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81313">
      <w:pPr>
        <w:jc w:val="center"/>
        <w:rPr>
          <w:rFonts w:hint="eastAsia"/>
          <w:sz w:val="36"/>
          <w:szCs w:val="36"/>
          <w:lang w:eastAsia="zh-CN"/>
        </w:rPr>
      </w:pPr>
      <w:r>
        <w:rPr>
          <w:rFonts w:hint="eastAsia"/>
          <w:sz w:val="36"/>
          <w:szCs w:val="36"/>
          <w:lang w:eastAsia="zh-CN"/>
        </w:rPr>
        <w:t>相关货物明细表</w:t>
      </w:r>
    </w:p>
    <w:p w14:paraId="0C88DA6C">
      <w:pPr>
        <w:jc w:val="center"/>
        <w:rPr>
          <w:rFonts w:hint="eastAsia"/>
          <w:sz w:val="36"/>
          <w:szCs w:val="36"/>
          <w:lang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710"/>
        <w:gridCol w:w="2564"/>
        <w:gridCol w:w="2004"/>
        <w:gridCol w:w="1970"/>
        <w:gridCol w:w="1813"/>
      </w:tblGrid>
      <w:tr w14:paraId="1DCDE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10" w:type="dxa"/>
          </w:tcPr>
          <w:p w14:paraId="79ABE935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2564" w:type="dxa"/>
          </w:tcPr>
          <w:p w14:paraId="7C3C294E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当事人</w:t>
            </w:r>
          </w:p>
        </w:tc>
        <w:tc>
          <w:tcPr>
            <w:tcW w:w="2004" w:type="dxa"/>
          </w:tcPr>
          <w:p w14:paraId="23BA7AE8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查获时间</w:t>
            </w:r>
          </w:p>
        </w:tc>
        <w:tc>
          <w:tcPr>
            <w:tcW w:w="1970" w:type="dxa"/>
          </w:tcPr>
          <w:p w14:paraId="389BA075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查获地点</w:t>
            </w:r>
          </w:p>
        </w:tc>
        <w:tc>
          <w:tcPr>
            <w:tcW w:w="1813" w:type="dxa"/>
          </w:tcPr>
          <w:p w14:paraId="760E487E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相关货物</w:t>
            </w:r>
          </w:p>
        </w:tc>
      </w:tr>
      <w:tr w14:paraId="7E329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10" w:type="dxa"/>
            <w:vAlign w:val="center"/>
          </w:tcPr>
          <w:p w14:paraId="34078F1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2564" w:type="dxa"/>
            <w:vAlign w:val="center"/>
          </w:tcPr>
          <w:p w14:paraId="2C3D8F9F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东莞市井汶商贸有限公司</w:t>
            </w:r>
          </w:p>
        </w:tc>
        <w:tc>
          <w:tcPr>
            <w:tcW w:w="2004" w:type="dxa"/>
            <w:vAlign w:val="center"/>
          </w:tcPr>
          <w:p w14:paraId="7964B90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2024年8月29日</w:t>
            </w:r>
          </w:p>
        </w:tc>
        <w:tc>
          <w:tcPr>
            <w:tcW w:w="1970" w:type="dxa"/>
            <w:vAlign w:val="center"/>
          </w:tcPr>
          <w:p w14:paraId="52AC6343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东莞市大朗镇蔡边村鹅公岭停车场边铺面</w:t>
            </w:r>
          </w:p>
        </w:tc>
        <w:tc>
          <w:tcPr>
            <w:tcW w:w="1813" w:type="dxa"/>
            <w:vAlign w:val="center"/>
          </w:tcPr>
          <w:p w14:paraId="268E953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</w:t>
            </w:r>
            <w:r>
              <w:rPr>
                <w:rFonts w:hint="eastAsia"/>
                <w:vertAlign w:val="baseline"/>
                <w:lang w:eastAsia="zh-CN"/>
              </w:rPr>
              <w:t>强力枪水</w:t>
            </w:r>
            <w:r>
              <w:rPr>
                <w:rFonts w:hint="eastAsia"/>
                <w:vertAlign w:val="baseline"/>
                <w:lang w:val="en-US" w:eastAsia="zh-CN"/>
              </w:rPr>
              <w:t>6桶</w:t>
            </w:r>
          </w:p>
        </w:tc>
      </w:tr>
      <w:tr w14:paraId="5A8A6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10" w:type="dxa"/>
            <w:vMerge w:val="restart"/>
            <w:vAlign w:val="center"/>
          </w:tcPr>
          <w:p w14:paraId="30EC362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2564" w:type="dxa"/>
            <w:vMerge w:val="restart"/>
            <w:vAlign w:val="center"/>
          </w:tcPr>
          <w:p w14:paraId="1FCCD310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黄嗣强</w:t>
            </w:r>
          </w:p>
        </w:tc>
        <w:tc>
          <w:tcPr>
            <w:tcW w:w="2004" w:type="dxa"/>
            <w:vMerge w:val="restart"/>
            <w:vAlign w:val="center"/>
          </w:tcPr>
          <w:p w14:paraId="115622D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2025年6月4日</w:t>
            </w:r>
          </w:p>
        </w:tc>
        <w:tc>
          <w:tcPr>
            <w:tcW w:w="1970" w:type="dxa"/>
            <w:vMerge w:val="restart"/>
            <w:vAlign w:val="center"/>
          </w:tcPr>
          <w:p w14:paraId="51AB5D60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东莞市大朗镇石厦村鸦鹊斗西南194米处的一荔枝园铁皮房</w:t>
            </w:r>
          </w:p>
        </w:tc>
        <w:tc>
          <w:tcPr>
            <w:tcW w:w="1813" w:type="dxa"/>
            <w:vAlign w:val="center"/>
          </w:tcPr>
          <w:p w14:paraId="330C589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1.铜抛光剂51桶</w:t>
            </w:r>
          </w:p>
        </w:tc>
      </w:tr>
      <w:tr w14:paraId="70FAA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10" w:type="dxa"/>
            <w:vMerge w:val="continue"/>
            <w:tcBorders/>
            <w:vAlign w:val="center"/>
          </w:tcPr>
          <w:p w14:paraId="76F0C713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564" w:type="dxa"/>
            <w:vMerge w:val="continue"/>
            <w:tcBorders/>
            <w:vAlign w:val="center"/>
          </w:tcPr>
          <w:p w14:paraId="3ABF8C47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04" w:type="dxa"/>
            <w:vMerge w:val="continue"/>
            <w:tcBorders/>
            <w:vAlign w:val="center"/>
          </w:tcPr>
          <w:p w14:paraId="73B27BA4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970" w:type="dxa"/>
            <w:vMerge w:val="continue"/>
            <w:tcBorders/>
            <w:vAlign w:val="center"/>
          </w:tcPr>
          <w:p w14:paraId="5006147A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813" w:type="dxa"/>
            <w:vAlign w:val="center"/>
          </w:tcPr>
          <w:p w14:paraId="1ADBB67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2.工业铬酸酐1桶</w:t>
            </w:r>
          </w:p>
        </w:tc>
      </w:tr>
      <w:tr w14:paraId="568B4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10" w:type="dxa"/>
            <w:vMerge w:val="continue"/>
            <w:tcBorders/>
            <w:vAlign w:val="center"/>
          </w:tcPr>
          <w:p w14:paraId="4499DA8F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564" w:type="dxa"/>
            <w:vMerge w:val="continue"/>
            <w:tcBorders/>
            <w:vAlign w:val="center"/>
          </w:tcPr>
          <w:p w14:paraId="46D6D769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04" w:type="dxa"/>
            <w:vMerge w:val="continue"/>
            <w:tcBorders/>
            <w:vAlign w:val="center"/>
          </w:tcPr>
          <w:p w14:paraId="53115C02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970" w:type="dxa"/>
            <w:vMerge w:val="continue"/>
            <w:tcBorders/>
            <w:vAlign w:val="center"/>
          </w:tcPr>
          <w:p w14:paraId="49129E87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813" w:type="dxa"/>
            <w:vAlign w:val="center"/>
          </w:tcPr>
          <w:p w14:paraId="5924567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3.磷酸8桶</w:t>
            </w:r>
          </w:p>
        </w:tc>
      </w:tr>
      <w:tr w14:paraId="6B06C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10" w:type="dxa"/>
            <w:vMerge w:val="restart"/>
            <w:vAlign w:val="center"/>
          </w:tcPr>
          <w:p w14:paraId="53D34A4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2564" w:type="dxa"/>
            <w:vMerge w:val="restart"/>
            <w:vAlign w:val="center"/>
          </w:tcPr>
          <w:p w14:paraId="316FF730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东莞市凯邦化工有限公司</w:t>
            </w:r>
          </w:p>
        </w:tc>
        <w:tc>
          <w:tcPr>
            <w:tcW w:w="2004" w:type="dxa"/>
            <w:vMerge w:val="restart"/>
            <w:vAlign w:val="center"/>
          </w:tcPr>
          <w:p w14:paraId="3C96846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2025年11月25日</w:t>
            </w:r>
          </w:p>
        </w:tc>
        <w:tc>
          <w:tcPr>
            <w:tcW w:w="1970" w:type="dxa"/>
            <w:vMerge w:val="restart"/>
            <w:vAlign w:val="center"/>
          </w:tcPr>
          <w:p w14:paraId="047EA8DC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东莞市大朗镇犀牛陂村公凹横一路一巷1号</w:t>
            </w:r>
          </w:p>
        </w:tc>
        <w:tc>
          <w:tcPr>
            <w:tcW w:w="1813" w:type="dxa"/>
            <w:vAlign w:val="center"/>
          </w:tcPr>
          <w:p w14:paraId="0C4AFD0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1.白方桶（手写标签为“8-18稀”，以“环保胶粘剂D”作代号）20桶</w:t>
            </w:r>
          </w:p>
        </w:tc>
      </w:tr>
      <w:tr w14:paraId="15C44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10" w:type="dxa"/>
            <w:vMerge w:val="continue"/>
            <w:tcBorders/>
            <w:vAlign w:val="center"/>
          </w:tcPr>
          <w:p w14:paraId="20CBE530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564" w:type="dxa"/>
            <w:vMerge w:val="continue"/>
            <w:tcBorders/>
            <w:vAlign w:val="center"/>
          </w:tcPr>
          <w:p w14:paraId="1DC2240C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04" w:type="dxa"/>
            <w:vMerge w:val="continue"/>
            <w:tcBorders/>
            <w:vAlign w:val="center"/>
          </w:tcPr>
          <w:p w14:paraId="7A539C33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970" w:type="dxa"/>
            <w:vMerge w:val="continue"/>
            <w:tcBorders/>
            <w:vAlign w:val="center"/>
          </w:tcPr>
          <w:p w14:paraId="1C13F5DC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813" w:type="dxa"/>
            <w:vAlign w:val="center"/>
          </w:tcPr>
          <w:p w14:paraId="386CF49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2.蓝方桶（手写标签为“8-18稀”，以“环保胶粘剂D”作代号）</w:t>
            </w:r>
            <w:bookmarkStart w:id="0" w:name="_GoBack"/>
            <w:bookmarkEnd w:id="0"/>
            <w:r>
              <w:rPr>
                <w:rFonts w:hint="eastAsia"/>
                <w:vertAlign w:val="baseline"/>
                <w:lang w:val="en-US" w:eastAsia="zh-CN"/>
              </w:rPr>
              <w:t>6桶</w:t>
            </w:r>
          </w:p>
        </w:tc>
      </w:tr>
    </w:tbl>
    <w:p w14:paraId="48CF42D4">
      <w:pPr>
        <w:jc w:val="center"/>
        <w:rPr>
          <w:rFonts w:hint="eastAsia"/>
          <w:lang w:eastAsia="zh-CN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61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2026-10-09T09:25:01Z</dcterms:created>
  <dc:creator>Administrator</dc:creator>
  <cp:lastModifiedBy>Administrator</cp:lastModifiedBy>
  <dcterms:modified xsi:type="dcterms:W3CDTF">2026-10-09T09:38:40Z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4059CD1FB6E24297A8A698151DDCED29_12</vt:lpwstr>
  </property>
</Properties>
</file>