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CB34B">
      <w:pPr>
        <w:spacing w:line="600" w:lineRule="exact"/>
        <w:jc w:val="center"/>
        <w:rPr>
          <w:rFonts w:hint="eastAsia" w:ascii="方正小标宋简体" w:hAnsi="Times New Roman" w:eastAsia="方正小标宋简体"/>
          <w:b w:val="0"/>
          <w:bCs/>
          <w:sz w:val="36"/>
          <w:szCs w:val="36"/>
          <w:lang w:eastAsia="zh-CN"/>
        </w:rPr>
      </w:pPr>
      <w:r>
        <w:rPr>
          <w:rFonts w:hint="eastAsia" w:ascii="方正小标宋简体" w:hAnsi="Times New Roman" w:eastAsia="方正小标宋简体"/>
          <w:b w:val="0"/>
          <w:bCs/>
          <w:sz w:val="36"/>
          <w:szCs w:val="36"/>
        </w:rPr>
        <w:t>东莞市职业技能培训课程标准认定申请</w:t>
      </w:r>
      <w:r>
        <w:rPr>
          <w:rFonts w:hint="eastAsia" w:ascii="方正小标宋简体" w:hAnsi="Times New Roman" w:eastAsia="方正小标宋简体"/>
          <w:b w:val="0"/>
          <w:bCs/>
          <w:sz w:val="36"/>
          <w:szCs w:val="36"/>
          <w:lang w:val="en-US" w:eastAsia="zh-CN"/>
        </w:rPr>
        <w:t>表</w:t>
      </w:r>
    </w:p>
    <w:tbl>
      <w:tblPr>
        <w:tblStyle w:val="9"/>
        <w:tblW w:w="5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1604"/>
        <w:gridCol w:w="2182"/>
        <w:gridCol w:w="479"/>
        <w:gridCol w:w="1143"/>
        <w:gridCol w:w="783"/>
        <w:gridCol w:w="2090"/>
      </w:tblGrid>
      <w:tr w14:paraId="24CCF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09" w:type="pct"/>
            <w:vMerge w:val="restart"/>
            <w:tcBorders>
              <w:top w:val="single" w:color="auto" w:sz="4" w:space="0"/>
              <w:left w:val="single" w:color="auto" w:sz="4" w:space="0"/>
              <w:bottom w:val="single" w:color="auto" w:sz="4" w:space="0"/>
              <w:right w:val="single" w:color="auto" w:sz="4" w:space="0"/>
            </w:tcBorders>
            <w:noWrap w:val="0"/>
            <w:vAlign w:val="center"/>
          </w:tcPr>
          <w:p w14:paraId="69879281">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申请单位信息</w:t>
            </w:r>
          </w:p>
        </w:tc>
        <w:tc>
          <w:tcPr>
            <w:tcW w:w="850" w:type="pct"/>
            <w:tcBorders>
              <w:top w:val="single" w:color="auto" w:sz="4" w:space="0"/>
              <w:left w:val="single" w:color="auto" w:sz="4" w:space="0"/>
              <w:bottom w:val="single" w:color="auto" w:sz="4" w:space="0"/>
              <w:right w:val="single" w:color="auto" w:sz="4" w:space="0"/>
            </w:tcBorders>
            <w:noWrap w:val="0"/>
            <w:vAlign w:val="center"/>
          </w:tcPr>
          <w:p w14:paraId="1F25C78A">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单位名称</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0AC7DD3D">
            <w:pPr>
              <w:jc w:val="center"/>
              <w:rPr>
                <w:rFonts w:hint="default" w:ascii="Times New Roman" w:hAnsi="Times New Roman" w:eastAsia="仿宋_GB2312" w:cs="Times New Roman"/>
                <w:sz w:val="32"/>
                <w:szCs w:val="32"/>
              </w:rPr>
            </w:pPr>
          </w:p>
        </w:tc>
      </w:tr>
      <w:tr w14:paraId="6198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55" w:hRule="atLeast"/>
          <w:jc w:val="center"/>
        </w:trPr>
        <w:tc>
          <w:tcPr>
            <w:tcW w:w="609" w:type="pct"/>
            <w:vMerge w:val="continue"/>
            <w:tcBorders>
              <w:top w:val="single" w:color="auto" w:sz="4" w:space="0"/>
              <w:left w:val="single" w:color="auto" w:sz="4" w:space="0"/>
              <w:bottom w:val="single" w:color="auto" w:sz="4" w:space="0"/>
              <w:right w:val="single" w:color="auto" w:sz="4" w:space="0"/>
            </w:tcBorders>
            <w:noWrap w:val="0"/>
            <w:vAlign w:val="center"/>
          </w:tcPr>
          <w:p w14:paraId="0FD99714">
            <w:pPr>
              <w:widowControl/>
              <w:jc w:val="center"/>
              <w:rPr>
                <w:rFonts w:hint="default" w:ascii="Times New Roman" w:hAnsi="Times New Roman" w:eastAsia="仿宋_GB2312" w:cs="Times New Roman"/>
                <w:sz w:val="32"/>
                <w:szCs w:val="32"/>
              </w:rPr>
            </w:pPr>
          </w:p>
        </w:tc>
        <w:tc>
          <w:tcPr>
            <w:tcW w:w="850" w:type="pct"/>
            <w:tcBorders>
              <w:top w:val="single" w:color="auto" w:sz="4" w:space="0"/>
              <w:left w:val="single" w:color="auto" w:sz="4" w:space="0"/>
              <w:bottom w:val="single" w:color="auto" w:sz="4" w:space="0"/>
              <w:right w:val="single" w:color="auto" w:sz="4" w:space="0"/>
            </w:tcBorders>
            <w:noWrap w:val="0"/>
            <w:vAlign w:val="center"/>
          </w:tcPr>
          <w:p w14:paraId="0E242A96">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通讯地址</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08DC0778">
            <w:pPr>
              <w:jc w:val="center"/>
              <w:rPr>
                <w:rFonts w:hint="default" w:ascii="Times New Roman" w:hAnsi="Times New Roman" w:eastAsia="仿宋_GB2312" w:cs="Times New Roman"/>
                <w:sz w:val="32"/>
                <w:szCs w:val="32"/>
              </w:rPr>
            </w:pPr>
          </w:p>
        </w:tc>
      </w:tr>
      <w:tr w14:paraId="5B146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609" w:type="pct"/>
            <w:vMerge w:val="continue"/>
            <w:tcBorders>
              <w:top w:val="single" w:color="auto" w:sz="4" w:space="0"/>
              <w:left w:val="single" w:color="auto" w:sz="4" w:space="0"/>
              <w:bottom w:val="single" w:color="auto" w:sz="4" w:space="0"/>
              <w:right w:val="single" w:color="auto" w:sz="4" w:space="0"/>
            </w:tcBorders>
            <w:noWrap w:val="0"/>
            <w:vAlign w:val="center"/>
          </w:tcPr>
          <w:p w14:paraId="7B0D7F8B">
            <w:pPr>
              <w:widowControl/>
              <w:jc w:val="center"/>
              <w:rPr>
                <w:rFonts w:hint="default" w:ascii="Times New Roman" w:hAnsi="Times New Roman" w:eastAsia="仿宋_GB2312" w:cs="Times New Roman"/>
                <w:sz w:val="32"/>
                <w:szCs w:val="32"/>
              </w:rPr>
            </w:pPr>
          </w:p>
        </w:tc>
        <w:tc>
          <w:tcPr>
            <w:tcW w:w="850" w:type="pct"/>
            <w:tcBorders>
              <w:top w:val="single" w:color="auto" w:sz="4" w:space="0"/>
              <w:left w:val="single" w:color="auto" w:sz="4" w:space="0"/>
              <w:bottom w:val="single" w:color="auto" w:sz="4" w:space="0"/>
              <w:right w:val="single" w:color="auto" w:sz="4" w:space="0"/>
            </w:tcBorders>
            <w:noWrap w:val="0"/>
            <w:vAlign w:val="center"/>
          </w:tcPr>
          <w:p w14:paraId="3A7CC411">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联系人</w:t>
            </w:r>
          </w:p>
        </w:tc>
        <w:tc>
          <w:tcPr>
            <w:tcW w:w="1156" w:type="pct"/>
            <w:tcBorders>
              <w:top w:val="single" w:color="auto" w:sz="4" w:space="0"/>
              <w:left w:val="single" w:color="auto" w:sz="4" w:space="0"/>
              <w:bottom w:val="single" w:color="auto" w:sz="4" w:space="0"/>
              <w:right w:val="single" w:color="auto" w:sz="4" w:space="0"/>
            </w:tcBorders>
            <w:noWrap w:val="0"/>
            <w:vAlign w:val="center"/>
          </w:tcPr>
          <w:p w14:paraId="178672E2">
            <w:pPr>
              <w:jc w:val="both"/>
              <w:rPr>
                <w:rFonts w:hint="default" w:ascii="Times New Roman" w:hAnsi="Times New Roman" w:eastAsia="仿宋_GB2312" w:cs="Times New Roman"/>
                <w:sz w:val="32"/>
                <w:szCs w:val="32"/>
                <w:lang w:val="en-US" w:eastAsia="zh-CN"/>
              </w:rPr>
            </w:pPr>
          </w:p>
        </w:tc>
        <w:tc>
          <w:tcPr>
            <w:tcW w:w="860" w:type="pct"/>
            <w:gridSpan w:val="2"/>
            <w:tcBorders>
              <w:top w:val="single" w:color="auto" w:sz="4" w:space="0"/>
              <w:left w:val="single" w:color="auto" w:sz="4" w:space="0"/>
              <w:bottom w:val="single" w:color="auto" w:sz="4" w:space="0"/>
              <w:right w:val="single" w:color="auto" w:sz="4" w:space="0"/>
            </w:tcBorders>
            <w:noWrap w:val="0"/>
            <w:vAlign w:val="center"/>
          </w:tcPr>
          <w:p w14:paraId="19D2C2D8">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联系电话</w:t>
            </w:r>
          </w:p>
        </w:tc>
        <w:tc>
          <w:tcPr>
            <w:tcW w:w="1523" w:type="pct"/>
            <w:gridSpan w:val="2"/>
            <w:tcBorders>
              <w:top w:val="single" w:color="auto" w:sz="4" w:space="0"/>
              <w:left w:val="single" w:color="auto" w:sz="4" w:space="0"/>
              <w:bottom w:val="single" w:color="auto" w:sz="4" w:space="0"/>
              <w:right w:val="single" w:color="auto" w:sz="4" w:space="0"/>
            </w:tcBorders>
            <w:noWrap w:val="0"/>
            <w:vAlign w:val="center"/>
          </w:tcPr>
          <w:p w14:paraId="4A123DDC">
            <w:pPr>
              <w:jc w:val="center"/>
              <w:rPr>
                <w:rFonts w:hint="default" w:ascii="Times New Roman" w:hAnsi="Times New Roman" w:eastAsia="仿宋_GB2312" w:cs="Times New Roman"/>
                <w:sz w:val="32"/>
                <w:szCs w:val="32"/>
                <w:lang w:val="en-US" w:eastAsia="zh-CN"/>
              </w:rPr>
            </w:pPr>
          </w:p>
        </w:tc>
      </w:tr>
      <w:tr w14:paraId="51E2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09" w:type="pct"/>
            <w:vMerge w:val="continue"/>
            <w:tcBorders>
              <w:top w:val="single" w:color="auto" w:sz="4" w:space="0"/>
              <w:left w:val="single" w:color="auto" w:sz="4" w:space="0"/>
              <w:bottom w:val="single" w:color="auto" w:sz="4" w:space="0"/>
              <w:right w:val="single" w:color="auto" w:sz="4" w:space="0"/>
            </w:tcBorders>
            <w:noWrap w:val="0"/>
            <w:vAlign w:val="center"/>
          </w:tcPr>
          <w:p w14:paraId="2C95FD0B">
            <w:pPr>
              <w:widowControl/>
              <w:jc w:val="center"/>
              <w:rPr>
                <w:rFonts w:hint="default" w:ascii="Times New Roman" w:hAnsi="Times New Roman" w:eastAsia="仿宋_GB2312" w:cs="Times New Roman"/>
                <w:sz w:val="32"/>
                <w:szCs w:val="32"/>
              </w:rPr>
            </w:pPr>
          </w:p>
        </w:tc>
        <w:tc>
          <w:tcPr>
            <w:tcW w:w="850" w:type="pct"/>
            <w:tcBorders>
              <w:top w:val="single" w:color="auto" w:sz="4" w:space="0"/>
              <w:left w:val="single" w:color="auto" w:sz="4" w:space="0"/>
              <w:bottom w:val="single" w:color="auto" w:sz="4" w:space="0"/>
              <w:right w:val="single" w:color="auto" w:sz="4" w:space="0"/>
            </w:tcBorders>
            <w:noWrap w:val="0"/>
            <w:vAlign w:val="center"/>
          </w:tcPr>
          <w:p w14:paraId="22BB7AD0">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电子邮箱</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4FD1486B">
            <w:pPr>
              <w:jc w:val="center"/>
              <w:rPr>
                <w:rFonts w:hint="default" w:ascii="Times New Roman" w:hAnsi="Times New Roman" w:eastAsia="仿宋_GB2312" w:cs="Times New Roman"/>
                <w:sz w:val="32"/>
                <w:szCs w:val="32"/>
              </w:rPr>
            </w:pPr>
          </w:p>
        </w:tc>
      </w:tr>
      <w:tr w14:paraId="7401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10" w:hRule="atLeast"/>
          <w:jc w:val="center"/>
        </w:trPr>
        <w:tc>
          <w:tcPr>
            <w:tcW w:w="609" w:type="pct"/>
            <w:vMerge w:val="restart"/>
            <w:tcBorders>
              <w:top w:val="single" w:color="auto" w:sz="4" w:space="0"/>
              <w:left w:val="single" w:color="auto" w:sz="4" w:space="0"/>
              <w:right w:val="single" w:color="auto" w:sz="4" w:space="0"/>
            </w:tcBorders>
            <w:noWrap w:val="0"/>
            <w:vAlign w:val="center"/>
          </w:tcPr>
          <w:p w14:paraId="22E0D15E">
            <w:pPr>
              <w:jc w:val="center"/>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课程标准基本情况</w:t>
            </w:r>
          </w:p>
        </w:tc>
        <w:tc>
          <w:tcPr>
            <w:tcW w:w="850" w:type="pct"/>
            <w:tcBorders>
              <w:top w:val="single" w:color="auto" w:sz="4" w:space="0"/>
              <w:left w:val="single" w:color="auto" w:sz="4" w:space="0"/>
              <w:bottom w:val="single" w:color="auto" w:sz="4" w:space="0"/>
              <w:right w:val="single" w:color="auto" w:sz="4" w:space="0"/>
            </w:tcBorders>
            <w:noWrap w:val="0"/>
            <w:vAlign w:val="center"/>
          </w:tcPr>
          <w:p w14:paraId="1228CB48">
            <w:pPr>
              <w:jc w:val="center"/>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课标</w:t>
            </w:r>
          </w:p>
          <w:p w14:paraId="6A443270">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名称</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366DD05F">
            <w:pPr>
              <w:jc w:val="center"/>
              <w:rPr>
                <w:rFonts w:hint="default" w:ascii="Times New Roman" w:hAnsi="Times New Roman" w:eastAsia="仿宋_GB2312" w:cs="Times New Roman"/>
                <w:sz w:val="32"/>
                <w:szCs w:val="32"/>
              </w:rPr>
            </w:pPr>
          </w:p>
        </w:tc>
      </w:tr>
      <w:tr w14:paraId="7A294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18" w:hRule="atLeast"/>
          <w:jc w:val="center"/>
        </w:trPr>
        <w:tc>
          <w:tcPr>
            <w:tcW w:w="609" w:type="pct"/>
            <w:vMerge w:val="continue"/>
            <w:tcBorders>
              <w:left w:val="single" w:color="auto" w:sz="4" w:space="0"/>
              <w:right w:val="single" w:color="auto" w:sz="4" w:space="0"/>
            </w:tcBorders>
            <w:noWrap w:val="0"/>
            <w:vAlign w:val="center"/>
          </w:tcPr>
          <w:p w14:paraId="50D18064">
            <w:pPr>
              <w:jc w:val="center"/>
              <w:rPr>
                <w:rFonts w:hint="default" w:ascii="Times New Roman" w:hAnsi="Times New Roman" w:eastAsia="仿宋_GB2312" w:cs="Times New Roman"/>
                <w:sz w:val="32"/>
                <w:szCs w:val="32"/>
              </w:rPr>
            </w:pPr>
          </w:p>
        </w:tc>
        <w:tc>
          <w:tcPr>
            <w:tcW w:w="850" w:type="pct"/>
            <w:vMerge w:val="restart"/>
            <w:tcBorders>
              <w:top w:val="single" w:color="auto" w:sz="4" w:space="0"/>
              <w:left w:val="single" w:color="auto" w:sz="4" w:space="0"/>
              <w:right w:val="single" w:color="auto" w:sz="4" w:space="0"/>
            </w:tcBorders>
            <w:noWrap w:val="0"/>
            <w:vAlign w:val="center"/>
          </w:tcPr>
          <w:p w14:paraId="733472BC">
            <w:pPr>
              <w:jc w:val="center"/>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所属职业</w:t>
            </w:r>
          </w:p>
          <w:p w14:paraId="7F564709">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0"/>
                <w:szCs w:val="30"/>
                <w:lang w:val="en-US" w:eastAsia="zh-CN"/>
              </w:rPr>
              <w:t>（工种）</w:t>
            </w:r>
          </w:p>
        </w:tc>
        <w:tc>
          <w:tcPr>
            <w:tcW w:w="1156" w:type="pct"/>
            <w:tcBorders>
              <w:top w:val="single" w:color="auto" w:sz="4" w:space="0"/>
              <w:left w:val="single" w:color="auto" w:sz="4" w:space="0"/>
              <w:bottom w:val="single" w:color="auto" w:sz="4" w:space="0"/>
              <w:right w:val="single" w:color="auto" w:sz="4" w:space="0"/>
            </w:tcBorders>
            <w:noWrap w:val="0"/>
            <w:vAlign w:val="center"/>
          </w:tcPr>
          <w:p w14:paraId="56A52727">
            <w:pPr>
              <w:jc w:val="center"/>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职业（工种）</w:t>
            </w:r>
          </w:p>
          <w:p w14:paraId="657E0DBB">
            <w:pPr>
              <w:jc w:val="center"/>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名称</w:t>
            </w:r>
          </w:p>
        </w:tc>
        <w:tc>
          <w:tcPr>
            <w:tcW w:w="2383" w:type="pct"/>
            <w:gridSpan w:val="4"/>
            <w:tcBorders>
              <w:top w:val="single" w:color="auto" w:sz="4" w:space="0"/>
              <w:left w:val="single" w:color="auto" w:sz="4" w:space="0"/>
              <w:bottom w:val="single" w:color="auto" w:sz="4" w:space="0"/>
              <w:right w:val="single" w:color="auto" w:sz="4" w:space="0"/>
            </w:tcBorders>
            <w:noWrap w:val="0"/>
            <w:vAlign w:val="center"/>
          </w:tcPr>
          <w:p w14:paraId="2678DF1F">
            <w:pPr>
              <w:rPr>
                <w:rFonts w:hint="default" w:ascii="Times New Roman" w:hAnsi="Times New Roman" w:eastAsia="仿宋_GB2312" w:cs="Times New Roman"/>
                <w:sz w:val="32"/>
                <w:szCs w:val="32"/>
              </w:rPr>
            </w:pPr>
          </w:p>
        </w:tc>
      </w:tr>
      <w:tr w14:paraId="26831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09" w:type="pct"/>
            <w:vMerge w:val="continue"/>
            <w:tcBorders>
              <w:left w:val="single" w:color="auto" w:sz="4" w:space="0"/>
              <w:right w:val="single" w:color="auto" w:sz="4" w:space="0"/>
            </w:tcBorders>
            <w:noWrap w:val="0"/>
            <w:vAlign w:val="center"/>
          </w:tcPr>
          <w:p w14:paraId="07DEA812">
            <w:pPr>
              <w:jc w:val="center"/>
              <w:rPr>
                <w:rFonts w:hint="default" w:ascii="Times New Roman" w:hAnsi="Times New Roman" w:eastAsia="仿宋_GB2312" w:cs="Times New Roman"/>
              </w:rPr>
            </w:pPr>
          </w:p>
        </w:tc>
        <w:tc>
          <w:tcPr>
            <w:tcW w:w="850" w:type="pct"/>
            <w:vMerge w:val="continue"/>
            <w:tcBorders>
              <w:left w:val="single" w:color="auto" w:sz="4" w:space="0"/>
              <w:right w:val="single" w:color="auto" w:sz="4" w:space="0"/>
            </w:tcBorders>
            <w:noWrap w:val="0"/>
            <w:vAlign w:val="center"/>
          </w:tcPr>
          <w:p w14:paraId="3B87D3BB">
            <w:pPr>
              <w:jc w:val="center"/>
              <w:rPr>
                <w:rFonts w:hint="default" w:ascii="Times New Roman" w:hAnsi="Times New Roman" w:eastAsia="仿宋_GB2312" w:cs="Times New Roman"/>
              </w:rPr>
            </w:pPr>
          </w:p>
        </w:tc>
        <w:tc>
          <w:tcPr>
            <w:tcW w:w="115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CFBFC58">
            <w:pPr>
              <w:jc w:val="center"/>
              <w:rPr>
                <w:rFonts w:hint="default" w:ascii="Times New Roman" w:hAnsi="Times New Roman" w:eastAsia="仿宋_GB2312" w:cs="Times New Roman"/>
                <w:kern w:val="2"/>
                <w:sz w:val="30"/>
                <w:szCs w:val="30"/>
                <w:lang w:val="en-US" w:eastAsia="zh-CN" w:bidi="ar-SA"/>
              </w:rPr>
            </w:pPr>
            <w:r>
              <w:rPr>
                <w:rFonts w:hint="default" w:ascii="Times New Roman" w:hAnsi="Times New Roman" w:eastAsia="仿宋_GB2312" w:cs="Times New Roman"/>
                <w:sz w:val="30"/>
                <w:szCs w:val="30"/>
                <w:lang w:val="en-US" w:eastAsia="zh-CN"/>
              </w:rPr>
              <w:t>职业编码</w:t>
            </w:r>
          </w:p>
        </w:tc>
        <w:tc>
          <w:tcPr>
            <w:tcW w:w="2383" w:type="pct"/>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6E246A7">
            <w:pPr>
              <w:rPr>
                <w:rFonts w:hint="eastAsia" w:ascii="Times New Roman" w:hAnsi="Times New Roman" w:eastAsia="仿宋_GB2312" w:cs="Times New Roman"/>
                <w:sz w:val="30"/>
                <w:szCs w:val="30"/>
                <w:lang w:eastAsia="zh-CN"/>
              </w:rPr>
            </w:pPr>
          </w:p>
        </w:tc>
      </w:tr>
      <w:tr w14:paraId="3D34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9" w:hRule="atLeast"/>
          <w:jc w:val="center"/>
        </w:trPr>
        <w:tc>
          <w:tcPr>
            <w:tcW w:w="609" w:type="pct"/>
            <w:vMerge w:val="continue"/>
            <w:tcBorders>
              <w:left w:val="single" w:color="auto" w:sz="4" w:space="0"/>
              <w:right w:val="single" w:color="auto" w:sz="4" w:space="0"/>
            </w:tcBorders>
            <w:noWrap w:val="0"/>
            <w:vAlign w:val="center"/>
          </w:tcPr>
          <w:p w14:paraId="4F087348">
            <w:pPr>
              <w:widowControl/>
              <w:jc w:val="center"/>
              <w:rPr>
                <w:rFonts w:hint="default" w:ascii="Times New Roman" w:hAnsi="Times New Roman" w:eastAsia="仿宋_GB2312" w:cs="Times New Roman"/>
                <w:kern w:val="0"/>
                <w:sz w:val="32"/>
                <w:szCs w:val="32"/>
              </w:rPr>
            </w:pPr>
          </w:p>
        </w:tc>
        <w:tc>
          <w:tcPr>
            <w:tcW w:w="850" w:type="pct"/>
            <w:tcBorders>
              <w:top w:val="single" w:color="auto" w:sz="4" w:space="0"/>
              <w:left w:val="single" w:color="auto" w:sz="4" w:space="0"/>
              <w:bottom w:val="single" w:color="auto" w:sz="4" w:space="0"/>
              <w:right w:val="single" w:color="auto" w:sz="4" w:space="0"/>
            </w:tcBorders>
            <w:noWrap w:val="0"/>
            <w:vAlign w:val="center"/>
          </w:tcPr>
          <w:p w14:paraId="0A016484">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所属行业产业类别</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1CDACAA1">
            <w:pPr>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传统</w:t>
            </w:r>
            <w:r>
              <w:rPr>
                <w:rFonts w:hint="eastAsia" w:ascii="仿宋_GB2312" w:hAnsi="仿宋_GB2312" w:eastAsia="仿宋_GB2312" w:cs="仿宋_GB2312"/>
                <w:sz w:val="30"/>
                <w:szCs w:val="30"/>
                <w:lang w:eastAsia="zh-CN"/>
              </w:rPr>
              <w:t>产业   □</w:t>
            </w:r>
            <w:r>
              <w:rPr>
                <w:rFonts w:hint="eastAsia" w:ascii="仿宋_GB2312" w:hAnsi="仿宋_GB2312" w:eastAsia="仿宋_GB2312" w:cs="仿宋_GB2312"/>
                <w:sz w:val="30"/>
                <w:szCs w:val="30"/>
                <w:lang w:val="en-US" w:eastAsia="zh-CN"/>
              </w:rPr>
              <w:t>战略性</w:t>
            </w:r>
            <w:r>
              <w:rPr>
                <w:rFonts w:hint="eastAsia" w:ascii="仿宋_GB2312" w:hAnsi="仿宋_GB2312" w:eastAsia="仿宋_GB2312" w:cs="仿宋_GB2312"/>
                <w:sz w:val="30"/>
                <w:szCs w:val="30"/>
                <w:lang w:eastAsia="zh-CN"/>
              </w:rPr>
              <w:t xml:space="preserve">新兴产业  </w:t>
            </w:r>
          </w:p>
          <w:p w14:paraId="74CD47E8">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未来</w:t>
            </w:r>
            <w:r>
              <w:rPr>
                <w:rFonts w:hint="eastAsia" w:ascii="仿宋_GB2312" w:hAnsi="仿宋_GB2312" w:eastAsia="仿宋_GB2312" w:cs="仿宋_GB2312"/>
                <w:sz w:val="30"/>
                <w:szCs w:val="30"/>
                <w:lang w:eastAsia="zh-CN"/>
              </w:rPr>
              <w:t xml:space="preserve">产业 </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lang w:eastAsia="zh-CN"/>
              </w:rPr>
              <w:t xml:space="preserve">□紧缺急需职业（工种） </w:t>
            </w:r>
            <w:r>
              <w:rPr>
                <w:rFonts w:hint="eastAsia" w:ascii="仿宋_GB2312" w:hAnsi="仿宋_GB2312" w:eastAsia="仿宋_GB2312" w:cs="仿宋_GB2312"/>
                <w:sz w:val="30"/>
                <w:szCs w:val="30"/>
                <w:lang w:eastAsia="zh-CN"/>
              </w:rPr>
              <w:br w:type="textWrapping"/>
            </w:r>
            <w:r>
              <w:rPr>
                <w:rFonts w:hint="eastAsia" w:ascii="仿宋_GB2312" w:hAnsi="仿宋_GB2312" w:eastAsia="仿宋_GB2312" w:cs="仿宋_GB2312"/>
                <w:sz w:val="30"/>
                <w:szCs w:val="30"/>
                <w:lang w:eastAsia="zh-CN"/>
              </w:rPr>
              <w:t>□其他产业</w:t>
            </w:r>
          </w:p>
        </w:tc>
      </w:tr>
      <w:tr w14:paraId="4655D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jc w:val="center"/>
        </w:trPr>
        <w:tc>
          <w:tcPr>
            <w:tcW w:w="609" w:type="pct"/>
            <w:vMerge w:val="continue"/>
            <w:tcBorders>
              <w:left w:val="single" w:color="auto" w:sz="4" w:space="0"/>
              <w:bottom w:val="single" w:color="000000" w:sz="4" w:space="0"/>
              <w:right w:val="single" w:color="auto" w:sz="4" w:space="0"/>
            </w:tcBorders>
            <w:noWrap w:val="0"/>
            <w:vAlign w:val="center"/>
          </w:tcPr>
          <w:p w14:paraId="5B4ED58F">
            <w:pPr>
              <w:jc w:val="center"/>
              <w:rPr>
                <w:rFonts w:hint="default" w:ascii="Times New Roman" w:hAnsi="Times New Roman" w:eastAsia="仿宋_GB2312" w:cs="Times New Roman"/>
                <w:sz w:val="30"/>
                <w:szCs w:val="30"/>
              </w:rPr>
            </w:pP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71BBCD6A">
            <w:pPr>
              <w:jc w:val="center"/>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标准内容</w:t>
            </w:r>
          </w:p>
        </w:tc>
        <w:tc>
          <w:tcPr>
            <w:tcW w:w="3540" w:type="pct"/>
            <w:gridSpan w:val="5"/>
            <w:tcBorders>
              <w:top w:val="single" w:color="000000" w:sz="4" w:space="0"/>
              <w:left w:val="single" w:color="000000" w:sz="4" w:space="0"/>
              <w:bottom w:val="single" w:color="000000" w:sz="4" w:space="0"/>
              <w:right w:val="single" w:color="000000" w:sz="4" w:space="0"/>
            </w:tcBorders>
            <w:noWrap w:val="0"/>
            <w:vAlign w:val="center"/>
          </w:tcPr>
          <w:p w14:paraId="6B926C46">
            <w:pPr>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岗位职业能力调研分析报告</w:t>
            </w:r>
          </w:p>
          <w:p w14:paraId="08A0C1B4">
            <w:pPr>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课程标准</w:t>
            </w:r>
          </w:p>
          <w:p w14:paraId="0CA8CC72">
            <w:pPr>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训练任务指导书</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每等级不低于5个</w:t>
            </w:r>
            <w:r>
              <w:rPr>
                <w:rFonts w:hint="eastAsia" w:ascii="仿宋_GB2312" w:hAnsi="仿宋_GB2312" w:eastAsia="仿宋_GB2312" w:cs="仿宋_GB2312"/>
                <w:sz w:val="30"/>
                <w:szCs w:val="30"/>
                <w:lang w:eastAsia="zh-CN"/>
              </w:rPr>
              <w:t>）</w:t>
            </w:r>
          </w:p>
          <w:p w14:paraId="7CC1B895">
            <w:pPr>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考核样题</w:t>
            </w:r>
            <w:r>
              <w:rPr>
                <w:rFonts w:hint="eastAsia" w:ascii="仿宋_GB2312" w:hAnsi="仿宋_GB2312" w:eastAsia="仿宋_GB2312" w:cs="仿宋_GB2312"/>
                <w:sz w:val="30"/>
                <w:szCs w:val="30"/>
                <w:lang w:val="en-US" w:eastAsia="zh-CN"/>
              </w:rPr>
              <w:t>理论</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）套</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实操（ ）套</w:t>
            </w:r>
          </w:p>
          <w:p w14:paraId="65E37377">
            <w:pPr>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□培训资料（包括但不限于演示文稿、讲义等）</w:t>
            </w:r>
          </w:p>
          <w:p w14:paraId="757C3A84">
            <w:pPr>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□实施过程整体报告（不少于5份）</w:t>
            </w:r>
          </w:p>
          <w:p w14:paraId="541FDA6F">
            <w:pPr>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其他</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请在“辅证资料名称”处列出</w:t>
            </w:r>
            <w:r>
              <w:rPr>
                <w:rFonts w:hint="eastAsia" w:ascii="仿宋_GB2312" w:hAnsi="仿宋_GB2312" w:eastAsia="仿宋_GB2312" w:cs="仿宋_GB2312"/>
                <w:sz w:val="30"/>
                <w:szCs w:val="30"/>
                <w:lang w:eastAsia="zh-CN"/>
              </w:rPr>
              <w:t>）</w:t>
            </w:r>
          </w:p>
        </w:tc>
      </w:tr>
      <w:tr w14:paraId="3119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5C1339E5">
            <w:pPr>
              <w:jc w:val="center"/>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实施情况</w:t>
            </w:r>
          </w:p>
        </w:tc>
        <w:tc>
          <w:tcPr>
            <w:tcW w:w="4390" w:type="pct"/>
            <w:gridSpan w:val="6"/>
            <w:tcBorders>
              <w:top w:val="single" w:color="auto" w:sz="4" w:space="0"/>
              <w:left w:val="single" w:color="auto" w:sz="4" w:space="0"/>
              <w:bottom w:val="single" w:color="auto" w:sz="4" w:space="0"/>
              <w:right w:val="single" w:color="auto" w:sz="4" w:space="0"/>
            </w:tcBorders>
            <w:noWrap w:val="0"/>
            <w:vAlign w:val="center"/>
          </w:tcPr>
          <w:p w14:paraId="1CA617CA">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A6A6A6" w:themeColor="background1" w:themeShade="A6"/>
                <w:sz w:val="32"/>
                <w:szCs w:val="32"/>
              </w:rPr>
              <w:t>培训开展情况、就业现状及前景、从培训到考核的过程，如：项目的培训课程、考核方式、考核内容</w:t>
            </w:r>
            <w:r>
              <w:rPr>
                <w:rFonts w:hint="eastAsia" w:ascii="Times New Roman" w:hAnsi="Times New Roman" w:eastAsia="仿宋_GB2312" w:cs="Times New Roman"/>
                <w:color w:val="A6A6A6" w:themeColor="background1" w:themeShade="A6"/>
                <w:sz w:val="32"/>
                <w:szCs w:val="32"/>
                <w:lang w:eastAsia="zh-CN"/>
              </w:rPr>
              <w:t>，</w:t>
            </w:r>
            <w:r>
              <w:rPr>
                <w:rFonts w:hint="eastAsia" w:ascii="Times New Roman" w:hAnsi="Times New Roman" w:eastAsia="仿宋_GB2312" w:cs="Times New Roman"/>
                <w:color w:val="A6A6A6" w:themeColor="background1" w:themeShade="A6"/>
                <w:sz w:val="32"/>
                <w:szCs w:val="32"/>
                <w:lang w:val="en-US" w:eastAsia="zh-CN"/>
              </w:rPr>
              <w:t>可另附页。</w:t>
            </w:r>
          </w:p>
        </w:tc>
      </w:tr>
      <w:tr w14:paraId="3016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1741045D">
            <w:pPr>
              <w:jc w:val="center"/>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市场调研情况</w:t>
            </w:r>
          </w:p>
        </w:tc>
        <w:tc>
          <w:tcPr>
            <w:tcW w:w="4390" w:type="pct"/>
            <w:gridSpan w:val="6"/>
            <w:tcBorders>
              <w:top w:val="single" w:color="auto" w:sz="4" w:space="0"/>
              <w:left w:val="single" w:color="auto" w:sz="4" w:space="0"/>
              <w:bottom w:val="single" w:color="auto" w:sz="4" w:space="0"/>
              <w:right w:val="single" w:color="auto" w:sz="4" w:space="0"/>
            </w:tcBorders>
            <w:noWrap w:val="0"/>
            <w:vAlign w:val="center"/>
          </w:tcPr>
          <w:p w14:paraId="113C7C58">
            <w:pPr>
              <w:rPr>
                <w:rFonts w:hint="default" w:ascii="Times New Roman" w:hAnsi="Times New Roman" w:eastAsia="仿宋_GB2312" w:cs="Times New Roman"/>
                <w:sz w:val="32"/>
                <w:szCs w:val="32"/>
              </w:rPr>
            </w:pPr>
            <w:r>
              <w:rPr>
                <w:rFonts w:hint="default" w:ascii="Times New Roman" w:hAnsi="Times New Roman" w:eastAsia="仿宋_GB2312" w:cs="Times New Roman"/>
                <w:color w:val="A6A6A6" w:themeColor="background1" w:themeShade="A6"/>
                <w:sz w:val="32"/>
                <w:szCs w:val="32"/>
                <w:lang w:val="en-US" w:eastAsia="zh-CN"/>
              </w:rPr>
              <w:t>可另附页</w:t>
            </w:r>
            <w:r>
              <w:rPr>
                <w:rFonts w:hint="eastAsia" w:ascii="Times New Roman" w:hAnsi="Times New Roman" w:eastAsia="仿宋_GB2312" w:cs="Times New Roman"/>
                <w:color w:val="A6A6A6" w:themeColor="background1" w:themeShade="A6"/>
                <w:sz w:val="32"/>
                <w:szCs w:val="32"/>
                <w:lang w:val="en-US" w:eastAsia="zh-CN"/>
              </w:rPr>
              <w:t>。</w:t>
            </w:r>
          </w:p>
        </w:tc>
      </w:tr>
      <w:tr w14:paraId="27221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09" w:type="pct"/>
            <w:vMerge w:val="restart"/>
            <w:tcBorders>
              <w:top w:val="single" w:color="auto" w:sz="4" w:space="0"/>
              <w:left w:val="single" w:color="auto" w:sz="4" w:space="0"/>
              <w:right w:val="single" w:color="auto" w:sz="4" w:space="0"/>
            </w:tcBorders>
            <w:noWrap w:val="0"/>
            <w:vAlign w:val="center"/>
          </w:tcPr>
          <w:p w14:paraId="6B0B7C8C">
            <w:pPr>
              <w:jc w:val="center"/>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rPr>
              <w:t>申请机构</w:t>
            </w:r>
            <w:r>
              <w:rPr>
                <w:rFonts w:hint="default" w:ascii="Times New Roman" w:hAnsi="Times New Roman" w:eastAsia="仿宋_GB2312" w:cs="Times New Roman"/>
                <w:kern w:val="0"/>
                <w:sz w:val="32"/>
                <w:szCs w:val="32"/>
                <w:lang w:val="en-US" w:eastAsia="zh-CN"/>
              </w:rPr>
              <w:t>开发团队信息</w:t>
            </w:r>
          </w:p>
        </w:tc>
        <w:tc>
          <w:tcPr>
            <w:tcW w:w="850" w:type="pct"/>
            <w:tcBorders>
              <w:top w:val="single" w:color="auto" w:sz="4" w:space="0"/>
              <w:left w:val="single" w:color="auto" w:sz="4" w:space="0"/>
              <w:right w:val="single" w:color="auto" w:sz="4" w:space="0"/>
            </w:tcBorders>
            <w:noWrap w:val="0"/>
            <w:vAlign w:val="center"/>
          </w:tcPr>
          <w:p w14:paraId="5FA31ED7">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姓名</w:t>
            </w:r>
          </w:p>
        </w:tc>
        <w:tc>
          <w:tcPr>
            <w:tcW w:w="1410" w:type="pct"/>
            <w:gridSpan w:val="2"/>
            <w:tcBorders>
              <w:top w:val="single" w:color="auto" w:sz="4" w:space="0"/>
              <w:left w:val="single" w:color="auto" w:sz="4" w:space="0"/>
              <w:bottom w:val="single" w:color="auto" w:sz="4" w:space="0"/>
              <w:right w:val="single" w:color="auto" w:sz="4" w:space="0"/>
            </w:tcBorders>
            <w:noWrap w:val="0"/>
            <w:vAlign w:val="center"/>
          </w:tcPr>
          <w:p w14:paraId="16521B2A">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工作单位</w:t>
            </w:r>
          </w:p>
        </w:tc>
        <w:tc>
          <w:tcPr>
            <w:tcW w:w="1021" w:type="pct"/>
            <w:gridSpan w:val="2"/>
            <w:tcBorders>
              <w:top w:val="single" w:color="auto" w:sz="4" w:space="0"/>
              <w:left w:val="single" w:color="auto" w:sz="4" w:space="0"/>
              <w:bottom w:val="single" w:color="auto" w:sz="4" w:space="0"/>
              <w:right w:val="single" w:color="auto" w:sz="4" w:space="0"/>
            </w:tcBorders>
            <w:noWrap w:val="0"/>
            <w:vAlign w:val="center"/>
          </w:tcPr>
          <w:p w14:paraId="262C89FB">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职称/</w:t>
            </w:r>
          </w:p>
          <w:p w14:paraId="4B6F14B7">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资格等级</w:t>
            </w:r>
          </w:p>
        </w:tc>
        <w:tc>
          <w:tcPr>
            <w:tcW w:w="1108" w:type="pct"/>
            <w:tcBorders>
              <w:top w:val="single" w:color="auto" w:sz="4" w:space="0"/>
              <w:left w:val="single" w:color="auto" w:sz="4" w:space="0"/>
              <w:bottom w:val="single" w:color="auto" w:sz="4" w:space="0"/>
              <w:right w:val="single" w:color="auto" w:sz="4" w:space="0"/>
            </w:tcBorders>
            <w:noWrap w:val="0"/>
            <w:vAlign w:val="center"/>
          </w:tcPr>
          <w:p w14:paraId="56EC5EFD">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联系电话</w:t>
            </w:r>
          </w:p>
        </w:tc>
      </w:tr>
      <w:tr w14:paraId="42D31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09" w:type="pct"/>
            <w:vMerge w:val="continue"/>
            <w:tcBorders>
              <w:left w:val="single" w:color="auto" w:sz="4" w:space="0"/>
              <w:right w:val="single" w:color="auto" w:sz="4" w:space="0"/>
            </w:tcBorders>
            <w:noWrap w:val="0"/>
            <w:vAlign w:val="center"/>
          </w:tcPr>
          <w:p w14:paraId="05890241">
            <w:pPr>
              <w:widowControl/>
              <w:jc w:val="left"/>
              <w:rPr>
                <w:rFonts w:hint="default" w:ascii="Times New Roman" w:hAnsi="Times New Roman" w:eastAsia="仿宋_GB2312" w:cs="Times New Roman"/>
                <w:sz w:val="32"/>
                <w:szCs w:val="32"/>
              </w:rPr>
            </w:pPr>
          </w:p>
        </w:tc>
        <w:tc>
          <w:tcPr>
            <w:tcW w:w="850" w:type="pct"/>
            <w:tcBorders>
              <w:left w:val="single" w:color="auto" w:sz="4" w:space="0"/>
              <w:right w:val="single" w:color="auto" w:sz="4" w:space="0"/>
            </w:tcBorders>
            <w:noWrap w:val="0"/>
            <w:vAlign w:val="center"/>
          </w:tcPr>
          <w:p w14:paraId="7F6B16FF">
            <w:pPr>
              <w:rPr>
                <w:rFonts w:hint="default" w:ascii="Times New Roman" w:hAnsi="Times New Roman" w:eastAsia="仿宋_GB2312" w:cs="Times New Roman"/>
                <w:sz w:val="32"/>
                <w:szCs w:val="32"/>
                <w:lang w:val="en-US" w:eastAsia="zh-CN"/>
              </w:rPr>
            </w:pPr>
          </w:p>
        </w:tc>
        <w:tc>
          <w:tcPr>
            <w:tcW w:w="1410" w:type="pct"/>
            <w:gridSpan w:val="2"/>
            <w:tcBorders>
              <w:top w:val="single" w:color="auto" w:sz="4" w:space="0"/>
              <w:left w:val="single" w:color="auto" w:sz="4" w:space="0"/>
              <w:bottom w:val="single" w:color="auto" w:sz="4" w:space="0"/>
              <w:right w:val="single" w:color="auto" w:sz="4" w:space="0"/>
            </w:tcBorders>
            <w:noWrap w:val="0"/>
            <w:vAlign w:val="center"/>
          </w:tcPr>
          <w:p w14:paraId="4DDBFBA7">
            <w:pPr>
              <w:rPr>
                <w:rFonts w:hint="default" w:ascii="Times New Roman" w:hAnsi="Times New Roman" w:eastAsia="仿宋_GB2312" w:cs="Times New Roman"/>
                <w:sz w:val="32"/>
                <w:szCs w:val="32"/>
              </w:rPr>
            </w:pPr>
          </w:p>
        </w:tc>
        <w:tc>
          <w:tcPr>
            <w:tcW w:w="1021" w:type="pct"/>
            <w:gridSpan w:val="2"/>
            <w:tcBorders>
              <w:top w:val="single" w:color="auto" w:sz="4" w:space="0"/>
              <w:left w:val="single" w:color="auto" w:sz="4" w:space="0"/>
              <w:bottom w:val="single" w:color="auto" w:sz="4" w:space="0"/>
              <w:right w:val="single" w:color="auto" w:sz="4" w:space="0"/>
            </w:tcBorders>
            <w:noWrap w:val="0"/>
            <w:vAlign w:val="center"/>
          </w:tcPr>
          <w:p w14:paraId="5B7691D1">
            <w:pPr>
              <w:rPr>
                <w:rFonts w:hint="eastAsia" w:ascii="Times New Roman" w:hAnsi="Times New Roman" w:eastAsia="仿宋_GB2312" w:cs="Times New Roman"/>
                <w:sz w:val="32"/>
                <w:szCs w:val="32"/>
                <w:lang w:eastAsia="zh-CN"/>
              </w:rPr>
            </w:pPr>
          </w:p>
        </w:tc>
        <w:tc>
          <w:tcPr>
            <w:tcW w:w="1108" w:type="pct"/>
            <w:tcBorders>
              <w:top w:val="single" w:color="auto" w:sz="4" w:space="0"/>
              <w:left w:val="single" w:color="auto" w:sz="4" w:space="0"/>
              <w:bottom w:val="single" w:color="auto" w:sz="4" w:space="0"/>
              <w:right w:val="single" w:color="auto" w:sz="4" w:space="0"/>
            </w:tcBorders>
            <w:noWrap w:val="0"/>
            <w:vAlign w:val="center"/>
          </w:tcPr>
          <w:p w14:paraId="64A9EB16">
            <w:pPr>
              <w:rPr>
                <w:rFonts w:hint="default" w:ascii="Times New Roman" w:hAnsi="Times New Roman" w:eastAsia="仿宋_GB2312" w:cs="Times New Roman"/>
                <w:sz w:val="32"/>
                <w:szCs w:val="32"/>
                <w:lang w:val="en-US" w:eastAsia="zh-CN"/>
              </w:rPr>
            </w:pPr>
          </w:p>
        </w:tc>
      </w:tr>
      <w:tr w14:paraId="540C6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09" w:type="pct"/>
            <w:vMerge w:val="continue"/>
            <w:tcBorders>
              <w:left w:val="single" w:color="auto" w:sz="4" w:space="0"/>
              <w:right w:val="single" w:color="auto" w:sz="4" w:space="0"/>
            </w:tcBorders>
            <w:noWrap w:val="0"/>
            <w:vAlign w:val="center"/>
          </w:tcPr>
          <w:p w14:paraId="02EF385C">
            <w:pPr>
              <w:widowControl/>
              <w:jc w:val="left"/>
              <w:rPr>
                <w:rFonts w:hint="default" w:ascii="Times New Roman" w:hAnsi="Times New Roman" w:eastAsia="仿宋_GB2312" w:cs="Times New Roman"/>
                <w:sz w:val="32"/>
                <w:szCs w:val="32"/>
              </w:rPr>
            </w:pPr>
          </w:p>
        </w:tc>
        <w:tc>
          <w:tcPr>
            <w:tcW w:w="850" w:type="pct"/>
            <w:tcBorders>
              <w:left w:val="single" w:color="auto" w:sz="4" w:space="0"/>
              <w:right w:val="single" w:color="auto" w:sz="4" w:space="0"/>
            </w:tcBorders>
            <w:noWrap w:val="0"/>
            <w:vAlign w:val="center"/>
          </w:tcPr>
          <w:p w14:paraId="2A00F959">
            <w:pPr>
              <w:rPr>
                <w:rFonts w:hint="default" w:ascii="Times New Roman" w:hAnsi="Times New Roman" w:eastAsia="仿宋_GB2312" w:cs="Times New Roman"/>
                <w:sz w:val="32"/>
                <w:szCs w:val="32"/>
              </w:rPr>
            </w:pPr>
          </w:p>
        </w:tc>
        <w:tc>
          <w:tcPr>
            <w:tcW w:w="1410" w:type="pct"/>
            <w:gridSpan w:val="2"/>
            <w:tcBorders>
              <w:top w:val="single" w:color="auto" w:sz="4" w:space="0"/>
              <w:left w:val="single" w:color="auto" w:sz="4" w:space="0"/>
              <w:bottom w:val="single" w:color="auto" w:sz="4" w:space="0"/>
              <w:right w:val="single" w:color="auto" w:sz="4" w:space="0"/>
            </w:tcBorders>
            <w:noWrap w:val="0"/>
            <w:vAlign w:val="center"/>
          </w:tcPr>
          <w:p w14:paraId="17D7412E">
            <w:pPr>
              <w:rPr>
                <w:rFonts w:hint="default" w:ascii="Times New Roman" w:hAnsi="Times New Roman" w:eastAsia="仿宋_GB2312" w:cs="Times New Roman"/>
                <w:sz w:val="32"/>
                <w:szCs w:val="32"/>
              </w:rPr>
            </w:pPr>
          </w:p>
        </w:tc>
        <w:tc>
          <w:tcPr>
            <w:tcW w:w="1021" w:type="pct"/>
            <w:gridSpan w:val="2"/>
            <w:tcBorders>
              <w:top w:val="single" w:color="auto" w:sz="4" w:space="0"/>
              <w:left w:val="single" w:color="auto" w:sz="4" w:space="0"/>
              <w:bottom w:val="single" w:color="auto" w:sz="4" w:space="0"/>
              <w:right w:val="single" w:color="auto" w:sz="4" w:space="0"/>
            </w:tcBorders>
            <w:noWrap w:val="0"/>
            <w:vAlign w:val="center"/>
          </w:tcPr>
          <w:p w14:paraId="7ACE880D">
            <w:pPr>
              <w:rPr>
                <w:rFonts w:hint="default" w:ascii="Times New Roman" w:hAnsi="Times New Roman" w:eastAsia="仿宋_GB2312" w:cs="Times New Roman"/>
                <w:sz w:val="32"/>
                <w:szCs w:val="32"/>
              </w:rPr>
            </w:pPr>
          </w:p>
        </w:tc>
        <w:tc>
          <w:tcPr>
            <w:tcW w:w="1108" w:type="pct"/>
            <w:tcBorders>
              <w:top w:val="single" w:color="auto" w:sz="4" w:space="0"/>
              <w:left w:val="single" w:color="auto" w:sz="4" w:space="0"/>
              <w:bottom w:val="single" w:color="auto" w:sz="4" w:space="0"/>
              <w:right w:val="single" w:color="auto" w:sz="4" w:space="0"/>
            </w:tcBorders>
            <w:noWrap w:val="0"/>
            <w:vAlign w:val="center"/>
          </w:tcPr>
          <w:p w14:paraId="5DD30419">
            <w:pPr>
              <w:rPr>
                <w:rFonts w:hint="default" w:ascii="Times New Roman" w:hAnsi="Times New Roman" w:eastAsia="仿宋_GB2312" w:cs="Times New Roman"/>
                <w:sz w:val="32"/>
                <w:szCs w:val="32"/>
              </w:rPr>
            </w:pPr>
          </w:p>
        </w:tc>
      </w:tr>
      <w:tr w14:paraId="12A5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609" w:type="pct"/>
            <w:vMerge w:val="continue"/>
            <w:tcBorders>
              <w:left w:val="single" w:color="auto" w:sz="4" w:space="0"/>
              <w:right w:val="single" w:color="auto" w:sz="4" w:space="0"/>
            </w:tcBorders>
            <w:noWrap w:val="0"/>
            <w:vAlign w:val="center"/>
          </w:tcPr>
          <w:p w14:paraId="61BE426F">
            <w:pPr>
              <w:widowControl/>
              <w:jc w:val="left"/>
              <w:rPr>
                <w:rFonts w:hint="default" w:ascii="Times New Roman" w:hAnsi="Times New Roman" w:eastAsia="仿宋_GB2312" w:cs="Times New Roman"/>
                <w:sz w:val="32"/>
                <w:szCs w:val="32"/>
              </w:rPr>
            </w:pPr>
          </w:p>
        </w:tc>
        <w:tc>
          <w:tcPr>
            <w:tcW w:w="850" w:type="pct"/>
            <w:tcBorders>
              <w:left w:val="single" w:color="auto" w:sz="4" w:space="0"/>
              <w:right w:val="single" w:color="auto" w:sz="4" w:space="0"/>
            </w:tcBorders>
            <w:noWrap w:val="0"/>
            <w:vAlign w:val="center"/>
          </w:tcPr>
          <w:p w14:paraId="1041F81D">
            <w:pPr>
              <w:rPr>
                <w:rFonts w:hint="default" w:ascii="Times New Roman" w:hAnsi="Times New Roman" w:eastAsia="仿宋_GB2312" w:cs="Times New Roman"/>
                <w:sz w:val="32"/>
                <w:szCs w:val="32"/>
              </w:rPr>
            </w:pPr>
          </w:p>
        </w:tc>
        <w:tc>
          <w:tcPr>
            <w:tcW w:w="1410" w:type="pct"/>
            <w:gridSpan w:val="2"/>
            <w:tcBorders>
              <w:top w:val="single" w:color="auto" w:sz="4" w:space="0"/>
              <w:left w:val="single" w:color="auto" w:sz="4" w:space="0"/>
              <w:bottom w:val="single" w:color="auto" w:sz="4" w:space="0"/>
              <w:right w:val="single" w:color="auto" w:sz="4" w:space="0"/>
            </w:tcBorders>
            <w:noWrap w:val="0"/>
            <w:vAlign w:val="center"/>
          </w:tcPr>
          <w:p w14:paraId="011B291F">
            <w:pPr>
              <w:rPr>
                <w:rFonts w:hint="default" w:ascii="Times New Roman" w:hAnsi="Times New Roman" w:eastAsia="仿宋_GB2312" w:cs="Times New Roman"/>
                <w:sz w:val="32"/>
                <w:szCs w:val="32"/>
              </w:rPr>
            </w:pPr>
          </w:p>
        </w:tc>
        <w:tc>
          <w:tcPr>
            <w:tcW w:w="1021" w:type="pct"/>
            <w:gridSpan w:val="2"/>
            <w:tcBorders>
              <w:top w:val="single" w:color="auto" w:sz="4" w:space="0"/>
              <w:left w:val="single" w:color="auto" w:sz="4" w:space="0"/>
              <w:bottom w:val="single" w:color="auto" w:sz="4" w:space="0"/>
              <w:right w:val="single" w:color="auto" w:sz="4" w:space="0"/>
            </w:tcBorders>
            <w:noWrap w:val="0"/>
            <w:vAlign w:val="center"/>
          </w:tcPr>
          <w:p w14:paraId="0D4EDB80">
            <w:pPr>
              <w:rPr>
                <w:rFonts w:hint="default" w:ascii="Times New Roman" w:hAnsi="Times New Roman" w:eastAsia="仿宋_GB2312" w:cs="Times New Roman"/>
                <w:sz w:val="32"/>
                <w:szCs w:val="32"/>
              </w:rPr>
            </w:pPr>
          </w:p>
        </w:tc>
        <w:tc>
          <w:tcPr>
            <w:tcW w:w="1108" w:type="pct"/>
            <w:tcBorders>
              <w:top w:val="single" w:color="auto" w:sz="4" w:space="0"/>
              <w:left w:val="single" w:color="auto" w:sz="4" w:space="0"/>
              <w:bottom w:val="single" w:color="auto" w:sz="4" w:space="0"/>
              <w:right w:val="single" w:color="auto" w:sz="4" w:space="0"/>
            </w:tcBorders>
            <w:noWrap w:val="0"/>
            <w:vAlign w:val="center"/>
          </w:tcPr>
          <w:p w14:paraId="28A61B67">
            <w:pPr>
              <w:rPr>
                <w:rFonts w:hint="default" w:ascii="Times New Roman" w:hAnsi="Times New Roman" w:eastAsia="仿宋_GB2312" w:cs="Times New Roman"/>
                <w:sz w:val="32"/>
                <w:szCs w:val="32"/>
              </w:rPr>
            </w:pPr>
          </w:p>
        </w:tc>
      </w:tr>
      <w:tr w14:paraId="22F8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609" w:type="pct"/>
            <w:vMerge w:val="continue"/>
            <w:tcBorders>
              <w:left w:val="single" w:color="auto" w:sz="4" w:space="0"/>
              <w:right w:val="single" w:color="auto" w:sz="4" w:space="0"/>
            </w:tcBorders>
            <w:noWrap w:val="0"/>
            <w:vAlign w:val="center"/>
          </w:tcPr>
          <w:p w14:paraId="6F3010F0">
            <w:pPr>
              <w:widowControl/>
              <w:jc w:val="left"/>
              <w:rPr>
                <w:rFonts w:hint="default" w:ascii="Times New Roman" w:hAnsi="Times New Roman" w:eastAsia="仿宋_GB2312" w:cs="Times New Roman"/>
                <w:sz w:val="32"/>
                <w:szCs w:val="32"/>
              </w:rPr>
            </w:pPr>
          </w:p>
        </w:tc>
        <w:tc>
          <w:tcPr>
            <w:tcW w:w="850" w:type="pct"/>
            <w:tcBorders>
              <w:left w:val="single" w:color="auto" w:sz="4" w:space="0"/>
              <w:right w:val="single" w:color="auto" w:sz="4" w:space="0"/>
            </w:tcBorders>
            <w:noWrap w:val="0"/>
            <w:vAlign w:val="center"/>
          </w:tcPr>
          <w:p w14:paraId="32AC57EE">
            <w:pPr>
              <w:rPr>
                <w:rFonts w:hint="default" w:ascii="Times New Roman" w:hAnsi="Times New Roman" w:eastAsia="仿宋_GB2312" w:cs="Times New Roman"/>
                <w:sz w:val="32"/>
                <w:szCs w:val="32"/>
              </w:rPr>
            </w:pPr>
          </w:p>
        </w:tc>
        <w:tc>
          <w:tcPr>
            <w:tcW w:w="1410" w:type="pct"/>
            <w:gridSpan w:val="2"/>
            <w:tcBorders>
              <w:top w:val="single" w:color="auto" w:sz="4" w:space="0"/>
              <w:left w:val="single" w:color="auto" w:sz="4" w:space="0"/>
              <w:bottom w:val="single" w:color="auto" w:sz="4" w:space="0"/>
              <w:right w:val="single" w:color="auto" w:sz="4" w:space="0"/>
            </w:tcBorders>
            <w:noWrap w:val="0"/>
            <w:vAlign w:val="center"/>
          </w:tcPr>
          <w:p w14:paraId="280F2FC8">
            <w:pPr>
              <w:rPr>
                <w:rFonts w:hint="default" w:ascii="Times New Roman" w:hAnsi="Times New Roman" w:eastAsia="仿宋_GB2312" w:cs="Times New Roman"/>
                <w:sz w:val="32"/>
                <w:szCs w:val="32"/>
              </w:rPr>
            </w:pPr>
          </w:p>
        </w:tc>
        <w:tc>
          <w:tcPr>
            <w:tcW w:w="1021" w:type="pct"/>
            <w:gridSpan w:val="2"/>
            <w:tcBorders>
              <w:top w:val="single" w:color="auto" w:sz="4" w:space="0"/>
              <w:left w:val="single" w:color="auto" w:sz="4" w:space="0"/>
              <w:bottom w:val="single" w:color="auto" w:sz="4" w:space="0"/>
              <w:right w:val="single" w:color="auto" w:sz="4" w:space="0"/>
            </w:tcBorders>
            <w:noWrap w:val="0"/>
            <w:vAlign w:val="center"/>
          </w:tcPr>
          <w:p w14:paraId="0A404084">
            <w:pPr>
              <w:rPr>
                <w:rFonts w:hint="default" w:ascii="Times New Roman" w:hAnsi="Times New Roman" w:eastAsia="仿宋_GB2312" w:cs="Times New Roman"/>
                <w:sz w:val="32"/>
                <w:szCs w:val="32"/>
              </w:rPr>
            </w:pPr>
          </w:p>
        </w:tc>
        <w:tc>
          <w:tcPr>
            <w:tcW w:w="1108" w:type="pct"/>
            <w:tcBorders>
              <w:top w:val="single" w:color="auto" w:sz="4" w:space="0"/>
              <w:left w:val="single" w:color="auto" w:sz="4" w:space="0"/>
              <w:bottom w:val="single" w:color="auto" w:sz="4" w:space="0"/>
              <w:right w:val="single" w:color="auto" w:sz="4" w:space="0"/>
            </w:tcBorders>
            <w:noWrap w:val="0"/>
            <w:vAlign w:val="center"/>
          </w:tcPr>
          <w:p w14:paraId="2D390497">
            <w:pPr>
              <w:rPr>
                <w:rFonts w:hint="default" w:ascii="Times New Roman" w:hAnsi="Times New Roman" w:eastAsia="仿宋_GB2312" w:cs="Times New Roman"/>
                <w:sz w:val="32"/>
                <w:szCs w:val="32"/>
              </w:rPr>
            </w:pPr>
          </w:p>
        </w:tc>
      </w:tr>
      <w:tr w14:paraId="4A05F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609" w:type="pct"/>
            <w:vMerge w:val="continue"/>
            <w:tcBorders>
              <w:left w:val="single" w:color="auto" w:sz="4" w:space="0"/>
              <w:bottom w:val="single" w:color="auto" w:sz="4" w:space="0"/>
              <w:right w:val="single" w:color="auto" w:sz="4" w:space="0"/>
            </w:tcBorders>
            <w:noWrap w:val="0"/>
            <w:vAlign w:val="center"/>
          </w:tcPr>
          <w:p w14:paraId="72B3CF66">
            <w:pPr>
              <w:widowControl/>
              <w:jc w:val="left"/>
              <w:rPr>
                <w:rFonts w:hint="default" w:ascii="Times New Roman" w:hAnsi="Times New Roman" w:eastAsia="仿宋_GB2312" w:cs="Times New Roman"/>
                <w:sz w:val="32"/>
                <w:szCs w:val="32"/>
              </w:rPr>
            </w:pPr>
          </w:p>
        </w:tc>
        <w:tc>
          <w:tcPr>
            <w:tcW w:w="850" w:type="pct"/>
            <w:tcBorders>
              <w:left w:val="single" w:color="auto" w:sz="4" w:space="0"/>
              <w:bottom w:val="single" w:color="auto" w:sz="4" w:space="0"/>
              <w:right w:val="single" w:color="auto" w:sz="4" w:space="0"/>
            </w:tcBorders>
            <w:noWrap w:val="0"/>
            <w:vAlign w:val="center"/>
          </w:tcPr>
          <w:p w14:paraId="597B82B7">
            <w:pPr>
              <w:rPr>
                <w:rFonts w:hint="default" w:ascii="Times New Roman" w:hAnsi="Times New Roman" w:eastAsia="仿宋_GB2312" w:cs="Times New Roman"/>
                <w:sz w:val="32"/>
                <w:szCs w:val="32"/>
              </w:rPr>
            </w:pPr>
          </w:p>
        </w:tc>
        <w:tc>
          <w:tcPr>
            <w:tcW w:w="1410" w:type="pct"/>
            <w:gridSpan w:val="2"/>
            <w:tcBorders>
              <w:top w:val="single" w:color="auto" w:sz="4" w:space="0"/>
              <w:left w:val="single" w:color="auto" w:sz="4" w:space="0"/>
              <w:bottom w:val="single" w:color="auto" w:sz="4" w:space="0"/>
              <w:right w:val="single" w:color="auto" w:sz="4" w:space="0"/>
            </w:tcBorders>
            <w:noWrap w:val="0"/>
            <w:vAlign w:val="center"/>
          </w:tcPr>
          <w:p w14:paraId="37E77B9C">
            <w:pPr>
              <w:rPr>
                <w:rFonts w:hint="default" w:ascii="Times New Roman" w:hAnsi="Times New Roman" w:eastAsia="仿宋_GB2312" w:cs="Times New Roman"/>
                <w:sz w:val="32"/>
                <w:szCs w:val="32"/>
              </w:rPr>
            </w:pPr>
          </w:p>
        </w:tc>
        <w:tc>
          <w:tcPr>
            <w:tcW w:w="1021" w:type="pct"/>
            <w:gridSpan w:val="2"/>
            <w:tcBorders>
              <w:top w:val="single" w:color="auto" w:sz="4" w:space="0"/>
              <w:left w:val="single" w:color="auto" w:sz="4" w:space="0"/>
              <w:bottom w:val="single" w:color="auto" w:sz="4" w:space="0"/>
              <w:right w:val="single" w:color="auto" w:sz="4" w:space="0"/>
            </w:tcBorders>
            <w:noWrap w:val="0"/>
            <w:vAlign w:val="center"/>
          </w:tcPr>
          <w:p w14:paraId="1BB54042">
            <w:pPr>
              <w:rPr>
                <w:rFonts w:hint="default" w:ascii="Times New Roman" w:hAnsi="Times New Roman" w:eastAsia="仿宋_GB2312" w:cs="Times New Roman"/>
                <w:sz w:val="32"/>
                <w:szCs w:val="32"/>
              </w:rPr>
            </w:pPr>
          </w:p>
        </w:tc>
        <w:tc>
          <w:tcPr>
            <w:tcW w:w="1108" w:type="pct"/>
            <w:tcBorders>
              <w:top w:val="single" w:color="auto" w:sz="4" w:space="0"/>
              <w:left w:val="single" w:color="auto" w:sz="4" w:space="0"/>
              <w:bottom w:val="single" w:color="auto" w:sz="4" w:space="0"/>
              <w:right w:val="single" w:color="auto" w:sz="4" w:space="0"/>
            </w:tcBorders>
            <w:noWrap w:val="0"/>
            <w:vAlign w:val="center"/>
          </w:tcPr>
          <w:p w14:paraId="51609E49">
            <w:pPr>
              <w:rPr>
                <w:rFonts w:hint="default" w:ascii="Times New Roman" w:hAnsi="Times New Roman" w:eastAsia="仿宋_GB2312" w:cs="Times New Roman"/>
                <w:sz w:val="32"/>
                <w:szCs w:val="32"/>
              </w:rPr>
            </w:pPr>
          </w:p>
        </w:tc>
      </w:tr>
      <w:tr w14:paraId="0DD2F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7" w:hRule="atLeast"/>
          <w:jc w:val="center"/>
        </w:trPr>
        <w:tc>
          <w:tcPr>
            <w:tcW w:w="1459" w:type="pct"/>
            <w:gridSpan w:val="2"/>
            <w:tcBorders>
              <w:top w:val="single" w:color="auto" w:sz="4" w:space="0"/>
              <w:left w:val="single" w:color="auto" w:sz="4" w:space="0"/>
              <w:bottom w:val="single" w:color="auto" w:sz="4" w:space="0"/>
              <w:right w:val="single" w:color="auto" w:sz="4" w:space="0"/>
            </w:tcBorders>
            <w:noWrap w:val="0"/>
            <w:vAlign w:val="center"/>
          </w:tcPr>
          <w:p w14:paraId="6FB22CE4">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申请单位意见</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0AE08442">
            <w:pPr>
              <w:jc w:val="left"/>
              <w:rPr>
                <w:rFonts w:hint="eastAsia" w:ascii="Times New Roman" w:hAnsi="Times New Roman" w:eastAsia="仿宋_GB2312" w:cs="Times New Roman"/>
                <w:sz w:val="32"/>
                <w:szCs w:val="32"/>
                <w:lang w:eastAsia="zh-CN"/>
              </w:rPr>
            </w:pPr>
          </w:p>
          <w:p w14:paraId="47B0175B">
            <w:pPr>
              <w:jc w:val="left"/>
              <w:rPr>
                <w:rFonts w:hint="eastAsia" w:ascii="Times New Roman" w:hAnsi="Times New Roman" w:eastAsia="仿宋_GB2312" w:cs="Times New Roman"/>
                <w:sz w:val="32"/>
                <w:szCs w:val="32"/>
                <w:lang w:eastAsia="zh-CN"/>
              </w:rPr>
            </w:pPr>
          </w:p>
          <w:p w14:paraId="72418D0C">
            <w:pPr>
              <w:jc w:val="left"/>
              <w:rPr>
                <w:rFonts w:hint="eastAsia" w:ascii="Times New Roman" w:hAnsi="Times New Roman" w:eastAsia="仿宋_GB2312" w:cs="Times New Roman"/>
                <w:sz w:val="32"/>
                <w:szCs w:val="32"/>
                <w:lang w:eastAsia="zh-CN"/>
              </w:rPr>
            </w:pPr>
          </w:p>
          <w:p w14:paraId="6E821DC1">
            <w:pPr>
              <w:jc w:val="left"/>
              <w:rPr>
                <w:rFonts w:hint="default" w:ascii="Times New Roman" w:hAnsi="Times New Roman" w:eastAsia="仿宋_GB2312" w:cs="Times New Roman"/>
                <w:sz w:val="32"/>
                <w:szCs w:val="32"/>
              </w:rPr>
            </w:pPr>
          </w:p>
          <w:p w14:paraId="4C2700BF">
            <w:pPr>
              <w:ind w:firstLine="2560" w:firstLineChars="8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负责人：（签名）</w:t>
            </w:r>
          </w:p>
          <w:p w14:paraId="792912FF">
            <w:pPr>
              <w:ind w:firstLine="3840" w:firstLineChars="1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（盖章）</w:t>
            </w:r>
          </w:p>
          <w:p w14:paraId="16C7A799">
            <w:pPr>
              <w:ind w:firstLine="3520" w:firstLineChars="1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   月   日</w:t>
            </w:r>
          </w:p>
        </w:tc>
      </w:tr>
      <w:tr w14:paraId="296C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jc w:val="center"/>
        </w:trPr>
        <w:tc>
          <w:tcPr>
            <w:tcW w:w="1459" w:type="pct"/>
            <w:gridSpan w:val="2"/>
            <w:tcBorders>
              <w:top w:val="single" w:color="auto" w:sz="4" w:space="0"/>
              <w:left w:val="single" w:color="auto" w:sz="4" w:space="0"/>
              <w:bottom w:val="single" w:color="auto" w:sz="4" w:space="0"/>
              <w:right w:val="single" w:color="auto" w:sz="4" w:space="0"/>
            </w:tcBorders>
            <w:noWrap w:val="0"/>
            <w:vAlign w:val="center"/>
          </w:tcPr>
          <w:p w14:paraId="0466FF64">
            <w:pPr>
              <w:jc w:val="center"/>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辅证资料名称</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65AB95DC">
            <w:pPr>
              <w:ind w:left="0" w:leftChars="0" w:firstLine="0" w:firstLineChars="0"/>
              <w:rPr>
                <w:rFonts w:hint="default" w:ascii="Times New Roman" w:hAnsi="Times New Roman" w:eastAsia="宋体" w:cs="Times New Roman"/>
                <w:b/>
                <w:i w:val="0"/>
                <w:sz w:val="24"/>
                <w:szCs w:val="32"/>
                <w:lang w:val="en-US" w:eastAsia="zh-CN"/>
              </w:rPr>
            </w:pPr>
            <w:r>
              <w:rPr>
                <w:rFonts w:hint="eastAsia" w:ascii="Times New Roman" w:eastAsia="宋体"/>
                <w:color w:val="A5A5A5"/>
                <w:sz w:val="32"/>
                <w:szCs w:val="32"/>
                <w:lang w:val="en-US" w:eastAsia="zh-CN"/>
              </w:rPr>
              <w:t>如“标准内容”勾选了“其他”，需在此列出具体材料名称，可另附页。</w:t>
            </w:r>
          </w:p>
        </w:tc>
      </w:tr>
      <w:tr w14:paraId="673A6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7" w:hRule="atLeast"/>
          <w:jc w:val="center"/>
        </w:trPr>
        <w:tc>
          <w:tcPr>
            <w:tcW w:w="1459" w:type="pct"/>
            <w:gridSpan w:val="2"/>
            <w:tcBorders>
              <w:top w:val="single" w:color="auto" w:sz="4" w:space="0"/>
              <w:left w:val="single" w:color="auto" w:sz="4" w:space="0"/>
              <w:bottom w:val="single" w:color="auto" w:sz="4" w:space="0"/>
              <w:right w:val="single" w:color="auto" w:sz="4" w:space="0"/>
            </w:tcBorders>
            <w:noWrap w:val="0"/>
            <w:vAlign w:val="center"/>
          </w:tcPr>
          <w:p w14:paraId="4F86CE29">
            <w:pPr>
              <w:jc w:val="center"/>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专家评审意见</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7F4DE7A4">
            <w:pPr>
              <w:rPr>
                <w:rFonts w:hint="default" w:ascii="Times New Roman" w:hAnsi="Times New Roman" w:eastAsia="仿宋_GB2312" w:cs="Times New Roman"/>
                <w:sz w:val="32"/>
                <w:szCs w:val="32"/>
              </w:rPr>
            </w:pPr>
          </w:p>
          <w:p w14:paraId="0AE36DB4">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7F08C8FD">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67927220">
            <w:pPr>
              <w:rPr>
                <w:rFonts w:hint="default" w:ascii="Times New Roman" w:hAnsi="Times New Roman" w:eastAsia="仿宋_GB2312" w:cs="Times New Roman"/>
                <w:sz w:val="32"/>
                <w:szCs w:val="32"/>
              </w:rPr>
            </w:pPr>
          </w:p>
          <w:p w14:paraId="19D5BD64">
            <w:pPr>
              <w:rPr>
                <w:rFonts w:hint="default" w:ascii="Times New Roman" w:hAnsi="Times New Roman" w:eastAsia="仿宋_GB2312" w:cs="Times New Roman"/>
                <w:sz w:val="32"/>
                <w:szCs w:val="32"/>
              </w:rPr>
            </w:pPr>
          </w:p>
          <w:p w14:paraId="06F17F2A">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专家签名：</w:t>
            </w:r>
          </w:p>
          <w:p w14:paraId="52C51E76">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68E72894">
            <w:pPr>
              <w:ind w:firstLine="3840" w:firstLineChars="1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   月   日</w:t>
            </w:r>
          </w:p>
        </w:tc>
      </w:tr>
      <w:tr w14:paraId="0B8C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7" w:hRule="atLeast"/>
          <w:jc w:val="center"/>
        </w:trPr>
        <w:tc>
          <w:tcPr>
            <w:tcW w:w="1459" w:type="pct"/>
            <w:gridSpan w:val="2"/>
            <w:tcBorders>
              <w:top w:val="single" w:color="auto" w:sz="4" w:space="0"/>
              <w:left w:val="single" w:color="auto" w:sz="4" w:space="0"/>
              <w:bottom w:val="single" w:color="auto" w:sz="4" w:space="0"/>
              <w:right w:val="single" w:color="auto" w:sz="4" w:space="0"/>
            </w:tcBorders>
            <w:noWrap w:val="0"/>
            <w:vAlign w:val="center"/>
          </w:tcPr>
          <w:p w14:paraId="0118E8FB">
            <w:pPr>
              <w:jc w:val="center"/>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东莞市人力资源和社会保障局</w:t>
            </w:r>
          </w:p>
        </w:tc>
        <w:tc>
          <w:tcPr>
            <w:tcW w:w="3540" w:type="pct"/>
            <w:gridSpan w:val="5"/>
            <w:tcBorders>
              <w:top w:val="single" w:color="auto" w:sz="4" w:space="0"/>
              <w:left w:val="single" w:color="auto" w:sz="4" w:space="0"/>
              <w:bottom w:val="single" w:color="auto" w:sz="4" w:space="0"/>
              <w:right w:val="single" w:color="auto" w:sz="4" w:space="0"/>
            </w:tcBorders>
            <w:noWrap w:val="0"/>
            <w:vAlign w:val="center"/>
          </w:tcPr>
          <w:p w14:paraId="16CF1D3B">
            <w:pPr>
              <w:rPr>
                <w:rFonts w:hint="default" w:ascii="Times New Roman" w:hAnsi="Times New Roman" w:eastAsia="仿宋_GB2312" w:cs="Times New Roman"/>
                <w:sz w:val="32"/>
                <w:szCs w:val="32"/>
              </w:rPr>
            </w:pPr>
            <w:bookmarkStart w:id="0" w:name="_GoBack"/>
            <w:bookmarkEnd w:id="0"/>
          </w:p>
          <w:p w14:paraId="282C1DFC">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 xml:space="preserve">同意[  ]   </w:t>
            </w: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不同意[  ]</w:t>
            </w:r>
          </w:p>
          <w:p w14:paraId="7B3B3E90">
            <w:pPr>
              <w:ind w:firstLine="4480" w:firstLineChars="1400"/>
              <w:rPr>
                <w:rFonts w:hint="default" w:ascii="Times New Roman" w:hAnsi="Times New Roman" w:eastAsia="仿宋_GB2312" w:cs="Times New Roman"/>
                <w:sz w:val="32"/>
                <w:szCs w:val="32"/>
              </w:rPr>
            </w:pPr>
          </w:p>
          <w:p w14:paraId="4C70E8EC">
            <w:pPr>
              <w:ind w:firstLine="4480" w:firstLineChars="1400"/>
              <w:rPr>
                <w:rFonts w:hint="default" w:ascii="Times New Roman" w:hAnsi="Times New Roman" w:eastAsia="仿宋_GB2312" w:cs="Times New Roman"/>
                <w:sz w:val="32"/>
                <w:szCs w:val="32"/>
              </w:rPr>
            </w:pPr>
          </w:p>
          <w:p w14:paraId="63BDB81C">
            <w:pPr>
              <w:ind w:firstLine="4160" w:firstLineChars="13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（盖章）                                                           </w:t>
            </w:r>
          </w:p>
          <w:p w14:paraId="09012261">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年   月   日</w:t>
            </w:r>
          </w:p>
        </w:tc>
      </w:tr>
    </w:tbl>
    <w:p w14:paraId="25AFD626">
      <w:pPr>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填写说明：如实填写，要求层次分明，文字精练、准确，不得使用非规范用语，外文词语应注明对应的中文。</w:t>
      </w:r>
    </w:p>
    <w:p w14:paraId="7313685A">
      <w:pPr>
        <w:rPr>
          <w:rFonts w:hint="eastAsia" w:ascii="仿宋_GB2312" w:hAnsi="仿宋_GB2312" w:eastAsia="仿宋_GB2312" w:cs="仿宋_GB2312"/>
          <w:kern w:val="0"/>
          <w:sz w:val="32"/>
          <w:szCs w:val="32"/>
        </w:rPr>
      </w:pPr>
    </w:p>
    <w:sectPr>
      <w:footerReference r:id="rId4" w:type="default"/>
      <w:headerReference r:id="rId3" w:type="even"/>
      <w:pgSz w:w="11906" w:h="16838"/>
      <w:pgMar w:top="820" w:right="1774" w:bottom="1000" w:left="1774" w:header="851" w:footer="992" w:gutter="0"/>
      <w:pgBorders>
        <w:top w:val="none" w:sz="0" w:space="0"/>
        <w:left w:val="none" w:sz="0" w:space="0"/>
        <w:bottom w:val="none" w:sz="0" w:space="0"/>
        <w:right w:val="none" w:sz="0" w:space="0"/>
      </w:pgBorders>
      <w:pgNumType w:start="1"/>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康简标题宋">
    <w:panose1 w:val="02010609000101010101"/>
    <w:charset w:val="86"/>
    <w:family w:val="moder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84A17">
    <w:pPr>
      <w:pStyle w:val="7"/>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BCD429">
                          <w:pPr>
                            <w:pStyle w:val="7"/>
                          </w:pPr>
                        </w:p>
                      </w:txbxContent>
                    </wps:txbx>
                    <wps:bodyPr wrap="none" lIns="0" tIns="0" rIns="0" bIns="0" upright="0">
                      <a:spAutoFit/>
                    </wps:bodyPr>
                  </wps:wsp>
                </a:graphicData>
              </a:graphic>
            </wp:anchor>
          </w:drawing>
        </mc:Choice>
        <mc:Fallback>
          <w:pict>
            <v:shape id="文本框 2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TzKdsgBAACa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wEyhx3OLALz++X37+vvz6Ruo6&#10;6zMEaDDtPmBiGt/6MefOfkBnpj2qaPMXCRGMo7rnq7pyTETkR+t6va4wJDC2XBCHPTwPEdI76S3J&#10;Rksjjq+oyk8fIE2pS0qu5vydNgb9vDHuLwdiZg/LvU89ZiuN+3FufO+7M/IZcPItdbjolJj3DoXN&#10;S7IYcTH2i3EMUR/6skW5HoQ3x4RNlN5yhQl2LowjK+zm9co78fhesh5+qe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J08ynbIAQAAmgMAAA4AAAAAAAAAAQAgAAAAHgEAAGRycy9lMm9Eb2Mu&#10;eG1sUEsFBgAAAAAGAAYAWQEAAFgFAAAAAA==&#10;">
              <v:fill on="f" focussize="0,0"/>
              <v:stroke on="f"/>
              <v:imagedata o:title=""/>
              <o:lock v:ext="edit" aspectratio="f"/>
              <v:textbox inset="0mm,0mm,0mm,0mm" style="mso-fit-shape-to-text:t;">
                <w:txbxContent>
                  <w:p w14:paraId="69BCD429">
                    <w:pPr>
                      <w:pStyle w:val="7"/>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4122C">
    <w:pPr>
      <w:pStyle w:val="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none"/>
      <w:pStyle w:val="2"/>
      <w:suff w:val="nothing"/>
      <w:lvlText w:val=""/>
      <w:lvlJc w:val="left"/>
    </w:lvl>
    <w:lvl w:ilvl="1" w:tentative="0">
      <w:start w:val="0"/>
      <w:numFmt w:val="decimal"/>
      <w:lvlText w:val="%2"/>
      <w:legacy w:legacy="1" w:legacySpace="0" w:legacyIndent="0"/>
      <w:lvlJc w:val="left"/>
      <w:rPr>
        <w:rFonts w:hint="eastAsia" w:ascii="宋体" w:eastAsia="宋体"/>
      </w:rPr>
    </w:lvl>
    <w:lvl w:ilvl="2" w:tentative="0">
      <w:start w:val="0"/>
      <w:numFmt w:val="decimal"/>
      <w:lvlText w:val="%3"/>
      <w:legacy w:legacy="1" w:legacySpace="0" w:legacyIndent="0"/>
      <w:lvlJc w:val="left"/>
      <w:rPr>
        <w:rFonts w:hint="eastAsia" w:ascii="宋体" w:eastAsia="宋体"/>
      </w:rPr>
    </w:lvl>
    <w:lvl w:ilvl="3" w:tentative="0">
      <w:start w:val="0"/>
      <w:numFmt w:val="decimal"/>
      <w:lvlText w:val="%4"/>
      <w:legacy w:legacy="1" w:legacySpace="0" w:legacyIndent="0"/>
      <w:lvlJc w:val="left"/>
      <w:rPr>
        <w:rFonts w:hint="eastAsia" w:ascii="宋体" w:eastAsia="宋体"/>
      </w:rPr>
    </w:lvl>
    <w:lvl w:ilvl="4" w:tentative="0">
      <w:start w:val="0"/>
      <w:numFmt w:val="decimal"/>
      <w:lvlText w:val="%5"/>
      <w:legacy w:legacy="1" w:legacySpace="0" w:legacyIndent="0"/>
      <w:lvlJc w:val="left"/>
      <w:rPr>
        <w:rFonts w:hint="eastAsia" w:ascii="宋体" w:eastAsia="宋体"/>
      </w:rPr>
    </w:lvl>
    <w:lvl w:ilvl="5" w:tentative="0">
      <w:start w:val="0"/>
      <w:numFmt w:val="decimal"/>
      <w:lvlText w:val="%6"/>
      <w:legacy w:legacy="1" w:legacySpace="0" w:legacyIndent="0"/>
      <w:lvlJc w:val="left"/>
      <w:rPr>
        <w:rFonts w:hint="eastAsia" w:ascii="宋体" w:eastAsia="宋体"/>
      </w:rPr>
    </w:lvl>
    <w:lvl w:ilvl="6" w:tentative="0">
      <w:start w:val="0"/>
      <w:numFmt w:val="decimal"/>
      <w:lvlText w:val="%7"/>
      <w:legacy w:legacy="1" w:legacySpace="0" w:legacyIndent="0"/>
      <w:lvlJc w:val="left"/>
      <w:rPr>
        <w:rFonts w:hint="eastAsia" w:ascii="宋体" w:eastAsia="宋体"/>
      </w:rPr>
    </w:lvl>
    <w:lvl w:ilvl="7" w:tentative="0">
      <w:start w:val="0"/>
      <w:numFmt w:val="decimal"/>
      <w:lvlText w:val="%8"/>
      <w:legacy w:legacy="1" w:legacySpace="0" w:legacyIndent="0"/>
      <w:lvlJc w:val="left"/>
      <w:rPr>
        <w:rFonts w:hint="eastAsia" w:ascii="宋体" w:eastAsia="宋体"/>
      </w:rPr>
    </w:lvl>
    <w:lvl w:ilvl="8" w:tentative="0">
      <w:start w:val="0"/>
      <w:numFmt w:val="decimal"/>
      <w:lvlText w:val="%9"/>
      <w:legacy w:legacy="1" w:legacySpace="0" w:legacyIndent="0"/>
      <w:lvlJc w:val="left"/>
      <w:rPr>
        <w:rFonts w:hint="eastAsia" w:ascii="宋体" w:eastAsia="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zMzZiMDQyMjVjYTlkZjFmZDcyZTA3MjcxNmZkYzkifQ=="/>
    <w:docVar w:name="Flcbks" w:val="人力资源服务中心\人才评价科"/>
    <w:docVar w:name="FlCopySend" w:val="市司法局"/>
    <w:docVar w:name="FlCopyWriter" w:val="王志勇"/>
    <w:docVar w:name="FlDay" w:val="23"/>
    <w:docVar w:name="FlDH" w:val=" "/>
    <w:docVar w:name="FlDraftDate" w:val="2020年3月23日"/>
    <w:docVar w:name="FlELevel" w:val="平件"/>
    <w:docVar w:name="FlFileCode" w:val=" "/>
    <w:docVar w:name="FlFileSerial" w:val="17"/>
    <w:docVar w:name="FlFileYear" w:val="2020"/>
    <w:docVar w:name="FlKSSH" w:val=" "/>
    <w:docVar w:name="FlLeader" w:val="领导组\王伟平1"/>
    <w:docVar w:name="FlLksj" w:val="2020年3月23日"/>
    <w:docVar w:name="FlMainSend" w:val="市直有关部门、各镇街（园区）人力资源社会保障分局、企业、协会及培训机构"/>
    <w:docVar w:name="FlMonth" w:val="3"/>
    <w:docVar w:name="FlPages" w:val=" "/>
    <w:docVar w:name="FlProver" w:val="司琪"/>
    <w:docVar w:name="FlSLevel" w:val="平件"/>
    <w:docVar w:name="FlSubject" w:val="关于印发《东莞市人力资源和社会保障局职业技能培训标准开发与认证试行办法》的通知"/>
    <w:docVar w:name="Flswbh" w:val=" "/>
    <w:docVar w:name="FlTelephone" w:val="22206605"/>
    <w:docVar w:name="FlYear" w:val="2020"/>
    <w:docVar w:name="FlYear_Zw" w:val="2020"/>
    <w:docVar w:name="Flzbdw" w:val="人力资源服务中心\人才评价科"/>
    <w:docVar w:name="gkfs" w:val="主动公开"/>
    <w:docVar w:name="SignLeader" w:val="司琪"/>
  </w:docVars>
  <w:rsids>
    <w:rsidRoot w:val="00D765F6"/>
    <w:rsid w:val="00000C64"/>
    <w:rsid w:val="00002AFB"/>
    <w:rsid w:val="0001093D"/>
    <w:rsid w:val="000120BC"/>
    <w:rsid w:val="00013B6C"/>
    <w:rsid w:val="00015FE5"/>
    <w:rsid w:val="000167D1"/>
    <w:rsid w:val="00016BDA"/>
    <w:rsid w:val="00020959"/>
    <w:rsid w:val="00020C2E"/>
    <w:rsid w:val="000265BA"/>
    <w:rsid w:val="000274CA"/>
    <w:rsid w:val="00034427"/>
    <w:rsid w:val="000433F9"/>
    <w:rsid w:val="00043EF8"/>
    <w:rsid w:val="00045298"/>
    <w:rsid w:val="00045E60"/>
    <w:rsid w:val="00046482"/>
    <w:rsid w:val="00051259"/>
    <w:rsid w:val="000521E4"/>
    <w:rsid w:val="0005256E"/>
    <w:rsid w:val="00052C86"/>
    <w:rsid w:val="00055ECF"/>
    <w:rsid w:val="00056022"/>
    <w:rsid w:val="00057A9D"/>
    <w:rsid w:val="00061135"/>
    <w:rsid w:val="00070506"/>
    <w:rsid w:val="00071A8F"/>
    <w:rsid w:val="00074D82"/>
    <w:rsid w:val="00076ECE"/>
    <w:rsid w:val="00076EF4"/>
    <w:rsid w:val="00076F1A"/>
    <w:rsid w:val="00080750"/>
    <w:rsid w:val="0008090D"/>
    <w:rsid w:val="00091C57"/>
    <w:rsid w:val="000925F0"/>
    <w:rsid w:val="00093714"/>
    <w:rsid w:val="00094B5D"/>
    <w:rsid w:val="00094EB8"/>
    <w:rsid w:val="00097A23"/>
    <w:rsid w:val="000A314A"/>
    <w:rsid w:val="000A3413"/>
    <w:rsid w:val="000B1ED0"/>
    <w:rsid w:val="000B3BAB"/>
    <w:rsid w:val="000B4E5E"/>
    <w:rsid w:val="000B6648"/>
    <w:rsid w:val="000B7A19"/>
    <w:rsid w:val="000B7B1E"/>
    <w:rsid w:val="000C07B6"/>
    <w:rsid w:val="000C08DA"/>
    <w:rsid w:val="000C17AB"/>
    <w:rsid w:val="000C4076"/>
    <w:rsid w:val="000D3A0D"/>
    <w:rsid w:val="000D6089"/>
    <w:rsid w:val="000E1148"/>
    <w:rsid w:val="000E1398"/>
    <w:rsid w:val="000E6805"/>
    <w:rsid w:val="000E7B15"/>
    <w:rsid w:val="000F185F"/>
    <w:rsid w:val="000F261F"/>
    <w:rsid w:val="000F33FF"/>
    <w:rsid w:val="000F3CC8"/>
    <w:rsid w:val="000F5330"/>
    <w:rsid w:val="000F5B6E"/>
    <w:rsid w:val="00100113"/>
    <w:rsid w:val="00101DB1"/>
    <w:rsid w:val="00104278"/>
    <w:rsid w:val="001056A7"/>
    <w:rsid w:val="00105E65"/>
    <w:rsid w:val="00113C64"/>
    <w:rsid w:val="0011760A"/>
    <w:rsid w:val="001209D2"/>
    <w:rsid w:val="00124A6F"/>
    <w:rsid w:val="00127761"/>
    <w:rsid w:val="00135090"/>
    <w:rsid w:val="00136BCB"/>
    <w:rsid w:val="00136E79"/>
    <w:rsid w:val="00147F81"/>
    <w:rsid w:val="0015119F"/>
    <w:rsid w:val="00153396"/>
    <w:rsid w:val="001543D1"/>
    <w:rsid w:val="00157A08"/>
    <w:rsid w:val="00160FAE"/>
    <w:rsid w:val="0016646C"/>
    <w:rsid w:val="00173AE0"/>
    <w:rsid w:val="00173BC2"/>
    <w:rsid w:val="00174D0C"/>
    <w:rsid w:val="00186511"/>
    <w:rsid w:val="00187DF4"/>
    <w:rsid w:val="00192FD2"/>
    <w:rsid w:val="00193AFA"/>
    <w:rsid w:val="00193BA5"/>
    <w:rsid w:val="00193CFE"/>
    <w:rsid w:val="00194C06"/>
    <w:rsid w:val="00194E2A"/>
    <w:rsid w:val="00197017"/>
    <w:rsid w:val="00197FC5"/>
    <w:rsid w:val="001A141F"/>
    <w:rsid w:val="001A5700"/>
    <w:rsid w:val="001A5929"/>
    <w:rsid w:val="001A740D"/>
    <w:rsid w:val="001B000E"/>
    <w:rsid w:val="001B0AB4"/>
    <w:rsid w:val="001B4B08"/>
    <w:rsid w:val="001B518B"/>
    <w:rsid w:val="001B55CB"/>
    <w:rsid w:val="001B71F5"/>
    <w:rsid w:val="001C1576"/>
    <w:rsid w:val="001C1E2B"/>
    <w:rsid w:val="001C3384"/>
    <w:rsid w:val="001C60E6"/>
    <w:rsid w:val="001C7617"/>
    <w:rsid w:val="001D516F"/>
    <w:rsid w:val="001D5791"/>
    <w:rsid w:val="001D5A4C"/>
    <w:rsid w:val="001D79E7"/>
    <w:rsid w:val="001E33E8"/>
    <w:rsid w:val="001E4940"/>
    <w:rsid w:val="001E5B9A"/>
    <w:rsid w:val="001E788C"/>
    <w:rsid w:val="001F0D9F"/>
    <w:rsid w:val="001F151A"/>
    <w:rsid w:val="001F1845"/>
    <w:rsid w:val="001F18F9"/>
    <w:rsid w:val="001F4D7C"/>
    <w:rsid w:val="001F571D"/>
    <w:rsid w:val="00204033"/>
    <w:rsid w:val="00206488"/>
    <w:rsid w:val="00211F56"/>
    <w:rsid w:val="00215EC2"/>
    <w:rsid w:val="002168E3"/>
    <w:rsid w:val="002246C5"/>
    <w:rsid w:val="0023052E"/>
    <w:rsid w:val="00232D2B"/>
    <w:rsid w:val="0024523F"/>
    <w:rsid w:val="002474A9"/>
    <w:rsid w:val="002504DE"/>
    <w:rsid w:val="002517AE"/>
    <w:rsid w:val="00257317"/>
    <w:rsid w:val="00262694"/>
    <w:rsid w:val="00263417"/>
    <w:rsid w:val="00263604"/>
    <w:rsid w:val="0027481B"/>
    <w:rsid w:val="00275F48"/>
    <w:rsid w:val="002766BF"/>
    <w:rsid w:val="00277179"/>
    <w:rsid w:val="00280EE5"/>
    <w:rsid w:val="00284D0E"/>
    <w:rsid w:val="00284DE8"/>
    <w:rsid w:val="00290ADB"/>
    <w:rsid w:val="00292193"/>
    <w:rsid w:val="0029309F"/>
    <w:rsid w:val="00294950"/>
    <w:rsid w:val="0029616C"/>
    <w:rsid w:val="002A1662"/>
    <w:rsid w:val="002A192E"/>
    <w:rsid w:val="002A2291"/>
    <w:rsid w:val="002A6270"/>
    <w:rsid w:val="002B0F77"/>
    <w:rsid w:val="002B22C5"/>
    <w:rsid w:val="002B398E"/>
    <w:rsid w:val="002B453D"/>
    <w:rsid w:val="002B7B7A"/>
    <w:rsid w:val="002C169B"/>
    <w:rsid w:val="002C2D90"/>
    <w:rsid w:val="002C4FA5"/>
    <w:rsid w:val="002D080F"/>
    <w:rsid w:val="002D5CFB"/>
    <w:rsid w:val="002D6839"/>
    <w:rsid w:val="002E1C58"/>
    <w:rsid w:val="002E7212"/>
    <w:rsid w:val="002F2682"/>
    <w:rsid w:val="002F363E"/>
    <w:rsid w:val="002F7856"/>
    <w:rsid w:val="002F7A26"/>
    <w:rsid w:val="003028B9"/>
    <w:rsid w:val="003036E5"/>
    <w:rsid w:val="00303F56"/>
    <w:rsid w:val="00304D74"/>
    <w:rsid w:val="00307DAB"/>
    <w:rsid w:val="003103F8"/>
    <w:rsid w:val="00310EE1"/>
    <w:rsid w:val="00311FDC"/>
    <w:rsid w:val="003120DD"/>
    <w:rsid w:val="00312215"/>
    <w:rsid w:val="003150B0"/>
    <w:rsid w:val="00317958"/>
    <w:rsid w:val="00321265"/>
    <w:rsid w:val="003222B7"/>
    <w:rsid w:val="00322742"/>
    <w:rsid w:val="0033366A"/>
    <w:rsid w:val="00333EEA"/>
    <w:rsid w:val="00336F10"/>
    <w:rsid w:val="00337C8C"/>
    <w:rsid w:val="003419FF"/>
    <w:rsid w:val="00346EFE"/>
    <w:rsid w:val="00347C74"/>
    <w:rsid w:val="0035627B"/>
    <w:rsid w:val="00356F2D"/>
    <w:rsid w:val="0035744E"/>
    <w:rsid w:val="00360B73"/>
    <w:rsid w:val="00372A08"/>
    <w:rsid w:val="00373F6C"/>
    <w:rsid w:val="00374303"/>
    <w:rsid w:val="00377517"/>
    <w:rsid w:val="00381315"/>
    <w:rsid w:val="00386541"/>
    <w:rsid w:val="003867DC"/>
    <w:rsid w:val="00386CB6"/>
    <w:rsid w:val="00386EC5"/>
    <w:rsid w:val="00390865"/>
    <w:rsid w:val="00392709"/>
    <w:rsid w:val="0039384D"/>
    <w:rsid w:val="00393C46"/>
    <w:rsid w:val="00393EE0"/>
    <w:rsid w:val="0039666C"/>
    <w:rsid w:val="003A09C1"/>
    <w:rsid w:val="003A5E26"/>
    <w:rsid w:val="003B05C7"/>
    <w:rsid w:val="003B08DF"/>
    <w:rsid w:val="003B1000"/>
    <w:rsid w:val="003B3EDA"/>
    <w:rsid w:val="003B484F"/>
    <w:rsid w:val="003B7D90"/>
    <w:rsid w:val="003C2959"/>
    <w:rsid w:val="003C3FD5"/>
    <w:rsid w:val="003C40E3"/>
    <w:rsid w:val="003C4B16"/>
    <w:rsid w:val="003C4E8D"/>
    <w:rsid w:val="003C5800"/>
    <w:rsid w:val="003D02E5"/>
    <w:rsid w:val="003D1508"/>
    <w:rsid w:val="003D3DAE"/>
    <w:rsid w:val="003D7FAB"/>
    <w:rsid w:val="003E18F5"/>
    <w:rsid w:val="003E1C0E"/>
    <w:rsid w:val="003E43A6"/>
    <w:rsid w:val="003E4DBA"/>
    <w:rsid w:val="003E64C6"/>
    <w:rsid w:val="003F24E4"/>
    <w:rsid w:val="00400707"/>
    <w:rsid w:val="004010D0"/>
    <w:rsid w:val="00404FE5"/>
    <w:rsid w:val="0040767B"/>
    <w:rsid w:val="00411662"/>
    <w:rsid w:val="00412529"/>
    <w:rsid w:val="004177F9"/>
    <w:rsid w:val="00417B5A"/>
    <w:rsid w:val="00420D6A"/>
    <w:rsid w:val="00421AF4"/>
    <w:rsid w:val="00424C07"/>
    <w:rsid w:val="00425534"/>
    <w:rsid w:val="00425B9F"/>
    <w:rsid w:val="00430405"/>
    <w:rsid w:val="00432C32"/>
    <w:rsid w:val="00434A46"/>
    <w:rsid w:val="004356CD"/>
    <w:rsid w:val="00435E0E"/>
    <w:rsid w:val="00441246"/>
    <w:rsid w:val="00441DC1"/>
    <w:rsid w:val="004447C6"/>
    <w:rsid w:val="00444AB9"/>
    <w:rsid w:val="0044609E"/>
    <w:rsid w:val="00447697"/>
    <w:rsid w:val="00451AEF"/>
    <w:rsid w:val="00455739"/>
    <w:rsid w:val="004611F8"/>
    <w:rsid w:val="00461210"/>
    <w:rsid w:val="0046193B"/>
    <w:rsid w:val="00461C21"/>
    <w:rsid w:val="00464817"/>
    <w:rsid w:val="004655A0"/>
    <w:rsid w:val="00467298"/>
    <w:rsid w:val="00467509"/>
    <w:rsid w:val="00471ACA"/>
    <w:rsid w:val="00471B4D"/>
    <w:rsid w:val="00473107"/>
    <w:rsid w:val="004757D0"/>
    <w:rsid w:val="00475CB7"/>
    <w:rsid w:val="00477C47"/>
    <w:rsid w:val="0048311B"/>
    <w:rsid w:val="00484B0D"/>
    <w:rsid w:val="0048509B"/>
    <w:rsid w:val="00491F5E"/>
    <w:rsid w:val="00494C96"/>
    <w:rsid w:val="0049559B"/>
    <w:rsid w:val="00495CFB"/>
    <w:rsid w:val="004A0ACE"/>
    <w:rsid w:val="004A58AF"/>
    <w:rsid w:val="004A6AF5"/>
    <w:rsid w:val="004A6EA4"/>
    <w:rsid w:val="004A7494"/>
    <w:rsid w:val="004B173C"/>
    <w:rsid w:val="004B4175"/>
    <w:rsid w:val="004C068C"/>
    <w:rsid w:val="004C471D"/>
    <w:rsid w:val="004D2308"/>
    <w:rsid w:val="004D32A1"/>
    <w:rsid w:val="004D34C1"/>
    <w:rsid w:val="004D3846"/>
    <w:rsid w:val="004D3988"/>
    <w:rsid w:val="004E151B"/>
    <w:rsid w:val="004E1AF8"/>
    <w:rsid w:val="004E37D6"/>
    <w:rsid w:val="004E3A3B"/>
    <w:rsid w:val="004F2BC0"/>
    <w:rsid w:val="004F3886"/>
    <w:rsid w:val="0050553D"/>
    <w:rsid w:val="00507389"/>
    <w:rsid w:val="0051420D"/>
    <w:rsid w:val="00514E1D"/>
    <w:rsid w:val="00520DFA"/>
    <w:rsid w:val="005230AF"/>
    <w:rsid w:val="00523A24"/>
    <w:rsid w:val="00525BA6"/>
    <w:rsid w:val="00527880"/>
    <w:rsid w:val="0053337C"/>
    <w:rsid w:val="0053429C"/>
    <w:rsid w:val="00542B38"/>
    <w:rsid w:val="00543DFD"/>
    <w:rsid w:val="00545721"/>
    <w:rsid w:val="005458CB"/>
    <w:rsid w:val="0054636F"/>
    <w:rsid w:val="005513D7"/>
    <w:rsid w:val="00555CC9"/>
    <w:rsid w:val="0055626E"/>
    <w:rsid w:val="00563642"/>
    <w:rsid w:val="00567FDC"/>
    <w:rsid w:val="00573207"/>
    <w:rsid w:val="00574BD3"/>
    <w:rsid w:val="00575BBE"/>
    <w:rsid w:val="005A0B38"/>
    <w:rsid w:val="005A0E42"/>
    <w:rsid w:val="005A337B"/>
    <w:rsid w:val="005A65BC"/>
    <w:rsid w:val="005A741E"/>
    <w:rsid w:val="005B274B"/>
    <w:rsid w:val="005B67D6"/>
    <w:rsid w:val="005C1ADD"/>
    <w:rsid w:val="005C1F41"/>
    <w:rsid w:val="005C67D2"/>
    <w:rsid w:val="005D0D2E"/>
    <w:rsid w:val="005D0D99"/>
    <w:rsid w:val="005D797B"/>
    <w:rsid w:val="005E02BD"/>
    <w:rsid w:val="005E62AE"/>
    <w:rsid w:val="005E6DD9"/>
    <w:rsid w:val="005E7E62"/>
    <w:rsid w:val="005F2120"/>
    <w:rsid w:val="005F2F73"/>
    <w:rsid w:val="005F4A9B"/>
    <w:rsid w:val="005F5A22"/>
    <w:rsid w:val="00600BC1"/>
    <w:rsid w:val="00611499"/>
    <w:rsid w:val="006127D0"/>
    <w:rsid w:val="00613C3F"/>
    <w:rsid w:val="006144DC"/>
    <w:rsid w:val="00615A9A"/>
    <w:rsid w:val="00617A75"/>
    <w:rsid w:val="006210F8"/>
    <w:rsid w:val="00622778"/>
    <w:rsid w:val="006254A3"/>
    <w:rsid w:val="0062615F"/>
    <w:rsid w:val="00626EFE"/>
    <w:rsid w:val="00633023"/>
    <w:rsid w:val="006340A3"/>
    <w:rsid w:val="0063658F"/>
    <w:rsid w:val="0065012D"/>
    <w:rsid w:val="00651520"/>
    <w:rsid w:val="00665D3D"/>
    <w:rsid w:val="00666095"/>
    <w:rsid w:val="0067156F"/>
    <w:rsid w:val="00674AB3"/>
    <w:rsid w:val="0067557F"/>
    <w:rsid w:val="006809EC"/>
    <w:rsid w:val="00685D6F"/>
    <w:rsid w:val="0069076B"/>
    <w:rsid w:val="0069082A"/>
    <w:rsid w:val="0069139E"/>
    <w:rsid w:val="00693EDB"/>
    <w:rsid w:val="00694DEA"/>
    <w:rsid w:val="00694E89"/>
    <w:rsid w:val="006A0B55"/>
    <w:rsid w:val="006A1713"/>
    <w:rsid w:val="006A320D"/>
    <w:rsid w:val="006A5889"/>
    <w:rsid w:val="006B08B9"/>
    <w:rsid w:val="006B393F"/>
    <w:rsid w:val="006C2D96"/>
    <w:rsid w:val="006C35A2"/>
    <w:rsid w:val="006C54D3"/>
    <w:rsid w:val="006C5B8A"/>
    <w:rsid w:val="006C6B5A"/>
    <w:rsid w:val="006C6FC2"/>
    <w:rsid w:val="006D1704"/>
    <w:rsid w:val="006D4CEA"/>
    <w:rsid w:val="006D7E52"/>
    <w:rsid w:val="006E071F"/>
    <w:rsid w:val="006E3240"/>
    <w:rsid w:val="006E4928"/>
    <w:rsid w:val="006E6034"/>
    <w:rsid w:val="006F058A"/>
    <w:rsid w:val="006F2787"/>
    <w:rsid w:val="006F320F"/>
    <w:rsid w:val="006F46B1"/>
    <w:rsid w:val="006F5CD5"/>
    <w:rsid w:val="0070103F"/>
    <w:rsid w:val="007018FD"/>
    <w:rsid w:val="00706C50"/>
    <w:rsid w:val="0071016D"/>
    <w:rsid w:val="00710400"/>
    <w:rsid w:val="0071052B"/>
    <w:rsid w:val="0071359C"/>
    <w:rsid w:val="00714ED2"/>
    <w:rsid w:val="00715E4B"/>
    <w:rsid w:val="00723111"/>
    <w:rsid w:val="007324D7"/>
    <w:rsid w:val="00740218"/>
    <w:rsid w:val="007452FE"/>
    <w:rsid w:val="00746711"/>
    <w:rsid w:val="00750FAA"/>
    <w:rsid w:val="00751F4D"/>
    <w:rsid w:val="007525DF"/>
    <w:rsid w:val="00754060"/>
    <w:rsid w:val="007544B8"/>
    <w:rsid w:val="007555E3"/>
    <w:rsid w:val="00756D0B"/>
    <w:rsid w:val="0076198C"/>
    <w:rsid w:val="00764064"/>
    <w:rsid w:val="00770571"/>
    <w:rsid w:val="0077077C"/>
    <w:rsid w:val="00772050"/>
    <w:rsid w:val="00772419"/>
    <w:rsid w:val="00772892"/>
    <w:rsid w:val="00775877"/>
    <w:rsid w:val="007760CD"/>
    <w:rsid w:val="00782CB4"/>
    <w:rsid w:val="007833BA"/>
    <w:rsid w:val="00783E56"/>
    <w:rsid w:val="00784F94"/>
    <w:rsid w:val="007851C8"/>
    <w:rsid w:val="00790B67"/>
    <w:rsid w:val="00790D29"/>
    <w:rsid w:val="00790E9D"/>
    <w:rsid w:val="007944C6"/>
    <w:rsid w:val="00795882"/>
    <w:rsid w:val="00795E4C"/>
    <w:rsid w:val="007A1E3F"/>
    <w:rsid w:val="007A2994"/>
    <w:rsid w:val="007A4DAF"/>
    <w:rsid w:val="007A55AF"/>
    <w:rsid w:val="007A567C"/>
    <w:rsid w:val="007B14D8"/>
    <w:rsid w:val="007B1F06"/>
    <w:rsid w:val="007B21A5"/>
    <w:rsid w:val="007B2A05"/>
    <w:rsid w:val="007B7E88"/>
    <w:rsid w:val="007C3DB8"/>
    <w:rsid w:val="007C4259"/>
    <w:rsid w:val="007D18D3"/>
    <w:rsid w:val="007D337E"/>
    <w:rsid w:val="007D3E8A"/>
    <w:rsid w:val="007D51F8"/>
    <w:rsid w:val="007D6132"/>
    <w:rsid w:val="007D7ECD"/>
    <w:rsid w:val="007E1380"/>
    <w:rsid w:val="007E15B7"/>
    <w:rsid w:val="007E1890"/>
    <w:rsid w:val="007E5752"/>
    <w:rsid w:val="007F6F19"/>
    <w:rsid w:val="008009BC"/>
    <w:rsid w:val="00800E2B"/>
    <w:rsid w:val="00807B7B"/>
    <w:rsid w:val="00810165"/>
    <w:rsid w:val="008122DB"/>
    <w:rsid w:val="008143A5"/>
    <w:rsid w:val="00817501"/>
    <w:rsid w:val="00824D46"/>
    <w:rsid w:val="00825332"/>
    <w:rsid w:val="00825F07"/>
    <w:rsid w:val="00827001"/>
    <w:rsid w:val="00831CA0"/>
    <w:rsid w:val="00832F23"/>
    <w:rsid w:val="00833D60"/>
    <w:rsid w:val="0083425D"/>
    <w:rsid w:val="00834814"/>
    <w:rsid w:val="008358FE"/>
    <w:rsid w:val="00842847"/>
    <w:rsid w:val="00843F71"/>
    <w:rsid w:val="0084458F"/>
    <w:rsid w:val="008464C7"/>
    <w:rsid w:val="008478C1"/>
    <w:rsid w:val="00847F9B"/>
    <w:rsid w:val="0085018F"/>
    <w:rsid w:val="00853FD5"/>
    <w:rsid w:val="008542A7"/>
    <w:rsid w:val="0085460B"/>
    <w:rsid w:val="00860D09"/>
    <w:rsid w:val="00861560"/>
    <w:rsid w:val="0086477B"/>
    <w:rsid w:val="00864E59"/>
    <w:rsid w:val="00867A23"/>
    <w:rsid w:val="00867B04"/>
    <w:rsid w:val="00871C65"/>
    <w:rsid w:val="00871D19"/>
    <w:rsid w:val="00874EB6"/>
    <w:rsid w:val="00875CFD"/>
    <w:rsid w:val="0088013C"/>
    <w:rsid w:val="0088066D"/>
    <w:rsid w:val="00882820"/>
    <w:rsid w:val="008838D5"/>
    <w:rsid w:val="00885B7E"/>
    <w:rsid w:val="00887B5B"/>
    <w:rsid w:val="00891646"/>
    <w:rsid w:val="008932F1"/>
    <w:rsid w:val="00895077"/>
    <w:rsid w:val="00897EB9"/>
    <w:rsid w:val="008A24C7"/>
    <w:rsid w:val="008A551F"/>
    <w:rsid w:val="008A559D"/>
    <w:rsid w:val="008B286D"/>
    <w:rsid w:val="008B2BCA"/>
    <w:rsid w:val="008C25D5"/>
    <w:rsid w:val="008C2F4E"/>
    <w:rsid w:val="008C30CE"/>
    <w:rsid w:val="008C5FC8"/>
    <w:rsid w:val="008D2F25"/>
    <w:rsid w:val="008D4D4D"/>
    <w:rsid w:val="008D6CE9"/>
    <w:rsid w:val="008E6552"/>
    <w:rsid w:val="008E6B03"/>
    <w:rsid w:val="008F2381"/>
    <w:rsid w:val="008F57A1"/>
    <w:rsid w:val="008F722B"/>
    <w:rsid w:val="00901027"/>
    <w:rsid w:val="0090569F"/>
    <w:rsid w:val="009114B9"/>
    <w:rsid w:val="0091655B"/>
    <w:rsid w:val="00921868"/>
    <w:rsid w:val="0092395C"/>
    <w:rsid w:val="009245A2"/>
    <w:rsid w:val="009254A0"/>
    <w:rsid w:val="00926FD9"/>
    <w:rsid w:val="009270EF"/>
    <w:rsid w:val="009313D5"/>
    <w:rsid w:val="00934472"/>
    <w:rsid w:val="00936CE0"/>
    <w:rsid w:val="00951303"/>
    <w:rsid w:val="009554F4"/>
    <w:rsid w:val="0095616A"/>
    <w:rsid w:val="00956936"/>
    <w:rsid w:val="00957BFF"/>
    <w:rsid w:val="0096191F"/>
    <w:rsid w:val="00964D0A"/>
    <w:rsid w:val="009651D5"/>
    <w:rsid w:val="0096737D"/>
    <w:rsid w:val="0097094D"/>
    <w:rsid w:val="0097258B"/>
    <w:rsid w:val="00972DF4"/>
    <w:rsid w:val="00974EA1"/>
    <w:rsid w:val="00983F39"/>
    <w:rsid w:val="00984C0A"/>
    <w:rsid w:val="00987879"/>
    <w:rsid w:val="009968E3"/>
    <w:rsid w:val="009A2167"/>
    <w:rsid w:val="009A2E3B"/>
    <w:rsid w:val="009A52BD"/>
    <w:rsid w:val="009B2E2E"/>
    <w:rsid w:val="009C5C78"/>
    <w:rsid w:val="009C605B"/>
    <w:rsid w:val="009D4CEA"/>
    <w:rsid w:val="009D598E"/>
    <w:rsid w:val="009D6CC5"/>
    <w:rsid w:val="009E01A1"/>
    <w:rsid w:val="009E271A"/>
    <w:rsid w:val="009E6612"/>
    <w:rsid w:val="009F4A51"/>
    <w:rsid w:val="009F5B4A"/>
    <w:rsid w:val="009F66B6"/>
    <w:rsid w:val="009F7CAF"/>
    <w:rsid w:val="00A044F0"/>
    <w:rsid w:val="00A05998"/>
    <w:rsid w:val="00A0675F"/>
    <w:rsid w:val="00A06CD9"/>
    <w:rsid w:val="00A07A9D"/>
    <w:rsid w:val="00A1041C"/>
    <w:rsid w:val="00A130AD"/>
    <w:rsid w:val="00A17505"/>
    <w:rsid w:val="00A20D31"/>
    <w:rsid w:val="00A40205"/>
    <w:rsid w:val="00A40855"/>
    <w:rsid w:val="00A412FA"/>
    <w:rsid w:val="00A41FDB"/>
    <w:rsid w:val="00A44644"/>
    <w:rsid w:val="00A44ECF"/>
    <w:rsid w:val="00A4607B"/>
    <w:rsid w:val="00A508C0"/>
    <w:rsid w:val="00A6066D"/>
    <w:rsid w:val="00A63A84"/>
    <w:rsid w:val="00A63BDF"/>
    <w:rsid w:val="00A640F1"/>
    <w:rsid w:val="00A64307"/>
    <w:rsid w:val="00A64BB9"/>
    <w:rsid w:val="00A67F0B"/>
    <w:rsid w:val="00A759E2"/>
    <w:rsid w:val="00A76FB3"/>
    <w:rsid w:val="00A770D6"/>
    <w:rsid w:val="00A775DC"/>
    <w:rsid w:val="00A841F8"/>
    <w:rsid w:val="00A84B08"/>
    <w:rsid w:val="00A87E40"/>
    <w:rsid w:val="00A926F8"/>
    <w:rsid w:val="00A92C7C"/>
    <w:rsid w:val="00A950F9"/>
    <w:rsid w:val="00A9593E"/>
    <w:rsid w:val="00A961F6"/>
    <w:rsid w:val="00A97101"/>
    <w:rsid w:val="00AA11DD"/>
    <w:rsid w:val="00AA47FF"/>
    <w:rsid w:val="00AA4CC5"/>
    <w:rsid w:val="00AA69B0"/>
    <w:rsid w:val="00AB38E3"/>
    <w:rsid w:val="00AB6D63"/>
    <w:rsid w:val="00AC0420"/>
    <w:rsid w:val="00AC5EEF"/>
    <w:rsid w:val="00AD0079"/>
    <w:rsid w:val="00AD046C"/>
    <w:rsid w:val="00AD1271"/>
    <w:rsid w:val="00AD1B5A"/>
    <w:rsid w:val="00AD2850"/>
    <w:rsid w:val="00AD7446"/>
    <w:rsid w:val="00AE4A7F"/>
    <w:rsid w:val="00AF0900"/>
    <w:rsid w:val="00AF10EA"/>
    <w:rsid w:val="00AF149A"/>
    <w:rsid w:val="00AF35EE"/>
    <w:rsid w:val="00AF698C"/>
    <w:rsid w:val="00AF6DA5"/>
    <w:rsid w:val="00AF7B7B"/>
    <w:rsid w:val="00AF7C48"/>
    <w:rsid w:val="00AF7C8B"/>
    <w:rsid w:val="00B0033B"/>
    <w:rsid w:val="00B0183A"/>
    <w:rsid w:val="00B02402"/>
    <w:rsid w:val="00B0294C"/>
    <w:rsid w:val="00B05305"/>
    <w:rsid w:val="00B055DA"/>
    <w:rsid w:val="00B06445"/>
    <w:rsid w:val="00B06C49"/>
    <w:rsid w:val="00B076CF"/>
    <w:rsid w:val="00B10F37"/>
    <w:rsid w:val="00B13A52"/>
    <w:rsid w:val="00B22610"/>
    <w:rsid w:val="00B23A26"/>
    <w:rsid w:val="00B253DE"/>
    <w:rsid w:val="00B27FCC"/>
    <w:rsid w:val="00B31386"/>
    <w:rsid w:val="00B31E2F"/>
    <w:rsid w:val="00B32B9D"/>
    <w:rsid w:val="00B43C54"/>
    <w:rsid w:val="00B4475E"/>
    <w:rsid w:val="00B4478E"/>
    <w:rsid w:val="00B469FB"/>
    <w:rsid w:val="00B4741D"/>
    <w:rsid w:val="00B520D3"/>
    <w:rsid w:val="00B52F01"/>
    <w:rsid w:val="00B56590"/>
    <w:rsid w:val="00B61AD3"/>
    <w:rsid w:val="00B61B52"/>
    <w:rsid w:val="00B61E35"/>
    <w:rsid w:val="00B7205C"/>
    <w:rsid w:val="00B73B3D"/>
    <w:rsid w:val="00B75A13"/>
    <w:rsid w:val="00B77A1C"/>
    <w:rsid w:val="00B816A2"/>
    <w:rsid w:val="00B836F6"/>
    <w:rsid w:val="00B85B8F"/>
    <w:rsid w:val="00B87CB9"/>
    <w:rsid w:val="00B90312"/>
    <w:rsid w:val="00B92CD0"/>
    <w:rsid w:val="00B94BAF"/>
    <w:rsid w:val="00B97089"/>
    <w:rsid w:val="00B97B01"/>
    <w:rsid w:val="00BA040E"/>
    <w:rsid w:val="00BA1C86"/>
    <w:rsid w:val="00BA20D1"/>
    <w:rsid w:val="00BA6C54"/>
    <w:rsid w:val="00BB0C53"/>
    <w:rsid w:val="00BC216C"/>
    <w:rsid w:val="00BC2552"/>
    <w:rsid w:val="00BC4F7F"/>
    <w:rsid w:val="00BC51C8"/>
    <w:rsid w:val="00BC5D72"/>
    <w:rsid w:val="00BC5DB6"/>
    <w:rsid w:val="00BD0764"/>
    <w:rsid w:val="00BD7053"/>
    <w:rsid w:val="00BD7504"/>
    <w:rsid w:val="00BE0C05"/>
    <w:rsid w:val="00BE723B"/>
    <w:rsid w:val="00C01D51"/>
    <w:rsid w:val="00C04A06"/>
    <w:rsid w:val="00C05438"/>
    <w:rsid w:val="00C10636"/>
    <w:rsid w:val="00C15C4F"/>
    <w:rsid w:val="00C237D6"/>
    <w:rsid w:val="00C259B9"/>
    <w:rsid w:val="00C27B34"/>
    <w:rsid w:val="00C30E91"/>
    <w:rsid w:val="00C3162B"/>
    <w:rsid w:val="00C34FAE"/>
    <w:rsid w:val="00C4351B"/>
    <w:rsid w:val="00C43587"/>
    <w:rsid w:val="00C5030C"/>
    <w:rsid w:val="00C5054D"/>
    <w:rsid w:val="00C52B6F"/>
    <w:rsid w:val="00C53318"/>
    <w:rsid w:val="00C53430"/>
    <w:rsid w:val="00C56651"/>
    <w:rsid w:val="00C576A9"/>
    <w:rsid w:val="00C6025E"/>
    <w:rsid w:val="00C655D7"/>
    <w:rsid w:val="00C65EA7"/>
    <w:rsid w:val="00C67925"/>
    <w:rsid w:val="00C73EBD"/>
    <w:rsid w:val="00C75D28"/>
    <w:rsid w:val="00C7785C"/>
    <w:rsid w:val="00C8092F"/>
    <w:rsid w:val="00C81F33"/>
    <w:rsid w:val="00C82EB3"/>
    <w:rsid w:val="00C83993"/>
    <w:rsid w:val="00C845D6"/>
    <w:rsid w:val="00C873C6"/>
    <w:rsid w:val="00C878EF"/>
    <w:rsid w:val="00C9031D"/>
    <w:rsid w:val="00C90848"/>
    <w:rsid w:val="00C91ACB"/>
    <w:rsid w:val="00C91FAB"/>
    <w:rsid w:val="00C927AA"/>
    <w:rsid w:val="00C92F4F"/>
    <w:rsid w:val="00C93C84"/>
    <w:rsid w:val="00C96745"/>
    <w:rsid w:val="00CA07D6"/>
    <w:rsid w:val="00CA47AF"/>
    <w:rsid w:val="00CA4918"/>
    <w:rsid w:val="00CA4C17"/>
    <w:rsid w:val="00CA683D"/>
    <w:rsid w:val="00CA6E67"/>
    <w:rsid w:val="00CA7050"/>
    <w:rsid w:val="00CB1E6E"/>
    <w:rsid w:val="00CB23BC"/>
    <w:rsid w:val="00CB4E51"/>
    <w:rsid w:val="00CB5588"/>
    <w:rsid w:val="00CB6BEB"/>
    <w:rsid w:val="00CB6D9B"/>
    <w:rsid w:val="00CC138D"/>
    <w:rsid w:val="00CC3390"/>
    <w:rsid w:val="00CC47C3"/>
    <w:rsid w:val="00CD0219"/>
    <w:rsid w:val="00CD1FC4"/>
    <w:rsid w:val="00CE02B9"/>
    <w:rsid w:val="00CE21B6"/>
    <w:rsid w:val="00CE47C1"/>
    <w:rsid w:val="00CF05E1"/>
    <w:rsid w:val="00CF3BC6"/>
    <w:rsid w:val="00CF4314"/>
    <w:rsid w:val="00CF44BC"/>
    <w:rsid w:val="00CF5417"/>
    <w:rsid w:val="00D010A7"/>
    <w:rsid w:val="00D011D4"/>
    <w:rsid w:val="00D03125"/>
    <w:rsid w:val="00D06585"/>
    <w:rsid w:val="00D06707"/>
    <w:rsid w:val="00D102DB"/>
    <w:rsid w:val="00D11D6D"/>
    <w:rsid w:val="00D124EA"/>
    <w:rsid w:val="00D13D94"/>
    <w:rsid w:val="00D1621C"/>
    <w:rsid w:val="00D166A7"/>
    <w:rsid w:val="00D17B20"/>
    <w:rsid w:val="00D217AE"/>
    <w:rsid w:val="00D223AA"/>
    <w:rsid w:val="00D2594D"/>
    <w:rsid w:val="00D27599"/>
    <w:rsid w:val="00D33A5C"/>
    <w:rsid w:val="00D348D5"/>
    <w:rsid w:val="00D357F4"/>
    <w:rsid w:val="00D405DB"/>
    <w:rsid w:val="00D410E0"/>
    <w:rsid w:val="00D4202E"/>
    <w:rsid w:val="00D527F3"/>
    <w:rsid w:val="00D6205C"/>
    <w:rsid w:val="00D62420"/>
    <w:rsid w:val="00D7656C"/>
    <w:rsid w:val="00D765F6"/>
    <w:rsid w:val="00D801BF"/>
    <w:rsid w:val="00D80379"/>
    <w:rsid w:val="00D82416"/>
    <w:rsid w:val="00D834A8"/>
    <w:rsid w:val="00D83E30"/>
    <w:rsid w:val="00D85486"/>
    <w:rsid w:val="00D86540"/>
    <w:rsid w:val="00D86C9D"/>
    <w:rsid w:val="00D876DD"/>
    <w:rsid w:val="00D901F1"/>
    <w:rsid w:val="00D9055C"/>
    <w:rsid w:val="00D91B9B"/>
    <w:rsid w:val="00D94162"/>
    <w:rsid w:val="00D9511C"/>
    <w:rsid w:val="00D96FF2"/>
    <w:rsid w:val="00D970D8"/>
    <w:rsid w:val="00DA0A48"/>
    <w:rsid w:val="00DA196F"/>
    <w:rsid w:val="00DA612F"/>
    <w:rsid w:val="00DA704C"/>
    <w:rsid w:val="00DB00EF"/>
    <w:rsid w:val="00DB057A"/>
    <w:rsid w:val="00DB07FC"/>
    <w:rsid w:val="00DB096D"/>
    <w:rsid w:val="00DB1DB1"/>
    <w:rsid w:val="00DB2B77"/>
    <w:rsid w:val="00DB4450"/>
    <w:rsid w:val="00DC1964"/>
    <w:rsid w:val="00DC518C"/>
    <w:rsid w:val="00DD5A0A"/>
    <w:rsid w:val="00DD7E90"/>
    <w:rsid w:val="00DE09A5"/>
    <w:rsid w:val="00DE3453"/>
    <w:rsid w:val="00DE39EF"/>
    <w:rsid w:val="00DE3DE7"/>
    <w:rsid w:val="00DE79B2"/>
    <w:rsid w:val="00DF019A"/>
    <w:rsid w:val="00DF3C84"/>
    <w:rsid w:val="00DF6A6A"/>
    <w:rsid w:val="00E02120"/>
    <w:rsid w:val="00E04AB6"/>
    <w:rsid w:val="00E14B17"/>
    <w:rsid w:val="00E16E14"/>
    <w:rsid w:val="00E20D4F"/>
    <w:rsid w:val="00E21448"/>
    <w:rsid w:val="00E22028"/>
    <w:rsid w:val="00E22946"/>
    <w:rsid w:val="00E26E26"/>
    <w:rsid w:val="00E35F5A"/>
    <w:rsid w:val="00E364A0"/>
    <w:rsid w:val="00E36D12"/>
    <w:rsid w:val="00E37E75"/>
    <w:rsid w:val="00E43C41"/>
    <w:rsid w:val="00E50A40"/>
    <w:rsid w:val="00E51A9D"/>
    <w:rsid w:val="00E51BF1"/>
    <w:rsid w:val="00E56A8B"/>
    <w:rsid w:val="00E579EE"/>
    <w:rsid w:val="00E6049B"/>
    <w:rsid w:val="00E60FAF"/>
    <w:rsid w:val="00E62EE3"/>
    <w:rsid w:val="00E6565C"/>
    <w:rsid w:val="00E72D32"/>
    <w:rsid w:val="00E7627B"/>
    <w:rsid w:val="00E770CA"/>
    <w:rsid w:val="00E81E48"/>
    <w:rsid w:val="00E8312A"/>
    <w:rsid w:val="00E8513E"/>
    <w:rsid w:val="00E86199"/>
    <w:rsid w:val="00E87DD2"/>
    <w:rsid w:val="00E9032F"/>
    <w:rsid w:val="00E914E7"/>
    <w:rsid w:val="00E92C8B"/>
    <w:rsid w:val="00E94EB4"/>
    <w:rsid w:val="00E95365"/>
    <w:rsid w:val="00E975A6"/>
    <w:rsid w:val="00EA1828"/>
    <w:rsid w:val="00EA71D4"/>
    <w:rsid w:val="00EA7312"/>
    <w:rsid w:val="00EB2096"/>
    <w:rsid w:val="00EB49C5"/>
    <w:rsid w:val="00EB4E7F"/>
    <w:rsid w:val="00EC5F48"/>
    <w:rsid w:val="00ED50AC"/>
    <w:rsid w:val="00EE2F2B"/>
    <w:rsid w:val="00EE3DD2"/>
    <w:rsid w:val="00EE4641"/>
    <w:rsid w:val="00EE74CE"/>
    <w:rsid w:val="00EF05F5"/>
    <w:rsid w:val="00EF34C7"/>
    <w:rsid w:val="00EF4A79"/>
    <w:rsid w:val="00EF5EAB"/>
    <w:rsid w:val="00EF64D2"/>
    <w:rsid w:val="00EF66DD"/>
    <w:rsid w:val="00EF6BBE"/>
    <w:rsid w:val="00EF6D0B"/>
    <w:rsid w:val="00F0309D"/>
    <w:rsid w:val="00F04ED0"/>
    <w:rsid w:val="00F053EA"/>
    <w:rsid w:val="00F060BA"/>
    <w:rsid w:val="00F10ABE"/>
    <w:rsid w:val="00F10B45"/>
    <w:rsid w:val="00F12767"/>
    <w:rsid w:val="00F13E11"/>
    <w:rsid w:val="00F1456E"/>
    <w:rsid w:val="00F15D10"/>
    <w:rsid w:val="00F23840"/>
    <w:rsid w:val="00F253B0"/>
    <w:rsid w:val="00F25B13"/>
    <w:rsid w:val="00F31931"/>
    <w:rsid w:val="00F3646D"/>
    <w:rsid w:val="00F42C44"/>
    <w:rsid w:val="00F54797"/>
    <w:rsid w:val="00F5742D"/>
    <w:rsid w:val="00F57FA0"/>
    <w:rsid w:val="00F71094"/>
    <w:rsid w:val="00F7175E"/>
    <w:rsid w:val="00F74A48"/>
    <w:rsid w:val="00F77959"/>
    <w:rsid w:val="00F779C9"/>
    <w:rsid w:val="00F80D88"/>
    <w:rsid w:val="00F86428"/>
    <w:rsid w:val="00F925EB"/>
    <w:rsid w:val="00F93E74"/>
    <w:rsid w:val="00F947AA"/>
    <w:rsid w:val="00F950C8"/>
    <w:rsid w:val="00F95EF4"/>
    <w:rsid w:val="00F978FD"/>
    <w:rsid w:val="00FA070A"/>
    <w:rsid w:val="00FA0E95"/>
    <w:rsid w:val="00FA2A08"/>
    <w:rsid w:val="00FA567D"/>
    <w:rsid w:val="00FA7946"/>
    <w:rsid w:val="00FA7D17"/>
    <w:rsid w:val="00FB1A92"/>
    <w:rsid w:val="00FB3804"/>
    <w:rsid w:val="00FB6AE6"/>
    <w:rsid w:val="00FB712A"/>
    <w:rsid w:val="00FB76A5"/>
    <w:rsid w:val="00FC3DDE"/>
    <w:rsid w:val="00FC4CAD"/>
    <w:rsid w:val="00FC56F6"/>
    <w:rsid w:val="00FC703C"/>
    <w:rsid w:val="00FD3FD2"/>
    <w:rsid w:val="00FD6357"/>
    <w:rsid w:val="00FE07D0"/>
    <w:rsid w:val="00FE1C50"/>
    <w:rsid w:val="00FE2B51"/>
    <w:rsid w:val="00FE3639"/>
    <w:rsid w:val="00FE463A"/>
    <w:rsid w:val="00FE50BB"/>
    <w:rsid w:val="00FE59AF"/>
    <w:rsid w:val="00FF0D75"/>
    <w:rsid w:val="00FF1B13"/>
    <w:rsid w:val="00FF4B44"/>
    <w:rsid w:val="00FF5AD9"/>
    <w:rsid w:val="01AB6A50"/>
    <w:rsid w:val="02356363"/>
    <w:rsid w:val="040C6A6B"/>
    <w:rsid w:val="07CC473E"/>
    <w:rsid w:val="08641174"/>
    <w:rsid w:val="11C9225E"/>
    <w:rsid w:val="126161E2"/>
    <w:rsid w:val="126B42F6"/>
    <w:rsid w:val="15CA5691"/>
    <w:rsid w:val="17A214C1"/>
    <w:rsid w:val="18533719"/>
    <w:rsid w:val="20A800DA"/>
    <w:rsid w:val="21087A4A"/>
    <w:rsid w:val="294467BA"/>
    <w:rsid w:val="296445A0"/>
    <w:rsid w:val="2B5E0886"/>
    <w:rsid w:val="2EB3299D"/>
    <w:rsid w:val="2FCA3239"/>
    <w:rsid w:val="30843B54"/>
    <w:rsid w:val="3C5B270E"/>
    <w:rsid w:val="3FA23A29"/>
    <w:rsid w:val="47A52B36"/>
    <w:rsid w:val="47D95D0E"/>
    <w:rsid w:val="491B2126"/>
    <w:rsid w:val="4A0B7B2A"/>
    <w:rsid w:val="5301397C"/>
    <w:rsid w:val="546F7124"/>
    <w:rsid w:val="54EE3BE5"/>
    <w:rsid w:val="5A124C02"/>
    <w:rsid w:val="5ABE72EB"/>
    <w:rsid w:val="5EE06BF7"/>
    <w:rsid w:val="656A02AE"/>
    <w:rsid w:val="65717652"/>
    <w:rsid w:val="66A51D41"/>
    <w:rsid w:val="697C2542"/>
    <w:rsid w:val="6B87492D"/>
    <w:rsid w:val="6E8D5B06"/>
    <w:rsid w:val="6FC3186F"/>
    <w:rsid w:val="6FC45ECD"/>
    <w:rsid w:val="75E24A48"/>
    <w:rsid w:val="78CA1904"/>
    <w:rsid w:val="79C471E8"/>
    <w:rsid w:val="7B3E299C"/>
    <w:rsid w:val="7B8B366D"/>
    <w:rsid w:val="7C1C63D1"/>
    <w:rsid w:val="7C215A2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
    <w:pPr>
      <w:keepNext/>
      <w:keepLines/>
      <w:widowControl/>
      <w:numPr>
        <w:ilvl w:val="0"/>
        <w:numId w:val="1"/>
      </w:numPr>
      <w:adjustRightInd w:val="0"/>
      <w:spacing w:line="580" w:lineRule="atLeast"/>
      <w:jc w:val="center"/>
      <w:textAlignment w:val="baseline"/>
      <w:outlineLvl w:val="0"/>
    </w:pPr>
    <w:rPr>
      <w:rFonts w:eastAsia="华康简标题宋"/>
      <w:kern w:val="44"/>
      <w:sz w:val="36"/>
      <w:szCs w:val="20"/>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3">
    <w:name w:val="Document Map"/>
    <w:basedOn w:val="1"/>
    <w:link w:val="16"/>
    <w:unhideWhenUsed/>
    <w:qFormat/>
    <w:uiPriority w:val="99"/>
    <w:rPr>
      <w:rFonts w:ascii="宋体"/>
      <w:sz w:val="18"/>
      <w:szCs w:val="18"/>
    </w:rPr>
  </w:style>
  <w:style w:type="paragraph" w:styleId="4">
    <w:name w:val="annotation text"/>
    <w:basedOn w:val="1"/>
    <w:link w:val="17"/>
    <w:unhideWhenUsed/>
    <w:qFormat/>
    <w:uiPriority w:val="99"/>
    <w:pPr>
      <w:jc w:val="left"/>
    </w:pPr>
  </w:style>
  <w:style w:type="paragraph" w:styleId="5">
    <w:name w:val="Date"/>
    <w:basedOn w:val="1"/>
    <w:next w:val="1"/>
    <w:link w:val="18"/>
    <w:unhideWhenUsed/>
    <w:uiPriority w:val="99"/>
    <w:pPr>
      <w:ind w:left="100" w:leftChars="2500"/>
    </w:pPr>
  </w:style>
  <w:style w:type="paragraph" w:styleId="6">
    <w:name w:val="Balloon Text"/>
    <w:basedOn w:val="1"/>
    <w:link w:val="19"/>
    <w:unhideWhenUsed/>
    <w:qFormat/>
    <w:uiPriority w:val="99"/>
    <w:rPr>
      <w:sz w:val="18"/>
      <w:szCs w:val="18"/>
    </w:rPr>
  </w:style>
  <w:style w:type="paragraph" w:styleId="7">
    <w:name w:val="footer"/>
    <w:basedOn w:val="1"/>
    <w:link w:val="20"/>
    <w:unhideWhenUsed/>
    <w:qFormat/>
    <w:uiPriority w:val="99"/>
    <w:pPr>
      <w:tabs>
        <w:tab w:val="center" w:pos="4153"/>
        <w:tab w:val="right" w:pos="8306"/>
      </w:tabs>
      <w:snapToGrid w:val="0"/>
      <w:jc w:val="left"/>
    </w:pPr>
    <w:rPr>
      <w:rFonts w:ascii="Times New Roman" w:hAnsi="Times New Roman" w:eastAsia="Times New Roman"/>
      <w:sz w:val="32"/>
      <w:szCs w:val="18"/>
    </w:rPr>
  </w:style>
  <w:style w:type="paragraph" w:styleId="8">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character" w:styleId="13">
    <w:name w:val="FollowedHyperlink"/>
    <w:unhideWhenUsed/>
    <w:qFormat/>
    <w:uiPriority w:val="99"/>
    <w:rPr>
      <w:color w:val="800080"/>
      <w:u w:val="single"/>
    </w:rPr>
  </w:style>
  <w:style w:type="character" w:styleId="14">
    <w:name w:val="Hyperlink"/>
    <w:unhideWhenUsed/>
    <w:qFormat/>
    <w:uiPriority w:val="99"/>
    <w:rPr>
      <w:color w:val="0000FF"/>
      <w:u w:val="single"/>
    </w:rPr>
  </w:style>
  <w:style w:type="character" w:styleId="15">
    <w:name w:val="annotation reference"/>
    <w:unhideWhenUsed/>
    <w:qFormat/>
    <w:uiPriority w:val="99"/>
    <w:rPr>
      <w:sz w:val="21"/>
      <w:szCs w:val="21"/>
    </w:rPr>
  </w:style>
  <w:style w:type="character" w:customStyle="1" w:styleId="16">
    <w:name w:val="文档结构图 Char"/>
    <w:link w:val="3"/>
    <w:semiHidden/>
    <w:qFormat/>
    <w:uiPriority w:val="99"/>
    <w:rPr>
      <w:rFonts w:ascii="宋体"/>
      <w:kern w:val="2"/>
      <w:sz w:val="18"/>
      <w:szCs w:val="18"/>
    </w:rPr>
  </w:style>
  <w:style w:type="character" w:customStyle="1" w:styleId="17">
    <w:name w:val="批注文字 Char"/>
    <w:link w:val="4"/>
    <w:semiHidden/>
    <w:qFormat/>
    <w:uiPriority w:val="99"/>
    <w:rPr>
      <w:kern w:val="2"/>
      <w:sz w:val="21"/>
      <w:szCs w:val="22"/>
    </w:rPr>
  </w:style>
  <w:style w:type="character" w:customStyle="1" w:styleId="18">
    <w:name w:val="日期 Char"/>
    <w:link w:val="5"/>
    <w:semiHidden/>
    <w:qFormat/>
    <w:uiPriority w:val="99"/>
    <w:rPr>
      <w:kern w:val="2"/>
      <w:sz w:val="21"/>
      <w:szCs w:val="22"/>
    </w:rPr>
  </w:style>
  <w:style w:type="character" w:customStyle="1" w:styleId="19">
    <w:name w:val="批注框文本 Char"/>
    <w:link w:val="6"/>
    <w:semiHidden/>
    <w:qFormat/>
    <w:uiPriority w:val="99"/>
    <w:rPr>
      <w:kern w:val="2"/>
      <w:sz w:val="18"/>
      <w:szCs w:val="18"/>
    </w:rPr>
  </w:style>
  <w:style w:type="character" w:customStyle="1" w:styleId="20">
    <w:name w:val="页脚 Char"/>
    <w:link w:val="7"/>
    <w:qFormat/>
    <w:uiPriority w:val="99"/>
    <w:rPr>
      <w:rFonts w:ascii="Times New Roman" w:hAnsi="Times New Roman" w:eastAsia="Times New Roman"/>
      <w:kern w:val="2"/>
      <w:sz w:val="32"/>
      <w:szCs w:val="18"/>
    </w:rPr>
  </w:style>
  <w:style w:type="character" w:customStyle="1" w:styleId="21">
    <w:name w:val="页眉 Char"/>
    <w:link w:val="8"/>
    <w:semiHidden/>
    <w:qFormat/>
    <w:uiPriority w:val="99"/>
    <w:rPr>
      <w:kern w:val="2"/>
      <w:sz w:val="18"/>
      <w:szCs w:val="18"/>
    </w:rPr>
  </w:style>
  <w:style w:type="paragraph" w:customStyle="1" w:styleId="22">
    <w:name w:val="表标题"/>
    <w:basedOn w:val="1"/>
    <w:qFormat/>
    <w:uiPriority w:val="0"/>
    <w:pPr>
      <w:spacing w:line="480" w:lineRule="exact"/>
      <w:jc w:val="center"/>
    </w:pPr>
    <w:rPr>
      <w:rFonts w:ascii="宋体" w:hAnsi="宋体"/>
      <w:b/>
      <w:bCs/>
      <w:kern w:val="0"/>
      <w:sz w:val="32"/>
      <w:szCs w:val="30"/>
    </w:rPr>
  </w:style>
  <w:style w:type="paragraph" w:customStyle="1" w:styleId="23">
    <w:name w:val="Char"/>
    <w:basedOn w:val="3"/>
    <w:qFormat/>
    <w:uiPriority w:val="0"/>
    <w:pPr>
      <w:shd w:val="clear" w:color="auto" w:fill="000080"/>
      <w:adjustRightInd w:val="0"/>
      <w:spacing w:line="436" w:lineRule="exact"/>
      <w:ind w:left="357"/>
      <w:jc w:val="left"/>
      <w:outlineLvl w:val="3"/>
    </w:pPr>
    <w:rPr>
      <w:rFonts w:ascii="Times New Roman" w:hAnsi="Times New Roman" w:eastAsia="仿宋_GB2312"/>
      <w:sz w:val="32"/>
      <w:szCs w:val="32"/>
    </w:rPr>
  </w:style>
  <w:style w:type="paragraph" w:customStyle="1" w:styleId="24">
    <w:name w:val="_Style 23"/>
    <w:semiHidden/>
    <w:qFormat/>
    <w:uiPriority w:val="99"/>
    <w:rPr>
      <w:rFonts w:ascii="Times New Roman" w:hAnsi="Times New Roman" w:eastAsia="宋体" w:cs="Times New Roman"/>
      <w:kern w:val="2"/>
      <w:sz w:val="21"/>
      <w:szCs w:val="22"/>
      <w:lang w:val="en-US" w:eastAsia="zh-CN" w:bidi="ar-SA"/>
    </w:rPr>
  </w:style>
  <w:style w:type="paragraph" w:styleId="25">
    <w:name w:val="No Spacing"/>
    <w:qFormat/>
    <w:uiPriority w:val="1"/>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2</Pages>
  <Words>474</Words>
  <Characters>474</Characters>
  <Lines>53</Lines>
  <Paragraphs>14</Paragraphs>
  <TotalTime>0</TotalTime>
  <ScaleCrop>false</ScaleCrop>
  <LinksUpToDate>false</LinksUpToDate>
  <CharactersWithSpaces>677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2022-02-11T08:13:00Z</dcterms:created>
  <dc:creator>Chinese User</dc:creator>
  <cp:lastModifiedBy>陈浩东</cp:lastModifiedBy>
  <cp:lastPrinted>2026-04-08T06:15:00Z</cp:lastPrinted>
  <dcterms:modified xsi:type="dcterms:W3CDTF">2026-09-18T01:51:07Z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3AE232F246064C559B35948AB4BBA1F5_13</vt:lpwstr>
  </property>
  <property fmtid="{D5CDD505-2E9C-101B-9397-08002B2CF9AE}" pid="4" name="commondata">
    <vt:lpwstr>eyJoZGlkIjoiODk4YzIyZDE2NjkwMGNhNzQ0ODQwNTBhNGRmYzU2ZjIifQ==</vt:lpwstr>
  </property>
  <property fmtid="{D5CDD505-2E9C-101B-9397-08002B2CF9AE}" pid="5" name="KSOTemplateDocerSaveRecord">
    <vt:lpwstr>eyJoZGlkIjoiODU4ZDEyODcxN2EzNTFiNmUzNDM5MTc3Njk5NjQ1OWUiLCJ1c2VySWQiOiIxNjY3ODk0Njg4In0=</vt:lpwstr>
  </property>
</Properties>
</file>