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3F47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hanging="160" w:hangingChars="50"/>
        <w:jc w:val="left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附件3</w:t>
      </w:r>
    </w:p>
    <w:p w14:paraId="452F67D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hanging="198" w:hangingChars="50"/>
        <w:jc w:val="center"/>
        <w:textAlignment w:val="auto"/>
        <w:rPr>
          <w:rFonts w:hint="eastAsia" w:ascii="方正小标宋简体" w:eastAsia="方正小标宋简体"/>
          <w:color w:val="000000"/>
          <w:w w:val="9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w w:val="90"/>
          <w:sz w:val="44"/>
          <w:szCs w:val="44"/>
        </w:rPr>
        <w:t>东莞市</w:t>
      </w:r>
      <w:r>
        <w:rPr>
          <w:rFonts w:hint="eastAsia" w:ascii="方正小标宋简体" w:eastAsia="方正小标宋简体"/>
          <w:color w:val="000000"/>
          <w:w w:val="90"/>
          <w:sz w:val="44"/>
          <w:szCs w:val="44"/>
          <w:lang w:eastAsia="zh-CN"/>
        </w:rPr>
        <w:t>创新人才综合补贴</w:t>
      </w:r>
      <w:r>
        <w:rPr>
          <w:rFonts w:hint="eastAsia" w:ascii="方正小标宋简体" w:eastAsia="方正小标宋简体"/>
          <w:color w:val="000000"/>
          <w:w w:val="90"/>
          <w:sz w:val="44"/>
          <w:szCs w:val="44"/>
        </w:rPr>
        <w:t>各镇街（</w:t>
      </w:r>
      <w:r>
        <w:rPr>
          <w:rFonts w:hint="eastAsia" w:ascii="方正小标宋简体" w:eastAsia="方正小标宋简体"/>
          <w:color w:val="000000"/>
          <w:w w:val="90"/>
          <w:sz w:val="44"/>
          <w:szCs w:val="44"/>
          <w:lang w:eastAsia="zh-CN"/>
        </w:rPr>
        <w:t>街道、</w:t>
      </w:r>
      <w:r>
        <w:rPr>
          <w:rFonts w:hint="eastAsia" w:ascii="方正小标宋简体" w:eastAsia="方正小标宋简体"/>
          <w:color w:val="000000"/>
          <w:w w:val="90"/>
          <w:sz w:val="44"/>
          <w:szCs w:val="44"/>
        </w:rPr>
        <w:t>园区）</w:t>
      </w:r>
      <w:bookmarkStart w:id="0" w:name="_GoBack"/>
      <w:bookmarkEnd w:id="0"/>
    </w:p>
    <w:p w14:paraId="7C4CAE1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hanging="198" w:hangingChars="50"/>
        <w:jc w:val="center"/>
        <w:textAlignment w:val="auto"/>
        <w:rPr>
          <w:sz w:val="44"/>
          <w:szCs w:val="44"/>
        </w:rPr>
      </w:pPr>
      <w:r>
        <w:rPr>
          <w:rFonts w:hint="eastAsia" w:ascii="方正小标宋简体" w:eastAsia="方正小标宋简体"/>
          <w:color w:val="000000"/>
          <w:w w:val="90"/>
          <w:sz w:val="44"/>
          <w:szCs w:val="44"/>
        </w:rPr>
        <w:t>咨询电话及地址</w:t>
      </w:r>
    </w:p>
    <w:tbl>
      <w:tblPr>
        <w:tblStyle w:val="7"/>
        <w:tblW w:w="1020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7"/>
        <w:gridCol w:w="4536"/>
        <w:gridCol w:w="1701"/>
      </w:tblGrid>
      <w:tr w14:paraId="53B8F7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0A5B2">
            <w:pPr>
              <w:pStyle w:val="9"/>
              <w:spacing w:before="0" w:beforeAutospacing="0" w:after="0" w:afterAutospacing="0"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hd w:val="clear" w:color="auto" w:fill="FFFFFF"/>
              </w:rPr>
              <w:t>受理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hd w:val="clear" w:color="auto" w:fill="FFFFFF"/>
                <w:lang w:eastAsia="zh-CN"/>
              </w:rPr>
              <w:t>部门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hd w:val="clear" w:color="auto" w:fill="FFFFFF"/>
              </w:rPr>
              <w:t>名称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34AF3">
            <w:pPr>
              <w:pStyle w:val="9"/>
              <w:spacing w:before="0" w:beforeAutospacing="0" w:after="0" w:afterAutospacing="0"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hd w:val="clear" w:color="auto" w:fill="FFFFFF"/>
              </w:rPr>
              <w:t>联系地址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1ABC5">
            <w:pPr>
              <w:pStyle w:val="9"/>
              <w:spacing w:before="0" w:beforeAutospacing="0" w:after="0" w:afterAutospacing="0"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hd w:val="clear" w:color="auto" w:fill="FFFFFF"/>
              </w:rPr>
              <w:t>联系电话</w:t>
            </w:r>
          </w:p>
        </w:tc>
      </w:tr>
      <w:tr w14:paraId="679C4B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3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茶山人力资源和社会保障分局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7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东莞市茶山镇庄园路3号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FD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81861353</w:t>
            </w:r>
          </w:p>
        </w:tc>
      </w:tr>
      <w:tr w14:paraId="33459B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C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常平人力资源和社会保障分局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C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东莞市常平镇园林路2号（常平镇政务中心）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5B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81088180</w:t>
            </w:r>
          </w:p>
        </w:tc>
      </w:tr>
      <w:tr w14:paraId="5A0515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3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2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大朗人力资源和社会保障分局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4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东莞市大朗镇富民大道洋乌富升路8号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1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83203303</w:t>
            </w:r>
          </w:p>
        </w:tc>
      </w:tr>
      <w:tr w14:paraId="00D77C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F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大岭山人力资源和社会保障分局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1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大岭山镇莞长路116号大岭山综合办公楼3楼业务一股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1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85619977</w:t>
            </w:r>
          </w:p>
        </w:tc>
      </w:tr>
      <w:tr w14:paraId="580CA9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C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道滘人力资源和社会保障分局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6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东莞市道滘镇花园大街1号之一（道滘镇政务服务中心）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C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88323989</w:t>
            </w:r>
          </w:p>
        </w:tc>
      </w:tr>
      <w:tr w14:paraId="496338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D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东莞市东城街道东城路571号东城人社分局一楼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0A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22328832</w:t>
            </w:r>
          </w:p>
        </w:tc>
      </w:tr>
      <w:tr w14:paraId="4E6135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8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东坑人力资源和社会保障分局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B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东莞市东坑镇大道北4号东坑人社分局二楼人资中心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61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89300303</w:t>
            </w:r>
          </w:p>
        </w:tc>
      </w:tr>
      <w:tr w14:paraId="27982A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6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凤岗人力资源和社会保障分局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F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凤岗镇政通路15号人社分局二楼业务一股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5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82522506</w:t>
            </w:r>
          </w:p>
        </w:tc>
      </w:tr>
      <w:tr w14:paraId="6DD6E0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4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高埗人力资源和社会保障分局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C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高埗镇高龙大道西11号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DF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88876233</w:t>
            </w:r>
          </w:p>
        </w:tc>
      </w:tr>
      <w:tr w14:paraId="2C5FA5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A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莞城人力资源和社会保障分局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3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东莞市莞城街道旗峰路309号浩宇大厦三楼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72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22385869</w:t>
            </w:r>
          </w:p>
        </w:tc>
      </w:tr>
      <w:tr w14:paraId="1F6C29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6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横沥人力资源和社会保障分局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1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东莞市横沥镇财贸路11号横沥镇人社分局四楼业务股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B6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81018136</w:t>
            </w:r>
          </w:p>
        </w:tc>
      </w:tr>
      <w:tr w14:paraId="6E95EE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A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洪梅人力资源和社会保障分局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C9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东莞市洪梅镇洪梅大道37号（洪梅镇政务服务中心1号窗口）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EF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88438666</w:t>
            </w:r>
          </w:p>
        </w:tc>
      </w:tr>
      <w:tr w14:paraId="34E329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B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厚街人力资源和社会保障分局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0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厚街镇政务服务中心28号窗口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1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85830601</w:t>
            </w:r>
          </w:p>
        </w:tc>
      </w:tr>
      <w:tr w14:paraId="379E9F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虎门人力资源和社会保障分局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D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虎门镇虎门大道156号富民商务中心15楼虎门镇政务服务中心62号窗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2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88729052</w:t>
            </w:r>
          </w:p>
        </w:tc>
      </w:tr>
      <w:tr w14:paraId="7DF47A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6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黄江人力资源和社会保障分局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黄江镇田美社区龙芯三街2号人才业务窗口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61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83606807</w:t>
            </w:r>
          </w:p>
        </w:tc>
      </w:tr>
      <w:tr w14:paraId="765D1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寮步人力资源和社会保障分局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B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东莞市寮步镇勤政路16号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96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83269060</w:t>
            </w:r>
          </w:p>
        </w:tc>
      </w:tr>
      <w:tr w14:paraId="6C90F9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B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麻涌人力资源和社会保障分局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东莞市麻涌镇麻涌大道323号麻涌政务服务中心一楼31号窗口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A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88221231</w:t>
            </w:r>
          </w:p>
        </w:tc>
      </w:tr>
      <w:tr w14:paraId="283C6A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8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南城人力资源和社会保障分局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B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东莞市南城街道西平社区东骏路22号宏图科技中心3号楼南城政务服务中心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FA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28057023</w:t>
            </w:r>
          </w:p>
        </w:tc>
      </w:tr>
      <w:tr w14:paraId="7C4C01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2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企石人力资源和社会保障分局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B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企石镇振兴路130号业务一股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02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86738082</w:t>
            </w:r>
          </w:p>
        </w:tc>
      </w:tr>
      <w:tr w14:paraId="457F78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8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桥头人力资源和社会保障分局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东莞市桥头镇宏达7街3号桥头人社分局二楼培训就业办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65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83347070</w:t>
            </w:r>
          </w:p>
        </w:tc>
      </w:tr>
      <w:tr w14:paraId="21A8F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D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清溪人力资源和社会保障分局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8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东莞市清溪镇清溪大道11号政务服务中心三楼307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22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87316333</w:t>
            </w:r>
          </w:p>
        </w:tc>
      </w:tr>
      <w:tr w14:paraId="2B8A4B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沙田人力资源和社会保障分局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东莞市港口大道沙田段660号沙田镇政务服务中心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DE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88860611</w:t>
            </w:r>
          </w:p>
        </w:tc>
      </w:tr>
      <w:tr w14:paraId="3273B3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6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石碣人力资源和社会保障分局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5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石碣镇崇焕中路157号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22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86388911</w:t>
            </w:r>
          </w:p>
        </w:tc>
      </w:tr>
      <w:tr w14:paraId="36DE58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2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石龙人力资源和社会保障分局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石龙镇龙城二路8号政务服务中心56号窗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E3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86110910</w:t>
            </w:r>
          </w:p>
        </w:tc>
      </w:tr>
      <w:tr w14:paraId="0E829D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5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石排人力资源和社会保障分局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石排镇公园南路70号石排人社分局4楼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DA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86516955</w:t>
            </w:r>
          </w:p>
        </w:tc>
      </w:tr>
      <w:tr w14:paraId="2E399E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5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松山湖党建工作办公室（组织人事局）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3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松山湖高新技术产业开发区礼宾路1号松山湖市民中心34号窗口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32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22893827</w:t>
            </w:r>
          </w:p>
        </w:tc>
      </w:tr>
      <w:tr w14:paraId="778C91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C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塘厦人力资源和社会保障分局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9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塘厦镇塘龙东路61号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9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87882627</w:t>
            </w:r>
          </w:p>
        </w:tc>
      </w:tr>
      <w:tr w14:paraId="5B8F91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A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万江人力资源和社会保障分局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B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东莞市万江街道拔蛟窝滨城路22号万江政务服务中心B区22号窗口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F9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22179978</w:t>
            </w:r>
          </w:p>
        </w:tc>
      </w:tr>
      <w:tr w14:paraId="5FECB0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望牛墩人力资源和社会保障分局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44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东莞市望牛墩镇政务服务中心2楼16、17号窗口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FE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81318192</w:t>
            </w:r>
          </w:p>
        </w:tc>
      </w:tr>
      <w:tr w14:paraId="7B73DE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0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谢岗人力资源和社会保障分局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9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东莞市谢岗镇花园大道72号东莞农商银行2号楼谢岗人社分局5楼业务股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68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87688086</w:t>
            </w:r>
          </w:p>
        </w:tc>
      </w:tr>
      <w:tr w14:paraId="03412E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1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樟木头人力资源和社会保障分局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C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东莞市樟木头镇银河北路3号人社分局二楼业务股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60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87123986</w:t>
            </w:r>
          </w:p>
        </w:tc>
      </w:tr>
      <w:tr w14:paraId="1F0D58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9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长安人力资源和社会保障分局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8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东莞市长安镇东门中路388号智慧大厦23A楼人才服务窗口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8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val="en-US" w:eastAsia="zh" w:bidi="ar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val="en-US" w:eastAsia="zh" w:bidi="ar"/>
              </w:rPr>
              <w:t xml:space="preserve">21688265 </w:t>
            </w:r>
          </w:p>
          <w:p w14:paraId="6B6E3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val="en-US" w:eastAsia="zh" w:bidi="ar"/>
              </w:rPr>
              <w:t>81881176-322</w:t>
            </w:r>
          </w:p>
        </w:tc>
      </w:tr>
      <w:tr w14:paraId="0426E6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3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3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中堂人力资源和社会保障分局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A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东莞市中堂镇新兴路28号中堂镇政务服务中心2楼25号窗口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E4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NEU-BZ-S92" w:hAnsi="NEU-BZ-S92" w:eastAsia="仿宋_GB2312" w:cs="Times New Roman"/>
                <w:spacing w:val="0"/>
                <w:kern w:val="0"/>
                <w:sz w:val="24"/>
                <w:shd w:val="clear" w:color="auto" w:fill="FFFFFF"/>
                <w:lang w:eastAsia="zh" w:bidi="ar"/>
              </w:rPr>
              <w:t>88119718</w:t>
            </w:r>
          </w:p>
        </w:tc>
      </w:tr>
    </w:tbl>
    <w:p w14:paraId="70B753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EU-BZ-S92">
    <w:altName w:val="宋体"/>
    <w:panose1 w:val="02020503000000020003"/>
    <w:charset w:val="86"/>
    <w:family w:val="auto"/>
    <w:pitch w:val="default"/>
    <w:sig w:usb0="00000000" w:usb1="00000000" w:usb2="05000016" w:usb3="00000000" w:csb0="003E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xNDhlY2QzODI5MjgxZTdhYzEzM2MwZjE5NjhiZDkifQ=="/>
  </w:docVars>
  <w:rsids>
    <w:rsidRoot w:val="00DE33AE"/>
    <w:rsid w:val="000E288C"/>
    <w:rsid w:val="00343BEB"/>
    <w:rsid w:val="00556728"/>
    <w:rsid w:val="005B4F59"/>
    <w:rsid w:val="00861DC1"/>
    <w:rsid w:val="00B80DB0"/>
    <w:rsid w:val="00C22F2E"/>
    <w:rsid w:val="00DE33AE"/>
    <w:rsid w:val="085127FA"/>
    <w:rsid w:val="0F773E22"/>
    <w:rsid w:val="119016D8"/>
    <w:rsid w:val="17BE65E6"/>
    <w:rsid w:val="2E266A93"/>
    <w:rsid w:val="329B3C84"/>
    <w:rsid w:val="369C6751"/>
    <w:rsid w:val="43BF70A2"/>
    <w:rsid w:val="4AAB601E"/>
    <w:rsid w:val="5C0A43EE"/>
    <w:rsid w:val="5D140F18"/>
    <w:rsid w:val="5E8B628B"/>
    <w:rsid w:val="6E04564C"/>
    <w:rsid w:val="7A9F5343"/>
    <w:rsid w:val="7B22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  <w:rPr>
      <w:rFonts w:ascii="Times New Roman"/>
    </w:rPr>
  </w:style>
  <w:style w:type="paragraph" w:styleId="3">
    <w:name w:val="toa heading"/>
    <w:next w:val="1"/>
    <w:qFormat/>
    <w:uiPriority w:val="0"/>
    <w:pPr>
      <w:widowControl w:val="0"/>
      <w:spacing w:before="120"/>
      <w:jc w:val="both"/>
    </w:pPr>
    <w:rPr>
      <w:rFonts w:ascii="Arial" w:hAnsi="Arial" w:eastAsia="宋体" w:cs="Times New Roman"/>
      <w:kern w:val="2"/>
      <w:sz w:val="24"/>
      <w:szCs w:val="24"/>
      <w:lang w:val="en-US" w:eastAsia="zh-CN" w:bidi="ar-SA"/>
    </w:r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paragraph"/>
    <w:basedOn w:val="1"/>
    <w:semiHidden/>
    <w:qFormat/>
    <w:uiPriority w:val="0"/>
    <w:pPr>
      <w:widowControl/>
      <w:spacing w:before="100" w:beforeAutospacing="1" w:after="100" w:afterAutospacing="1"/>
    </w:pPr>
    <w:rPr>
      <w:rFonts w:ascii="等线" w:eastAsia="等线" w:cs="Times New Roman"/>
      <w:kern w:val="0"/>
    </w:rPr>
  </w:style>
  <w:style w:type="character" w:customStyle="1" w:styleId="10">
    <w:name w:val="批注框文本 Char"/>
    <w:basedOn w:val="8"/>
    <w:link w:val="4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1">
    <w:name w:val="页眉 Char"/>
    <w:basedOn w:val="8"/>
    <w:link w:val="6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2">
    <w:name w:val="页脚 Char"/>
    <w:basedOn w:val="8"/>
    <w:link w:val="5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2</Pages>
  <Words>1193</Words>
  <Characters>1489</Characters>
  <Lines>11</Lines>
  <Paragraphs>3</Paragraphs>
  <TotalTime>1</TotalTime>
  <ScaleCrop>false</ScaleCrop>
  <LinksUpToDate>false</LinksUpToDate>
  <CharactersWithSpaces>1489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2023-04-14T08:00:00Z</dcterms:created>
  <dc:creator>Chinese User</dc:creator>
  <cp:lastModifiedBy>陈文斌</cp:lastModifiedBy>
  <cp:lastPrinted>2023-04-14T08:08:00Z</cp:lastPrinted>
  <dcterms:modified xsi:type="dcterms:W3CDTF">2026-08-27T01:02:10Z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4D391943A97847EBB223B7024F048D11</vt:lpwstr>
  </property>
  <property fmtid="{D5CDD505-2E9C-101B-9397-08002B2CF9AE}" pid="4" name="KSOTemplateDocerSaveRecord">
    <vt:lpwstr>eyJoZGlkIjoiNzE2MmE4ZDQwZDRhN2QxNTYxNzlmMDA4ZjRjZDc5ZWUiLCJ1c2VySWQiOiIxNjU3NjIwNDAwIn0=</vt:lpwstr>
  </property>
</Properties>
</file>