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B0AAF">
      <w:pPr>
        <w:pStyle w:val="3"/>
        <w:jc w:val="center"/>
        <w:rPr>
          <w:rFonts w:ascii="宋体" w:hAnsi="宋体" w:cs="宋体"/>
          <w:color w:val="auto"/>
          <w:highlight w:val="none"/>
        </w:rPr>
      </w:pPr>
      <w:bookmarkStart w:id="0" w:name="_Toc3093"/>
      <w:bookmarkStart w:id="1" w:name="_Toc450312714"/>
      <w:bookmarkStart w:id="2" w:name="_Toc771716113"/>
      <w:bookmarkStart w:id="3" w:name="_Toc27117"/>
      <w:bookmarkStart w:id="4" w:name="_Toc5035"/>
      <w:bookmarkStart w:id="5" w:name="_Toc455581313"/>
      <w:r>
        <w:rPr>
          <w:rFonts w:hint="eastAsia" w:ascii="宋体" w:hAnsi="宋体" w:cs="宋体"/>
          <w:color w:val="auto"/>
          <w:highlight w:val="none"/>
        </w:rPr>
        <w:t>第</w:t>
      </w:r>
      <w:r>
        <w:rPr>
          <w:rFonts w:hint="eastAsia" w:ascii="宋体" w:hAnsi="宋体" w:cs="宋体"/>
          <w:color w:val="auto"/>
          <w:highlight w:val="none"/>
          <w:lang w:eastAsia="zh-CN"/>
        </w:rPr>
        <w:t>七</w:t>
      </w:r>
      <w:r>
        <w:rPr>
          <w:rFonts w:hint="eastAsia" w:ascii="宋体" w:hAnsi="宋体" w:cs="宋体"/>
          <w:color w:val="auto"/>
          <w:highlight w:val="none"/>
        </w:rPr>
        <w:t>章 投标文件格式</w:t>
      </w:r>
      <w:bookmarkEnd w:id="0"/>
      <w:bookmarkEnd w:id="1"/>
      <w:bookmarkEnd w:id="2"/>
      <w:bookmarkEnd w:id="3"/>
      <w:bookmarkEnd w:id="4"/>
      <w:bookmarkEnd w:id="5"/>
    </w:p>
    <w:p w14:paraId="6E606036">
      <w:pPr>
        <w:spacing w:line="360" w:lineRule="auto"/>
        <w:rPr>
          <w:rFonts w:ascii="宋体" w:hAnsi="宋体" w:cs="宋体"/>
          <w:color w:val="auto"/>
          <w:szCs w:val="21"/>
          <w:highlight w:val="none"/>
        </w:rPr>
      </w:pPr>
    </w:p>
    <w:p w14:paraId="139FCF6D">
      <w:pPr>
        <w:rPr>
          <w:rFonts w:ascii="宋体" w:hAnsi="宋体" w:cs="宋体"/>
          <w:color w:val="auto"/>
          <w:highlight w:val="none"/>
        </w:rPr>
      </w:pPr>
      <w:r>
        <w:rPr>
          <w:rFonts w:hint="eastAsia" w:ascii="宋体" w:hAnsi="宋体" w:cs="宋体"/>
          <w:color w:val="auto"/>
          <w:szCs w:val="21"/>
          <w:highlight w:val="none"/>
        </w:rPr>
        <w:br w:type="page"/>
      </w:r>
    </w:p>
    <w:p w14:paraId="33EE7A2F">
      <w:pPr>
        <w:pStyle w:val="7"/>
        <w:spacing w:line="360" w:lineRule="auto"/>
        <w:rPr>
          <w:rFonts w:hAnsi="宋体" w:cs="宋体"/>
          <w:color w:val="auto"/>
          <w:highlight w:val="none"/>
        </w:rPr>
      </w:pPr>
    </w:p>
    <w:p w14:paraId="1F67AF52">
      <w:pPr>
        <w:pStyle w:val="7"/>
        <w:spacing w:line="360" w:lineRule="auto"/>
        <w:rPr>
          <w:rFonts w:hAnsi="宋体" w:cs="宋体"/>
          <w:color w:val="auto"/>
          <w:highlight w:val="none"/>
        </w:rPr>
      </w:pPr>
    </w:p>
    <w:p w14:paraId="2E59D319">
      <w:pPr>
        <w:pStyle w:val="7"/>
        <w:spacing w:line="360" w:lineRule="auto"/>
        <w:jc w:val="center"/>
        <w:rPr>
          <w:rFonts w:hAnsi="宋体" w:cs="宋体"/>
          <w:color w:val="auto"/>
          <w:sz w:val="84"/>
          <w:highlight w:val="none"/>
        </w:rPr>
      </w:pPr>
      <w:r>
        <w:rPr>
          <w:rFonts w:hint="eastAsia" w:hAnsi="宋体" w:cs="宋体"/>
          <w:color w:val="auto"/>
          <w:sz w:val="84"/>
          <w:highlight w:val="none"/>
        </w:rPr>
        <w:t>投 标 文 件</w:t>
      </w:r>
    </w:p>
    <w:p w14:paraId="59AC67EB">
      <w:pPr>
        <w:pStyle w:val="7"/>
        <w:spacing w:line="360" w:lineRule="auto"/>
        <w:rPr>
          <w:rFonts w:hAnsi="宋体" w:cs="宋体"/>
          <w:color w:val="auto"/>
          <w:highlight w:val="none"/>
        </w:rPr>
      </w:pPr>
    </w:p>
    <w:p w14:paraId="2819F88D">
      <w:pPr>
        <w:pStyle w:val="7"/>
        <w:spacing w:line="360" w:lineRule="auto"/>
        <w:rPr>
          <w:rFonts w:hAnsi="宋体" w:cs="宋体"/>
          <w:color w:val="auto"/>
          <w:highlight w:val="none"/>
        </w:rPr>
      </w:pPr>
    </w:p>
    <w:p w14:paraId="60BE8A4E">
      <w:pPr>
        <w:pStyle w:val="7"/>
        <w:spacing w:line="360" w:lineRule="auto"/>
        <w:rPr>
          <w:rFonts w:hAnsi="宋体" w:cs="宋体"/>
          <w:color w:val="auto"/>
          <w:highlight w:val="none"/>
        </w:rPr>
      </w:pPr>
    </w:p>
    <w:p w14:paraId="58D323D8">
      <w:pPr>
        <w:pStyle w:val="7"/>
        <w:spacing w:line="360" w:lineRule="auto"/>
        <w:rPr>
          <w:rFonts w:hAnsi="宋体" w:cs="宋体"/>
          <w:color w:val="auto"/>
          <w:highlight w:val="none"/>
        </w:rPr>
      </w:pPr>
    </w:p>
    <w:p w14:paraId="27A251BA">
      <w:pPr>
        <w:pStyle w:val="7"/>
        <w:spacing w:line="360" w:lineRule="auto"/>
        <w:rPr>
          <w:rFonts w:hAnsi="宋体" w:cs="宋体"/>
          <w:color w:val="auto"/>
          <w:highlight w:val="none"/>
        </w:rPr>
      </w:pPr>
    </w:p>
    <w:p w14:paraId="29952CE7">
      <w:pPr>
        <w:pStyle w:val="7"/>
        <w:spacing w:line="360" w:lineRule="auto"/>
        <w:rPr>
          <w:rFonts w:hAnsi="宋体" w:cs="宋体"/>
          <w:color w:val="auto"/>
          <w:highlight w:val="none"/>
        </w:rPr>
      </w:pPr>
    </w:p>
    <w:p w14:paraId="1478831C">
      <w:pPr>
        <w:pStyle w:val="7"/>
        <w:spacing w:line="360" w:lineRule="auto"/>
        <w:ind w:firstLine="1875" w:firstLineChars="625"/>
        <w:rPr>
          <w:rFonts w:hAnsi="宋体" w:cs="宋体"/>
          <w:color w:val="auto"/>
          <w:sz w:val="30"/>
          <w:highlight w:val="none"/>
        </w:rPr>
      </w:pPr>
      <w:r>
        <w:rPr>
          <w:rFonts w:hint="eastAsia" w:hAnsi="宋体" w:cs="宋体"/>
          <w:color w:val="auto"/>
          <w:sz w:val="30"/>
          <w:highlight w:val="none"/>
        </w:rPr>
        <w:t>招标编号：</w:t>
      </w:r>
    </w:p>
    <w:p w14:paraId="0651994A">
      <w:pPr>
        <w:pStyle w:val="7"/>
        <w:spacing w:line="360" w:lineRule="auto"/>
        <w:ind w:firstLine="1875" w:firstLineChars="625"/>
        <w:rPr>
          <w:rFonts w:hint="eastAsia" w:hAnsi="宋体" w:cs="宋体"/>
          <w:color w:val="auto"/>
          <w:sz w:val="30"/>
          <w:highlight w:val="none"/>
        </w:rPr>
      </w:pPr>
      <w:r>
        <w:rPr>
          <w:rFonts w:hint="eastAsia" w:hAnsi="宋体" w:cs="宋体"/>
          <w:color w:val="auto"/>
          <w:sz w:val="30"/>
          <w:highlight w:val="none"/>
        </w:rPr>
        <w:t>项目名称：</w:t>
      </w:r>
    </w:p>
    <w:p w14:paraId="567196A7">
      <w:pPr>
        <w:pStyle w:val="7"/>
        <w:spacing w:line="360" w:lineRule="auto"/>
        <w:ind w:firstLine="1875" w:firstLineChars="625"/>
        <w:rPr>
          <w:rFonts w:hint="eastAsia" w:hAnsi="宋体" w:cs="宋体"/>
          <w:color w:val="auto"/>
          <w:sz w:val="30"/>
          <w:highlight w:val="none"/>
        </w:rPr>
      </w:pPr>
      <w:r>
        <w:rPr>
          <w:rFonts w:hint="eastAsia" w:hAnsi="宋体" w:cs="宋体"/>
          <w:sz w:val="30"/>
        </w:rPr>
        <w:t>投标文件内容：</w:t>
      </w:r>
      <w:r>
        <w:rPr>
          <w:rFonts w:hint="eastAsia" w:hAnsi="宋体" w:cs="宋体"/>
          <w:sz w:val="30"/>
          <w:u w:val="single"/>
        </w:rPr>
        <w:t xml:space="preserve"> 投标文件商务部分 </w:t>
      </w:r>
    </w:p>
    <w:p w14:paraId="26146426">
      <w:pPr>
        <w:pStyle w:val="7"/>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招标人：  </w:t>
      </w:r>
    </w:p>
    <w:p w14:paraId="1E58B317">
      <w:pPr>
        <w:pStyle w:val="7"/>
        <w:spacing w:line="360" w:lineRule="auto"/>
        <w:ind w:firstLine="1875" w:firstLineChars="625"/>
        <w:rPr>
          <w:rFonts w:hint="eastAsia" w:hAnsi="宋体" w:cs="宋体"/>
          <w:color w:val="auto"/>
          <w:sz w:val="30"/>
          <w:highlight w:val="none"/>
          <w:u w:val="single"/>
        </w:rPr>
      </w:pPr>
      <w:r>
        <w:rPr>
          <w:rFonts w:hint="eastAsia" w:hAnsi="宋体" w:cs="宋体"/>
          <w:color w:val="auto"/>
          <w:sz w:val="30"/>
          <w:highlight w:val="none"/>
        </w:rPr>
        <w:t>投标人：</w:t>
      </w:r>
      <w:r>
        <w:rPr>
          <w:rFonts w:hint="eastAsia" w:hAnsi="宋体" w:cs="宋体"/>
          <w:color w:val="auto"/>
          <w:sz w:val="30"/>
          <w:highlight w:val="none"/>
          <w:u w:val="single"/>
        </w:rPr>
        <w:t xml:space="preserve">      （</w:t>
      </w:r>
      <w:r>
        <w:rPr>
          <w:rFonts w:hint="eastAsia"/>
          <w:color w:val="auto"/>
          <w:highlight w:val="none"/>
          <w:u w:val="single"/>
        </w:rPr>
        <w:t>企业数字证书</w:t>
      </w:r>
      <w:r>
        <w:rPr>
          <w:rFonts w:hint="eastAsia"/>
          <w:color w:val="auto"/>
          <w:highlight w:val="none"/>
          <w:u w:val="single"/>
          <w:lang w:eastAsia="zh-CN"/>
        </w:rPr>
        <w:t>电子签章</w:t>
      </w:r>
      <w:r>
        <w:rPr>
          <w:rFonts w:hint="eastAsia" w:hAnsi="宋体" w:cs="宋体"/>
          <w:color w:val="auto"/>
          <w:sz w:val="30"/>
          <w:highlight w:val="none"/>
          <w:u w:val="single"/>
        </w:rPr>
        <w:t>）</w:t>
      </w:r>
    </w:p>
    <w:p w14:paraId="1DE8623A">
      <w:pPr>
        <w:pStyle w:val="7"/>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日  期：  </w:t>
      </w:r>
      <w:r>
        <w:rPr>
          <w:rFonts w:hint="eastAsia" w:hAnsi="宋体" w:cs="宋体"/>
          <w:color w:val="auto"/>
          <w:sz w:val="30"/>
          <w:highlight w:val="none"/>
          <w:lang w:val="en-US" w:eastAsia="zh-CN"/>
        </w:rPr>
        <w:t xml:space="preserve">  </w:t>
      </w:r>
      <w:r>
        <w:rPr>
          <w:rFonts w:hint="eastAsia" w:hAnsi="宋体" w:cs="宋体"/>
          <w:color w:val="auto"/>
          <w:sz w:val="30"/>
          <w:highlight w:val="none"/>
        </w:rPr>
        <w:t>年</w:t>
      </w:r>
      <w:r>
        <w:rPr>
          <w:rFonts w:hint="eastAsia" w:hAnsi="宋体" w:cs="宋体"/>
          <w:color w:val="auto"/>
          <w:sz w:val="30"/>
          <w:highlight w:val="none"/>
          <w:lang w:val="en-US" w:eastAsia="zh-CN"/>
        </w:rPr>
        <w:t xml:space="preserve">   </w:t>
      </w:r>
      <w:r>
        <w:rPr>
          <w:rFonts w:hint="eastAsia" w:hAnsi="宋体" w:cs="宋体"/>
          <w:color w:val="auto"/>
          <w:sz w:val="30"/>
          <w:highlight w:val="none"/>
        </w:rPr>
        <w:t>月</w:t>
      </w:r>
      <w:r>
        <w:rPr>
          <w:rFonts w:hint="eastAsia" w:hAnsi="宋体" w:cs="宋体"/>
          <w:color w:val="auto"/>
          <w:sz w:val="30"/>
          <w:highlight w:val="none"/>
          <w:lang w:val="en-US" w:eastAsia="zh-CN"/>
        </w:rPr>
        <w:t xml:space="preserve">   </w:t>
      </w:r>
      <w:r>
        <w:rPr>
          <w:rFonts w:hint="eastAsia" w:hAnsi="宋体" w:cs="宋体"/>
          <w:color w:val="auto"/>
          <w:sz w:val="30"/>
          <w:highlight w:val="none"/>
        </w:rPr>
        <w:t>日</w:t>
      </w:r>
    </w:p>
    <w:p w14:paraId="7C957E5F">
      <w:pPr>
        <w:pStyle w:val="7"/>
        <w:spacing w:line="360" w:lineRule="auto"/>
        <w:rPr>
          <w:rFonts w:hAnsi="宋体" w:cs="宋体"/>
          <w:color w:val="auto"/>
          <w:highlight w:val="none"/>
        </w:rPr>
      </w:pPr>
    </w:p>
    <w:p w14:paraId="0C133CCC">
      <w:pPr>
        <w:pStyle w:val="7"/>
        <w:spacing w:line="360" w:lineRule="auto"/>
        <w:rPr>
          <w:rFonts w:hAnsi="宋体" w:cs="宋体"/>
          <w:color w:val="auto"/>
          <w:highlight w:val="none"/>
        </w:rPr>
      </w:pPr>
      <w:r>
        <w:rPr>
          <w:rFonts w:hint="eastAsia" w:hAnsi="宋体" w:cs="宋体"/>
          <w:color w:val="auto"/>
          <w:highlight w:val="none"/>
        </w:rPr>
        <w:br w:type="page"/>
      </w:r>
    </w:p>
    <w:p w14:paraId="78562CD4">
      <w:pPr>
        <w:pStyle w:val="5"/>
        <w:jc w:val="left"/>
        <w:rPr>
          <w:rFonts w:hint="eastAsia" w:ascii="宋体" w:hAnsi="宋体" w:cs="宋体"/>
          <w:color w:val="auto"/>
          <w:highlight w:val="none"/>
        </w:rPr>
      </w:pPr>
      <w:bookmarkStart w:id="6" w:name="_Toc10160"/>
      <w:bookmarkStart w:id="7" w:name="_Toc1447883649"/>
      <w:bookmarkStart w:id="8" w:name="_Toc14088"/>
      <w:bookmarkStart w:id="9" w:name="_Toc398127681"/>
      <w:bookmarkStart w:id="10" w:name="_Toc23674"/>
      <w:bookmarkStart w:id="11" w:name="_Toc450312716"/>
      <w:r>
        <w:rPr>
          <w:rFonts w:hint="eastAsia" w:ascii="宋体" w:hAnsi="宋体" w:cs="宋体"/>
          <w:color w:val="auto"/>
          <w:highlight w:val="none"/>
        </w:rPr>
        <w:t>第一部分   投标文件商务部分</w:t>
      </w:r>
      <w:bookmarkEnd w:id="6"/>
      <w:bookmarkEnd w:id="7"/>
    </w:p>
    <w:p w14:paraId="740E1998">
      <w:pPr>
        <w:pStyle w:val="5"/>
        <w:jc w:val="center"/>
        <w:rPr>
          <w:rFonts w:ascii="宋体" w:hAnsi="宋体" w:cs="宋体"/>
          <w:color w:val="auto"/>
          <w:sz w:val="28"/>
          <w:szCs w:val="28"/>
          <w:highlight w:val="none"/>
        </w:rPr>
      </w:pPr>
      <w:bookmarkStart w:id="12" w:name="_Toc622203618"/>
      <w:bookmarkStart w:id="13" w:name="_Toc24374"/>
      <w:r>
        <w:rPr>
          <w:rFonts w:hint="eastAsia" w:ascii="宋体" w:hAnsi="宋体" w:cs="宋体"/>
          <w:color w:val="auto"/>
          <w:sz w:val="28"/>
          <w:szCs w:val="28"/>
          <w:highlight w:val="none"/>
        </w:rPr>
        <w:t>目  录</w:t>
      </w:r>
      <w:bookmarkEnd w:id="8"/>
      <w:bookmarkEnd w:id="9"/>
      <w:bookmarkEnd w:id="10"/>
      <w:bookmarkEnd w:id="11"/>
      <w:bookmarkEnd w:id="12"/>
      <w:bookmarkEnd w:id="13"/>
    </w:p>
    <w:p w14:paraId="6B75736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一、投标邀请书</w:t>
      </w:r>
      <w:r>
        <w:rPr>
          <w:rFonts w:hint="eastAsia" w:ascii="宋体" w:hAnsi="宋体" w:cs="宋体"/>
          <w:color w:val="auto"/>
          <w:highlight w:val="none"/>
        </w:rPr>
        <w:t>【邀请招标时采用】</w:t>
      </w:r>
    </w:p>
    <w:p w14:paraId="3818991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二、法定代表人身份证明书</w:t>
      </w:r>
    </w:p>
    <w:p w14:paraId="2E64CEE1">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三、授权委托书</w:t>
      </w:r>
    </w:p>
    <w:p w14:paraId="58F3D27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四、诚信守法投标承诺书</w:t>
      </w:r>
    </w:p>
    <w:p w14:paraId="2B29D355">
      <w:pPr>
        <w:tabs>
          <w:tab w:val="left" w:pos="318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五、投标函</w:t>
      </w:r>
      <w:r>
        <w:rPr>
          <w:rFonts w:hint="eastAsia" w:ascii="宋体" w:hAnsi="宋体" w:cs="宋体"/>
          <w:color w:val="auto"/>
          <w:szCs w:val="21"/>
          <w:highlight w:val="none"/>
        </w:rPr>
        <w:tab/>
      </w:r>
    </w:p>
    <w:p w14:paraId="35DE8ED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六、</w:t>
      </w:r>
      <w:r>
        <w:rPr>
          <w:rFonts w:hint="eastAsia" w:ascii="宋体" w:hAnsi="宋体" w:cs="宋体"/>
          <w:color w:val="auto"/>
          <w:highlight w:val="none"/>
        </w:rPr>
        <w:t>资格审查资料</w:t>
      </w:r>
    </w:p>
    <w:p w14:paraId="3FCDCF52">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七、联合体协议书（招标人接受联合体投标，</w:t>
      </w:r>
      <w:r>
        <w:rPr>
          <w:rFonts w:hint="eastAsia" w:ascii="宋体" w:hAnsi="宋体" w:cs="宋体"/>
          <w:color w:val="auto"/>
          <w:szCs w:val="21"/>
          <w:highlight w:val="none"/>
        </w:rPr>
        <w:t>投标人组成联合体参加投标时需提交</w:t>
      </w:r>
      <w:r>
        <w:rPr>
          <w:rFonts w:hint="eastAsia" w:ascii="宋体" w:hAnsi="宋体" w:cs="宋体"/>
          <w:color w:val="auto"/>
          <w:highlight w:val="none"/>
        </w:rPr>
        <w:t>）</w:t>
      </w:r>
    </w:p>
    <w:p w14:paraId="1E488584">
      <w:pPr>
        <w:spacing w:line="360" w:lineRule="auto"/>
        <w:ind w:firstLine="420" w:firstLineChars="200"/>
        <w:rPr>
          <w:rFonts w:ascii="宋体" w:hAnsi="宋体" w:cs="宋体"/>
          <w:color w:val="auto"/>
          <w:szCs w:val="21"/>
          <w:highlight w:val="none"/>
        </w:rPr>
      </w:pPr>
      <w:r>
        <w:rPr>
          <w:rFonts w:hint="eastAsia" w:ascii="宋体" w:hAnsi="宋体" w:cs="宋体"/>
          <w:color w:val="auto"/>
          <w:highlight w:val="none"/>
        </w:rPr>
        <w:t>八、已标价工程量清单填报人资料</w:t>
      </w:r>
    </w:p>
    <w:p w14:paraId="4F2831C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九、已标价工程量清单</w:t>
      </w:r>
    </w:p>
    <w:p w14:paraId="5A8A3F97">
      <w:pPr>
        <w:spacing w:line="360" w:lineRule="auto"/>
        <w:ind w:firstLine="420" w:firstLineChars="200"/>
        <w:rPr>
          <w:rFonts w:ascii="宋体" w:hAnsi="宋体" w:cs="宋体"/>
          <w:color w:val="auto"/>
          <w:szCs w:val="21"/>
          <w:highlight w:val="none"/>
        </w:rPr>
      </w:pPr>
    </w:p>
    <w:p w14:paraId="14DDCEA4">
      <w:pPr>
        <w:spacing w:line="360" w:lineRule="auto"/>
        <w:ind w:firstLine="420" w:firstLineChars="200"/>
        <w:rPr>
          <w:rFonts w:ascii="宋体" w:hAnsi="宋体" w:cs="宋体"/>
          <w:color w:val="auto"/>
          <w:szCs w:val="21"/>
          <w:highlight w:val="none"/>
        </w:rPr>
      </w:pPr>
    </w:p>
    <w:p w14:paraId="468E2DA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注：投标人应按招标文件第二章投标人须知第3.1款“投标文件的组成”的要求，根据实际内容编写本目录。</w:t>
      </w:r>
    </w:p>
    <w:p w14:paraId="1A6A60C7">
      <w:pPr>
        <w:spacing w:line="360" w:lineRule="auto"/>
        <w:ind w:firstLine="420" w:firstLineChars="200"/>
        <w:rPr>
          <w:rFonts w:ascii="宋体" w:hAnsi="宋体" w:cs="宋体"/>
          <w:color w:val="auto"/>
          <w:szCs w:val="21"/>
          <w:highlight w:val="none"/>
        </w:rPr>
      </w:pPr>
    </w:p>
    <w:p w14:paraId="6D90B0E0">
      <w:pPr>
        <w:spacing w:line="360" w:lineRule="auto"/>
        <w:ind w:firstLine="420" w:firstLineChars="200"/>
        <w:rPr>
          <w:rFonts w:ascii="宋体" w:hAnsi="宋体" w:cs="宋体"/>
          <w:color w:val="auto"/>
          <w:szCs w:val="21"/>
          <w:highlight w:val="none"/>
        </w:rPr>
      </w:pPr>
    </w:p>
    <w:p w14:paraId="2B9B1B20">
      <w:pPr>
        <w:pStyle w:val="5"/>
        <w:jc w:val="center"/>
        <w:rPr>
          <w:rFonts w:ascii="宋体" w:hAnsi="宋体" w:cs="宋体"/>
          <w:color w:val="auto"/>
          <w:highlight w:val="none"/>
        </w:rPr>
      </w:pPr>
      <w:r>
        <w:rPr>
          <w:rFonts w:hint="eastAsia" w:ascii="宋体" w:hAnsi="宋体" w:cs="宋体"/>
          <w:color w:val="auto"/>
          <w:szCs w:val="21"/>
          <w:highlight w:val="none"/>
        </w:rPr>
        <w:br w:type="page"/>
      </w:r>
      <w:bookmarkStart w:id="14" w:name="_Toc22415"/>
      <w:bookmarkStart w:id="15" w:name="_Toc426603395"/>
      <w:bookmarkStart w:id="16" w:name="_Toc450312717"/>
      <w:bookmarkStart w:id="17" w:name="_Toc17852"/>
      <w:bookmarkStart w:id="18" w:name="_Toc11740"/>
      <w:bookmarkStart w:id="19" w:name="_Toc188989186"/>
      <w:bookmarkStart w:id="20" w:name="_Toc222777563"/>
      <w:bookmarkStart w:id="21" w:name="_Toc289852509"/>
      <w:bookmarkStart w:id="22" w:name="_Toc398127682"/>
      <w:bookmarkStart w:id="23" w:name="_Toc206142696"/>
      <w:r>
        <w:rPr>
          <w:rFonts w:hint="eastAsia" w:ascii="宋体" w:hAnsi="宋体" w:cs="宋体"/>
          <w:color w:val="auto"/>
          <w:highlight w:val="none"/>
        </w:rPr>
        <w:t>一、投标邀请书</w:t>
      </w:r>
      <w:bookmarkEnd w:id="14"/>
      <w:bookmarkEnd w:id="15"/>
      <w:bookmarkEnd w:id="16"/>
      <w:bookmarkEnd w:id="17"/>
      <w:bookmarkEnd w:id="18"/>
      <w:bookmarkEnd w:id="19"/>
      <w:bookmarkEnd w:id="20"/>
      <w:bookmarkEnd w:id="21"/>
      <w:bookmarkEnd w:id="22"/>
      <w:bookmarkEnd w:id="23"/>
    </w:p>
    <w:p w14:paraId="73CD5C4A">
      <w:pPr>
        <w:rPr>
          <w:rFonts w:ascii="宋体" w:hAnsi="宋体" w:cs="宋体"/>
          <w:color w:val="auto"/>
          <w:highlight w:val="none"/>
        </w:rPr>
      </w:pPr>
    </w:p>
    <w:p w14:paraId="4624D410">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投标文件中附招标人发出的投标邀请书扫描件</w:t>
      </w:r>
      <w:r>
        <w:rPr>
          <w:rFonts w:hint="eastAsia" w:ascii="宋体" w:hAnsi="宋体" w:cs="宋体"/>
          <w:color w:val="auto"/>
          <w:spacing w:val="6"/>
          <w:szCs w:val="21"/>
          <w:highlight w:val="none"/>
        </w:rPr>
        <w:t>（PDF格式）</w:t>
      </w:r>
      <w:r>
        <w:rPr>
          <w:rFonts w:hint="eastAsia" w:ascii="宋体" w:hAnsi="宋体" w:cs="宋体"/>
          <w:color w:val="auto"/>
          <w:highlight w:val="none"/>
        </w:rPr>
        <w:t>。投标人应</w:t>
      </w:r>
      <w:r>
        <w:rPr>
          <w:rFonts w:hint="eastAsia" w:ascii="宋体" w:hAnsi="宋体" w:cs="宋体"/>
          <w:color w:val="auto"/>
          <w:szCs w:val="21"/>
          <w:highlight w:val="none"/>
        </w:rPr>
        <w:t>扫描</w:t>
      </w:r>
      <w:r>
        <w:rPr>
          <w:rFonts w:hint="eastAsia" w:ascii="宋体" w:hAnsi="宋体" w:cs="宋体"/>
          <w:color w:val="auto"/>
          <w:highlight w:val="none"/>
        </w:rPr>
        <w:t>招标人发出的投标邀请书</w:t>
      </w:r>
      <w:r>
        <w:rPr>
          <w:rFonts w:hint="eastAsia" w:ascii="宋体" w:hAnsi="宋体" w:cs="宋体"/>
          <w:color w:val="auto"/>
          <w:szCs w:val="21"/>
          <w:highlight w:val="none"/>
        </w:rPr>
        <w:t>原件。扫描件采用PDF格式，并加盖公司法人公章。</w:t>
      </w:r>
      <w:r>
        <w:rPr>
          <w:rFonts w:hint="eastAsia" w:ascii="宋体" w:hAnsi="宋体" w:cs="宋体"/>
          <w:color w:val="auto"/>
          <w:highlight w:val="none"/>
        </w:rPr>
        <w:t>【邀请招标时采用】</w:t>
      </w:r>
    </w:p>
    <w:p w14:paraId="16507655">
      <w:pPr>
        <w:tabs>
          <w:tab w:val="left" w:pos="720"/>
          <w:tab w:val="left" w:pos="9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133FF837">
      <w:pPr>
        <w:spacing w:line="360" w:lineRule="auto"/>
        <w:ind w:firstLine="420" w:firstLineChars="200"/>
        <w:rPr>
          <w:rFonts w:ascii="宋体" w:hAnsi="宋体" w:cs="宋体"/>
          <w:color w:val="auto"/>
          <w:highlight w:val="none"/>
        </w:rPr>
      </w:pPr>
    </w:p>
    <w:p w14:paraId="5EC82F96">
      <w:pPr>
        <w:pStyle w:val="5"/>
        <w:jc w:val="center"/>
        <w:rPr>
          <w:rFonts w:ascii="宋体" w:hAnsi="宋体" w:cs="宋体"/>
          <w:color w:val="auto"/>
          <w:highlight w:val="none"/>
        </w:rPr>
      </w:pPr>
      <w:r>
        <w:rPr>
          <w:rFonts w:hint="eastAsia" w:ascii="宋体" w:hAnsi="宋体" w:cs="宋体"/>
          <w:color w:val="auto"/>
          <w:highlight w:val="none"/>
        </w:rPr>
        <w:br w:type="page"/>
      </w:r>
      <w:bookmarkStart w:id="24" w:name="_Toc222777564"/>
      <w:bookmarkStart w:id="25" w:name="_Toc398127683"/>
      <w:bookmarkStart w:id="26" w:name="_Toc206142697"/>
      <w:bookmarkStart w:id="27" w:name="_Toc24458"/>
      <w:bookmarkStart w:id="28" w:name="_Toc6129"/>
      <w:bookmarkStart w:id="29" w:name="_Toc188989187"/>
      <w:bookmarkStart w:id="30" w:name="_Toc289852510"/>
      <w:bookmarkStart w:id="31" w:name="_Toc734483508"/>
      <w:bookmarkStart w:id="32" w:name="_Toc25490"/>
      <w:bookmarkStart w:id="33" w:name="_Toc450312718"/>
      <w:r>
        <w:rPr>
          <w:rFonts w:hint="eastAsia" w:ascii="宋体" w:hAnsi="宋体" w:cs="宋体"/>
          <w:color w:val="auto"/>
          <w:highlight w:val="none"/>
        </w:rPr>
        <w:t>二、法定代表人身份证明书</w:t>
      </w:r>
      <w:bookmarkEnd w:id="24"/>
      <w:bookmarkEnd w:id="25"/>
      <w:bookmarkEnd w:id="26"/>
      <w:bookmarkEnd w:id="27"/>
      <w:bookmarkEnd w:id="28"/>
      <w:bookmarkEnd w:id="29"/>
      <w:bookmarkEnd w:id="30"/>
      <w:bookmarkEnd w:id="31"/>
      <w:bookmarkEnd w:id="32"/>
      <w:bookmarkEnd w:id="33"/>
    </w:p>
    <w:p w14:paraId="35D3427C">
      <w:pPr>
        <w:spacing w:line="360" w:lineRule="auto"/>
        <w:jc w:val="center"/>
        <w:rPr>
          <w:rFonts w:ascii="宋体" w:hAnsi="宋体" w:cs="宋体"/>
          <w:b/>
          <w:color w:val="auto"/>
          <w:sz w:val="36"/>
          <w:highlight w:val="none"/>
        </w:rPr>
      </w:pPr>
    </w:p>
    <w:p w14:paraId="3B9B5BD1">
      <w:pPr>
        <w:spacing w:line="360" w:lineRule="auto"/>
        <w:rPr>
          <w:rFonts w:ascii="宋体" w:hAnsi="宋体" w:cs="宋体"/>
          <w:b/>
          <w:color w:val="auto"/>
          <w:highlight w:val="none"/>
        </w:rPr>
      </w:pPr>
    </w:p>
    <w:p w14:paraId="0D839C9D">
      <w:pPr>
        <w:spacing w:line="360" w:lineRule="auto"/>
        <w:ind w:firstLine="612"/>
        <w:rPr>
          <w:rFonts w:ascii="宋体" w:hAnsi="宋体" w:cs="宋体"/>
          <w:color w:val="auto"/>
          <w:sz w:val="24"/>
          <w:highlight w:val="none"/>
        </w:rPr>
      </w:pPr>
      <w:r>
        <w:rPr>
          <w:rFonts w:hint="eastAsia" w:ascii="宋体" w:hAnsi="宋体" w:cs="宋体"/>
          <w:color w:val="auto"/>
          <w:sz w:val="24"/>
          <w:highlight w:val="none"/>
        </w:rPr>
        <w:t>单位名称：</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477DC6A6">
      <w:pPr>
        <w:spacing w:line="360" w:lineRule="auto"/>
        <w:ind w:firstLine="612"/>
        <w:rPr>
          <w:rFonts w:ascii="宋体" w:hAnsi="宋体" w:cs="宋体"/>
          <w:color w:val="auto"/>
          <w:sz w:val="24"/>
          <w:highlight w:val="none"/>
        </w:rPr>
      </w:pPr>
    </w:p>
    <w:p w14:paraId="67B4DB8F">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单位性质：</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591EB69B">
      <w:pPr>
        <w:spacing w:line="360" w:lineRule="auto"/>
        <w:ind w:firstLine="610"/>
        <w:rPr>
          <w:rFonts w:ascii="宋体" w:hAnsi="宋体" w:cs="宋体"/>
          <w:color w:val="auto"/>
          <w:sz w:val="24"/>
          <w:highlight w:val="none"/>
        </w:rPr>
      </w:pPr>
    </w:p>
    <w:p w14:paraId="245F3B10">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2AD3376F">
      <w:pPr>
        <w:spacing w:line="360" w:lineRule="auto"/>
        <w:ind w:firstLine="610"/>
        <w:rPr>
          <w:rFonts w:ascii="宋体" w:hAnsi="宋体" w:cs="宋体"/>
          <w:color w:val="auto"/>
          <w:sz w:val="24"/>
          <w:highlight w:val="none"/>
        </w:rPr>
      </w:pPr>
    </w:p>
    <w:p w14:paraId="6793DF58">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成立时间：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14:paraId="15A11E46">
      <w:pPr>
        <w:spacing w:line="360" w:lineRule="auto"/>
        <w:ind w:firstLine="610"/>
        <w:rPr>
          <w:rFonts w:ascii="宋体" w:hAnsi="宋体" w:cs="宋体"/>
          <w:color w:val="auto"/>
          <w:sz w:val="24"/>
          <w:highlight w:val="none"/>
        </w:rPr>
      </w:pPr>
    </w:p>
    <w:p w14:paraId="665E3F40">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经营期限：</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260E4BA0">
      <w:pPr>
        <w:spacing w:line="360" w:lineRule="auto"/>
        <w:ind w:firstLine="610"/>
        <w:rPr>
          <w:rFonts w:ascii="宋体" w:hAnsi="宋体" w:cs="宋体"/>
          <w:color w:val="auto"/>
          <w:sz w:val="24"/>
          <w:highlight w:val="none"/>
        </w:rPr>
      </w:pPr>
    </w:p>
    <w:p w14:paraId="22782656">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姓    名：</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性别：</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年龄：</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职务：</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14:paraId="106409D1">
      <w:pPr>
        <w:spacing w:line="360" w:lineRule="auto"/>
        <w:ind w:firstLine="610"/>
        <w:rPr>
          <w:rFonts w:ascii="宋体" w:hAnsi="宋体" w:cs="宋体"/>
          <w:color w:val="auto"/>
          <w:sz w:val="24"/>
          <w:highlight w:val="none"/>
          <w:u w:val="single"/>
        </w:rPr>
      </w:pPr>
    </w:p>
    <w:p w14:paraId="02B1283D">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14:paraId="17CB9DE1">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 xml:space="preserve">    </w:t>
      </w:r>
    </w:p>
    <w:p w14:paraId="28C7BB36">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系</w:t>
      </w:r>
      <w:r>
        <w:rPr>
          <w:rFonts w:hint="eastAsia" w:ascii="宋体" w:hAnsi="宋体" w:cs="宋体"/>
          <w:color w:val="auto"/>
          <w:sz w:val="24"/>
          <w:highlight w:val="none"/>
          <w:u w:val="single"/>
        </w:rPr>
        <w:t xml:space="preserve">          （投标人单位名称）         </w:t>
      </w:r>
      <w:r>
        <w:rPr>
          <w:rFonts w:hint="eastAsia" w:ascii="宋体" w:hAnsi="宋体" w:cs="宋体"/>
          <w:color w:val="auto"/>
          <w:sz w:val="24"/>
          <w:highlight w:val="none"/>
        </w:rPr>
        <w:t>的法定代表人。</w:t>
      </w:r>
    </w:p>
    <w:p w14:paraId="4E2E5DDE">
      <w:pPr>
        <w:spacing w:line="360" w:lineRule="auto"/>
        <w:ind w:firstLine="610"/>
        <w:rPr>
          <w:rFonts w:ascii="宋体" w:hAnsi="宋体" w:cs="宋体"/>
          <w:color w:val="auto"/>
          <w:sz w:val="24"/>
          <w:highlight w:val="none"/>
        </w:rPr>
      </w:pPr>
    </w:p>
    <w:p w14:paraId="5C496B6C">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特此证明。</w:t>
      </w:r>
    </w:p>
    <w:p w14:paraId="40499591">
      <w:pPr>
        <w:tabs>
          <w:tab w:val="left" w:pos="720"/>
          <w:tab w:val="left" w:pos="900"/>
        </w:tabs>
        <w:spacing w:line="360" w:lineRule="auto"/>
        <w:ind w:firstLine="480" w:firstLineChars="200"/>
        <w:rPr>
          <w:rFonts w:ascii="宋体" w:hAnsi="宋体" w:cs="宋体"/>
          <w:color w:val="auto"/>
          <w:sz w:val="24"/>
          <w:highlight w:val="none"/>
        </w:rPr>
      </w:pPr>
    </w:p>
    <w:p w14:paraId="633A99AF">
      <w:pPr>
        <w:tabs>
          <w:tab w:val="left" w:pos="720"/>
          <w:tab w:val="left" w:pos="900"/>
        </w:tabs>
        <w:spacing w:line="360" w:lineRule="auto"/>
        <w:ind w:firstLine="480" w:firstLineChars="200"/>
        <w:rPr>
          <w:rFonts w:ascii="宋体" w:hAnsi="宋体" w:cs="宋体"/>
          <w:color w:val="auto"/>
          <w:sz w:val="24"/>
          <w:highlight w:val="none"/>
        </w:rPr>
      </w:pPr>
    </w:p>
    <w:p w14:paraId="72B0F087">
      <w:pPr>
        <w:tabs>
          <w:tab w:val="left" w:pos="720"/>
          <w:tab w:val="left" w:pos="900"/>
        </w:tabs>
        <w:spacing w:line="360" w:lineRule="auto"/>
        <w:ind w:firstLine="480" w:firstLineChars="200"/>
        <w:rPr>
          <w:rFonts w:ascii="宋体" w:hAnsi="宋体" w:cs="宋体"/>
          <w:color w:val="auto"/>
          <w:sz w:val="24"/>
          <w:highlight w:val="none"/>
        </w:rPr>
      </w:pPr>
    </w:p>
    <w:p w14:paraId="11A2B464">
      <w:pPr>
        <w:tabs>
          <w:tab w:val="left" w:pos="720"/>
          <w:tab w:val="left" w:pos="900"/>
        </w:tabs>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投标人：</w:t>
      </w:r>
      <w:r>
        <w:rPr>
          <w:rFonts w:hint="eastAsia" w:ascii="宋体" w:hAnsi="宋体" w:cs="宋体"/>
          <w:color w:val="auto"/>
          <w:sz w:val="24"/>
          <w:highlight w:val="none"/>
          <w:u w:val="single"/>
        </w:rPr>
        <w:t xml:space="preserve">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4"/>
          <w:highlight w:val="none"/>
          <w:u w:val="single"/>
        </w:rPr>
        <w:t>）</w:t>
      </w:r>
    </w:p>
    <w:p w14:paraId="7E52725A">
      <w:pPr>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日  期：年月日</w:t>
      </w:r>
    </w:p>
    <w:p w14:paraId="22DF1A63">
      <w:pPr>
        <w:spacing w:line="600" w:lineRule="exact"/>
        <w:rPr>
          <w:rFonts w:hint="eastAsia" w:ascii="宋体" w:hAnsi="宋体" w:eastAsia="宋体" w:cs="宋体"/>
          <w:color w:val="auto"/>
          <w:sz w:val="24"/>
          <w:highlight w:val="none"/>
          <w:lang w:eastAsia="zh-CN"/>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p>
    <w:p w14:paraId="73297EA8">
      <w:pPr>
        <w:pStyle w:val="5"/>
        <w:jc w:val="center"/>
        <w:rPr>
          <w:rFonts w:ascii="宋体" w:hAnsi="宋体" w:cs="宋体"/>
          <w:color w:val="auto"/>
          <w:highlight w:val="none"/>
        </w:rPr>
      </w:pPr>
      <w:r>
        <w:rPr>
          <w:rFonts w:hint="eastAsia" w:ascii="宋体" w:hAnsi="宋体" w:cs="宋体"/>
          <w:color w:val="auto"/>
          <w:highlight w:val="none"/>
        </w:rPr>
        <w:br w:type="page"/>
      </w:r>
      <w:bookmarkStart w:id="34" w:name="_Toc398127684"/>
      <w:bookmarkStart w:id="35" w:name="_Toc173688939"/>
      <w:bookmarkStart w:id="36" w:name="_Toc20235"/>
      <w:bookmarkStart w:id="37" w:name="_Toc2037"/>
      <w:bookmarkStart w:id="38" w:name="_Toc289852511"/>
      <w:bookmarkStart w:id="39" w:name="_Toc450312719"/>
      <w:bookmarkStart w:id="40" w:name="_Toc8659"/>
      <w:r>
        <w:rPr>
          <w:rFonts w:hint="eastAsia" w:ascii="宋体" w:hAnsi="宋体" w:cs="宋体"/>
          <w:color w:val="auto"/>
          <w:highlight w:val="none"/>
        </w:rPr>
        <w:t>三、授权委托书</w:t>
      </w:r>
      <w:bookmarkEnd w:id="34"/>
      <w:bookmarkEnd w:id="35"/>
      <w:bookmarkEnd w:id="36"/>
      <w:bookmarkEnd w:id="37"/>
      <w:bookmarkEnd w:id="38"/>
      <w:bookmarkEnd w:id="39"/>
      <w:bookmarkEnd w:id="40"/>
    </w:p>
    <w:p w14:paraId="2A286A40">
      <w:pPr>
        <w:spacing w:line="360" w:lineRule="auto"/>
        <w:ind w:firstLine="420" w:firstLineChars="200"/>
        <w:rPr>
          <w:rFonts w:ascii="宋体" w:hAnsi="宋体" w:cs="宋体"/>
          <w:color w:val="auto"/>
          <w:szCs w:val="21"/>
          <w:highlight w:val="none"/>
        </w:rPr>
      </w:pPr>
    </w:p>
    <w:p w14:paraId="22B0690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本人</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w:t>
      </w:r>
      <w:r>
        <w:rPr>
          <w:rFonts w:hint="eastAsia" w:ascii="宋体" w:hAnsi="宋体" w:cs="宋体"/>
          <w:color w:val="auto"/>
          <w:szCs w:val="21"/>
          <w:highlight w:val="none"/>
        </w:rPr>
        <w:t>系</w:t>
      </w:r>
      <w:r>
        <w:rPr>
          <w:rFonts w:hint="eastAsia" w:ascii="宋体" w:hAnsi="宋体" w:cs="宋体"/>
          <w:color w:val="auto"/>
          <w:szCs w:val="21"/>
          <w:highlight w:val="none"/>
          <w:u w:val="single"/>
        </w:rPr>
        <w:t>（投标人名称）</w:t>
      </w:r>
      <w:r>
        <w:rPr>
          <w:rFonts w:hint="eastAsia" w:ascii="宋体" w:hAnsi="宋体" w:cs="宋体"/>
          <w:color w:val="auto"/>
          <w:szCs w:val="21"/>
          <w:highlight w:val="none"/>
        </w:rPr>
        <w:t>的法定代表人，兹授权我单位（</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本次招标工程的项目负责人，以我方名义履行工程质量管理与义务，对该工程项目实施组织管理，依据国家有关法律法规及标准规范履行职责，并依法对设计使用年限内的工程质量承担相应终身责任。其法律后果由授权方承担。</w:t>
      </w:r>
    </w:p>
    <w:p w14:paraId="136B6328">
      <w:pPr>
        <w:spacing w:line="360" w:lineRule="auto"/>
        <w:ind w:firstLine="420" w:firstLineChars="200"/>
        <w:rPr>
          <w:rFonts w:ascii="宋体" w:hAnsi="宋体" w:cs="宋体"/>
          <w:color w:val="auto"/>
          <w:szCs w:val="21"/>
          <w:highlight w:val="none"/>
        </w:rPr>
      </w:pPr>
    </w:p>
    <w:p w14:paraId="3C1F9E0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代理人无转委托权。</w:t>
      </w:r>
    </w:p>
    <w:p w14:paraId="7703A665">
      <w:pPr>
        <w:spacing w:line="360" w:lineRule="auto"/>
        <w:ind w:firstLine="420" w:firstLineChars="200"/>
        <w:rPr>
          <w:rFonts w:ascii="宋体" w:hAnsi="宋体" w:cs="宋体"/>
          <w:color w:val="auto"/>
          <w:szCs w:val="21"/>
          <w:highlight w:val="none"/>
        </w:rPr>
      </w:pPr>
    </w:p>
    <w:p w14:paraId="752B8131">
      <w:pPr>
        <w:spacing w:line="360" w:lineRule="auto"/>
        <w:ind w:firstLine="420" w:firstLineChars="200"/>
        <w:rPr>
          <w:rFonts w:ascii="宋体" w:hAnsi="宋体" w:cs="宋体"/>
          <w:color w:val="auto"/>
          <w:szCs w:val="21"/>
          <w:highlight w:val="none"/>
        </w:rPr>
      </w:pPr>
    </w:p>
    <w:p w14:paraId="4DEC48FA">
      <w:pPr>
        <w:spacing w:line="360" w:lineRule="auto"/>
        <w:ind w:firstLine="420" w:firstLineChars="200"/>
        <w:rPr>
          <w:rFonts w:ascii="宋体" w:hAnsi="宋体" w:cs="宋体"/>
          <w:color w:val="auto"/>
          <w:szCs w:val="21"/>
          <w:highlight w:val="none"/>
        </w:rPr>
      </w:pPr>
    </w:p>
    <w:p w14:paraId="41ED549E">
      <w:pPr>
        <w:spacing w:line="360" w:lineRule="auto"/>
        <w:ind w:firstLine="420" w:firstLineChars="200"/>
        <w:rPr>
          <w:rFonts w:ascii="宋体" w:hAnsi="宋体" w:cs="宋体"/>
          <w:color w:val="auto"/>
          <w:szCs w:val="21"/>
          <w:highlight w:val="none"/>
          <w:u w:val="single"/>
        </w:rPr>
      </w:pPr>
    </w:p>
    <w:p w14:paraId="733053D0">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投标人：</w:t>
      </w:r>
      <w:r>
        <w:rPr>
          <w:rFonts w:hint="eastAsia" w:ascii="宋体" w:hAnsi="宋体" w:cs="宋体"/>
          <w:color w:val="auto"/>
          <w:szCs w:val="21"/>
          <w:highlight w:val="none"/>
          <w:u w:val="single"/>
        </w:rPr>
        <w:t>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p>
    <w:p w14:paraId="0F08BD56">
      <w:pPr>
        <w:spacing w:line="360" w:lineRule="auto"/>
        <w:ind w:firstLine="4725" w:firstLineChars="2250"/>
        <w:rPr>
          <w:rFonts w:ascii="宋体" w:hAnsi="宋体" w:cs="宋体"/>
          <w:color w:val="auto"/>
          <w:szCs w:val="21"/>
          <w:highlight w:val="none"/>
        </w:rPr>
      </w:pP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565B1FA1">
      <w:pPr>
        <w:spacing w:line="360" w:lineRule="auto"/>
        <w:ind w:firstLine="420" w:firstLineChars="200"/>
        <w:rPr>
          <w:rFonts w:ascii="宋体" w:hAnsi="宋体" w:cs="宋体"/>
          <w:color w:val="auto"/>
          <w:szCs w:val="21"/>
          <w:highlight w:val="none"/>
        </w:rPr>
      </w:pPr>
    </w:p>
    <w:p w14:paraId="6F5632C9">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w:t>
      </w:r>
    </w:p>
    <w:p w14:paraId="37F00DCF">
      <w:pPr>
        <w:spacing w:line="360" w:lineRule="auto"/>
        <w:ind w:firstLine="4725" w:firstLineChars="225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67405072">
      <w:pPr>
        <w:spacing w:line="360" w:lineRule="auto"/>
        <w:rPr>
          <w:rFonts w:ascii="宋体" w:hAnsi="宋体" w:cs="宋体"/>
          <w:color w:val="auto"/>
          <w:szCs w:val="21"/>
          <w:highlight w:val="none"/>
          <w:u w:val="single"/>
        </w:rPr>
      </w:pPr>
    </w:p>
    <w:p w14:paraId="59312006">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p>
    <w:p w14:paraId="530978A7">
      <w:pPr>
        <w:spacing w:line="360" w:lineRule="auto"/>
        <w:ind w:firstLine="4725" w:firstLineChars="2250"/>
        <w:rPr>
          <w:rFonts w:ascii="宋体" w:hAnsi="宋体" w:cs="宋体"/>
          <w:color w:val="auto"/>
          <w:szCs w:val="21"/>
          <w:highlight w:val="none"/>
          <w:u w:val="singl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187232AA">
      <w:pPr>
        <w:spacing w:line="360" w:lineRule="auto"/>
        <w:ind w:firstLine="420" w:firstLineChars="200"/>
        <w:rPr>
          <w:rFonts w:ascii="宋体" w:hAnsi="宋体" w:cs="宋体"/>
          <w:color w:val="auto"/>
          <w:szCs w:val="21"/>
          <w:highlight w:val="none"/>
        </w:rPr>
      </w:pPr>
    </w:p>
    <w:p w14:paraId="719834F8">
      <w:pPr>
        <w:spacing w:line="360" w:lineRule="auto"/>
        <w:ind w:firstLine="5355" w:firstLineChars="2550"/>
        <w:rPr>
          <w:rFonts w:ascii="宋体" w:hAnsi="宋体" w:cs="宋体"/>
          <w:color w:val="auto"/>
          <w:szCs w:val="21"/>
          <w:highlight w:val="none"/>
        </w:rPr>
      </w:pPr>
    </w:p>
    <w:p w14:paraId="2A4114C9">
      <w:pPr>
        <w:spacing w:line="360" w:lineRule="auto"/>
        <w:ind w:firstLine="4725" w:firstLineChars="2250"/>
        <w:rPr>
          <w:rFonts w:ascii="宋体" w:hAnsi="宋体" w:cs="宋体"/>
          <w:color w:val="auto"/>
          <w:highlight w:val="none"/>
        </w:rPr>
      </w:pPr>
      <w:r>
        <w:rPr>
          <w:rFonts w:hint="eastAsia" w:ascii="宋体" w:hAnsi="宋体" w:cs="宋体"/>
          <w:color w:val="auto"/>
          <w:szCs w:val="21"/>
          <w:highlight w:val="none"/>
        </w:rPr>
        <w:t xml:space="preserve">  日期：</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1D122C29">
      <w:pPr>
        <w:spacing w:line="360" w:lineRule="auto"/>
        <w:jc w:val="left"/>
        <w:rPr>
          <w:rFonts w:ascii="宋体" w:hAnsi="宋体" w:cs="宋体"/>
          <w:color w:val="auto"/>
          <w:highlight w:val="none"/>
        </w:rPr>
      </w:pPr>
      <w:r>
        <w:rPr>
          <w:rFonts w:hint="eastAsia" w:ascii="宋体" w:hAnsi="宋体" w:cs="宋体"/>
          <w:color w:val="auto"/>
          <w:highlight w:val="none"/>
        </w:rPr>
        <w:t>（注：1、</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4"/>
          <w:highlight w:val="none"/>
        </w:rPr>
        <w:t>，法</w:t>
      </w:r>
      <w:r>
        <w:rPr>
          <w:rFonts w:ascii="宋体" w:hAnsi="宋体" w:cs="宋体"/>
          <w:color w:val="auto"/>
          <w:sz w:val="24"/>
          <w:highlight w:val="none"/>
        </w:rPr>
        <w:t>定代表人、项目负责人数字证书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r>
        <w:rPr>
          <w:rFonts w:hint="eastAsia" w:ascii="宋体" w:hAnsi="宋体" w:cs="宋体"/>
          <w:color w:val="auto"/>
          <w:highlight w:val="none"/>
        </w:rPr>
        <w:t>）</w:t>
      </w:r>
    </w:p>
    <w:p w14:paraId="44E2D64E">
      <w:pPr>
        <w:tabs>
          <w:tab w:val="left" w:pos="720"/>
          <w:tab w:val="left" w:pos="900"/>
        </w:tabs>
        <w:spacing w:line="360" w:lineRule="auto"/>
        <w:ind w:firstLine="480" w:firstLineChars="200"/>
        <w:rPr>
          <w:rFonts w:ascii="宋体" w:hAnsi="宋体" w:cs="宋体"/>
          <w:color w:val="auto"/>
          <w:sz w:val="24"/>
          <w:highlight w:val="none"/>
        </w:rPr>
      </w:pPr>
    </w:p>
    <w:p w14:paraId="2BBCBD84">
      <w:pPr>
        <w:spacing w:line="360" w:lineRule="auto"/>
        <w:jc w:val="left"/>
        <w:rPr>
          <w:rFonts w:ascii="宋体" w:hAnsi="宋体" w:cs="宋体"/>
          <w:color w:val="auto"/>
          <w:highlight w:val="none"/>
        </w:rPr>
      </w:pPr>
    </w:p>
    <w:p w14:paraId="3D965544">
      <w:pPr>
        <w:keepNext/>
        <w:keepLines/>
        <w:rPr>
          <w:rFonts w:ascii="宋体" w:hAnsi="宋体" w:cs="宋体"/>
          <w:color w:val="auto"/>
          <w:highlight w:val="none"/>
        </w:rPr>
      </w:pPr>
      <w:bookmarkStart w:id="41" w:name="_Toc455581314"/>
      <w:r>
        <w:rPr>
          <w:rFonts w:hint="eastAsia" w:ascii="宋体" w:hAnsi="宋体" w:cs="宋体"/>
          <w:color w:val="auto"/>
          <w:highlight w:val="none"/>
        </w:rPr>
        <w:br w:type="page"/>
      </w:r>
    </w:p>
    <w:p w14:paraId="2A404F36">
      <w:pPr>
        <w:pStyle w:val="5"/>
        <w:jc w:val="center"/>
        <w:rPr>
          <w:rFonts w:ascii="宋体" w:hAnsi="宋体" w:cs="宋体"/>
          <w:color w:val="auto"/>
          <w:highlight w:val="none"/>
        </w:rPr>
      </w:pPr>
      <w:bookmarkStart w:id="42" w:name="_Toc18319"/>
      <w:bookmarkStart w:id="43" w:name="_Toc1023515995"/>
      <w:bookmarkStart w:id="44" w:name="_Toc2117"/>
      <w:bookmarkStart w:id="45" w:name="_Toc23579"/>
      <w:r>
        <w:rPr>
          <w:rFonts w:hint="eastAsia" w:ascii="宋体" w:hAnsi="宋体" w:cs="宋体"/>
          <w:color w:val="auto"/>
          <w:highlight w:val="none"/>
        </w:rPr>
        <w:t>四、诚信守法投标承诺书</w:t>
      </w:r>
      <w:bookmarkEnd w:id="41"/>
      <w:bookmarkEnd w:id="42"/>
      <w:bookmarkEnd w:id="43"/>
      <w:bookmarkEnd w:id="44"/>
      <w:bookmarkEnd w:id="45"/>
    </w:p>
    <w:p w14:paraId="528048A8">
      <w:pPr>
        <w:jc w:val="center"/>
        <w:rPr>
          <w:rFonts w:ascii="宋体" w:hAnsi="宋体" w:cs="宋体"/>
          <w:b/>
          <w:bCs/>
          <w:color w:val="auto"/>
          <w:sz w:val="24"/>
          <w:highlight w:val="none"/>
          <w:u w:val="single"/>
        </w:rPr>
      </w:pPr>
    </w:p>
    <w:p w14:paraId="1412D0FE">
      <w:pPr>
        <w:jc w:val="center"/>
        <w:rPr>
          <w:rFonts w:ascii="宋体" w:hAnsi="宋体" w:cs="宋体"/>
          <w:b/>
          <w:bCs/>
          <w:color w:val="auto"/>
          <w:sz w:val="24"/>
          <w:highlight w:val="none"/>
        </w:rPr>
      </w:pPr>
      <w:r>
        <w:rPr>
          <w:rFonts w:hint="eastAsia" w:ascii="宋体" w:hAnsi="宋体" w:cs="宋体"/>
          <w:b/>
          <w:bCs/>
          <w:color w:val="auto"/>
          <w:sz w:val="24"/>
          <w:highlight w:val="none"/>
          <w:u w:val="single"/>
        </w:rPr>
        <w:t>（   投标人名称  ）</w:t>
      </w:r>
      <w:r>
        <w:rPr>
          <w:rFonts w:hint="eastAsia" w:ascii="宋体" w:hAnsi="宋体" w:cs="宋体"/>
          <w:b/>
          <w:bCs/>
          <w:color w:val="auto"/>
          <w:sz w:val="24"/>
          <w:highlight w:val="none"/>
        </w:rPr>
        <w:t>诚信守法投标承诺书</w:t>
      </w:r>
    </w:p>
    <w:p w14:paraId="3862D8A3">
      <w:pPr>
        <w:rPr>
          <w:rFonts w:ascii="宋体" w:hAnsi="宋体" w:cs="宋体"/>
          <w:color w:val="auto"/>
          <w:szCs w:val="21"/>
          <w:highlight w:val="none"/>
        </w:rPr>
      </w:pPr>
    </w:p>
    <w:p w14:paraId="2B75A024">
      <w:pPr>
        <w:rPr>
          <w:rFonts w:ascii="宋体" w:hAnsi="宋体" w:cs="宋体"/>
          <w:color w:val="auto"/>
          <w:szCs w:val="21"/>
          <w:highlight w:val="none"/>
        </w:rPr>
      </w:pPr>
      <w:r>
        <w:rPr>
          <w:rFonts w:hint="eastAsia" w:ascii="宋体" w:hAnsi="宋体" w:cs="宋体"/>
          <w:color w:val="auto"/>
          <w:szCs w:val="21"/>
          <w:highlight w:val="none"/>
          <w:u w:val="single"/>
        </w:rPr>
        <w:t>（    招标人名称    ）</w:t>
      </w:r>
      <w:r>
        <w:rPr>
          <w:rFonts w:hint="eastAsia" w:ascii="宋体" w:hAnsi="宋体" w:cs="宋体"/>
          <w:color w:val="auto"/>
          <w:szCs w:val="21"/>
          <w:highlight w:val="none"/>
        </w:rPr>
        <w:t>：</w:t>
      </w:r>
    </w:p>
    <w:p w14:paraId="235A514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我公司自觉遵守《中华人民共和国招标投标法》和《中华人民共和国招标投标法实施条例》以及广东省、东莞市房屋建筑和市政基础设施招标投标管理的有关规定，作为投标人参与</w:t>
      </w:r>
      <w:r>
        <w:rPr>
          <w:rFonts w:hint="eastAsia" w:ascii="宋体" w:hAnsi="宋体" w:cs="宋体"/>
          <w:color w:val="auto"/>
          <w:szCs w:val="21"/>
          <w:highlight w:val="none"/>
          <w:u w:val="single"/>
        </w:rPr>
        <w:t>（      招标项目名称         ）（招标编号：      ）</w:t>
      </w:r>
      <w:r>
        <w:rPr>
          <w:rFonts w:hint="eastAsia" w:ascii="宋体" w:hAnsi="宋体" w:cs="宋体"/>
          <w:color w:val="auto"/>
          <w:szCs w:val="21"/>
          <w:highlight w:val="none"/>
        </w:rPr>
        <w:t>招标项目的投标。就本次投标，我公司郑重承诺如下：</w:t>
      </w:r>
    </w:p>
    <w:p w14:paraId="26056463">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（一）不组织、不参与任何串通投标或以弄虚作假的方式投标的行为；</w:t>
      </w:r>
    </w:p>
    <w:p w14:paraId="09ABBE4D">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（二）本公司及参与投标的从业人员均满足招标文件的各项要求</w:t>
      </w:r>
      <w:r>
        <w:rPr>
          <w:rFonts w:hint="eastAsia" w:ascii="宋体" w:hAnsi="宋体" w:cs="宋体"/>
          <w:szCs w:val="21"/>
        </w:rPr>
        <w:t>，不存在</w:t>
      </w:r>
      <w:r>
        <w:rPr>
          <w:rFonts w:hint="eastAsia" w:ascii="宋体" w:hAnsi="宋体" w:cs="宋体"/>
          <w:szCs w:val="21"/>
          <w:lang w:eastAsia="zh-CN"/>
        </w:rPr>
        <w:t>招标公告第</w:t>
      </w:r>
      <w:r>
        <w:rPr>
          <w:rFonts w:hint="eastAsia" w:ascii="宋体" w:hAnsi="宋体" w:cs="宋体"/>
          <w:szCs w:val="21"/>
        </w:rPr>
        <w:t>3.3.5</w:t>
      </w:r>
      <w:r>
        <w:rPr>
          <w:rFonts w:hint="eastAsia" w:ascii="宋体" w:hAnsi="宋体" w:cs="宋体"/>
          <w:szCs w:val="21"/>
          <w:lang w:eastAsia="zh-CN"/>
        </w:rPr>
        <w:t>项</w:t>
      </w:r>
      <w:r>
        <w:rPr>
          <w:rFonts w:hint="eastAsia" w:ascii="宋体" w:hAnsi="宋体" w:cs="宋体"/>
          <w:szCs w:val="21"/>
        </w:rPr>
        <w:t>规定</w:t>
      </w:r>
      <w:r>
        <w:rPr>
          <w:rFonts w:hint="eastAsia" w:ascii="宋体" w:hAnsi="宋体" w:cs="宋体"/>
          <w:szCs w:val="21"/>
          <w:lang w:eastAsia="zh-CN"/>
        </w:rPr>
        <w:t>的不接受</w:t>
      </w:r>
      <w:r>
        <w:rPr>
          <w:rFonts w:hint="eastAsia" w:ascii="宋体" w:hAnsi="宋体" w:cs="宋体"/>
          <w:szCs w:val="21"/>
        </w:rPr>
        <w:t>参与本工程投标的情形</w:t>
      </w:r>
      <w:r>
        <w:rPr>
          <w:rFonts w:hint="eastAsia" w:ascii="宋体" w:hAnsi="宋体" w:cs="宋体"/>
          <w:szCs w:val="21"/>
          <w:lang w:eastAsia="zh-CN"/>
        </w:rPr>
        <w:t>。</w:t>
      </w:r>
      <w:r>
        <w:rPr>
          <w:rFonts w:hint="eastAsia" w:ascii="宋体" w:hAnsi="宋体"/>
          <w:color w:val="auto"/>
          <w:szCs w:val="21"/>
          <w:highlight w:val="none"/>
        </w:rPr>
        <w:t>本次招标所要求具备的各项证件、证书及个人身份证均应真实有效，</w:t>
      </w:r>
      <w:r>
        <w:rPr>
          <w:rFonts w:hint="eastAsia" w:ascii="宋体" w:hAnsi="宋体" w:cs="宋体"/>
          <w:szCs w:val="21"/>
        </w:rPr>
        <w:t>投标人及拟投入的项目负责人不存在被依法取消或者暂停承揽业务的情形。</w:t>
      </w:r>
    </w:p>
    <w:p w14:paraId="4E23B110">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（三）已在东莞市公共资源交易企业库建档,且填报的信息均符合招标文件要求</w:t>
      </w:r>
      <w:r>
        <w:rPr>
          <w:rFonts w:hint="eastAsia" w:ascii="宋体" w:hAnsi="宋体" w:cs="宋体"/>
          <w:color w:val="auto"/>
          <w:szCs w:val="21"/>
          <w:highlight w:val="none"/>
          <w:lang w:eastAsia="zh-CN"/>
        </w:rPr>
        <w:t>，</w:t>
      </w:r>
      <w:r>
        <w:rPr>
          <w:rFonts w:hint="eastAsia" w:ascii="宋体" w:hAnsi="宋体" w:cs="宋体"/>
          <w:szCs w:val="21"/>
        </w:rPr>
        <w:t>不存在属于《东莞市建设工程招标投标管理办法 》第二十</w:t>
      </w:r>
      <w:r>
        <w:rPr>
          <w:rFonts w:hint="eastAsia" w:ascii="宋体" w:hAnsi="宋体" w:cs="宋体"/>
          <w:szCs w:val="21"/>
          <w:lang w:eastAsia="zh-CN"/>
        </w:rPr>
        <w:t>四</w:t>
      </w:r>
      <w:r>
        <w:rPr>
          <w:rFonts w:hint="eastAsia" w:ascii="宋体" w:hAnsi="宋体" w:cs="宋体"/>
          <w:szCs w:val="21"/>
        </w:rPr>
        <w:t>条规定限制参与本工程投标的情形</w:t>
      </w:r>
      <w:r>
        <w:rPr>
          <w:rFonts w:hint="eastAsia" w:ascii="宋体" w:hAnsi="宋体" w:cs="宋体"/>
          <w:szCs w:val="21"/>
          <w:lang w:eastAsia="zh-CN"/>
        </w:rPr>
        <w:t>。</w:t>
      </w:r>
      <w:r>
        <w:rPr>
          <w:rFonts w:hint="eastAsia" w:ascii="宋体" w:hAnsi="宋体" w:cs="宋体"/>
          <w:color w:val="auto"/>
          <w:szCs w:val="21"/>
          <w:highlight w:val="none"/>
        </w:rPr>
        <w:t>投标文件截止提交前一日，已</w:t>
      </w:r>
      <w:r>
        <w:rPr>
          <w:rFonts w:hint="eastAsia" w:ascii="宋体" w:hAnsi="宋体" w:cs="宋体"/>
          <w:color w:val="auto"/>
          <w:szCs w:val="21"/>
          <w:highlight w:val="none"/>
          <w:lang w:eastAsia="zh-CN"/>
        </w:rPr>
        <w:t>登录</w:t>
      </w:r>
      <w:r>
        <w:rPr>
          <w:rFonts w:hint="eastAsia" w:ascii="宋体" w:hAnsi="宋体" w:cs="宋体"/>
          <w:bCs/>
          <w:color w:val="auto"/>
          <w:highlight w:val="none"/>
        </w:rPr>
        <w:t>东莞市公共资源交易企业库</w:t>
      </w:r>
      <w:r>
        <w:rPr>
          <w:rFonts w:hint="eastAsia" w:ascii="宋体" w:hAnsi="宋体" w:cs="宋体"/>
          <w:color w:val="auto"/>
          <w:szCs w:val="21"/>
          <w:highlight w:val="none"/>
        </w:rPr>
        <w:t>核实所填报数据真实有效。如企业在东莞市住房和城乡建设局已有本工程对应的企业类型信用档案，信用档案与交易企业库的统一社会信用代码（组织机构代码）填写一致</w:t>
      </w:r>
    </w:p>
    <w:p w14:paraId="0F9131A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（四）拟投入本工程的项目负责人不存在以下情形之一（招标人确认可兼任的除外）：</w:t>
      </w:r>
    </w:p>
    <w:p w14:paraId="078DA42B">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1、在其他任何在建工程中任职项目负责人；</w:t>
      </w:r>
    </w:p>
    <w:p w14:paraId="3336D26D">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2、在参与本工程投标时，同时参与其他正处于开标、评标阶段的投标项目；</w:t>
      </w:r>
    </w:p>
    <w:p w14:paraId="2A548F7A">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3、已取得其他项目第一中标候选人或中标人身份或已有签订工程合同等其他导致不能正常受理本工程业务的情形。</w:t>
      </w:r>
    </w:p>
    <w:p w14:paraId="55ADA871">
      <w:pPr>
        <w:spacing w:line="40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五</w:t>
      </w:r>
      <w:r>
        <w:rPr>
          <w:rFonts w:hint="eastAsia" w:ascii="宋体" w:hAnsi="宋体" w:cs="宋体"/>
          <w:color w:val="auto"/>
          <w:szCs w:val="21"/>
          <w:highlight w:val="none"/>
        </w:rPr>
        <w:t>）未被 “信用中国”网站（www.creditchina.gov.cn）列入</w:t>
      </w:r>
      <w:r>
        <w:rPr>
          <w:rFonts w:hint="eastAsia" w:ascii="宋体" w:hAnsi="宋体" w:cs="宋体"/>
          <w:color w:val="auto"/>
          <w:szCs w:val="21"/>
          <w:highlight w:val="none"/>
          <w:lang w:eastAsia="zh-CN"/>
        </w:rPr>
        <w:t>失信惩戒对象</w:t>
      </w:r>
      <w:r>
        <w:rPr>
          <w:rFonts w:hint="eastAsia" w:ascii="宋体" w:hAnsi="宋体" w:cs="宋体"/>
          <w:color w:val="auto"/>
          <w:szCs w:val="21"/>
          <w:highlight w:val="none"/>
        </w:rPr>
        <w:t>。</w:t>
      </w:r>
    </w:p>
    <w:p w14:paraId="0252CFA3">
      <w:pPr>
        <w:spacing w:line="40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六</w:t>
      </w:r>
      <w:r>
        <w:rPr>
          <w:rFonts w:hint="eastAsia" w:ascii="宋体" w:hAnsi="宋体" w:cs="宋体"/>
          <w:color w:val="auto"/>
          <w:szCs w:val="21"/>
          <w:highlight w:val="none"/>
        </w:rPr>
        <w:t>）我方在本次投标活动中绝无资质挂靠、串标、围标情形，若经贵方查出，立即取消我方投标资格并承担相应的法律职责；积极主动地协助、接受相关部门调查串通投标等违法违规行为。</w:t>
      </w:r>
    </w:p>
    <w:p w14:paraId="62944CB2">
      <w:pPr>
        <w:spacing w:line="400" w:lineRule="atLeast"/>
        <w:ind w:firstLine="420" w:firstLineChars="200"/>
        <w:rPr>
          <w:rFonts w:hint="eastAsia" w:ascii="宋体" w:hAnsi="宋体" w:cs="宋体"/>
          <w:color w:val="auto"/>
          <w:szCs w:val="21"/>
          <w:highlight w:val="none"/>
        </w:rPr>
      </w:pPr>
      <w:r>
        <w:rPr>
          <w:rFonts w:hint="default" w:ascii="宋体" w:hAnsi="宋体" w:cs="宋体"/>
          <w:color w:val="auto"/>
          <w:szCs w:val="21"/>
          <w:highlight w:val="none"/>
        </w:rPr>
        <w:t>（</w:t>
      </w:r>
      <w:r>
        <w:rPr>
          <w:rFonts w:hint="eastAsia" w:ascii="宋体" w:hAnsi="宋体" w:cs="宋体"/>
          <w:color w:val="auto"/>
          <w:szCs w:val="21"/>
          <w:highlight w:val="none"/>
          <w:lang w:eastAsia="zh-CN"/>
        </w:rPr>
        <w:t>七</w:t>
      </w:r>
      <w:r>
        <w:rPr>
          <w:rFonts w:hint="default" w:ascii="宋体" w:hAnsi="宋体" w:cs="宋体"/>
          <w:color w:val="auto"/>
          <w:szCs w:val="21"/>
          <w:highlight w:val="none"/>
        </w:rPr>
        <w:t>）</w:t>
      </w:r>
      <w:r>
        <w:rPr>
          <w:rFonts w:hint="eastAsia" w:ascii="宋体" w:hAnsi="宋体" w:cs="宋体"/>
          <w:color w:val="auto"/>
          <w:szCs w:val="21"/>
          <w:highlight w:val="none"/>
        </w:rPr>
        <w:t>我公司如</w:t>
      </w:r>
      <w:r>
        <w:rPr>
          <w:rFonts w:hint="default" w:ascii="宋体" w:hAnsi="宋体" w:cs="宋体"/>
          <w:color w:val="auto"/>
          <w:szCs w:val="21"/>
          <w:highlight w:val="none"/>
        </w:rPr>
        <w:t>中标本项目，将严格履行招标文件及合同各项条款规定，保证不违法转包、不非法分包。</w:t>
      </w:r>
    </w:p>
    <w:p w14:paraId="6A7BB237">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八</w:t>
      </w:r>
      <w:r>
        <w:rPr>
          <w:rFonts w:hint="eastAsia" w:ascii="宋体" w:hAnsi="宋体" w:cs="宋体"/>
          <w:color w:val="auto"/>
          <w:szCs w:val="21"/>
          <w:highlight w:val="none"/>
        </w:rPr>
        <w:t>）我公</w:t>
      </w:r>
      <w:r>
        <w:rPr>
          <w:rFonts w:hint="eastAsia" w:ascii="宋体" w:hAnsi="宋体" w:cs="宋体"/>
          <w:szCs w:val="21"/>
        </w:rPr>
        <w:t>司如有质疑或投诉，将按照招标文件的规定及流程提出。参与现场投标时遵守投标会现场纪律，听从现场工作人员安排。</w:t>
      </w:r>
    </w:p>
    <w:p w14:paraId="2A3D1B94">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我公司对以上承诺内容的真实性和履约性负责，如有违诺，将自愿接受行政主管部门对此作出的行政处罚，并且无条件承担由此带来的一切后果和责任。在接受违法违规行为调查期间，同意暂停我公司在东莞市参与依法必须进行招标的项目的投标资格。</w:t>
      </w:r>
    </w:p>
    <w:p w14:paraId="6EFFA48F">
      <w:pPr>
        <w:spacing w:line="500" w:lineRule="atLeas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特此承诺。</w:t>
      </w:r>
    </w:p>
    <w:p w14:paraId="38BC4DF6">
      <w:pPr>
        <w:spacing w:line="300" w:lineRule="atLeas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法定代表人：                          （</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2A33895D">
      <w:pPr>
        <w:spacing w:line="300" w:lineRule="atLeas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投标人：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080AD744">
      <w:pPr>
        <w:spacing w:line="300" w:lineRule="atLeas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AC4436E">
      <w:pPr>
        <w:spacing w:line="300" w:lineRule="atLeast"/>
        <w:ind w:firstLine="420" w:firstLineChars="200"/>
        <w:jc w:val="lef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38499553">
      <w:pPr>
        <w:spacing w:line="500" w:lineRule="atLeast"/>
        <w:ind w:firstLine="3045" w:firstLineChars="1450"/>
        <w:rPr>
          <w:rFonts w:ascii="宋体" w:hAnsi="宋体" w:cs="宋体"/>
          <w:color w:val="auto"/>
          <w:szCs w:val="21"/>
          <w:highlight w:val="none"/>
        </w:rPr>
      </w:pPr>
      <w:r>
        <w:rPr>
          <w:rFonts w:hint="eastAsia" w:ascii="宋体" w:hAnsi="宋体" w:cs="宋体"/>
          <w:color w:val="auto"/>
          <w:szCs w:val="21"/>
          <w:highlight w:val="none"/>
        </w:rPr>
        <w:t xml:space="preserve">        年    月    日</w:t>
      </w:r>
    </w:p>
    <w:p w14:paraId="7D7EBC3C">
      <w:pPr>
        <w:tabs>
          <w:tab w:val="left" w:pos="720"/>
          <w:tab w:val="left" w:pos="90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说明</w:t>
      </w:r>
      <w:r>
        <w:rPr>
          <w:rFonts w:ascii="宋体" w:hAnsi="宋体" w:cs="宋体"/>
          <w:color w:val="auto"/>
          <w:szCs w:val="21"/>
          <w:highlight w:val="none"/>
        </w:rPr>
        <w:t>：</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w:t>
      </w:r>
      <w:r>
        <w:rPr>
          <w:rFonts w:hint="eastAsia"/>
          <w:color w:val="auto"/>
          <w:szCs w:val="21"/>
          <w:highlight w:val="none"/>
          <w:lang w:eastAsia="zh-CN"/>
        </w:rPr>
        <w:t>电子签章</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w:t>
      </w:r>
      <w:r>
        <w:rPr>
          <w:rFonts w:hint="eastAsia" w:ascii="宋体" w:hAnsi="宋体" w:cs="宋体"/>
          <w:color w:val="auto"/>
          <w:szCs w:val="21"/>
          <w:highlight w:val="none"/>
          <w:lang w:eastAsia="zh-CN"/>
        </w:rPr>
        <w:t>电子签章</w:t>
      </w:r>
      <w:r>
        <w:rPr>
          <w:rFonts w:ascii="宋体" w:hAnsi="宋体" w:cs="宋体"/>
          <w:color w:val="auto"/>
          <w:szCs w:val="21"/>
          <w:highlight w:val="none"/>
        </w:rPr>
        <w:t>。</w:t>
      </w:r>
      <w:r>
        <w:rPr>
          <w:rFonts w:hint="eastAsia" w:ascii="宋体" w:hAnsi="宋体" w:cs="宋体"/>
          <w:color w:val="auto"/>
          <w:szCs w:val="21"/>
          <w:highlight w:val="none"/>
        </w:rPr>
        <w:br w:type="page"/>
      </w:r>
    </w:p>
    <w:p w14:paraId="20AF1527">
      <w:pPr>
        <w:pStyle w:val="5"/>
        <w:jc w:val="center"/>
        <w:rPr>
          <w:rFonts w:ascii="宋体" w:hAnsi="宋体" w:cs="宋体"/>
          <w:color w:val="auto"/>
          <w:szCs w:val="24"/>
          <w:highlight w:val="none"/>
        </w:rPr>
      </w:pPr>
      <w:bookmarkStart w:id="46" w:name="_Toc3078"/>
      <w:bookmarkStart w:id="47" w:name="_Toc17757"/>
      <w:bookmarkStart w:id="48" w:name="_Toc32135"/>
      <w:bookmarkStart w:id="49" w:name="_Toc2016560840"/>
      <w:r>
        <w:rPr>
          <w:rFonts w:hint="eastAsia" w:ascii="宋体" w:hAnsi="宋体" w:cs="宋体"/>
          <w:color w:val="auto"/>
          <w:szCs w:val="24"/>
          <w:highlight w:val="none"/>
        </w:rPr>
        <w:t>五、投 标 函</w:t>
      </w:r>
      <w:bookmarkEnd w:id="46"/>
      <w:bookmarkEnd w:id="47"/>
      <w:bookmarkEnd w:id="48"/>
      <w:bookmarkEnd w:id="49"/>
    </w:p>
    <w:p w14:paraId="34A95D17">
      <w:pPr>
        <w:spacing w:line="360" w:lineRule="auto"/>
        <w:rPr>
          <w:rFonts w:ascii="宋体" w:hAnsi="宋体" w:cs="宋体"/>
          <w:b/>
          <w:color w:val="auto"/>
          <w:sz w:val="18"/>
          <w:szCs w:val="18"/>
          <w:highlight w:val="none"/>
        </w:rPr>
      </w:pPr>
    </w:p>
    <w:p w14:paraId="594ADBFE">
      <w:pPr>
        <w:spacing w:line="420" w:lineRule="exact"/>
        <w:rPr>
          <w:rFonts w:ascii="宋体" w:hAnsi="宋体" w:cs="宋体"/>
          <w:color w:val="auto"/>
          <w:szCs w:val="21"/>
          <w:highlight w:val="none"/>
          <w:u w:val="singl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{招标人名称}   </w:t>
      </w:r>
    </w:p>
    <w:p w14:paraId="0978A93B">
      <w:pPr>
        <w:spacing w:line="420" w:lineRule="exact"/>
        <w:rPr>
          <w:rFonts w:ascii="宋体" w:hAnsi="宋体" w:cs="宋体"/>
          <w:color w:val="auto"/>
          <w:szCs w:val="21"/>
          <w:highlight w:val="none"/>
          <w:u w:val="single"/>
        </w:rPr>
      </w:pPr>
    </w:p>
    <w:p w14:paraId="2B439B06">
      <w:pPr>
        <w:tabs>
          <w:tab w:val="left" w:pos="7560"/>
        </w:tabs>
        <w:spacing w:line="360" w:lineRule="auto"/>
        <w:ind w:firstLine="490"/>
        <w:rPr>
          <w:rFonts w:ascii="宋体" w:hAnsi="宋体" w:cs="宋体"/>
          <w:color w:val="auto"/>
          <w:szCs w:val="21"/>
          <w:highlight w:val="none"/>
          <w:u w:val="single"/>
        </w:rPr>
      </w:pPr>
      <w:r>
        <w:rPr>
          <w:rFonts w:hint="eastAsia" w:ascii="宋体" w:hAnsi="宋体" w:cs="宋体"/>
          <w:color w:val="auto"/>
          <w:szCs w:val="21"/>
          <w:highlight w:val="none"/>
        </w:rPr>
        <w:t>1、根据你方招标工程项目招标编号为</w:t>
      </w:r>
      <w:r>
        <w:rPr>
          <w:rFonts w:hint="eastAsia" w:ascii="宋体" w:hAnsi="宋体" w:cs="宋体"/>
          <w:color w:val="auto"/>
          <w:szCs w:val="21"/>
          <w:highlight w:val="none"/>
          <w:u w:val="single"/>
        </w:rPr>
        <w:t xml:space="preserve">  {招标编号}  </w:t>
      </w:r>
      <w:r>
        <w:rPr>
          <w:rFonts w:hint="eastAsia" w:ascii="宋体" w:hAnsi="宋体" w:cs="宋体"/>
          <w:color w:val="auto"/>
          <w:szCs w:val="21"/>
          <w:highlight w:val="none"/>
        </w:rPr>
        <w:t>的</w:t>
      </w:r>
      <w:r>
        <w:rPr>
          <w:rFonts w:hint="eastAsia" w:ascii="宋体" w:hAnsi="宋体" w:cs="宋体"/>
          <w:color w:val="auto"/>
          <w:szCs w:val="21"/>
          <w:highlight w:val="none"/>
          <w:u w:val="single"/>
        </w:rPr>
        <w:t xml:space="preserve">  {招标工程项目名称}  </w:t>
      </w:r>
      <w:r>
        <w:rPr>
          <w:rFonts w:hint="eastAsia" w:ascii="宋体" w:hAnsi="宋体" w:cs="宋体"/>
          <w:color w:val="auto"/>
          <w:szCs w:val="21"/>
          <w:highlight w:val="none"/>
        </w:rPr>
        <w:t>工程招标文件，遵照《中华人民共和国招标投标法》等有关规定，经踏勘项目现场和研究上述招标文件的投标人须知、合同条款、招标图纸、工程建设标准和工程量清单、补充通知及其他有关文件后，我方愿以</w:t>
      </w:r>
      <w:r>
        <w:rPr>
          <w:rFonts w:hint="eastAsia" w:ascii="宋体" w:hAnsi="宋体" w:cs="宋体"/>
          <w:color w:val="auto"/>
          <w:szCs w:val="21"/>
          <w:highlight w:val="none"/>
          <w:u w:val="single"/>
        </w:rPr>
        <w:t>报价信封中的投标值作为本项目投标报价</w:t>
      </w:r>
      <w:r>
        <w:rPr>
          <w:rFonts w:hint="eastAsia" w:ascii="宋体" w:hAnsi="宋体" w:cs="宋体"/>
          <w:color w:val="auto"/>
          <w:szCs w:val="21"/>
          <w:highlight w:val="none"/>
        </w:rPr>
        <w:t>（不含安全生产措施单列费）按上述招标图纸、合同条款、工程建设标准、工程量清单及补充通知的条件要求承包上述工程的施工、竣工，并承担任何质量缺陷保修责任。</w:t>
      </w:r>
    </w:p>
    <w:p w14:paraId="19B4B42B">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2、我方已详细审核全部招标文件，包括补充通知及有关附件。</w:t>
      </w:r>
    </w:p>
    <w:p w14:paraId="445657AE">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3、一旦我方中标，我方保证按工程施工合同中规定的工期</w:t>
      </w:r>
      <w:r>
        <w:rPr>
          <w:rFonts w:hint="eastAsia" w:ascii="宋体" w:hAnsi="宋体" w:cs="宋体"/>
          <w:color w:val="auto"/>
          <w:szCs w:val="21"/>
          <w:highlight w:val="none"/>
          <w:u w:val="single"/>
        </w:rPr>
        <w:t xml:space="preserve"> {工期}  </w:t>
      </w:r>
      <w:r>
        <w:rPr>
          <w:rFonts w:hint="eastAsia" w:ascii="宋体" w:hAnsi="宋体" w:cs="宋体"/>
          <w:color w:val="auto"/>
          <w:szCs w:val="21"/>
          <w:highlight w:val="none"/>
        </w:rPr>
        <w:t>日历天内完成并移交全部工程。按合同约定实施和完成承包工程，修补工程中的任何缺陷，工程质量达到招标公告第2.11款的要求。</w:t>
      </w:r>
    </w:p>
    <w:p w14:paraId="5E950524">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4、我方已按照招标文件的规定提交投标担保。如果我们在本投标文件有效期内撤回投标文件；或拒绝接受依据投标人须知的规定对投标文件中细微偏差进行澄清和补正；或自中标通知书发出之日起30日内未能或拒绝签订工程施工合同；或未能提交履约担保，你方有权没收投标担保，取消我单位中标资格。</w:t>
      </w:r>
    </w:p>
    <w:p w14:paraId="1B2985B3">
      <w:pPr>
        <w:spacing w:line="420" w:lineRule="exact"/>
        <w:ind w:firstLine="420" w:firstLineChars="200"/>
        <w:rPr>
          <w:rFonts w:ascii="宋体" w:hAnsi="宋体" w:cs="宋体"/>
          <w:color w:val="auto"/>
          <w:spacing w:val="6"/>
          <w:szCs w:val="21"/>
          <w:highlight w:val="none"/>
        </w:rPr>
      </w:pPr>
      <w:r>
        <w:rPr>
          <w:rFonts w:hint="eastAsia" w:ascii="宋体" w:hAnsi="宋体" w:cs="宋体"/>
          <w:color w:val="auto"/>
          <w:szCs w:val="21"/>
          <w:highlight w:val="none"/>
        </w:rPr>
        <w:t>5、我方承诺在投标文件中所提交的所有资料均真实有效，若有虚假，我方愿意接受按弄虚作假骗取中标的有关规定进行处理，并承担相应的法律责任。</w:t>
      </w:r>
    </w:p>
    <w:p w14:paraId="6B2BC226">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6、我方同意所提交的投标文件在招标文件的投标人须知中3.3款规定的投标有效期内有效，在此期间内如果中标，我方将受此约束。</w:t>
      </w:r>
    </w:p>
    <w:p w14:paraId="21387994">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7、除非另外达成协议并生效，你方的中标通知书和本投标文件将成为约束双方的合同文件的组成部分。</w:t>
      </w:r>
    </w:p>
    <w:p w14:paraId="4F29E0D0">
      <w:pPr>
        <w:spacing w:line="420" w:lineRule="exact"/>
        <w:ind w:left="1000"/>
        <w:jc w:val="right"/>
        <w:rPr>
          <w:rFonts w:ascii="宋体" w:hAnsi="宋体" w:cs="宋体"/>
          <w:color w:val="auto"/>
          <w:szCs w:val="21"/>
          <w:highlight w:val="none"/>
          <w:u w:val="single"/>
        </w:rPr>
      </w:pPr>
      <w:r>
        <w:rPr>
          <w:rFonts w:hint="eastAsia" w:ascii="宋体" w:hAnsi="宋体" w:cs="宋体"/>
          <w:color w:val="auto"/>
          <w:szCs w:val="21"/>
          <w:highlight w:val="none"/>
        </w:rPr>
        <w:t xml:space="preserve">         投 标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4C55B053">
      <w:pPr>
        <w:spacing w:line="420" w:lineRule="exact"/>
        <w:ind w:left="0" w:firstLine="2940" w:firstLineChars="1400"/>
        <w:jc w:val="right"/>
        <w:rPr>
          <w:rFonts w:ascii="宋体" w:hAnsi="宋体" w:cs="宋体"/>
          <w:color w:val="auto"/>
          <w:szCs w:val="21"/>
          <w:highlight w:val="none"/>
          <w:u w:val="single"/>
        </w:rPr>
      </w:pPr>
      <w:r>
        <w:rPr>
          <w:rFonts w:hint="eastAsia" w:ascii="宋体" w:hAnsi="宋体" w:cs="宋体"/>
          <w:color w:val="auto"/>
          <w:szCs w:val="21"/>
          <w:highlight w:val="none"/>
        </w:rPr>
        <w:t>单位地址：</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2710F296">
      <w:pPr>
        <w:spacing w:line="300" w:lineRule="atLeast"/>
        <w:ind w:left="0" w:firstLine="420" w:firstLineChars="200"/>
        <w:jc w:val="right"/>
        <w:rPr>
          <w:rFonts w:hint="eastAsia" w:ascii="宋体" w:hAnsi="宋体" w:cs="宋体"/>
          <w:color w:val="auto"/>
          <w:szCs w:val="21"/>
          <w:highlight w:val="none"/>
        </w:rPr>
      </w:pPr>
      <w:r>
        <w:rPr>
          <w:rFonts w:hint="eastAsia" w:ascii="宋体" w:hAnsi="宋体" w:cs="宋体"/>
          <w:color w:val="auto"/>
          <w:szCs w:val="21"/>
          <w:highlight w:val="none"/>
        </w:rPr>
        <w:t xml:space="preserve">      法定代表人：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60BFEF32">
      <w:pPr>
        <w:spacing w:line="300" w:lineRule="atLeast"/>
        <w:ind w:left="0" w:firstLine="420" w:firstLineChars="200"/>
        <w:jc w:val="right"/>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587F6416">
      <w:pPr>
        <w:spacing w:line="300" w:lineRule="atLeast"/>
        <w:ind w:left="0" w:firstLine="420" w:firstLineChars="200"/>
        <w:jc w:val="right"/>
        <w:rPr>
          <w:rFonts w:ascii="宋体" w:hAnsi="宋体" w:cs="宋体"/>
          <w:color w:val="auto"/>
          <w:szCs w:val="21"/>
          <w:highlight w:val="none"/>
          <w:u w:val="single"/>
        </w:rPr>
      </w:pP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6C2C3F8">
      <w:pPr>
        <w:spacing w:line="420" w:lineRule="exact"/>
        <w:ind w:left="1000"/>
        <w:jc w:val="right"/>
        <w:rPr>
          <w:rFonts w:ascii="宋体" w:hAnsi="宋体" w:cs="宋体"/>
          <w:color w:val="auto"/>
          <w:szCs w:val="21"/>
          <w:highlight w:val="none"/>
        </w:rPr>
      </w:pPr>
      <w:r>
        <w:rPr>
          <w:rFonts w:hint="eastAsia" w:ascii="宋体" w:hAnsi="宋体" w:cs="宋体"/>
          <w:color w:val="auto"/>
          <w:szCs w:val="21"/>
          <w:highlight w:val="none"/>
        </w:rPr>
        <w:t xml:space="preserve">         邮政编码：</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电话：</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rPr>
        <w:t xml:space="preserve"> 传真：</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14:paraId="5D6F11E2">
      <w:pPr>
        <w:spacing w:line="420" w:lineRule="exact"/>
        <w:ind w:left="5292" w:leftChars="2520" w:firstLine="840" w:firstLineChars="400"/>
        <w:rPr>
          <w:rFonts w:ascii="宋体" w:hAnsi="宋体" w:cs="宋体"/>
          <w:color w:val="auto"/>
          <w:szCs w:val="21"/>
          <w:highlight w:val="none"/>
        </w:rPr>
      </w:pPr>
      <w:r>
        <w:rPr>
          <w:rFonts w:hint="eastAsia" w:ascii="宋体" w:hAnsi="宋体" w:cs="宋体"/>
          <w:color w:val="auto"/>
          <w:szCs w:val="21"/>
          <w:highlight w:val="none"/>
        </w:rPr>
        <w:t>日期：    年   月    日</w:t>
      </w:r>
    </w:p>
    <w:p w14:paraId="3B53151F">
      <w:pPr>
        <w:pStyle w:val="8"/>
        <w:widowControl/>
        <w:spacing w:line="360" w:lineRule="auto"/>
        <w:ind w:left="0" w:leftChars="0"/>
        <w:rPr>
          <w:rFonts w:ascii="宋体" w:hAnsi="宋体" w:cs="宋体"/>
          <w:b/>
          <w:color w:val="auto"/>
          <w:szCs w:val="21"/>
          <w:highlight w:val="none"/>
        </w:rPr>
      </w:pPr>
      <w:r>
        <w:rPr>
          <w:rFonts w:hint="eastAsia" w:ascii="宋体" w:hAnsi="宋体" w:cs="宋体"/>
          <w:b/>
          <w:color w:val="auto"/>
          <w:szCs w:val="21"/>
          <w:highlight w:val="none"/>
        </w:rPr>
        <w:t xml:space="preserve"> (注：本投标函篇幅超过壹页的,须每页加盖投标人公司法人公章；本投标文件必须按规定的格式</w:t>
      </w:r>
      <w:r>
        <w:rPr>
          <w:rFonts w:hint="eastAsia" w:ascii="宋体" w:hAnsi="宋体" w:cs="宋体"/>
          <w:b/>
          <w:color w:val="auto"/>
          <w:szCs w:val="21"/>
          <w:highlight w:val="none"/>
          <w:lang w:val="en-US" w:eastAsia="zh-CN"/>
        </w:rPr>
        <w:t>编制</w:t>
      </w:r>
      <w:r>
        <w:rPr>
          <w:rFonts w:hint="eastAsia" w:ascii="宋体" w:hAnsi="宋体" w:cs="宋体"/>
          <w:b/>
          <w:color w:val="auto"/>
          <w:szCs w:val="21"/>
          <w:highlight w:val="none"/>
        </w:rPr>
        <w:t>,手写、涂改无效。</w:t>
      </w:r>
    </w:p>
    <w:p w14:paraId="6805187C">
      <w:pPr>
        <w:spacing w:line="420" w:lineRule="exact"/>
        <w:ind w:firstLine="0"/>
        <w:rPr>
          <w:rFonts w:ascii="宋体" w:hAnsi="宋体" w:cs="宋体"/>
          <w:color w:val="auto"/>
          <w:szCs w:val="21"/>
          <w:highlight w:val="none"/>
        </w:rPr>
      </w:pPr>
      <w:r>
        <w:rPr>
          <w:rFonts w:hint="eastAsia" w:ascii="宋体" w:hAnsi="宋体" w:cs="宋体"/>
          <w:color w:val="auto"/>
          <w:szCs w:val="21"/>
          <w:highlight w:val="none"/>
        </w:rPr>
        <w:t>说明：</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w:t>
      </w:r>
      <w:r>
        <w:rPr>
          <w:rFonts w:hint="eastAsia" w:ascii="宋体" w:hAnsi="宋体" w:cs="宋体"/>
          <w:color w:val="auto"/>
          <w:szCs w:val="21"/>
          <w:highlight w:val="none"/>
          <w:lang w:eastAsia="zh-CN"/>
        </w:rPr>
        <w:t>电子签章</w:t>
      </w:r>
      <w:r>
        <w:rPr>
          <w:rFonts w:ascii="宋体" w:hAnsi="宋体" w:cs="宋体"/>
          <w:color w:val="auto"/>
          <w:szCs w:val="21"/>
          <w:highlight w:val="none"/>
        </w:rPr>
        <w:t>。</w:t>
      </w:r>
    </w:p>
    <w:p w14:paraId="5EDC5D9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br w:type="page"/>
      </w:r>
    </w:p>
    <w:p w14:paraId="7D7ECC21">
      <w:pPr>
        <w:pStyle w:val="5"/>
        <w:spacing w:line="360" w:lineRule="exact"/>
        <w:jc w:val="center"/>
        <w:rPr>
          <w:rFonts w:ascii="宋体" w:hAnsi="宋体" w:cs="宋体"/>
          <w:color w:val="auto"/>
          <w:szCs w:val="24"/>
          <w:highlight w:val="none"/>
        </w:rPr>
      </w:pPr>
      <w:bookmarkStart w:id="50" w:name="_Toc1998644739"/>
      <w:bookmarkStart w:id="51" w:name="_Toc177"/>
      <w:bookmarkStart w:id="52" w:name="_Toc24391"/>
      <w:bookmarkStart w:id="53" w:name="_Toc27746"/>
      <w:bookmarkStart w:id="54" w:name="_Toc289852514"/>
      <w:bookmarkStart w:id="55" w:name="_Toc398127687"/>
      <w:bookmarkStart w:id="56" w:name="_Toc450312722"/>
      <w:bookmarkStart w:id="57" w:name="_Toc188989191"/>
      <w:bookmarkStart w:id="58" w:name="_Toc222777568"/>
      <w:bookmarkStart w:id="59" w:name="_Toc206142701"/>
      <w:r>
        <w:rPr>
          <w:rFonts w:hint="eastAsia" w:ascii="宋体" w:hAnsi="宋体" w:cs="宋体"/>
          <w:color w:val="auto"/>
          <w:szCs w:val="24"/>
          <w:highlight w:val="none"/>
        </w:rPr>
        <w:t>六、资格审查资料</w:t>
      </w:r>
      <w:bookmarkEnd w:id="50"/>
      <w:bookmarkEnd w:id="51"/>
      <w:bookmarkEnd w:id="52"/>
      <w:bookmarkEnd w:id="53"/>
    </w:p>
    <w:p w14:paraId="4F77A397">
      <w:pPr>
        <w:pStyle w:val="5"/>
        <w:ind w:firstLine="157"/>
        <w:rPr>
          <w:color w:val="auto"/>
          <w:sz w:val="23"/>
          <w:szCs w:val="23"/>
          <w:highlight w:val="none"/>
        </w:rPr>
      </w:pPr>
      <w:bookmarkStart w:id="60" w:name="_Toc23399"/>
      <w:bookmarkStart w:id="61" w:name="_Toc499274532"/>
      <w:bookmarkStart w:id="62" w:name="_Toc152042597"/>
      <w:bookmarkStart w:id="63" w:name="_Toc888"/>
      <w:bookmarkStart w:id="64" w:name="_Toc144974876"/>
      <w:bookmarkStart w:id="65" w:name="_Toc152045808"/>
      <w:bookmarkStart w:id="66" w:name="_Toc490548870"/>
      <w:bookmarkStart w:id="67" w:name="_Toc12302"/>
      <w:bookmarkStart w:id="68" w:name="_Toc247514300"/>
      <w:bookmarkStart w:id="69" w:name="_Toc247527848"/>
      <w:bookmarkStart w:id="70" w:name="_Toc1790427945"/>
      <w:r>
        <w:rPr>
          <w:color w:val="auto"/>
          <w:highlight w:val="none"/>
        </w:rPr>
        <w:t>（一）投标人基本情况表</w:t>
      </w:r>
      <w:bookmarkEnd w:id="60"/>
      <w:bookmarkEnd w:id="61"/>
      <w:bookmarkEnd w:id="62"/>
      <w:bookmarkEnd w:id="63"/>
      <w:bookmarkEnd w:id="64"/>
      <w:bookmarkEnd w:id="65"/>
      <w:bookmarkEnd w:id="66"/>
      <w:bookmarkEnd w:id="67"/>
      <w:bookmarkEnd w:id="68"/>
      <w:bookmarkEnd w:id="69"/>
      <w:bookmarkEnd w:id="70"/>
    </w:p>
    <w:tbl>
      <w:tblPr>
        <w:tblStyle w:val="9"/>
        <w:tblW w:w="85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14:paraId="0B850B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68BD5FDF">
            <w:pPr>
              <w:topLinePunct/>
              <w:spacing w:line="440" w:lineRule="exact"/>
              <w:jc w:val="center"/>
              <w:rPr>
                <w:color w:val="auto"/>
                <w:szCs w:val="21"/>
                <w:highlight w:val="none"/>
              </w:rPr>
            </w:pPr>
            <w:r>
              <w:rPr>
                <w:color w:val="auto"/>
                <w:szCs w:val="21"/>
                <w:highlight w:val="none"/>
              </w:rPr>
              <w:t>投标人名称</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6C565734">
            <w:pPr>
              <w:topLinePunct/>
              <w:spacing w:line="440" w:lineRule="exact"/>
              <w:jc w:val="center"/>
              <w:rPr>
                <w:color w:val="auto"/>
                <w:szCs w:val="21"/>
                <w:highlight w:val="none"/>
              </w:rPr>
            </w:pPr>
          </w:p>
        </w:tc>
      </w:tr>
      <w:tr w14:paraId="3C6989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41399EA9">
            <w:pPr>
              <w:topLinePunct/>
              <w:spacing w:line="440" w:lineRule="exact"/>
              <w:jc w:val="center"/>
              <w:rPr>
                <w:color w:val="auto"/>
                <w:szCs w:val="21"/>
                <w:highlight w:val="none"/>
              </w:rPr>
            </w:pPr>
            <w:r>
              <w:rPr>
                <w:color w:val="auto"/>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14:paraId="40BC783B">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45299338">
            <w:pPr>
              <w:topLinePunct/>
              <w:spacing w:line="440" w:lineRule="exact"/>
              <w:jc w:val="center"/>
              <w:rPr>
                <w:color w:val="auto"/>
                <w:szCs w:val="21"/>
                <w:highlight w:val="none"/>
              </w:rPr>
            </w:pPr>
            <w:r>
              <w:rPr>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6E52E9AD">
            <w:pPr>
              <w:topLinePunct/>
              <w:spacing w:line="440" w:lineRule="exact"/>
              <w:jc w:val="center"/>
              <w:rPr>
                <w:color w:val="auto"/>
                <w:szCs w:val="21"/>
                <w:highlight w:val="none"/>
              </w:rPr>
            </w:pPr>
          </w:p>
        </w:tc>
      </w:tr>
      <w:tr w14:paraId="1E686B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0"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14:paraId="54F983E6">
            <w:pPr>
              <w:topLinePunct/>
              <w:spacing w:line="440" w:lineRule="exact"/>
              <w:jc w:val="center"/>
              <w:rPr>
                <w:color w:val="auto"/>
                <w:szCs w:val="21"/>
                <w:highlight w:val="none"/>
              </w:rPr>
            </w:pPr>
            <w:r>
              <w:rPr>
                <w:color w:val="auto"/>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14:paraId="2514DB41">
            <w:pPr>
              <w:topLinePunct/>
              <w:spacing w:line="440" w:lineRule="exact"/>
              <w:jc w:val="center"/>
              <w:rPr>
                <w:color w:val="auto"/>
                <w:szCs w:val="21"/>
                <w:highlight w:val="none"/>
              </w:rPr>
            </w:pPr>
            <w:r>
              <w:rPr>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3935AD84">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549D5FAD">
            <w:pPr>
              <w:topLinePunct/>
              <w:spacing w:line="440" w:lineRule="exact"/>
              <w:jc w:val="center"/>
              <w:rPr>
                <w:color w:val="auto"/>
                <w:szCs w:val="21"/>
                <w:highlight w:val="none"/>
              </w:rPr>
            </w:pPr>
            <w:r>
              <w:rPr>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1F2DBB4">
            <w:pPr>
              <w:topLinePunct/>
              <w:spacing w:line="440" w:lineRule="exact"/>
              <w:jc w:val="center"/>
              <w:rPr>
                <w:color w:val="auto"/>
                <w:szCs w:val="21"/>
                <w:highlight w:val="none"/>
              </w:rPr>
            </w:pPr>
          </w:p>
        </w:tc>
      </w:tr>
      <w:tr w14:paraId="46B8DE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14:paraId="49871B41">
            <w:pPr>
              <w:topLinePunct/>
              <w:spacing w:line="440" w:lineRule="exact"/>
              <w:jc w:val="center"/>
              <w:rPr>
                <w:color w:val="auto"/>
                <w:szCs w:val="21"/>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14:paraId="7353B3AD">
            <w:pPr>
              <w:topLinePunct/>
              <w:spacing w:line="440" w:lineRule="exact"/>
              <w:jc w:val="center"/>
              <w:rPr>
                <w:color w:val="auto"/>
                <w:szCs w:val="21"/>
                <w:highlight w:val="none"/>
              </w:rPr>
            </w:pPr>
            <w:r>
              <w:rPr>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E4F557A">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14:paraId="6352B003">
            <w:pPr>
              <w:topLinePunct/>
              <w:spacing w:line="440" w:lineRule="exact"/>
              <w:jc w:val="center"/>
              <w:rPr>
                <w:color w:val="auto"/>
                <w:szCs w:val="21"/>
                <w:highlight w:val="none"/>
              </w:rPr>
            </w:pPr>
            <w:r>
              <w:rPr>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A409E89">
            <w:pPr>
              <w:topLinePunct/>
              <w:spacing w:line="440" w:lineRule="exact"/>
              <w:jc w:val="center"/>
              <w:rPr>
                <w:color w:val="auto"/>
                <w:szCs w:val="21"/>
                <w:highlight w:val="none"/>
              </w:rPr>
            </w:pPr>
          </w:p>
        </w:tc>
      </w:tr>
      <w:tr w14:paraId="1C84E4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AF71D03">
            <w:pPr>
              <w:topLinePunct/>
              <w:spacing w:line="440" w:lineRule="exact"/>
              <w:jc w:val="center"/>
              <w:rPr>
                <w:color w:val="auto"/>
                <w:szCs w:val="21"/>
                <w:highlight w:val="none"/>
              </w:rPr>
            </w:pPr>
            <w:r>
              <w:rPr>
                <w:color w:val="auto"/>
                <w:szCs w:val="21"/>
                <w:highlight w:val="none"/>
              </w:rPr>
              <w:t>组织结构</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43282F78">
            <w:pPr>
              <w:topLinePunct/>
              <w:spacing w:line="440" w:lineRule="exact"/>
              <w:jc w:val="center"/>
              <w:rPr>
                <w:color w:val="auto"/>
                <w:szCs w:val="21"/>
                <w:highlight w:val="none"/>
              </w:rPr>
            </w:pPr>
          </w:p>
        </w:tc>
      </w:tr>
      <w:tr w14:paraId="67F432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EB4F76A">
            <w:pPr>
              <w:topLinePunct/>
              <w:spacing w:line="440" w:lineRule="exact"/>
              <w:jc w:val="center"/>
              <w:rPr>
                <w:color w:val="auto"/>
                <w:szCs w:val="21"/>
                <w:highlight w:val="none"/>
              </w:rPr>
            </w:pPr>
            <w:r>
              <w:rPr>
                <w:color w:val="auto"/>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14:paraId="0D3BEB6E">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19B3C563">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16B8BD0B">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1CF190E7">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0728A360">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7741637C">
            <w:pPr>
              <w:topLinePunct/>
              <w:spacing w:line="440" w:lineRule="exact"/>
              <w:jc w:val="center"/>
              <w:rPr>
                <w:color w:val="auto"/>
                <w:szCs w:val="21"/>
                <w:highlight w:val="none"/>
              </w:rPr>
            </w:pPr>
          </w:p>
        </w:tc>
      </w:tr>
      <w:tr w14:paraId="159783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14619369">
            <w:pPr>
              <w:topLinePunct/>
              <w:spacing w:line="440" w:lineRule="exact"/>
              <w:jc w:val="center"/>
              <w:rPr>
                <w:color w:val="auto"/>
                <w:szCs w:val="21"/>
                <w:highlight w:val="none"/>
              </w:rPr>
            </w:pPr>
            <w:r>
              <w:rPr>
                <w:color w:val="auto"/>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14:paraId="177608DF">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14:paraId="141F9E06">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76A61A8">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14:paraId="7369E578">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14:paraId="17A66551">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14:paraId="747FDC6F">
            <w:pPr>
              <w:topLinePunct/>
              <w:spacing w:line="440" w:lineRule="exact"/>
              <w:jc w:val="center"/>
              <w:rPr>
                <w:color w:val="auto"/>
                <w:szCs w:val="21"/>
                <w:highlight w:val="none"/>
              </w:rPr>
            </w:pPr>
          </w:p>
        </w:tc>
      </w:tr>
      <w:tr w14:paraId="7FA38B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3130EA11">
            <w:pPr>
              <w:topLinePunct/>
              <w:spacing w:line="440" w:lineRule="exact"/>
              <w:jc w:val="center"/>
              <w:rPr>
                <w:color w:val="auto"/>
                <w:szCs w:val="21"/>
                <w:highlight w:val="none"/>
              </w:rPr>
            </w:pPr>
            <w:r>
              <w:rPr>
                <w:color w:val="auto"/>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0F5CF99D">
            <w:pPr>
              <w:topLinePunct/>
              <w:spacing w:line="440" w:lineRule="exact"/>
              <w:jc w:val="center"/>
              <w:rPr>
                <w:color w:val="auto"/>
                <w:szCs w:val="21"/>
                <w:highlight w:val="none"/>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14:paraId="7EBF9654">
            <w:pPr>
              <w:topLinePunct/>
              <w:spacing w:line="440" w:lineRule="exact"/>
              <w:ind w:firstLine="105" w:firstLineChars="50"/>
              <w:jc w:val="center"/>
              <w:rPr>
                <w:color w:val="auto"/>
                <w:szCs w:val="21"/>
                <w:highlight w:val="none"/>
              </w:rPr>
            </w:pPr>
            <w:r>
              <w:rPr>
                <w:color w:val="auto"/>
                <w:szCs w:val="21"/>
                <w:highlight w:val="none"/>
              </w:rPr>
              <w:t>员工总人数：</w:t>
            </w:r>
          </w:p>
        </w:tc>
      </w:tr>
      <w:tr w14:paraId="0EC1CF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091896E">
            <w:pPr>
              <w:topLinePunct/>
              <w:spacing w:line="440" w:lineRule="exact"/>
              <w:jc w:val="center"/>
              <w:rPr>
                <w:color w:val="auto"/>
                <w:szCs w:val="21"/>
                <w:highlight w:val="none"/>
              </w:rPr>
            </w:pPr>
            <w:r>
              <w:rPr>
                <w:color w:val="auto"/>
                <w:szCs w:val="21"/>
                <w:highlight w:val="none"/>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E7C117E">
            <w:pPr>
              <w:topLinePunct/>
              <w:spacing w:line="440" w:lineRule="exact"/>
              <w:jc w:val="center"/>
              <w:rPr>
                <w:color w:val="auto"/>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14:paraId="30049CE4">
            <w:pPr>
              <w:topLinePunct/>
              <w:spacing w:line="440" w:lineRule="exact"/>
              <w:jc w:val="center"/>
              <w:rPr>
                <w:color w:val="auto"/>
                <w:szCs w:val="21"/>
                <w:highlight w:val="none"/>
              </w:rPr>
            </w:pPr>
            <w:r>
              <w:rPr>
                <w:color w:val="auto"/>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3734FAC8">
            <w:pPr>
              <w:topLinePunct/>
              <w:spacing w:line="440" w:lineRule="exact"/>
              <w:jc w:val="center"/>
              <w:rPr>
                <w:color w:val="auto"/>
                <w:szCs w:val="21"/>
                <w:highlight w:val="none"/>
              </w:rPr>
            </w:pPr>
            <w:r>
              <w:rPr>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8C7BAE8">
            <w:pPr>
              <w:topLinePunct/>
              <w:spacing w:line="440" w:lineRule="exact"/>
              <w:jc w:val="center"/>
              <w:rPr>
                <w:color w:val="auto"/>
                <w:szCs w:val="21"/>
                <w:highlight w:val="none"/>
              </w:rPr>
            </w:pPr>
          </w:p>
        </w:tc>
      </w:tr>
      <w:tr w14:paraId="53905C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0DDE6D87">
            <w:pPr>
              <w:topLinePunct/>
              <w:spacing w:line="440" w:lineRule="exact"/>
              <w:jc w:val="center"/>
              <w:rPr>
                <w:color w:val="auto"/>
                <w:szCs w:val="21"/>
                <w:highlight w:val="none"/>
              </w:rPr>
            </w:pPr>
            <w:r>
              <w:rPr>
                <w:color w:val="auto"/>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03AF0586">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4AB4DFA4">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74300B09">
            <w:pPr>
              <w:topLinePunct/>
              <w:spacing w:line="440" w:lineRule="exact"/>
              <w:jc w:val="center"/>
              <w:rPr>
                <w:color w:val="auto"/>
                <w:szCs w:val="21"/>
                <w:highlight w:val="none"/>
              </w:rPr>
            </w:pPr>
            <w:r>
              <w:rPr>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86C6F43">
            <w:pPr>
              <w:topLinePunct/>
              <w:spacing w:line="440" w:lineRule="exact"/>
              <w:jc w:val="center"/>
              <w:rPr>
                <w:color w:val="auto"/>
                <w:szCs w:val="21"/>
                <w:highlight w:val="none"/>
              </w:rPr>
            </w:pPr>
          </w:p>
        </w:tc>
      </w:tr>
      <w:tr w14:paraId="14039C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3AB24CC">
            <w:pPr>
              <w:topLinePunct/>
              <w:spacing w:line="440" w:lineRule="exact"/>
              <w:jc w:val="center"/>
              <w:rPr>
                <w:color w:val="auto"/>
                <w:szCs w:val="21"/>
                <w:highlight w:val="none"/>
              </w:rPr>
            </w:pPr>
            <w:r>
              <w:rPr>
                <w:color w:val="auto"/>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31486B8">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04B8633E">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D647CC3">
            <w:pPr>
              <w:topLinePunct/>
              <w:spacing w:line="440" w:lineRule="exact"/>
              <w:jc w:val="center"/>
              <w:rPr>
                <w:color w:val="auto"/>
                <w:szCs w:val="21"/>
                <w:highlight w:val="none"/>
              </w:rPr>
            </w:pPr>
            <w:r>
              <w:rPr>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17D5B48">
            <w:pPr>
              <w:topLinePunct/>
              <w:spacing w:line="440" w:lineRule="exact"/>
              <w:jc w:val="center"/>
              <w:rPr>
                <w:color w:val="auto"/>
                <w:szCs w:val="21"/>
                <w:highlight w:val="none"/>
              </w:rPr>
            </w:pPr>
          </w:p>
        </w:tc>
      </w:tr>
      <w:tr w14:paraId="33FFD7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7893616C">
            <w:pPr>
              <w:topLinePunct/>
              <w:spacing w:line="440" w:lineRule="exact"/>
              <w:jc w:val="center"/>
              <w:rPr>
                <w:color w:val="auto"/>
                <w:szCs w:val="21"/>
                <w:highlight w:val="none"/>
              </w:rPr>
            </w:pPr>
            <w:r>
              <w:rPr>
                <w:color w:val="auto"/>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223E54B7">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62FF165E">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218BA996">
            <w:pPr>
              <w:topLinePunct/>
              <w:spacing w:line="440" w:lineRule="exact"/>
              <w:jc w:val="center"/>
              <w:rPr>
                <w:color w:val="auto"/>
                <w:szCs w:val="21"/>
                <w:highlight w:val="none"/>
              </w:rPr>
            </w:pPr>
            <w:r>
              <w:rPr>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96A4A8F">
            <w:pPr>
              <w:topLinePunct/>
              <w:spacing w:line="440" w:lineRule="exact"/>
              <w:jc w:val="center"/>
              <w:rPr>
                <w:color w:val="auto"/>
                <w:szCs w:val="21"/>
                <w:highlight w:val="none"/>
              </w:rPr>
            </w:pPr>
          </w:p>
        </w:tc>
      </w:tr>
      <w:tr w14:paraId="0B3028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227B2622">
            <w:pPr>
              <w:topLinePunct/>
              <w:spacing w:line="440" w:lineRule="exact"/>
              <w:jc w:val="center"/>
              <w:rPr>
                <w:color w:val="auto"/>
                <w:szCs w:val="21"/>
                <w:highlight w:val="none"/>
              </w:rPr>
            </w:pPr>
            <w:r>
              <w:rPr>
                <w:color w:val="auto"/>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14:paraId="5430C34D">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14:paraId="285780E8">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14:paraId="49BBBF83">
            <w:pPr>
              <w:topLinePunct/>
              <w:spacing w:line="440" w:lineRule="exact"/>
              <w:jc w:val="center"/>
              <w:rPr>
                <w:color w:val="auto"/>
                <w:highlight w:val="none"/>
              </w:rPr>
            </w:pPr>
            <w:r>
              <w:rPr>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062CA68">
            <w:pPr>
              <w:topLinePunct/>
              <w:spacing w:line="440" w:lineRule="exact"/>
              <w:jc w:val="center"/>
              <w:rPr>
                <w:color w:val="auto"/>
                <w:szCs w:val="21"/>
                <w:highlight w:val="none"/>
              </w:rPr>
            </w:pPr>
          </w:p>
        </w:tc>
      </w:tr>
      <w:tr w14:paraId="288626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3" w:hRule="atLeast"/>
          <w:jc w:val="center"/>
        </w:trPr>
        <w:tc>
          <w:tcPr>
            <w:tcW w:w="1728" w:type="dxa"/>
            <w:tcBorders>
              <w:top w:val="single" w:color="auto" w:sz="4" w:space="0"/>
              <w:left w:val="single" w:color="auto" w:sz="4" w:space="0"/>
              <w:right w:val="single" w:color="auto" w:sz="4" w:space="0"/>
            </w:tcBorders>
            <w:vAlign w:val="center"/>
          </w:tcPr>
          <w:p w14:paraId="257D96D4">
            <w:pPr>
              <w:topLinePunct/>
              <w:spacing w:line="440" w:lineRule="exact"/>
              <w:ind w:firstLine="210" w:firstLineChars="100"/>
              <w:jc w:val="center"/>
              <w:rPr>
                <w:color w:val="auto"/>
                <w:szCs w:val="21"/>
                <w:highlight w:val="none"/>
              </w:rPr>
            </w:pPr>
            <w:r>
              <w:rPr>
                <w:color w:val="auto"/>
                <w:szCs w:val="21"/>
                <w:highlight w:val="none"/>
              </w:rPr>
              <w:t>经营范围</w:t>
            </w:r>
          </w:p>
        </w:tc>
        <w:tc>
          <w:tcPr>
            <w:tcW w:w="6840" w:type="dxa"/>
            <w:gridSpan w:val="9"/>
            <w:tcBorders>
              <w:top w:val="single" w:color="auto" w:sz="4" w:space="0"/>
              <w:left w:val="single" w:color="auto" w:sz="4" w:space="0"/>
              <w:right w:val="single" w:color="auto" w:sz="4" w:space="0"/>
            </w:tcBorders>
            <w:vAlign w:val="center"/>
          </w:tcPr>
          <w:p w14:paraId="6EF90B1C">
            <w:pPr>
              <w:topLinePunct/>
              <w:spacing w:line="440" w:lineRule="exact"/>
              <w:rPr>
                <w:color w:val="auto"/>
                <w:szCs w:val="21"/>
                <w:highlight w:val="none"/>
              </w:rPr>
            </w:pPr>
          </w:p>
        </w:tc>
      </w:tr>
      <w:tr w14:paraId="0945AC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14:paraId="5584C038">
            <w:pPr>
              <w:topLinePunct/>
              <w:spacing w:line="440" w:lineRule="exact"/>
              <w:jc w:val="center"/>
              <w:rPr>
                <w:color w:val="auto"/>
                <w:szCs w:val="21"/>
                <w:highlight w:val="none"/>
              </w:rPr>
            </w:pPr>
            <w:r>
              <w:rPr>
                <w:color w:val="auto"/>
                <w:szCs w:val="21"/>
                <w:highlight w:val="none"/>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14:paraId="361CD314">
            <w:pPr>
              <w:topLinePunct/>
              <w:spacing w:line="440" w:lineRule="exact"/>
              <w:jc w:val="center"/>
              <w:rPr>
                <w:color w:val="auto"/>
                <w:szCs w:val="21"/>
                <w:highlight w:val="none"/>
              </w:rPr>
            </w:pPr>
          </w:p>
        </w:tc>
      </w:tr>
    </w:tbl>
    <w:p w14:paraId="01271345">
      <w:pPr>
        <w:topLinePunct/>
        <w:rPr>
          <w:rFonts w:ascii="宋体" w:hAnsi="宋体"/>
          <w:color w:val="auto"/>
          <w:szCs w:val="21"/>
          <w:highlight w:val="none"/>
        </w:rPr>
      </w:pPr>
      <w:r>
        <w:rPr>
          <w:rFonts w:ascii="宋体" w:hAnsi="宋体"/>
          <w:color w:val="auto"/>
          <w:szCs w:val="21"/>
          <w:highlight w:val="none"/>
        </w:rPr>
        <w:t>注：1、本表后应附投标人有效的营业执照</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w:t>
      </w:r>
      <w:r>
        <w:rPr>
          <w:rFonts w:ascii="宋体" w:hAnsi="宋体"/>
          <w:color w:val="auto"/>
          <w:szCs w:val="21"/>
          <w:highlight w:val="none"/>
        </w:rPr>
        <w:t>、满足资质要求的资质证书</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、企业安全生产许可证</w:t>
      </w:r>
      <w:r>
        <w:rPr>
          <w:rFonts w:hint="eastAsia" w:ascii="宋体" w:hAnsi="宋体"/>
          <w:color w:val="auto"/>
          <w:szCs w:val="21"/>
          <w:highlight w:val="none"/>
        </w:rPr>
        <w:t>（正副本均可）</w:t>
      </w:r>
      <w:r>
        <w:rPr>
          <w:rFonts w:ascii="宋体" w:hAnsi="宋体"/>
          <w:color w:val="auto"/>
          <w:szCs w:val="21"/>
          <w:highlight w:val="none"/>
        </w:rPr>
        <w:t>的</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，否则将视为不满足要求。</w:t>
      </w:r>
    </w:p>
    <w:p w14:paraId="624324E8">
      <w:pPr>
        <w:numPr>
          <w:ilvl w:val="0"/>
          <w:numId w:val="1"/>
        </w:numPr>
        <w:topLinePunct/>
        <w:rPr>
          <w:rFonts w:ascii="宋体" w:hAnsi="宋体"/>
          <w:color w:val="auto"/>
          <w:szCs w:val="21"/>
          <w:highlight w:val="none"/>
        </w:rPr>
      </w:pPr>
      <w:r>
        <w:rPr>
          <w:rFonts w:ascii="宋体" w:hAnsi="宋体"/>
          <w:color w:val="auto"/>
          <w:szCs w:val="21"/>
          <w:highlight w:val="none"/>
        </w:rPr>
        <w:t>联合体参加投标时，则联合体各方均须分别填写此表并加盖牵头人</w:t>
      </w:r>
      <w:r>
        <w:rPr>
          <w:rFonts w:hint="eastAsia"/>
          <w:color w:val="auto"/>
          <w:highlight w:val="none"/>
        </w:rPr>
        <w:t>企业数字证书</w:t>
      </w:r>
      <w:r>
        <w:rPr>
          <w:rFonts w:hint="eastAsia"/>
          <w:color w:val="auto"/>
          <w:highlight w:val="none"/>
          <w:lang w:eastAsia="zh-CN"/>
        </w:rPr>
        <w:t>电子签章</w:t>
      </w:r>
      <w:r>
        <w:rPr>
          <w:rFonts w:ascii="宋体" w:hAnsi="宋体"/>
          <w:color w:val="auto"/>
          <w:szCs w:val="21"/>
          <w:highlight w:val="none"/>
        </w:rPr>
        <w:t>。</w:t>
      </w:r>
    </w:p>
    <w:p w14:paraId="7E13097E">
      <w:pPr>
        <w:topLinePunct/>
        <w:rPr>
          <w:rFonts w:ascii="宋体" w:hAnsi="宋体"/>
          <w:color w:val="auto"/>
          <w:szCs w:val="21"/>
          <w:highlight w:val="none"/>
        </w:rPr>
      </w:pPr>
    </w:p>
    <w:p w14:paraId="209E88CC">
      <w:pPr>
        <w:topLinePunct/>
        <w:rPr>
          <w:rFonts w:ascii="宋体" w:hAnsi="宋体"/>
          <w:color w:val="auto"/>
          <w:szCs w:val="21"/>
          <w:highlight w:val="none"/>
        </w:rPr>
      </w:pPr>
    </w:p>
    <w:p w14:paraId="19CF0F21">
      <w:pPr>
        <w:spacing w:line="420" w:lineRule="exact"/>
        <w:rPr>
          <w:rFonts w:ascii="宋体" w:hAnsi="宋体" w:cs="宋体"/>
          <w:color w:val="auto"/>
          <w:szCs w:val="21"/>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062951D4">
      <w:pPr>
        <w:keepNext/>
        <w:keepLines/>
        <w:ind w:firstLine="159"/>
        <w:rPr>
          <w:rFonts w:ascii="宋体" w:hAnsi="宋体" w:cs="宋体"/>
          <w:color w:val="auto"/>
          <w:szCs w:val="21"/>
          <w:highlight w:val="none"/>
        </w:rPr>
      </w:pPr>
    </w:p>
    <w:p w14:paraId="541BFC08">
      <w:pPr>
        <w:widowControl/>
        <w:jc w:val="left"/>
        <w:rPr>
          <w:rFonts w:ascii="宋体" w:hAnsi="宋体" w:cs="宋体"/>
          <w:b/>
          <w:bCs/>
          <w:color w:val="auto"/>
          <w:sz w:val="24"/>
          <w:szCs w:val="21"/>
          <w:highlight w:val="none"/>
        </w:rPr>
      </w:pPr>
      <w:r>
        <w:rPr>
          <w:rFonts w:ascii="宋体" w:hAnsi="宋体" w:cs="宋体"/>
          <w:color w:val="auto"/>
          <w:szCs w:val="21"/>
          <w:highlight w:val="none"/>
        </w:rPr>
        <w:br w:type="page"/>
      </w:r>
    </w:p>
    <w:p w14:paraId="4866C0EA">
      <w:pPr>
        <w:pStyle w:val="5"/>
        <w:ind w:firstLine="157"/>
        <w:rPr>
          <w:color w:val="auto"/>
          <w:highlight w:val="none"/>
        </w:rPr>
      </w:pPr>
      <w:bookmarkStart w:id="71" w:name="_Toc968310941"/>
      <w:bookmarkStart w:id="72" w:name="_Toc31934"/>
      <w:bookmarkStart w:id="73" w:name="_Toc32066"/>
      <w:bookmarkStart w:id="74" w:name="_Toc4696"/>
      <w:r>
        <w:rPr>
          <w:color w:val="auto"/>
          <w:highlight w:val="none"/>
        </w:rPr>
        <w:t>（</w:t>
      </w:r>
      <w:r>
        <w:rPr>
          <w:rFonts w:hint="eastAsia"/>
          <w:color w:val="auto"/>
          <w:highlight w:val="none"/>
        </w:rPr>
        <w:t>二</w:t>
      </w:r>
      <w:r>
        <w:rPr>
          <w:color w:val="auto"/>
          <w:highlight w:val="none"/>
        </w:rPr>
        <w:t>）</w:t>
      </w:r>
      <w:r>
        <w:rPr>
          <w:rFonts w:hint="eastAsia"/>
          <w:color w:val="auto"/>
          <w:highlight w:val="none"/>
        </w:rPr>
        <w:t>主要人员简历表</w:t>
      </w:r>
      <w:bookmarkEnd w:id="71"/>
      <w:bookmarkEnd w:id="72"/>
      <w:bookmarkEnd w:id="73"/>
      <w:bookmarkEnd w:id="74"/>
    </w:p>
    <w:p w14:paraId="69FD6A05">
      <w:pPr>
        <w:spacing w:line="360" w:lineRule="auto"/>
        <w:rPr>
          <w:rFonts w:ascii="宋体" w:hAnsi="宋体" w:cs="宋体"/>
          <w:color w:val="auto"/>
          <w:szCs w:val="21"/>
          <w:highlight w:val="none"/>
        </w:rPr>
      </w:pPr>
    </w:p>
    <w:tbl>
      <w:tblPr>
        <w:tblStyle w:val="9"/>
        <w:tblW w:w="9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1666"/>
        <w:gridCol w:w="1080"/>
        <w:gridCol w:w="900"/>
        <w:gridCol w:w="827"/>
        <w:gridCol w:w="965"/>
        <w:gridCol w:w="728"/>
        <w:gridCol w:w="1789"/>
      </w:tblGrid>
      <w:tr w14:paraId="3B8B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center"/>
          </w:tcPr>
          <w:p w14:paraId="5F62DF4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666" w:type="dxa"/>
            <w:vAlign w:val="top"/>
          </w:tcPr>
          <w:p w14:paraId="1E5D6582">
            <w:pPr>
              <w:spacing w:line="360" w:lineRule="auto"/>
              <w:rPr>
                <w:rFonts w:ascii="宋体" w:hAnsi="宋体" w:cs="宋体"/>
                <w:color w:val="auto"/>
                <w:szCs w:val="21"/>
                <w:highlight w:val="none"/>
              </w:rPr>
            </w:pPr>
          </w:p>
        </w:tc>
        <w:tc>
          <w:tcPr>
            <w:tcW w:w="1080" w:type="dxa"/>
            <w:vAlign w:val="center"/>
          </w:tcPr>
          <w:p w14:paraId="100B8B9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年龄</w:t>
            </w:r>
          </w:p>
        </w:tc>
        <w:tc>
          <w:tcPr>
            <w:tcW w:w="1727" w:type="dxa"/>
            <w:gridSpan w:val="2"/>
            <w:vAlign w:val="top"/>
          </w:tcPr>
          <w:p w14:paraId="35038722">
            <w:pPr>
              <w:spacing w:line="360" w:lineRule="auto"/>
              <w:rPr>
                <w:rFonts w:ascii="宋体" w:hAnsi="宋体" w:cs="宋体"/>
                <w:color w:val="auto"/>
                <w:szCs w:val="21"/>
                <w:highlight w:val="none"/>
              </w:rPr>
            </w:pPr>
          </w:p>
        </w:tc>
        <w:tc>
          <w:tcPr>
            <w:tcW w:w="1693" w:type="dxa"/>
            <w:gridSpan w:val="2"/>
            <w:vAlign w:val="center"/>
          </w:tcPr>
          <w:p w14:paraId="37FF449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学    历</w:t>
            </w:r>
          </w:p>
        </w:tc>
        <w:tc>
          <w:tcPr>
            <w:tcW w:w="1789" w:type="dxa"/>
            <w:vAlign w:val="top"/>
          </w:tcPr>
          <w:p w14:paraId="2D056FCB">
            <w:pPr>
              <w:spacing w:line="360" w:lineRule="auto"/>
              <w:rPr>
                <w:rFonts w:ascii="宋体" w:hAnsi="宋体" w:cs="宋体"/>
                <w:color w:val="auto"/>
                <w:szCs w:val="21"/>
                <w:highlight w:val="none"/>
              </w:rPr>
            </w:pPr>
          </w:p>
        </w:tc>
      </w:tr>
      <w:tr w14:paraId="6C500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74" w:type="dxa"/>
            <w:vAlign w:val="center"/>
          </w:tcPr>
          <w:p w14:paraId="4BB6DF1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职称</w:t>
            </w:r>
          </w:p>
        </w:tc>
        <w:tc>
          <w:tcPr>
            <w:tcW w:w="2746" w:type="dxa"/>
            <w:gridSpan w:val="2"/>
            <w:vAlign w:val="top"/>
          </w:tcPr>
          <w:p w14:paraId="633C5C5E">
            <w:pPr>
              <w:spacing w:line="360" w:lineRule="auto"/>
              <w:jc w:val="center"/>
              <w:rPr>
                <w:rFonts w:ascii="宋体" w:hAnsi="宋体" w:cs="宋体"/>
                <w:color w:val="auto"/>
                <w:szCs w:val="21"/>
                <w:highlight w:val="none"/>
              </w:rPr>
            </w:pPr>
          </w:p>
        </w:tc>
        <w:tc>
          <w:tcPr>
            <w:tcW w:w="1727" w:type="dxa"/>
            <w:gridSpan w:val="2"/>
            <w:vAlign w:val="top"/>
          </w:tcPr>
          <w:p w14:paraId="670EEC40">
            <w:pPr>
              <w:spacing w:line="360" w:lineRule="auto"/>
              <w:rPr>
                <w:rFonts w:ascii="宋体" w:hAnsi="宋体" w:cs="宋体"/>
                <w:color w:val="auto"/>
                <w:szCs w:val="21"/>
                <w:highlight w:val="none"/>
              </w:rPr>
            </w:pPr>
            <w:r>
              <w:rPr>
                <w:rFonts w:hint="eastAsia" w:ascii="宋体" w:hAnsi="宋体" w:cs="宋体"/>
                <w:color w:val="auto"/>
                <w:szCs w:val="21"/>
                <w:highlight w:val="none"/>
              </w:rPr>
              <w:t>拟在本合同任职</w:t>
            </w:r>
          </w:p>
        </w:tc>
        <w:tc>
          <w:tcPr>
            <w:tcW w:w="3482" w:type="dxa"/>
            <w:gridSpan w:val="3"/>
            <w:vAlign w:val="center"/>
          </w:tcPr>
          <w:p w14:paraId="6EECEB00">
            <w:pPr>
              <w:spacing w:line="360" w:lineRule="auto"/>
              <w:rPr>
                <w:rFonts w:ascii="宋体" w:hAnsi="宋体" w:cs="宋体"/>
                <w:color w:val="auto"/>
                <w:szCs w:val="21"/>
                <w:highlight w:val="none"/>
              </w:rPr>
            </w:pPr>
          </w:p>
        </w:tc>
      </w:tr>
      <w:tr w14:paraId="5EC9C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574" w:type="dxa"/>
            <w:vAlign w:val="center"/>
          </w:tcPr>
          <w:p w14:paraId="25213B93">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资格证</w:t>
            </w:r>
            <w:r>
              <w:rPr>
                <w:rFonts w:ascii="宋体" w:hAnsi="宋体" w:cs="宋体"/>
                <w:color w:val="auto"/>
                <w:szCs w:val="21"/>
                <w:highlight w:val="none"/>
              </w:rPr>
              <w:t>号</w:t>
            </w:r>
          </w:p>
          <w:p w14:paraId="764503B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（注册</w:t>
            </w:r>
            <w:r>
              <w:rPr>
                <w:rFonts w:ascii="宋体" w:hAnsi="宋体" w:cs="宋体"/>
                <w:color w:val="auto"/>
                <w:szCs w:val="21"/>
                <w:highlight w:val="none"/>
              </w:rPr>
              <w:t>专业）</w:t>
            </w:r>
          </w:p>
        </w:tc>
        <w:tc>
          <w:tcPr>
            <w:tcW w:w="7955" w:type="dxa"/>
            <w:gridSpan w:val="7"/>
            <w:vAlign w:val="center"/>
          </w:tcPr>
          <w:p w14:paraId="5873AE32">
            <w:pPr>
              <w:spacing w:line="360" w:lineRule="auto"/>
              <w:rPr>
                <w:rFonts w:ascii="宋体" w:hAnsi="宋体" w:cs="宋体"/>
                <w:color w:val="auto"/>
                <w:szCs w:val="21"/>
                <w:highlight w:val="none"/>
              </w:rPr>
            </w:pPr>
          </w:p>
        </w:tc>
      </w:tr>
      <w:tr w14:paraId="0003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529" w:type="dxa"/>
            <w:gridSpan w:val="8"/>
            <w:vAlign w:val="center"/>
          </w:tcPr>
          <w:p w14:paraId="59ADFA8B">
            <w:pPr>
              <w:spacing w:line="360" w:lineRule="auto"/>
              <w:rPr>
                <w:rFonts w:ascii="宋体" w:hAnsi="宋体" w:cs="宋体"/>
                <w:color w:val="auto"/>
                <w:szCs w:val="21"/>
                <w:highlight w:val="none"/>
              </w:rPr>
            </w:pPr>
            <w:r>
              <w:rPr>
                <w:rFonts w:hint="eastAsia" w:ascii="宋体" w:hAnsi="宋体" w:cs="宋体"/>
                <w:color w:val="auto"/>
                <w:szCs w:val="21"/>
                <w:highlight w:val="none"/>
              </w:rPr>
              <w:t>主要工作经历</w:t>
            </w:r>
          </w:p>
        </w:tc>
      </w:tr>
      <w:tr w14:paraId="76BB5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center"/>
          </w:tcPr>
          <w:p w14:paraId="102F4A6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时间</w:t>
            </w:r>
          </w:p>
        </w:tc>
        <w:tc>
          <w:tcPr>
            <w:tcW w:w="3646" w:type="dxa"/>
            <w:gridSpan w:val="3"/>
            <w:vAlign w:val="center"/>
          </w:tcPr>
          <w:p w14:paraId="59D1BCE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参加过的类似项目</w:t>
            </w:r>
          </w:p>
        </w:tc>
        <w:tc>
          <w:tcPr>
            <w:tcW w:w="1792" w:type="dxa"/>
            <w:gridSpan w:val="2"/>
            <w:vAlign w:val="center"/>
          </w:tcPr>
          <w:p w14:paraId="0431A7D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担任职务</w:t>
            </w:r>
          </w:p>
        </w:tc>
        <w:tc>
          <w:tcPr>
            <w:tcW w:w="2517" w:type="dxa"/>
            <w:gridSpan w:val="2"/>
            <w:vAlign w:val="center"/>
          </w:tcPr>
          <w:p w14:paraId="3B8C79E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发包人及联系电话</w:t>
            </w:r>
          </w:p>
        </w:tc>
      </w:tr>
      <w:tr w14:paraId="4D779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14:paraId="4A1FA05B">
            <w:pPr>
              <w:spacing w:line="360" w:lineRule="auto"/>
              <w:rPr>
                <w:rFonts w:ascii="宋体" w:hAnsi="宋体" w:cs="宋体"/>
                <w:color w:val="auto"/>
                <w:szCs w:val="21"/>
                <w:highlight w:val="none"/>
              </w:rPr>
            </w:pPr>
          </w:p>
        </w:tc>
        <w:tc>
          <w:tcPr>
            <w:tcW w:w="3646" w:type="dxa"/>
            <w:gridSpan w:val="3"/>
            <w:vAlign w:val="top"/>
          </w:tcPr>
          <w:p w14:paraId="08FA3F2A">
            <w:pPr>
              <w:spacing w:line="360" w:lineRule="auto"/>
              <w:rPr>
                <w:rFonts w:ascii="宋体" w:hAnsi="宋体" w:cs="宋体"/>
                <w:color w:val="auto"/>
                <w:szCs w:val="21"/>
                <w:highlight w:val="none"/>
              </w:rPr>
            </w:pPr>
          </w:p>
        </w:tc>
        <w:tc>
          <w:tcPr>
            <w:tcW w:w="1792" w:type="dxa"/>
            <w:gridSpan w:val="2"/>
            <w:vAlign w:val="top"/>
          </w:tcPr>
          <w:p w14:paraId="5A2F40F0">
            <w:pPr>
              <w:spacing w:line="360" w:lineRule="auto"/>
              <w:rPr>
                <w:rFonts w:ascii="宋体" w:hAnsi="宋体" w:cs="宋体"/>
                <w:color w:val="auto"/>
                <w:szCs w:val="21"/>
                <w:highlight w:val="none"/>
              </w:rPr>
            </w:pPr>
          </w:p>
        </w:tc>
        <w:tc>
          <w:tcPr>
            <w:tcW w:w="2517" w:type="dxa"/>
            <w:gridSpan w:val="2"/>
            <w:vAlign w:val="top"/>
          </w:tcPr>
          <w:p w14:paraId="4B078040">
            <w:pPr>
              <w:spacing w:line="360" w:lineRule="auto"/>
              <w:rPr>
                <w:rFonts w:ascii="宋体" w:hAnsi="宋体" w:cs="宋体"/>
                <w:color w:val="auto"/>
                <w:szCs w:val="21"/>
                <w:highlight w:val="none"/>
              </w:rPr>
            </w:pPr>
          </w:p>
        </w:tc>
      </w:tr>
      <w:tr w14:paraId="359D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14:paraId="4491A40E">
            <w:pPr>
              <w:spacing w:line="360" w:lineRule="auto"/>
              <w:rPr>
                <w:rFonts w:ascii="宋体" w:hAnsi="宋体" w:cs="宋体"/>
                <w:color w:val="auto"/>
                <w:szCs w:val="21"/>
                <w:highlight w:val="none"/>
              </w:rPr>
            </w:pPr>
          </w:p>
        </w:tc>
        <w:tc>
          <w:tcPr>
            <w:tcW w:w="3646" w:type="dxa"/>
            <w:gridSpan w:val="3"/>
            <w:vAlign w:val="top"/>
          </w:tcPr>
          <w:p w14:paraId="5F337DD4">
            <w:pPr>
              <w:spacing w:line="360" w:lineRule="auto"/>
              <w:rPr>
                <w:rFonts w:ascii="宋体" w:hAnsi="宋体" w:cs="宋体"/>
                <w:color w:val="auto"/>
                <w:szCs w:val="21"/>
                <w:highlight w:val="none"/>
              </w:rPr>
            </w:pPr>
          </w:p>
        </w:tc>
        <w:tc>
          <w:tcPr>
            <w:tcW w:w="1792" w:type="dxa"/>
            <w:gridSpan w:val="2"/>
            <w:vAlign w:val="top"/>
          </w:tcPr>
          <w:p w14:paraId="2209B611">
            <w:pPr>
              <w:spacing w:line="360" w:lineRule="auto"/>
              <w:rPr>
                <w:rFonts w:ascii="宋体" w:hAnsi="宋体" w:cs="宋体"/>
                <w:color w:val="auto"/>
                <w:szCs w:val="21"/>
                <w:highlight w:val="none"/>
              </w:rPr>
            </w:pPr>
          </w:p>
        </w:tc>
        <w:tc>
          <w:tcPr>
            <w:tcW w:w="2517" w:type="dxa"/>
            <w:gridSpan w:val="2"/>
            <w:vAlign w:val="top"/>
          </w:tcPr>
          <w:p w14:paraId="23D2858D">
            <w:pPr>
              <w:spacing w:line="360" w:lineRule="auto"/>
              <w:rPr>
                <w:rFonts w:ascii="宋体" w:hAnsi="宋体" w:cs="宋体"/>
                <w:color w:val="auto"/>
                <w:szCs w:val="21"/>
                <w:highlight w:val="none"/>
              </w:rPr>
            </w:pPr>
          </w:p>
        </w:tc>
      </w:tr>
      <w:tr w14:paraId="55E85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574" w:type="dxa"/>
            <w:vAlign w:val="top"/>
          </w:tcPr>
          <w:p w14:paraId="23638FD3">
            <w:pPr>
              <w:spacing w:line="360" w:lineRule="auto"/>
              <w:rPr>
                <w:rFonts w:ascii="宋体" w:hAnsi="宋体" w:cs="宋体"/>
                <w:color w:val="auto"/>
                <w:szCs w:val="21"/>
                <w:highlight w:val="none"/>
              </w:rPr>
            </w:pPr>
          </w:p>
        </w:tc>
        <w:tc>
          <w:tcPr>
            <w:tcW w:w="3646" w:type="dxa"/>
            <w:gridSpan w:val="3"/>
            <w:vAlign w:val="top"/>
          </w:tcPr>
          <w:p w14:paraId="57B29D4F">
            <w:pPr>
              <w:spacing w:line="360" w:lineRule="auto"/>
              <w:rPr>
                <w:rFonts w:ascii="宋体" w:hAnsi="宋体" w:cs="宋体"/>
                <w:color w:val="auto"/>
                <w:szCs w:val="21"/>
                <w:highlight w:val="none"/>
              </w:rPr>
            </w:pPr>
          </w:p>
        </w:tc>
        <w:tc>
          <w:tcPr>
            <w:tcW w:w="1792" w:type="dxa"/>
            <w:gridSpan w:val="2"/>
            <w:vAlign w:val="top"/>
          </w:tcPr>
          <w:p w14:paraId="3F8FB7B2">
            <w:pPr>
              <w:spacing w:line="360" w:lineRule="auto"/>
              <w:rPr>
                <w:rFonts w:ascii="宋体" w:hAnsi="宋体" w:cs="宋体"/>
                <w:color w:val="auto"/>
                <w:szCs w:val="21"/>
                <w:highlight w:val="none"/>
              </w:rPr>
            </w:pPr>
          </w:p>
        </w:tc>
        <w:tc>
          <w:tcPr>
            <w:tcW w:w="2517" w:type="dxa"/>
            <w:gridSpan w:val="2"/>
            <w:vAlign w:val="top"/>
          </w:tcPr>
          <w:p w14:paraId="388FE367">
            <w:pPr>
              <w:spacing w:line="360" w:lineRule="auto"/>
              <w:rPr>
                <w:rFonts w:ascii="宋体" w:hAnsi="宋体" w:cs="宋体"/>
                <w:color w:val="auto"/>
                <w:szCs w:val="21"/>
                <w:highlight w:val="none"/>
              </w:rPr>
            </w:pPr>
          </w:p>
        </w:tc>
      </w:tr>
      <w:tr w14:paraId="56812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14:paraId="5B33D9F8">
            <w:pPr>
              <w:spacing w:line="360" w:lineRule="auto"/>
              <w:rPr>
                <w:rFonts w:ascii="宋体" w:hAnsi="宋体" w:cs="宋体"/>
                <w:color w:val="auto"/>
                <w:szCs w:val="21"/>
                <w:highlight w:val="none"/>
              </w:rPr>
            </w:pPr>
          </w:p>
        </w:tc>
        <w:tc>
          <w:tcPr>
            <w:tcW w:w="3646" w:type="dxa"/>
            <w:gridSpan w:val="3"/>
            <w:vAlign w:val="top"/>
          </w:tcPr>
          <w:p w14:paraId="709A1B3F">
            <w:pPr>
              <w:spacing w:line="360" w:lineRule="auto"/>
              <w:rPr>
                <w:rFonts w:ascii="宋体" w:hAnsi="宋体" w:cs="宋体"/>
                <w:color w:val="auto"/>
                <w:szCs w:val="21"/>
                <w:highlight w:val="none"/>
              </w:rPr>
            </w:pPr>
          </w:p>
        </w:tc>
        <w:tc>
          <w:tcPr>
            <w:tcW w:w="1792" w:type="dxa"/>
            <w:gridSpan w:val="2"/>
            <w:vAlign w:val="top"/>
          </w:tcPr>
          <w:p w14:paraId="403E9122">
            <w:pPr>
              <w:spacing w:line="360" w:lineRule="auto"/>
              <w:rPr>
                <w:rFonts w:ascii="宋体" w:hAnsi="宋体" w:cs="宋体"/>
                <w:color w:val="auto"/>
                <w:szCs w:val="21"/>
                <w:highlight w:val="none"/>
              </w:rPr>
            </w:pPr>
          </w:p>
        </w:tc>
        <w:tc>
          <w:tcPr>
            <w:tcW w:w="2517" w:type="dxa"/>
            <w:gridSpan w:val="2"/>
            <w:vAlign w:val="top"/>
          </w:tcPr>
          <w:p w14:paraId="5C6433F2">
            <w:pPr>
              <w:spacing w:line="360" w:lineRule="auto"/>
              <w:rPr>
                <w:rFonts w:ascii="宋体" w:hAnsi="宋体" w:cs="宋体"/>
                <w:color w:val="auto"/>
                <w:szCs w:val="21"/>
                <w:highlight w:val="none"/>
              </w:rPr>
            </w:pPr>
          </w:p>
        </w:tc>
      </w:tr>
      <w:tr w14:paraId="47F49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14:paraId="1F8FAE24">
            <w:pPr>
              <w:spacing w:line="360" w:lineRule="auto"/>
              <w:rPr>
                <w:rFonts w:ascii="宋体" w:hAnsi="宋体" w:cs="宋体"/>
                <w:color w:val="auto"/>
                <w:szCs w:val="21"/>
                <w:highlight w:val="none"/>
              </w:rPr>
            </w:pPr>
          </w:p>
        </w:tc>
        <w:tc>
          <w:tcPr>
            <w:tcW w:w="3646" w:type="dxa"/>
            <w:gridSpan w:val="3"/>
            <w:vAlign w:val="top"/>
          </w:tcPr>
          <w:p w14:paraId="47E55AAF">
            <w:pPr>
              <w:spacing w:line="360" w:lineRule="auto"/>
              <w:rPr>
                <w:rFonts w:ascii="宋体" w:hAnsi="宋体" w:cs="宋体"/>
                <w:color w:val="auto"/>
                <w:szCs w:val="21"/>
                <w:highlight w:val="none"/>
              </w:rPr>
            </w:pPr>
          </w:p>
        </w:tc>
        <w:tc>
          <w:tcPr>
            <w:tcW w:w="1792" w:type="dxa"/>
            <w:gridSpan w:val="2"/>
            <w:vAlign w:val="top"/>
          </w:tcPr>
          <w:p w14:paraId="042E0EFD">
            <w:pPr>
              <w:spacing w:line="360" w:lineRule="auto"/>
              <w:rPr>
                <w:rFonts w:ascii="宋体" w:hAnsi="宋体" w:cs="宋体"/>
                <w:color w:val="auto"/>
                <w:szCs w:val="21"/>
                <w:highlight w:val="none"/>
              </w:rPr>
            </w:pPr>
          </w:p>
        </w:tc>
        <w:tc>
          <w:tcPr>
            <w:tcW w:w="2517" w:type="dxa"/>
            <w:gridSpan w:val="2"/>
            <w:vAlign w:val="top"/>
          </w:tcPr>
          <w:p w14:paraId="2C8EC441">
            <w:pPr>
              <w:spacing w:line="360" w:lineRule="auto"/>
              <w:rPr>
                <w:rFonts w:ascii="宋体" w:hAnsi="宋体" w:cs="宋体"/>
                <w:color w:val="auto"/>
                <w:szCs w:val="21"/>
                <w:highlight w:val="none"/>
              </w:rPr>
            </w:pPr>
          </w:p>
        </w:tc>
      </w:tr>
      <w:tr w14:paraId="408B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574" w:type="dxa"/>
            <w:vAlign w:val="top"/>
          </w:tcPr>
          <w:p w14:paraId="3E1C1517">
            <w:pPr>
              <w:spacing w:line="360" w:lineRule="auto"/>
              <w:rPr>
                <w:rFonts w:ascii="宋体" w:hAnsi="宋体" w:cs="宋体"/>
                <w:color w:val="auto"/>
                <w:szCs w:val="21"/>
                <w:highlight w:val="none"/>
              </w:rPr>
            </w:pPr>
          </w:p>
        </w:tc>
        <w:tc>
          <w:tcPr>
            <w:tcW w:w="3646" w:type="dxa"/>
            <w:gridSpan w:val="3"/>
            <w:vAlign w:val="top"/>
          </w:tcPr>
          <w:p w14:paraId="22576D9F">
            <w:pPr>
              <w:spacing w:line="360" w:lineRule="auto"/>
              <w:rPr>
                <w:rFonts w:ascii="宋体" w:hAnsi="宋体" w:cs="宋体"/>
                <w:color w:val="auto"/>
                <w:szCs w:val="21"/>
                <w:highlight w:val="none"/>
              </w:rPr>
            </w:pPr>
          </w:p>
        </w:tc>
        <w:tc>
          <w:tcPr>
            <w:tcW w:w="1792" w:type="dxa"/>
            <w:gridSpan w:val="2"/>
            <w:vAlign w:val="top"/>
          </w:tcPr>
          <w:p w14:paraId="35843C31">
            <w:pPr>
              <w:spacing w:line="360" w:lineRule="auto"/>
              <w:rPr>
                <w:rFonts w:ascii="宋体" w:hAnsi="宋体" w:cs="宋体"/>
                <w:color w:val="auto"/>
                <w:szCs w:val="21"/>
                <w:highlight w:val="none"/>
              </w:rPr>
            </w:pPr>
          </w:p>
        </w:tc>
        <w:tc>
          <w:tcPr>
            <w:tcW w:w="2517" w:type="dxa"/>
            <w:gridSpan w:val="2"/>
            <w:vAlign w:val="top"/>
          </w:tcPr>
          <w:p w14:paraId="5632F715">
            <w:pPr>
              <w:spacing w:line="360" w:lineRule="auto"/>
              <w:rPr>
                <w:rFonts w:ascii="宋体" w:hAnsi="宋体" w:cs="宋体"/>
                <w:color w:val="auto"/>
                <w:szCs w:val="21"/>
                <w:highlight w:val="none"/>
              </w:rPr>
            </w:pPr>
          </w:p>
        </w:tc>
      </w:tr>
      <w:tr w14:paraId="4C2B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14:paraId="6751742C">
            <w:pPr>
              <w:spacing w:line="360" w:lineRule="auto"/>
              <w:rPr>
                <w:rFonts w:ascii="宋体" w:hAnsi="宋体" w:cs="宋体"/>
                <w:color w:val="auto"/>
                <w:szCs w:val="21"/>
                <w:highlight w:val="none"/>
              </w:rPr>
            </w:pPr>
          </w:p>
        </w:tc>
        <w:tc>
          <w:tcPr>
            <w:tcW w:w="3646" w:type="dxa"/>
            <w:gridSpan w:val="3"/>
            <w:vAlign w:val="top"/>
          </w:tcPr>
          <w:p w14:paraId="74853EDF">
            <w:pPr>
              <w:spacing w:line="360" w:lineRule="auto"/>
              <w:rPr>
                <w:rFonts w:ascii="宋体" w:hAnsi="宋体" w:cs="宋体"/>
                <w:color w:val="auto"/>
                <w:szCs w:val="21"/>
                <w:highlight w:val="none"/>
              </w:rPr>
            </w:pPr>
          </w:p>
        </w:tc>
        <w:tc>
          <w:tcPr>
            <w:tcW w:w="1792" w:type="dxa"/>
            <w:gridSpan w:val="2"/>
            <w:vAlign w:val="top"/>
          </w:tcPr>
          <w:p w14:paraId="50910500">
            <w:pPr>
              <w:spacing w:line="360" w:lineRule="auto"/>
              <w:rPr>
                <w:rFonts w:ascii="宋体" w:hAnsi="宋体" w:cs="宋体"/>
                <w:color w:val="auto"/>
                <w:szCs w:val="21"/>
                <w:highlight w:val="none"/>
              </w:rPr>
            </w:pPr>
          </w:p>
        </w:tc>
        <w:tc>
          <w:tcPr>
            <w:tcW w:w="2517" w:type="dxa"/>
            <w:gridSpan w:val="2"/>
            <w:vAlign w:val="top"/>
          </w:tcPr>
          <w:p w14:paraId="2139F100">
            <w:pPr>
              <w:spacing w:line="360" w:lineRule="auto"/>
              <w:rPr>
                <w:rFonts w:ascii="宋体" w:hAnsi="宋体" w:cs="宋体"/>
                <w:color w:val="auto"/>
                <w:szCs w:val="21"/>
                <w:highlight w:val="none"/>
              </w:rPr>
            </w:pPr>
          </w:p>
        </w:tc>
      </w:tr>
      <w:tr w14:paraId="2F0F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14:paraId="0D3CD4FA">
            <w:pPr>
              <w:spacing w:line="360" w:lineRule="auto"/>
              <w:rPr>
                <w:rFonts w:ascii="宋体" w:hAnsi="宋体" w:cs="宋体"/>
                <w:color w:val="auto"/>
                <w:szCs w:val="21"/>
                <w:highlight w:val="none"/>
              </w:rPr>
            </w:pPr>
          </w:p>
        </w:tc>
        <w:tc>
          <w:tcPr>
            <w:tcW w:w="3646" w:type="dxa"/>
            <w:gridSpan w:val="3"/>
            <w:vAlign w:val="top"/>
          </w:tcPr>
          <w:p w14:paraId="2FBA6BD4">
            <w:pPr>
              <w:spacing w:line="360" w:lineRule="auto"/>
              <w:rPr>
                <w:rFonts w:ascii="宋体" w:hAnsi="宋体" w:cs="宋体"/>
                <w:color w:val="auto"/>
                <w:szCs w:val="21"/>
                <w:highlight w:val="none"/>
              </w:rPr>
            </w:pPr>
          </w:p>
        </w:tc>
        <w:tc>
          <w:tcPr>
            <w:tcW w:w="1792" w:type="dxa"/>
            <w:gridSpan w:val="2"/>
            <w:vAlign w:val="top"/>
          </w:tcPr>
          <w:p w14:paraId="5732CF8A">
            <w:pPr>
              <w:spacing w:line="360" w:lineRule="auto"/>
              <w:rPr>
                <w:rFonts w:ascii="宋体" w:hAnsi="宋体" w:cs="宋体"/>
                <w:color w:val="auto"/>
                <w:szCs w:val="21"/>
                <w:highlight w:val="none"/>
              </w:rPr>
            </w:pPr>
          </w:p>
        </w:tc>
        <w:tc>
          <w:tcPr>
            <w:tcW w:w="2517" w:type="dxa"/>
            <w:gridSpan w:val="2"/>
            <w:vAlign w:val="top"/>
          </w:tcPr>
          <w:p w14:paraId="5A794570">
            <w:pPr>
              <w:spacing w:line="360" w:lineRule="auto"/>
              <w:rPr>
                <w:rFonts w:ascii="宋体" w:hAnsi="宋体" w:cs="宋体"/>
                <w:color w:val="auto"/>
                <w:szCs w:val="21"/>
                <w:highlight w:val="none"/>
              </w:rPr>
            </w:pPr>
          </w:p>
        </w:tc>
      </w:tr>
      <w:tr w14:paraId="433A5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14:paraId="58C56067">
            <w:pPr>
              <w:spacing w:line="360" w:lineRule="auto"/>
              <w:rPr>
                <w:rFonts w:ascii="宋体" w:hAnsi="宋体" w:cs="宋体"/>
                <w:color w:val="auto"/>
                <w:szCs w:val="21"/>
                <w:highlight w:val="none"/>
              </w:rPr>
            </w:pPr>
          </w:p>
        </w:tc>
        <w:tc>
          <w:tcPr>
            <w:tcW w:w="3646" w:type="dxa"/>
            <w:gridSpan w:val="3"/>
            <w:vAlign w:val="top"/>
          </w:tcPr>
          <w:p w14:paraId="05E6DD03">
            <w:pPr>
              <w:spacing w:line="360" w:lineRule="auto"/>
              <w:rPr>
                <w:rFonts w:ascii="宋体" w:hAnsi="宋体" w:cs="宋体"/>
                <w:color w:val="auto"/>
                <w:szCs w:val="21"/>
                <w:highlight w:val="none"/>
              </w:rPr>
            </w:pPr>
          </w:p>
        </w:tc>
        <w:tc>
          <w:tcPr>
            <w:tcW w:w="1792" w:type="dxa"/>
            <w:gridSpan w:val="2"/>
            <w:vAlign w:val="top"/>
          </w:tcPr>
          <w:p w14:paraId="74551BBB">
            <w:pPr>
              <w:spacing w:line="360" w:lineRule="auto"/>
              <w:rPr>
                <w:rFonts w:ascii="宋体" w:hAnsi="宋体" w:cs="宋体"/>
                <w:color w:val="auto"/>
                <w:szCs w:val="21"/>
                <w:highlight w:val="none"/>
              </w:rPr>
            </w:pPr>
          </w:p>
        </w:tc>
        <w:tc>
          <w:tcPr>
            <w:tcW w:w="2517" w:type="dxa"/>
            <w:gridSpan w:val="2"/>
            <w:vAlign w:val="top"/>
          </w:tcPr>
          <w:p w14:paraId="0AEE1587">
            <w:pPr>
              <w:spacing w:line="360" w:lineRule="auto"/>
              <w:rPr>
                <w:rFonts w:ascii="宋体" w:hAnsi="宋体" w:cs="宋体"/>
                <w:color w:val="auto"/>
                <w:szCs w:val="21"/>
                <w:highlight w:val="none"/>
              </w:rPr>
            </w:pPr>
          </w:p>
        </w:tc>
      </w:tr>
      <w:tr w14:paraId="3E04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574" w:type="dxa"/>
            <w:vAlign w:val="top"/>
          </w:tcPr>
          <w:p w14:paraId="5A65FE16">
            <w:pPr>
              <w:spacing w:line="360" w:lineRule="auto"/>
              <w:rPr>
                <w:rFonts w:ascii="宋体" w:hAnsi="宋体" w:cs="宋体"/>
                <w:color w:val="auto"/>
                <w:szCs w:val="21"/>
                <w:highlight w:val="none"/>
              </w:rPr>
            </w:pPr>
          </w:p>
        </w:tc>
        <w:tc>
          <w:tcPr>
            <w:tcW w:w="3646" w:type="dxa"/>
            <w:gridSpan w:val="3"/>
            <w:vAlign w:val="top"/>
          </w:tcPr>
          <w:p w14:paraId="2E5AAAAD">
            <w:pPr>
              <w:spacing w:line="360" w:lineRule="auto"/>
              <w:rPr>
                <w:rFonts w:ascii="宋体" w:hAnsi="宋体" w:cs="宋体"/>
                <w:color w:val="auto"/>
                <w:szCs w:val="21"/>
                <w:highlight w:val="none"/>
              </w:rPr>
            </w:pPr>
          </w:p>
        </w:tc>
        <w:tc>
          <w:tcPr>
            <w:tcW w:w="1792" w:type="dxa"/>
            <w:gridSpan w:val="2"/>
            <w:vAlign w:val="top"/>
          </w:tcPr>
          <w:p w14:paraId="26D78E90">
            <w:pPr>
              <w:spacing w:line="360" w:lineRule="auto"/>
              <w:rPr>
                <w:rFonts w:ascii="宋体" w:hAnsi="宋体" w:cs="宋体"/>
                <w:color w:val="auto"/>
                <w:szCs w:val="21"/>
                <w:highlight w:val="none"/>
              </w:rPr>
            </w:pPr>
          </w:p>
        </w:tc>
        <w:tc>
          <w:tcPr>
            <w:tcW w:w="2517" w:type="dxa"/>
            <w:gridSpan w:val="2"/>
            <w:vAlign w:val="top"/>
          </w:tcPr>
          <w:p w14:paraId="63413E97">
            <w:pPr>
              <w:spacing w:line="360" w:lineRule="auto"/>
              <w:rPr>
                <w:rFonts w:ascii="宋体" w:hAnsi="宋体" w:cs="宋体"/>
                <w:color w:val="auto"/>
                <w:szCs w:val="21"/>
                <w:highlight w:val="none"/>
              </w:rPr>
            </w:pPr>
          </w:p>
        </w:tc>
      </w:tr>
      <w:tr w14:paraId="3D06E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14:paraId="23C60489">
            <w:pPr>
              <w:spacing w:line="360" w:lineRule="auto"/>
              <w:rPr>
                <w:rFonts w:ascii="宋体" w:hAnsi="宋体" w:cs="宋体"/>
                <w:color w:val="auto"/>
                <w:szCs w:val="21"/>
                <w:highlight w:val="none"/>
              </w:rPr>
            </w:pPr>
          </w:p>
        </w:tc>
        <w:tc>
          <w:tcPr>
            <w:tcW w:w="3646" w:type="dxa"/>
            <w:gridSpan w:val="3"/>
            <w:vAlign w:val="top"/>
          </w:tcPr>
          <w:p w14:paraId="294DFB67">
            <w:pPr>
              <w:spacing w:line="360" w:lineRule="auto"/>
              <w:rPr>
                <w:rFonts w:ascii="宋体" w:hAnsi="宋体" w:cs="宋体"/>
                <w:color w:val="auto"/>
                <w:szCs w:val="21"/>
                <w:highlight w:val="none"/>
              </w:rPr>
            </w:pPr>
          </w:p>
        </w:tc>
        <w:tc>
          <w:tcPr>
            <w:tcW w:w="1792" w:type="dxa"/>
            <w:gridSpan w:val="2"/>
            <w:vAlign w:val="top"/>
          </w:tcPr>
          <w:p w14:paraId="4E31C3AB">
            <w:pPr>
              <w:spacing w:line="360" w:lineRule="auto"/>
              <w:rPr>
                <w:rFonts w:ascii="宋体" w:hAnsi="宋体" w:cs="宋体"/>
                <w:color w:val="auto"/>
                <w:szCs w:val="21"/>
                <w:highlight w:val="none"/>
              </w:rPr>
            </w:pPr>
          </w:p>
        </w:tc>
        <w:tc>
          <w:tcPr>
            <w:tcW w:w="2517" w:type="dxa"/>
            <w:gridSpan w:val="2"/>
            <w:vAlign w:val="top"/>
          </w:tcPr>
          <w:p w14:paraId="4E4DB5FC">
            <w:pPr>
              <w:spacing w:line="360" w:lineRule="auto"/>
              <w:rPr>
                <w:rFonts w:ascii="宋体" w:hAnsi="宋体" w:cs="宋体"/>
                <w:color w:val="auto"/>
                <w:szCs w:val="21"/>
                <w:highlight w:val="none"/>
              </w:rPr>
            </w:pPr>
          </w:p>
        </w:tc>
      </w:tr>
      <w:tr w14:paraId="4F98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574" w:type="dxa"/>
            <w:vAlign w:val="top"/>
          </w:tcPr>
          <w:p w14:paraId="2ED10091">
            <w:pPr>
              <w:spacing w:line="360" w:lineRule="auto"/>
              <w:rPr>
                <w:rFonts w:ascii="宋体" w:hAnsi="宋体" w:cs="宋体"/>
                <w:color w:val="auto"/>
                <w:szCs w:val="21"/>
                <w:highlight w:val="none"/>
              </w:rPr>
            </w:pPr>
          </w:p>
        </w:tc>
        <w:tc>
          <w:tcPr>
            <w:tcW w:w="3646" w:type="dxa"/>
            <w:gridSpan w:val="3"/>
            <w:vAlign w:val="top"/>
          </w:tcPr>
          <w:p w14:paraId="2454440D">
            <w:pPr>
              <w:spacing w:line="360" w:lineRule="auto"/>
              <w:rPr>
                <w:rFonts w:ascii="宋体" w:hAnsi="宋体" w:cs="宋体"/>
                <w:color w:val="auto"/>
                <w:szCs w:val="21"/>
                <w:highlight w:val="none"/>
              </w:rPr>
            </w:pPr>
          </w:p>
        </w:tc>
        <w:tc>
          <w:tcPr>
            <w:tcW w:w="1792" w:type="dxa"/>
            <w:gridSpan w:val="2"/>
            <w:vAlign w:val="top"/>
          </w:tcPr>
          <w:p w14:paraId="1D524518">
            <w:pPr>
              <w:spacing w:line="360" w:lineRule="auto"/>
              <w:rPr>
                <w:rFonts w:ascii="宋体" w:hAnsi="宋体" w:cs="宋体"/>
                <w:color w:val="auto"/>
                <w:szCs w:val="21"/>
                <w:highlight w:val="none"/>
              </w:rPr>
            </w:pPr>
          </w:p>
        </w:tc>
        <w:tc>
          <w:tcPr>
            <w:tcW w:w="2517" w:type="dxa"/>
            <w:gridSpan w:val="2"/>
            <w:vAlign w:val="top"/>
          </w:tcPr>
          <w:p w14:paraId="54EEFCBA">
            <w:pPr>
              <w:spacing w:line="360" w:lineRule="auto"/>
              <w:rPr>
                <w:rFonts w:ascii="宋体" w:hAnsi="宋体" w:cs="宋体"/>
                <w:color w:val="auto"/>
                <w:szCs w:val="21"/>
                <w:highlight w:val="none"/>
              </w:rPr>
            </w:pPr>
          </w:p>
        </w:tc>
      </w:tr>
    </w:tbl>
    <w:p w14:paraId="29D4229B">
      <w:pPr>
        <w:tabs>
          <w:tab w:val="left" w:pos="648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投标人：(企业数字证书</w:t>
      </w:r>
      <w:r>
        <w:rPr>
          <w:rFonts w:hint="eastAsia" w:ascii="宋体" w:hAnsi="宋体" w:cs="宋体"/>
          <w:color w:val="auto"/>
          <w:sz w:val="24"/>
          <w:highlight w:val="none"/>
          <w:lang w:eastAsia="zh-CN"/>
        </w:rPr>
        <w:t>电子签章</w:t>
      </w:r>
      <w:r>
        <w:rPr>
          <w:rFonts w:hint="eastAsia" w:ascii="宋体" w:hAnsi="宋体" w:cs="宋体"/>
          <w:color w:val="auto"/>
          <w:sz w:val="24"/>
          <w:highlight w:val="none"/>
        </w:rPr>
        <w:t>)</w:t>
      </w:r>
    </w:p>
    <w:p w14:paraId="0AB3FAA5">
      <w:pPr>
        <w:tabs>
          <w:tab w:val="left" w:pos="6480"/>
        </w:tabs>
        <w:spacing w:line="360" w:lineRule="auto"/>
        <w:ind w:firstLine="480" w:firstLineChars="200"/>
        <w:rPr>
          <w:rFonts w:ascii="宋体" w:hAnsi="宋体" w:cs="宋体"/>
          <w:color w:val="auto"/>
          <w:sz w:val="24"/>
          <w:highlight w:val="none"/>
        </w:rPr>
      </w:pPr>
    </w:p>
    <w:p w14:paraId="045A969B">
      <w:pPr>
        <w:tabs>
          <w:tab w:val="left" w:pos="648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备注：1、拟投入本工程的项目负责人必须填写本表。2、按表中要求填定各项内容，如无相关内容填写“无”。</w:t>
      </w:r>
    </w:p>
    <w:p w14:paraId="31BDDF3F">
      <w:pPr>
        <w:tabs>
          <w:tab w:val="left" w:pos="840"/>
        </w:tabs>
        <w:spacing w:line="440" w:lineRule="exact"/>
        <w:rPr>
          <w:color w:val="auto"/>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7F929AB9">
      <w:pPr>
        <w:keepNext/>
        <w:keepLines/>
        <w:jc w:val="center"/>
        <w:rPr>
          <w:rFonts w:ascii="宋体" w:hAnsi="宋体" w:cs="宋体"/>
          <w:color w:val="auto"/>
          <w:highlight w:val="none"/>
        </w:rPr>
      </w:pPr>
      <w:r>
        <w:rPr>
          <w:rFonts w:hint="eastAsia" w:ascii="宋体" w:hAnsi="宋体" w:cs="宋体"/>
          <w:color w:val="auto"/>
          <w:highlight w:val="none"/>
        </w:rPr>
        <w:br w:type="page"/>
      </w:r>
    </w:p>
    <w:p w14:paraId="4E120D87">
      <w:pPr>
        <w:pStyle w:val="5"/>
        <w:jc w:val="center"/>
        <w:rPr>
          <w:rFonts w:ascii="宋体" w:hAnsi="宋体" w:cs="宋体"/>
          <w:color w:val="auto"/>
          <w:szCs w:val="24"/>
          <w:highlight w:val="none"/>
        </w:rPr>
      </w:pPr>
      <w:bookmarkStart w:id="75" w:name="_Toc21693"/>
      <w:bookmarkStart w:id="76" w:name="_Toc7431"/>
      <w:bookmarkStart w:id="77" w:name="_Toc12656"/>
      <w:bookmarkStart w:id="78" w:name="_Toc1806679900"/>
      <w:r>
        <w:rPr>
          <w:rFonts w:hint="eastAsia" w:ascii="宋体" w:hAnsi="宋体" w:cs="宋体"/>
          <w:color w:val="auto"/>
          <w:szCs w:val="24"/>
          <w:highlight w:val="none"/>
        </w:rPr>
        <w:t>七、联合体协议书</w:t>
      </w:r>
      <w:bookmarkEnd w:id="54"/>
      <w:bookmarkEnd w:id="55"/>
      <w:bookmarkEnd w:id="56"/>
      <w:bookmarkEnd w:id="75"/>
      <w:bookmarkEnd w:id="76"/>
      <w:bookmarkEnd w:id="77"/>
      <w:bookmarkEnd w:id="78"/>
    </w:p>
    <w:p w14:paraId="4A1EE1CD">
      <w:pPr>
        <w:spacing w:line="360" w:lineRule="auto"/>
        <w:ind w:firstLine="420" w:firstLineChars="200"/>
        <w:rPr>
          <w:rFonts w:ascii="宋体" w:hAnsi="宋体" w:cs="宋体"/>
          <w:color w:val="auto"/>
          <w:szCs w:val="21"/>
          <w:highlight w:val="none"/>
        </w:rPr>
      </w:pPr>
    </w:p>
    <w:p w14:paraId="3C3C561C">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甲公司（全称）：</w:t>
      </w:r>
    </w:p>
    <w:p w14:paraId="15FC4CB0">
      <w:pPr>
        <w:spacing w:line="360" w:lineRule="auto"/>
        <w:rPr>
          <w:rFonts w:ascii="宋体" w:hAnsi="宋体" w:cs="宋体"/>
          <w:color w:val="auto"/>
          <w:szCs w:val="21"/>
          <w:highlight w:val="none"/>
        </w:rPr>
      </w:pPr>
      <w:r>
        <w:rPr>
          <w:rFonts w:hint="eastAsia" w:ascii="宋体" w:hAnsi="宋体" w:cs="宋体"/>
          <w:color w:val="auto"/>
          <w:szCs w:val="21"/>
          <w:highlight w:val="none"/>
        </w:rPr>
        <w:t>……公司（全称）：</w:t>
      </w:r>
    </w:p>
    <w:p w14:paraId="470BC575">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丁公司（全称）：</w:t>
      </w:r>
    </w:p>
    <w:p w14:paraId="2487B59F">
      <w:pPr>
        <w:spacing w:line="360" w:lineRule="auto"/>
        <w:rPr>
          <w:rFonts w:ascii="宋体" w:hAnsi="宋体" w:cs="宋体"/>
          <w:color w:val="auto"/>
          <w:szCs w:val="21"/>
          <w:highlight w:val="none"/>
        </w:rPr>
      </w:pPr>
    </w:p>
    <w:p w14:paraId="04AC435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本协议书各方遵循平等、自愿、公平和诚实信用的原则，共同愿意组成联合体，实施、完成并保修合同工程。联合体各方当事人现就合同工程施工有关事项达成一致意见，订立本协议书。</w:t>
      </w:r>
    </w:p>
    <w:p w14:paraId="65AB488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color w:val="auto"/>
          <w:szCs w:val="21"/>
          <w:highlight w:val="none"/>
          <w:u w:val="single"/>
        </w:rPr>
        <w:t>（甲公司名称）</w:t>
      </w:r>
      <w:r>
        <w:rPr>
          <w:rFonts w:hint="eastAsia" w:ascii="宋体" w:hAnsi="宋体" w:cs="宋体"/>
          <w:color w:val="auto"/>
          <w:szCs w:val="21"/>
          <w:highlight w:val="none"/>
        </w:rPr>
        <w:t>为联合体牵头人，</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为联合体成员；</w:t>
      </w:r>
    </w:p>
    <w:p w14:paraId="523BAA8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联合体各方当事人对内部有关事项约定如下：</w:t>
      </w:r>
    </w:p>
    <w:p w14:paraId="401A386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  联合体由牵头人负责与发包人联系；</w:t>
      </w:r>
    </w:p>
    <w:p w14:paraId="6CD0959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  合同工程一切工作由联合体牵头人负责组织，由联合体各方当事人按内部工作范围具体实施；</w:t>
      </w:r>
    </w:p>
    <w:p w14:paraId="760D8A0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  联合体各方当事人将严格按照招标文件的各项要求，切实执行一切合同文件，共同履行合同约定的一切义务，同时按照内部工作范围划分的职责，各自承担自身的责任和风险；</w:t>
      </w:r>
    </w:p>
    <w:p w14:paraId="46F71C5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  联合体各方当事人的内部工作范围划分如下：</w:t>
      </w:r>
    </w:p>
    <w:p w14:paraId="6CA60C2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2.4.1</w:t>
      </w:r>
      <w:r>
        <w:rPr>
          <w:rFonts w:hint="eastAsia" w:ascii="宋体" w:hAnsi="宋体" w:cs="宋体"/>
          <w:color w:val="auto"/>
          <w:szCs w:val="21"/>
          <w:highlight w:val="none"/>
          <w:u w:val="single"/>
        </w:rPr>
        <w:t xml:space="preserve"> （甲公司名称）</w:t>
      </w:r>
      <w:r>
        <w:rPr>
          <w:rFonts w:hint="eastAsia" w:ascii="宋体" w:hAnsi="宋体" w:cs="宋体"/>
          <w:color w:val="auto"/>
          <w:szCs w:val="21"/>
          <w:highlight w:val="none"/>
        </w:rPr>
        <w:t>承担合同工程工作内容：</w:t>
      </w:r>
    </w:p>
    <w:p w14:paraId="678823C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2.4.2 </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承担合同工程工作内容：</w:t>
      </w:r>
    </w:p>
    <w:p w14:paraId="644FEB7E">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w:t>
      </w:r>
    </w:p>
    <w:p w14:paraId="20DEAA5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2.4.4 </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承担合同工程工作内容：</w:t>
      </w:r>
    </w:p>
    <w:p w14:paraId="5AE5043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2.5  联合体各方当事人对合同工程的其他约定：</w:t>
      </w:r>
    </w:p>
    <w:p w14:paraId="6AAFEA7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2.6  联合体各方当事人在合同工程实施过程中的有关费用，按各自承担的工作量所占比例分摊，或由联合体各方当事人具体协商确定。</w:t>
      </w:r>
    </w:p>
    <w:p w14:paraId="586762D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2.7  联合体牵头人须在投标文件上按其要求加盖公司法人公章及法定代表人签名（或盖私章），无需联合体共同加盖公司法人公章及法定代表人签名（或盖私章）。</w:t>
      </w:r>
      <w:r>
        <w:rPr>
          <w:rFonts w:hint="eastAsia" w:ascii="宋体" w:hAnsi="宋体" w:cs="宋体"/>
          <w:color w:val="auto"/>
          <w:highlight w:val="none"/>
        </w:rPr>
        <w:t>联合体的投标文件、澄清文件、中标通知书及中标后签署的合同协议书对联合体各方均具法律约束力。</w:t>
      </w:r>
    </w:p>
    <w:p w14:paraId="57F1F32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本协议书签署后，联合体牵头人应将本协议书及时送交发包人和监理工程师、造价工程师。</w:t>
      </w:r>
    </w:p>
    <w:p w14:paraId="2643443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本协议书自签署之日起生效，至联合体各方当事人履行完施工合同全部义务后自行失效，并随施工合同的终止而终止；</w:t>
      </w:r>
    </w:p>
    <w:p w14:paraId="1549055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  本协议书正本与副本具有同等效力，当正本与副本不一致时，以正本为准。</w:t>
      </w:r>
    </w:p>
    <w:p w14:paraId="51937F8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正本一式二份，联合体各方当事人各执一份，送交发包人和监理工程师、造价工程师各一份；副本一式份，联合体各方当事人各执份。</w:t>
      </w:r>
    </w:p>
    <w:p w14:paraId="178EE397">
      <w:pPr>
        <w:spacing w:line="360" w:lineRule="auto"/>
        <w:ind w:firstLine="420" w:firstLineChars="200"/>
        <w:rPr>
          <w:rFonts w:ascii="宋体" w:hAnsi="宋体" w:cs="宋体"/>
          <w:color w:val="auto"/>
          <w:szCs w:val="21"/>
          <w:highlight w:val="none"/>
        </w:rPr>
      </w:pPr>
    </w:p>
    <w:p w14:paraId="6E9207AA">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甲公司名称：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     丁公司名称： (</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Cs w:val="21"/>
          <w:highlight w:val="none"/>
        </w:rPr>
        <w:t>)</w:t>
      </w:r>
    </w:p>
    <w:p w14:paraId="3D9081BC">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法定代表人或委托代理人：（</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    法定代表人或委托代理人：（</w:t>
      </w:r>
      <w:r>
        <w:rPr>
          <w:rFonts w:hint="eastAsia" w:ascii="宋体" w:hAnsi="宋体" w:cs="宋体"/>
          <w:color w:val="auto"/>
          <w:szCs w:val="21"/>
          <w:highlight w:val="none"/>
          <w:lang w:eastAsia="zh-CN"/>
        </w:rPr>
        <w:t>电子签章</w:t>
      </w:r>
      <w:r>
        <w:rPr>
          <w:rFonts w:hint="eastAsia" w:ascii="宋体" w:hAnsi="宋体" w:cs="宋体"/>
          <w:color w:val="auto"/>
          <w:szCs w:val="21"/>
          <w:highlight w:val="none"/>
        </w:rPr>
        <w:t>）</w:t>
      </w:r>
    </w:p>
    <w:p w14:paraId="03621414">
      <w:pPr>
        <w:spacing w:line="360" w:lineRule="auto"/>
        <w:ind w:firstLine="315" w:firstLineChars="150"/>
        <w:rPr>
          <w:rFonts w:ascii="宋体" w:hAnsi="宋体" w:cs="宋体"/>
          <w:color w:val="auto"/>
          <w:szCs w:val="21"/>
          <w:highlight w:val="none"/>
          <w:u w:val="single"/>
        </w:rPr>
      </w:pPr>
      <w:r>
        <w:rPr>
          <w:rFonts w:hint="eastAsia" w:ascii="宋体" w:hAnsi="宋体" w:cs="宋体"/>
          <w:color w:val="auto"/>
          <w:szCs w:val="21"/>
          <w:highlight w:val="none"/>
        </w:rPr>
        <w:t>联系电话：                    联系电话：</w:t>
      </w:r>
    </w:p>
    <w:p w14:paraId="03212821">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日    期：</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日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日期：</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月</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w:t>
      </w:r>
    </w:p>
    <w:p w14:paraId="3DCD5B22">
      <w:pPr>
        <w:ind w:firstLine="315" w:firstLineChars="150"/>
        <w:rPr>
          <w:rFonts w:ascii="宋体" w:hAnsi="宋体" w:cs="宋体"/>
          <w:color w:val="auto"/>
          <w:szCs w:val="21"/>
          <w:highlight w:val="none"/>
        </w:rPr>
      </w:pPr>
    </w:p>
    <w:p w14:paraId="46EF3DE5">
      <w:pPr>
        <w:ind w:firstLine="315" w:firstLineChars="150"/>
        <w:rPr>
          <w:rFonts w:ascii="宋体" w:hAnsi="宋体" w:cs="宋体"/>
          <w:color w:val="auto"/>
          <w:szCs w:val="21"/>
          <w:highlight w:val="none"/>
        </w:rPr>
      </w:pPr>
      <w:r>
        <w:rPr>
          <w:rFonts w:hint="eastAsia" w:ascii="宋体" w:hAnsi="宋体" w:cs="宋体"/>
          <w:color w:val="auto"/>
          <w:szCs w:val="21"/>
          <w:highlight w:val="none"/>
        </w:rPr>
        <w:br w:type="page"/>
      </w:r>
    </w:p>
    <w:p w14:paraId="4056BAA6">
      <w:pPr>
        <w:pStyle w:val="5"/>
        <w:jc w:val="center"/>
        <w:rPr>
          <w:rFonts w:ascii="宋体" w:hAnsi="宋体" w:cs="宋体"/>
          <w:color w:val="auto"/>
          <w:szCs w:val="24"/>
          <w:highlight w:val="none"/>
        </w:rPr>
      </w:pPr>
      <w:bookmarkStart w:id="79" w:name="_Toc289852515"/>
      <w:bookmarkStart w:id="80" w:name="_Toc8259"/>
      <w:bookmarkStart w:id="81" w:name="_Toc23910"/>
      <w:bookmarkStart w:id="82" w:name="_Toc450312723"/>
      <w:bookmarkStart w:id="83" w:name="_Toc22516"/>
      <w:bookmarkStart w:id="84" w:name="_Toc398127688"/>
      <w:bookmarkStart w:id="85" w:name="_Toc140532224"/>
      <w:r>
        <w:rPr>
          <w:rFonts w:hint="eastAsia" w:ascii="宋体" w:hAnsi="宋体" w:cs="宋体"/>
          <w:color w:val="auto"/>
          <w:szCs w:val="24"/>
          <w:highlight w:val="none"/>
        </w:rPr>
        <w:t>八、已标价工程量清单填报人资料</w:t>
      </w:r>
      <w:bookmarkEnd w:id="79"/>
      <w:bookmarkEnd w:id="80"/>
      <w:bookmarkEnd w:id="81"/>
      <w:bookmarkEnd w:id="82"/>
      <w:bookmarkEnd w:id="83"/>
      <w:bookmarkEnd w:id="84"/>
      <w:bookmarkEnd w:id="85"/>
    </w:p>
    <w:p w14:paraId="558525EE">
      <w:pPr>
        <w:rPr>
          <w:rFonts w:ascii="宋体" w:hAnsi="宋体" w:cs="宋体"/>
          <w:color w:val="auto"/>
          <w:highlight w:val="none"/>
        </w:rPr>
      </w:pPr>
    </w:p>
    <w:p w14:paraId="7807858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当投标文件的已标价工程量清单由投标人本单位的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；当投标文件的已标价工程量清单由投标人委托工程造价中介咨询机构的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代为填报和签署时，需由填报人使用个人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，并由投标人和委托造价中介咨询机构在投标文件的填报工程量清单委托协议书上共同</w:t>
      </w:r>
      <w:r>
        <w:rPr>
          <w:rFonts w:hint="eastAsia" w:ascii="宋体" w:hAnsi="宋体" w:cs="宋体"/>
          <w:color w:val="auto"/>
          <w:spacing w:val="6"/>
          <w:szCs w:val="21"/>
          <w:highlight w:val="none"/>
          <w:lang w:eastAsia="zh-CN"/>
        </w:rPr>
        <w:t>电子签章</w:t>
      </w:r>
      <w:r>
        <w:rPr>
          <w:rFonts w:hint="eastAsia" w:ascii="宋体" w:hAnsi="宋体" w:cs="宋体"/>
          <w:color w:val="auto"/>
          <w:szCs w:val="21"/>
          <w:highlight w:val="none"/>
        </w:rPr>
        <w:t>。</w:t>
      </w:r>
    </w:p>
    <w:p w14:paraId="7F52311A">
      <w:pPr>
        <w:spacing w:line="360" w:lineRule="auto"/>
        <w:ind w:firstLine="420" w:firstLineChars="200"/>
        <w:jc w:val="left"/>
        <w:rPr>
          <w:rFonts w:ascii="宋体" w:hAnsi="宋体" w:cs="宋体"/>
          <w:bCs/>
          <w:color w:val="auto"/>
          <w:szCs w:val="21"/>
          <w:highlight w:val="none"/>
        </w:rPr>
      </w:pPr>
    </w:p>
    <w:p w14:paraId="51C2350B">
      <w:pPr>
        <w:spacing w:line="360" w:lineRule="auto"/>
        <w:ind w:firstLine="420" w:firstLineChars="200"/>
        <w:jc w:val="left"/>
        <w:rPr>
          <w:rFonts w:ascii="宋体" w:hAnsi="宋体" w:cs="宋体"/>
          <w:bCs/>
          <w:color w:val="auto"/>
          <w:szCs w:val="21"/>
          <w:highlight w:val="none"/>
        </w:rPr>
      </w:pPr>
    </w:p>
    <w:tbl>
      <w:tblPr>
        <w:tblStyle w:val="9"/>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723"/>
        <w:gridCol w:w="1237"/>
        <w:gridCol w:w="2520"/>
        <w:gridCol w:w="1440"/>
      </w:tblGrid>
      <w:tr w14:paraId="1049B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14:paraId="33F1BD17">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填报人姓名</w:t>
            </w:r>
          </w:p>
          <w:p w14:paraId="7E8129EE">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ascii="宋体" w:hAnsi="宋体" w:cs="宋体"/>
                <w:bCs/>
                <w:color w:val="auto"/>
                <w:szCs w:val="21"/>
                <w:highlight w:val="none"/>
                <w:lang w:eastAsia="zh-CN"/>
              </w:rPr>
              <w:t>电子签章</w:t>
            </w:r>
            <w:r>
              <w:rPr>
                <w:rFonts w:hint="eastAsia" w:ascii="宋体" w:hAnsi="宋体" w:cs="宋体"/>
                <w:bCs/>
                <w:color w:val="auto"/>
                <w:szCs w:val="21"/>
                <w:highlight w:val="none"/>
              </w:rPr>
              <w:t>）</w:t>
            </w:r>
          </w:p>
        </w:tc>
        <w:tc>
          <w:tcPr>
            <w:tcW w:w="2723" w:type="dxa"/>
            <w:vAlign w:val="center"/>
          </w:tcPr>
          <w:p w14:paraId="35464BED">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填报人公司名称</w:t>
            </w:r>
          </w:p>
          <w:p w14:paraId="45EFBD71">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bCs/>
                <w:color w:val="auto"/>
                <w:szCs w:val="21"/>
                <w:highlight w:val="none"/>
              </w:rPr>
              <w:t>）</w:t>
            </w:r>
          </w:p>
        </w:tc>
        <w:tc>
          <w:tcPr>
            <w:tcW w:w="1237" w:type="dxa"/>
            <w:vAlign w:val="center"/>
          </w:tcPr>
          <w:p w14:paraId="3F7B6E5B">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证书名称</w:t>
            </w:r>
          </w:p>
        </w:tc>
        <w:tc>
          <w:tcPr>
            <w:tcW w:w="2520" w:type="dxa"/>
            <w:vAlign w:val="center"/>
          </w:tcPr>
          <w:p w14:paraId="6B5A6C62">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注册证号或证书编号</w:t>
            </w:r>
          </w:p>
        </w:tc>
        <w:tc>
          <w:tcPr>
            <w:tcW w:w="1440" w:type="dxa"/>
            <w:vAlign w:val="center"/>
          </w:tcPr>
          <w:p w14:paraId="2C9DD5DC">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备注</w:t>
            </w:r>
          </w:p>
        </w:tc>
      </w:tr>
      <w:tr w14:paraId="695E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1728" w:type="dxa"/>
            <w:vAlign w:val="top"/>
          </w:tcPr>
          <w:p w14:paraId="2DFA7702">
            <w:pPr>
              <w:spacing w:line="360" w:lineRule="auto"/>
              <w:jc w:val="left"/>
              <w:rPr>
                <w:rFonts w:ascii="宋体" w:hAnsi="宋体" w:cs="宋体"/>
                <w:bCs/>
                <w:color w:val="auto"/>
                <w:szCs w:val="21"/>
                <w:highlight w:val="none"/>
              </w:rPr>
            </w:pPr>
          </w:p>
        </w:tc>
        <w:tc>
          <w:tcPr>
            <w:tcW w:w="2723" w:type="dxa"/>
            <w:vAlign w:val="top"/>
          </w:tcPr>
          <w:p w14:paraId="573D83E4">
            <w:pPr>
              <w:spacing w:line="360" w:lineRule="auto"/>
              <w:jc w:val="left"/>
              <w:rPr>
                <w:rFonts w:ascii="宋体" w:hAnsi="宋体" w:cs="宋体"/>
                <w:bCs/>
                <w:color w:val="auto"/>
                <w:szCs w:val="21"/>
                <w:highlight w:val="none"/>
              </w:rPr>
            </w:pPr>
          </w:p>
        </w:tc>
        <w:tc>
          <w:tcPr>
            <w:tcW w:w="1237" w:type="dxa"/>
            <w:vAlign w:val="top"/>
          </w:tcPr>
          <w:p w14:paraId="444A153F">
            <w:pPr>
              <w:spacing w:line="360" w:lineRule="auto"/>
              <w:jc w:val="left"/>
              <w:rPr>
                <w:rFonts w:ascii="宋体" w:hAnsi="宋体" w:cs="宋体"/>
                <w:bCs/>
                <w:color w:val="auto"/>
                <w:szCs w:val="21"/>
                <w:highlight w:val="none"/>
              </w:rPr>
            </w:pPr>
          </w:p>
        </w:tc>
        <w:tc>
          <w:tcPr>
            <w:tcW w:w="2520" w:type="dxa"/>
            <w:vAlign w:val="top"/>
          </w:tcPr>
          <w:p w14:paraId="3BA887AE">
            <w:pPr>
              <w:spacing w:line="360" w:lineRule="auto"/>
              <w:jc w:val="left"/>
              <w:rPr>
                <w:rFonts w:ascii="宋体" w:hAnsi="宋体" w:cs="宋体"/>
                <w:bCs/>
                <w:color w:val="auto"/>
                <w:szCs w:val="21"/>
                <w:highlight w:val="none"/>
              </w:rPr>
            </w:pPr>
          </w:p>
        </w:tc>
        <w:tc>
          <w:tcPr>
            <w:tcW w:w="1440" w:type="dxa"/>
            <w:vAlign w:val="top"/>
          </w:tcPr>
          <w:p w14:paraId="32E7C5BA">
            <w:pPr>
              <w:spacing w:line="360" w:lineRule="auto"/>
              <w:jc w:val="left"/>
              <w:rPr>
                <w:rFonts w:ascii="宋体" w:hAnsi="宋体" w:cs="宋体"/>
                <w:bCs/>
                <w:color w:val="auto"/>
                <w:szCs w:val="21"/>
                <w:highlight w:val="none"/>
              </w:rPr>
            </w:pPr>
          </w:p>
        </w:tc>
      </w:tr>
    </w:tbl>
    <w:p w14:paraId="1AF1643D">
      <w:pPr>
        <w:pStyle w:val="5"/>
        <w:jc w:val="center"/>
        <w:rPr>
          <w:rFonts w:ascii="宋体" w:hAnsi="宋体" w:cs="宋体"/>
        </w:rPr>
      </w:pPr>
      <w:r>
        <w:rPr>
          <w:rFonts w:hint="eastAsia" w:ascii="宋体" w:hAnsi="宋体" w:cs="宋体"/>
          <w:b/>
          <w:color w:val="auto"/>
          <w:sz w:val="36"/>
          <w:szCs w:val="36"/>
          <w:highlight w:val="none"/>
        </w:rPr>
        <w:br w:type="page"/>
      </w:r>
      <w:bookmarkStart w:id="86" w:name="_Toc289852517"/>
      <w:bookmarkStart w:id="87" w:name="_Toc18312"/>
      <w:bookmarkStart w:id="88" w:name="_Toc872811308"/>
      <w:bookmarkStart w:id="89" w:name="_Toc527471216"/>
      <w:bookmarkStart w:id="90" w:name="_Toc398127689"/>
      <w:bookmarkStart w:id="91" w:name="_Toc32470"/>
      <w:bookmarkStart w:id="92" w:name="_Toc18946"/>
      <w:bookmarkStart w:id="93" w:name="_Toc2309"/>
      <w:bookmarkStart w:id="94" w:name="_Toc12014"/>
      <w:bookmarkStart w:id="95" w:name="_Toc450312724"/>
      <w:r>
        <w:rPr>
          <w:rFonts w:hint="eastAsia" w:ascii="宋体" w:hAnsi="宋体" w:cs="宋体"/>
        </w:rPr>
        <w:t>九、已标价工程量清单</w:t>
      </w:r>
      <w:bookmarkEnd w:id="86"/>
      <w:bookmarkEnd w:id="87"/>
      <w:bookmarkEnd w:id="88"/>
      <w:bookmarkEnd w:id="89"/>
      <w:bookmarkEnd w:id="90"/>
      <w:bookmarkEnd w:id="91"/>
      <w:bookmarkEnd w:id="92"/>
      <w:bookmarkEnd w:id="93"/>
      <w:bookmarkEnd w:id="94"/>
      <w:bookmarkEnd w:id="95"/>
    </w:p>
    <w:p w14:paraId="5E89482A">
      <w:pPr>
        <w:spacing w:line="360" w:lineRule="auto"/>
        <w:ind w:firstLine="506" w:firstLineChars="200"/>
        <w:rPr>
          <w:rFonts w:ascii="宋体" w:hAnsi="宋体" w:cs="宋体"/>
          <w:b/>
          <w:bCs/>
          <w:spacing w:val="6"/>
          <w:sz w:val="24"/>
        </w:rPr>
      </w:pPr>
    </w:p>
    <w:p w14:paraId="71C14410">
      <w:pPr>
        <w:spacing w:line="360" w:lineRule="auto"/>
        <w:ind w:firstLine="420" w:firstLineChars="200"/>
        <w:rPr>
          <w:rFonts w:ascii="宋体" w:hAnsi="宋体" w:cs="宋体"/>
          <w:spacing w:val="6"/>
          <w:szCs w:val="21"/>
        </w:rPr>
      </w:pPr>
      <w:r>
        <w:rPr>
          <w:rFonts w:hint="eastAsia" w:ascii="宋体" w:hAnsi="宋体" w:cs="宋体"/>
          <w:szCs w:val="21"/>
        </w:rPr>
        <w:t>1、已标价工程量清单</w:t>
      </w:r>
      <w:r>
        <w:rPr>
          <w:rFonts w:hint="eastAsia" w:ascii="宋体" w:hAnsi="宋体" w:cs="宋体"/>
          <w:spacing w:val="6"/>
          <w:szCs w:val="21"/>
        </w:rPr>
        <w:t>必须使用招标人在</w:t>
      </w:r>
      <w:r>
        <w:rPr>
          <w:rFonts w:hint="eastAsia" w:ascii="宋体" w:hAnsi="宋体" w:cs="宋体"/>
          <w:color w:val="auto"/>
          <w:szCs w:val="21"/>
          <w:highlight w:val="none"/>
          <w:lang w:val="en-US" w:eastAsia="zh-CN"/>
        </w:rPr>
        <w:t>中国·东莞常平镇栏目（网站）（网址：http://www.dg.gov.cn/cp/）</w:t>
      </w:r>
      <w:r>
        <w:rPr>
          <w:rFonts w:hint="eastAsia" w:ascii="宋体" w:hAnsi="宋体" w:cs="宋体"/>
          <w:szCs w:val="21"/>
        </w:rPr>
        <w:t>上</w:t>
      </w:r>
      <w:r>
        <w:rPr>
          <w:rFonts w:hint="eastAsia" w:ascii="宋体" w:hAnsi="宋体" w:cs="宋体"/>
          <w:spacing w:val="6"/>
          <w:szCs w:val="21"/>
        </w:rPr>
        <w:t>发布（公开招标）或招标人发出（邀请招标）的</w:t>
      </w:r>
      <w:r>
        <w:rPr>
          <w:rFonts w:hint="eastAsia" w:ascii="宋体" w:hAnsi="宋体" w:cs="宋体"/>
          <w:szCs w:val="21"/>
        </w:rPr>
        <w:t>工程量清单。</w:t>
      </w:r>
      <w:r>
        <w:rPr>
          <w:rFonts w:hint="eastAsia" w:ascii="宋体" w:hAnsi="宋体" w:cs="宋体"/>
          <w:color w:val="auto"/>
          <w:spacing w:val="6"/>
          <w:szCs w:val="21"/>
          <w:highlight w:val="none"/>
        </w:rPr>
        <w:t>投标文件的“已标价工程量清单”必须使用招标人提供的“东莞市建设工程项目工程量清单报价表”（含“工程量清单综合单价报价表”等）PDF电子版，投标人将“东莞市建设工程项目工程量清单报价表”PDF电子版原稿完整打印，在打印件上填报报价等内容（工程量清单综合单价报价表不能出现缺项、缺页），所填报的报价等内容要求手写，再将其扫描件附在投标文件中，并按要求由投标人的法定代表人或其委托代理人进行数字证书电子签章和企业数字证书电子签章，不接受投标人自己另行编制的“东莞市建设工程项目工程量清单报价表”（含“工程量清单综合单价报价表”）。“东莞市建设工程项目工程量清单报价表”中注明可复印填写的表格投标人根据需要自行复印后，作为“东莞市建设工程项目工程量清单报价表”的一部分在其上填报内容。</w:t>
      </w:r>
    </w:p>
    <w:p w14:paraId="28536A06">
      <w:pPr>
        <w:rPr>
          <w:rFonts w:hint="eastAsia" w:ascii="宋体" w:hAnsi="宋体" w:cs="宋体"/>
          <w:b/>
          <w:color w:val="auto"/>
          <w:sz w:val="36"/>
          <w:szCs w:val="36"/>
          <w:highlight w:val="none"/>
        </w:rPr>
        <w:sectPr>
          <w:pgSz w:w="11906" w:h="16838"/>
          <w:pgMar w:top="1418" w:right="1134" w:bottom="1418" w:left="1134" w:header="851" w:footer="992" w:gutter="0"/>
          <w:cols w:space="720" w:num="1"/>
          <w:docGrid w:type="lines" w:linePitch="312" w:charSpace="0"/>
        </w:sectPr>
      </w:pPr>
    </w:p>
    <w:p w14:paraId="65A643D0">
      <w:pPr>
        <w:pStyle w:val="6"/>
        <w:rPr>
          <w:rFonts w:hint="eastAsia"/>
        </w:rPr>
      </w:pPr>
    </w:p>
    <w:p w14:paraId="7D30F4AA">
      <w:pPr>
        <w:spacing w:beforeLines="50" w:afterLines="50"/>
        <w:jc w:val="center"/>
        <w:rPr>
          <w:rFonts w:ascii="宋体" w:hAnsi="宋体" w:cs="宋体"/>
          <w:color w:val="auto"/>
          <w:sz w:val="36"/>
          <w:szCs w:val="36"/>
          <w:highlight w:val="none"/>
        </w:rPr>
      </w:pPr>
      <w:r>
        <w:rPr>
          <w:rFonts w:hint="eastAsia" w:ascii="宋体" w:hAnsi="宋体" w:cs="宋体"/>
          <w:b/>
          <w:color w:val="auto"/>
          <w:sz w:val="36"/>
          <w:szCs w:val="36"/>
          <w:highlight w:val="none"/>
        </w:rPr>
        <w:t>填报工程量清单委托协议书</w:t>
      </w:r>
    </w:p>
    <w:p w14:paraId="6FB2C52E">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委托人名称（甲方）：</w:t>
      </w:r>
    </w:p>
    <w:p w14:paraId="210AC5F6">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受委托人名称（乙方）：</w:t>
      </w:r>
    </w:p>
    <w:p w14:paraId="2C457DC5">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 xml:space="preserve">     甲方委托乙方代为填报</w:t>
      </w:r>
      <w:r>
        <w:rPr>
          <w:rFonts w:hint="eastAsia" w:ascii="宋体" w:hAnsi="宋体" w:cs="宋体"/>
          <w:color w:val="auto"/>
          <w:sz w:val="28"/>
          <w:szCs w:val="28"/>
          <w:highlight w:val="none"/>
          <w:u w:val="single"/>
        </w:rPr>
        <w:t xml:space="preserve">                   （工程名称）            </w:t>
      </w:r>
      <w:r>
        <w:rPr>
          <w:rFonts w:hint="eastAsia" w:ascii="宋体" w:hAnsi="宋体" w:cs="宋体"/>
          <w:color w:val="auto"/>
          <w:sz w:val="28"/>
          <w:szCs w:val="28"/>
          <w:highlight w:val="none"/>
        </w:rPr>
        <w:t>（招标编号：）投标文件的工程量清单。</w:t>
      </w:r>
    </w:p>
    <w:p w14:paraId="188E8E41">
      <w:p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甲方向乙方提供工程图纸、招标文件、补充通知、工程量清单报价表等有关资料作为填报工程量清单的依据。</w:t>
      </w:r>
    </w:p>
    <w:p w14:paraId="4BCC9E25">
      <w:p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乙方安排符合以下要求的注册造价工程师填报工程量清单：</w:t>
      </w:r>
    </w:p>
    <w:p w14:paraId="02D75F95">
      <w:pPr>
        <w:numPr>
          <w:ilvl w:val="0"/>
          <w:numId w:val="2"/>
        </w:num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具备注册造价工程师执业资格；</w:t>
      </w:r>
    </w:p>
    <w:p w14:paraId="7CE26AFA">
      <w:pPr>
        <w:numPr>
          <w:ilvl w:val="0"/>
          <w:numId w:val="2"/>
        </w:num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为乙方在职人员。</w:t>
      </w:r>
    </w:p>
    <w:p w14:paraId="41008575">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填报人姓名：，证书名称：，注册证号（或证书编号）：。</w:t>
      </w:r>
    </w:p>
    <w:p w14:paraId="6A100F80">
      <w:pPr>
        <w:ind w:firstLine="560" w:firstLineChars="200"/>
        <w:rPr>
          <w:rFonts w:ascii="宋体" w:hAnsi="宋体" w:cs="宋体"/>
          <w:color w:val="auto"/>
          <w:sz w:val="28"/>
          <w:szCs w:val="28"/>
          <w:highlight w:val="none"/>
        </w:rPr>
      </w:pPr>
    </w:p>
    <w:p w14:paraId="7C801659">
      <w:pPr>
        <w:spacing w:line="380" w:lineRule="exact"/>
        <w:jc w:val="right"/>
        <w:rPr>
          <w:rFonts w:ascii="宋体" w:hAnsi="宋体" w:cs="宋体"/>
          <w:color w:val="auto"/>
          <w:sz w:val="28"/>
          <w:szCs w:val="28"/>
          <w:highlight w:val="none"/>
        </w:rPr>
      </w:pPr>
      <w:r>
        <w:rPr>
          <w:rFonts w:hint="eastAsia" w:ascii="宋体" w:hAnsi="宋体" w:cs="宋体"/>
          <w:color w:val="auto"/>
          <w:sz w:val="28"/>
          <w:szCs w:val="28"/>
          <w:highlight w:val="none"/>
        </w:rPr>
        <w:t>甲方</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8"/>
          <w:szCs w:val="28"/>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8"/>
          <w:szCs w:val="28"/>
          <w:highlight w:val="none"/>
        </w:rPr>
        <w:t>）</w:t>
      </w:r>
    </w:p>
    <w:p w14:paraId="2DBE95A5">
      <w:pPr>
        <w:spacing w:line="380" w:lineRule="exact"/>
        <w:jc w:val="right"/>
        <w:rPr>
          <w:rFonts w:ascii="宋体" w:hAnsi="宋体" w:cs="宋体"/>
          <w:color w:val="auto"/>
          <w:sz w:val="28"/>
          <w:szCs w:val="28"/>
          <w:highlight w:val="none"/>
        </w:rPr>
      </w:pPr>
    </w:p>
    <w:p w14:paraId="7AD1909C">
      <w:pPr>
        <w:spacing w:line="360" w:lineRule="auto"/>
        <w:ind w:firstLine="3920" w:firstLineChars="1400"/>
        <w:jc w:val="right"/>
        <w:rPr>
          <w:rFonts w:ascii="宋体" w:hAnsi="宋体" w:cs="宋体"/>
          <w:color w:val="auto"/>
          <w:sz w:val="28"/>
          <w:szCs w:val="28"/>
          <w:highlight w:val="none"/>
        </w:rPr>
      </w:pPr>
      <w:r>
        <w:rPr>
          <w:rFonts w:hint="eastAsia" w:ascii="宋体" w:hAnsi="宋体" w:cs="宋体"/>
          <w:color w:val="auto"/>
          <w:sz w:val="28"/>
          <w:szCs w:val="28"/>
          <w:highlight w:val="none"/>
        </w:rPr>
        <w:t>乙方</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8"/>
          <w:szCs w:val="28"/>
          <w:highlight w:val="none"/>
        </w:rPr>
        <w:t>(</w:t>
      </w:r>
      <w:r>
        <w:rPr>
          <w:rFonts w:hint="eastAsia"/>
          <w:color w:val="auto"/>
          <w:highlight w:val="none"/>
        </w:rPr>
        <w:t>企业数字证书</w:t>
      </w:r>
      <w:r>
        <w:rPr>
          <w:rFonts w:hint="eastAsia"/>
          <w:color w:val="auto"/>
          <w:highlight w:val="none"/>
          <w:lang w:eastAsia="zh-CN"/>
        </w:rPr>
        <w:t>电子签章</w:t>
      </w:r>
      <w:r>
        <w:rPr>
          <w:rFonts w:hint="eastAsia" w:ascii="宋体" w:hAnsi="宋体" w:cs="宋体"/>
          <w:color w:val="auto"/>
          <w:sz w:val="28"/>
          <w:szCs w:val="28"/>
          <w:highlight w:val="none"/>
        </w:rPr>
        <w:t>）</w:t>
      </w:r>
    </w:p>
    <w:p w14:paraId="40169F8C">
      <w:pPr>
        <w:jc w:val="right"/>
        <w:rPr>
          <w:rFonts w:ascii="宋体" w:hAnsi="宋体" w:cs="宋体"/>
          <w:color w:val="auto"/>
          <w:sz w:val="28"/>
          <w:szCs w:val="28"/>
          <w:highlight w:val="none"/>
        </w:rPr>
      </w:pPr>
      <w:r>
        <w:rPr>
          <w:rFonts w:hint="eastAsia" w:ascii="宋体" w:hAnsi="宋体" w:cs="宋体"/>
          <w:color w:val="auto"/>
          <w:sz w:val="28"/>
          <w:szCs w:val="28"/>
          <w:highlight w:val="none"/>
        </w:rPr>
        <w:t>日期：      年    月    日</w:t>
      </w:r>
    </w:p>
    <w:p w14:paraId="21BEB0EE">
      <w:pPr>
        <w:tabs>
          <w:tab w:val="left" w:pos="720"/>
          <w:tab w:val="left" w:pos="900"/>
        </w:tabs>
        <w:spacing w:line="360" w:lineRule="auto"/>
        <w:ind w:firstLine="560" w:firstLineChars="200"/>
        <w:rPr>
          <w:rFonts w:ascii="宋体" w:hAnsi="宋体" w:cs="宋体"/>
          <w:color w:val="auto"/>
          <w:sz w:val="24"/>
          <w:highlight w:val="none"/>
        </w:rPr>
      </w:pPr>
      <w:r>
        <w:rPr>
          <w:rFonts w:hint="eastAsia" w:ascii="宋体" w:hAnsi="宋体" w:cs="宋体"/>
          <w:color w:val="auto"/>
          <w:sz w:val="28"/>
          <w:szCs w:val="28"/>
          <w:highlight w:val="none"/>
        </w:rPr>
        <w:t xml:space="preserve"> </w:t>
      </w: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w:t>
      </w:r>
      <w:r>
        <w:rPr>
          <w:rFonts w:hint="eastAsia" w:ascii="宋体" w:hAnsi="宋体" w:cs="宋体"/>
          <w:color w:val="auto"/>
          <w:sz w:val="24"/>
          <w:highlight w:val="none"/>
        </w:rPr>
        <w:t>委托人、受委托使用企业</w:t>
      </w:r>
      <w:r>
        <w:rPr>
          <w:rFonts w:ascii="宋体" w:hAnsi="宋体" w:cs="宋体"/>
          <w:color w:val="auto"/>
          <w:sz w:val="24"/>
          <w:highlight w:val="none"/>
        </w:rPr>
        <w:t>数字证书</w:t>
      </w:r>
      <w:r>
        <w:rPr>
          <w:rFonts w:hint="eastAsia" w:ascii="宋体" w:hAnsi="宋体" w:cs="宋体"/>
          <w:color w:val="auto"/>
          <w:sz w:val="24"/>
          <w:highlight w:val="none"/>
          <w:lang w:eastAsia="zh-CN"/>
        </w:rPr>
        <w:t>电子签章</w:t>
      </w:r>
      <w:r>
        <w:rPr>
          <w:rFonts w:ascii="宋体" w:hAnsi="宋体" w:cs="宋体"/>
          <w:color w:val="auto"/>
          <w:sz w:val="24"/>
          <w:highlight w:val="none"/>
        </w:rPr>
        <w:t>。</w:t>
      </w:r>
    </w:p>
    <w:p w14:paraId="48DE4A67">
      <w:pPr>
        <w:pStyle w:val="6"/>
        <w:rPr>
          <w:rFonts w:hint="eastAsia"/>
          <w:color w:val="auto"/>
          <w:highlight w:val="none"/>
        </w:rPr>
      </w:pPr>
    </w:p>
    <w:p w14:paraId="0AB40CDE">
      <w:pPr>
        <w:rPr>
          <w:rFonts w:hint="eastAsia" w:ascii="宋体" w:hAnsi="宋体" w:eastAsia="宋体"/>
          <w:b/>
          <w:bCs/>
          <w:color w:val="auto"/>
          <w:sz w:val="24"/>
          <w:szCs w:val="32"/>
          <w:highlight w:val="none"/>
          <w:lang w:eastAsia="zh-CN"/>
        </w:rPr>
      </w:pPr>
      <w:bookmarkStart w:id="96" w:name="_Toc10670"/>
      <w:r>
        <w:rPr>
          <w:rFonts w:hint="eastAsia" w:ascii="宋体" w:hAnsi="宋体" w:eastAsia="宋体"/>
          <w:b/>
          <w:bCs/>
          <w:color w:val="auto"/>
          <w:sz w:val="24"/>
          <w:szCs w:val="32"/>
          <w:highlight w:val="none"/>
          <w:lang w:eastAsia="zh-CN"/>
        </w:rPr>
        <w:br w:type="page"/>
      </w:r>
    </w:p>
    <w:p w14:paraId="334795AF">
      <w:pPr>
        <w:pStyle w:val="11"/>
        <w:jc w:val="both"/>
        <w:outlineLvl w:val="0"/>
        <w:rPr>
          <w:rFonts w:hint="eastAsia" w:ascii="宋体" w:hAnsi="宋体" w:eastAsia="宋体"/>
          <w:b/>
          <w:bCs/>
          <w:color w:val="auto"/>
          <w:sz w:val="24"/>
          <w:szCs w:val="32"/>
          <w:highlight w:val="none"/>
        </w:rPr>
      </w:pPr>
      <w:bookmarkStart w:id="97" w:name="_Toc1642169383"/>
      <w:bookmarkStart w:id="98" w:name="_Toc26825"/>
      <w:bookmarkStart w:id="99" w:name="_Toc24641"/>
      <w:r>
        <w:rPr>
          <w:rFonts w:hint="eastAsia" w:ascii="宋体" w:hAnsi="宋体" w:eastAsia="宋体"/>
          <w:b/>
          <w:bCs/>
          <w:color w:val="auto"/>
          <w:sz w:val="24"/>
          <w:szCs w:val="32"/>
          <w:highlight w:val="none"/>
          <w:lang w:eastAsia="zh-CN"/>
        </w:rPr>
        <w:t>第二部分</w:t>
      </w:r>
      <w:r>
        <w:rPr>
          <w:rFonts w:hint="eastAsia" w:ascii="宋体" w:hAnsi="宋体" w:eastAsia="宋体"/>
          <w:b/>
          <w:bCs/>
          <w:color w:val="auto"/>
          <w:sz w:val="24"/>
          <w:szCs w:val="32"/>
          <w:highlight w:val="none"/>
          <w:lang w:val="en-US" w:eastAsia="zh-CN"/>
        </w:rPr>
        <w:t xml:space="preserve">  </w:t>
      </w:r>
      <w:r>
        <w:rPr>
          <w:rFonts w:hint="eastAsia" w:ascii="宋体" w:hAnsi="宋体" w:eastAsia="宋体"/>
          <w:b/>
          <w:bCs/>
          <w:color w:val="auto"/>
          <w:sz w:val="24"/>
          <w:szCs w:val="32"/>
          <w:highlight w:val="none"/>
          <w:lang w:eastAsia="zh-CN"/>
        </w:rPr>
        <w:t>报价信封格式</w:t>
      </w:r>
      <w:bookmarkEnd w:id="96"/>
      <w:bookmarkEnd w:id="97"/>
      <w:bookmarkEnd w:id="98"/>
      <w:bookmarkEnd w:id="99"/>
    </w:p>
    <w:p w14:paraId="1C5EFD61">
      <w:pPr>
        <w:ind w:firstLine="420" w:firstLineChars="200"/>
        <w:rPr>
          <w:rFonts w:hint="eastAsia" w:ascii="宋体" w:hAnsi="宋体"/>
          <w:color w:val="auto"/>
          <w:szCs w:val="21"/>
          <w:highlight w:val="none"/>
        </w:rPr>
      </w:pPr>
    </w:p>
    <w:p w14:paraId="5FF92CD6">
      <w:pPr>
        <w:ind w:firstLine="420" w:firstLineChars="200"/>
        <w:rPr>
          <w:rFonts w:hint="eastAsia" w:ascii="宋体" w:hAnsi="宋体" w:eastAsia="宋体" w:cs="宋体"/>
          <w:color w:val="auto"/>
          <w:highlight w:val="none"/>
          <w:lang w:eastAsia="zh-CN"/>
        </w:rPr>
      </w:pPr>
      <w:r>
        <w:rPr>
          <w:rFonts w:hint="eastAsia" w:ascii="宋体" w:hAnsi="宋体" w:cs="宋体"/>
          <w:color w:val="auto"/>
          <w:szCs w:val="21"/>
          <w:highlight w:val="none"/>
          <w:lang w:eastAsia="zh-CN"/>
        </w:rPr>
        <w:t>本部分由</w:t>
      </w:r>
      <w:r>
        <w:rPr>
          <w:rFonts w:hint="eastAsia" w:ascii="宋体" w:hAnsi="宋体" w:cs="宋体"/>
          <w:color w:val="auto"/>
          <w:szCs w:val="21"/>
          <w:highlight w:val="none"/>
        </w:rPr>
        <w:t>投标人在使用电子标书制作软件编制</w:t>
      </w:r>
      <w:r>
        <w:rPr>
          <w:rFonts w:hint="eastAsia" w:ascii="宋体" w:hAnsi="宋体" w:cs="宋体"/>
          <w:color w:val="auto"/>
          <w:szCs w:val="21"/>
          <w:highlight w:val="none"/>
          <w:lang w:eastAsia="zh-CN"/>
        </w:rPr>
        <w:t>并生成。</w:t>
      </w:r>
      <w:r>
        <w:rPr>
          <w:rFonts w:hint="eastAsia" w:ascii="宋体" w:hAnsi="宋体" w:cs="宋体"/>
          <w:color w:val="auto"/>
          <w:highlight w:val="none"/>
          <w:lang w:val="en-US" w:eastAsia="zh-CN"/>
        </w:rPr>
        <w:t>报价信封</w:t>
      </w:r>
      <w:r>
        <w:rPr>
          <w:rFonts w:hint="eastAsia" w:ascii="宋体" w:hAnsi="宋体" w:cs="宋体"/>
          <w:color w:val="auto"/>
          <w:highlight w:val="none"/>
        </w:rPr>
        <w:t>的编制要求详见第二章“投标人须知”第3.</w:t>
      </w:r>
      <w:r>
        <w:rPr>
          <w:rFonts w:hint="eastAsia" w:ascii="宋体" w:hAnsi="宋体" w:cs="宋体"/>
          <w:color w:val="auto"/>
          <w:highlight w:val="none"/>
          <w:lang w:val="en-US" w:eastAsia="zh-CN"/>
        </w:rPr>
        <w:t>5款</w:t>
      </w:r>
      <w:r>
        <w:rPr>
          <w:rFonts w:hint="eastAsia" w:ascii="宋体" w:hAnsi="宋体" w:cs="宋体"/>
          <w:color w:val="auto"/>
          <w:highlight w:val="none"/>
          <w:lang w:eastAsia="zh-CN"/>
        </w:rPr>
        <w:t>。</w:t>
      </w:r>
      <w:bookmarkStart w:id="100" w:name="_GoBack"/>
      <w:bookmarkEnd w:id="100"/>
    </w:p>
    <w:bookmarkEnd w:id="57"/>
    <w:bookmarkEnd w:id="58"/>
    <w:bookmarkEnd w:id="59"/>
    <w:p w14:paraId="53514F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24D73065"/>
    <w:multiLevelType w:val="singleLevel"/>
    <w:tmpl w:val="24D7306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660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line="360" w:lineRule="auto"/>
      <w:outlineLvl w:val="2"/>
    </w:pPr>
    <w:rPr>
      <w:b/>
      <w:bCs/>
      <w:sz w:val="24"/>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customStyle="1" w:styleId="2">
    <w:name w:val="样式 宋体 行距: 1.5 倍行距"/>
    <w:basedOn w:val="1"/>
    <w:qFormat/>
    <w:uiPriority w:val="0"/>
    <w:pPr>
      <w:jc w:val="center"/>
    </w:pPr>
    <w:rPr>
      <w:rFonts w:ascii="Times New Roman" w:hAnsi="Times New Roman"/>
      <w:b/>
    </w:rPr>
  </w:style>
  <w:style w:type="paragraph" w:styleId="6">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7">
    <w:name w:val="Body Text Indent"/>
    <w:basedOn w:val="1"/>
    <w:qFormat/>
    <w:uiPriority w:val="0"/>
    <w:pPr>
      <w:ind w:firstLine="630"/>
    </w:pPr>
    <w:rPr>
      <w:rFonts w:ascii="宋体"/>
      <w:sz w:val="32"/>
      <w:szCs w:val="20"/>
    </w:rPr>
  </w:style>
  <w:style w:type="paragraph" w:styleId="8">
    <w:name w:val="Date"/>
    <w:basedOn w:val="1"/>
    <w:next w:val="1"/>
    <w:qFormat/>
    <w:uiPriority w:val="0"/>
    <w:pPr>
      <w:ind w:left="100" w:leftChars="2500"/>
    </w:pPr>
    <w:rPr>
      <w:rFonts w:ascii="Calibri" w:hAnsi="Calibri"/>
    </w:rPr>
  </w:style>
  <w:style w:type="paragraph" w:customStyle="1" w:styleId="11">
    <w:name w:val="样式 标题 2 + Times New Roman 四号 非加粗 段前: 5 磅 段后: 0 磅 行距: 固定值 20..."/>
    <w:basedOn w:val="4"/>
    <w:qFormat/>
    <w:uiPriority w:val="0"/>
    <w:pPr>
      <w:spacing w:before="100" w:beforeLines="0" w:after="0" w:afterLines="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2026-07-23T01:35:48Z</dcterms:created>
  <dc:creator>Administrator</dc:creator>
  <cp:lastModifiedBy>seven</cp:lastModifiedBy>
  <dcterms:modified xsi:type="dcterms:W3CDTF">2026-07-23T01:35:58Z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eyJoZGlkIjoiOTY0ZTZiZDM0YmJiYzBlMTcwY2M1ZWI5ODVlNjRhODkiLCJ1c2VySWQiOiIyODUxNjUyNTQifQ==</vt:lpwstr>
  </property>
  <property fmtid="{D5CDD505-2E9C-101B-9397-08002B2CF9AE}" pid="4" name="ICV">
    <vt:lpwstr>E0F0F78B00A54E1297C4BBC0EFF1AD18_12</vt:lpwstr>
  </property>
</Properties>
</file>