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FDD65">
      <w:pPr>
        <w:spacing w:line="360" w:lineRule="auto"/>
        <w:rPr>
          <w:rFonts w:hint="default" w:eastAsiaTheme="minorEastAsia"/>
          <w:b/>
          <w:bCs/>
          <w:color w:val="FF0000"/>
          <w:sz w:val="24"/>
          <w:szCs w:val="32"/>
          <w:lang w:val="en-US" w:eastAsia="zh-CN"/>
        </w:rPr>
      </w:pPr>
      <w:r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4318635</wp:posOffset>
            </wp:positionH>
            <wp:positionV relativeFrom="paragraph">
              <wp:posOffset>233045</wp:posOffset>
            </wp:positionV>
            <wp:extent cx="5253990" cy="4444365"/>
            <wp:effectExtent l="0" t="0" r="3810" b="13335"/>
            <wp:wrapNone/>
            <wp:docPr id="1" name="图片 1" descr="f77d94d1b29c9b4d79470218fd8d0ac0(1)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77d94d1b29c9b4d79470218fd8d0ac0(1)(1)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8789670</wp:posOffset>
            </wp:positionH>
            <wp:positionV relativeFrom="paragraph">
              <wp:posOffset>231775</wp:posOffset>
            </wp:positionV>
            <wp:extent cx="789305" cy="767715"/>
            <wp:effectExtent l="0" t="0" r="10795" b="13335"/>
            <wp:wrapNone/>
            <wp:docPr id="4" name="图片 4" descr="9bab28f3ae24f19cd0596b2b933d10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bab28f3ae24f19cd0596b2b933d10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76771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FF0000"/>
          <w:sz w:val="24"/>
          <w:szCs w:val="32"/>
          <w:lang w:val="en-US" w:eastAsia="zh-CN"/>
        </w:rPr>
        <w:t xml:space="preserve">  </w:t>
      </w:r>
      <w:bookmarkStart w:id="0" w:name="_GoBack"/>
      <w:bookmarkEnd w:id="0"/>
    </w:p>
    <w:p w14:paraId="7D70A01F">
      <w:pPr>
        <w:spacing w:line="360" w:lineRule="auto"/>
        <w:ind w:firstLine="1566" w:firstLineChars="300"/>
        <w:rPr>
          <w:sz w:val="40"/>
          <w:szCs w:val="4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  <w:t>交通疏导图</w:t>
      </w:r>
    </w:p>
    <w:p w14:paraId="0DEC1E2B">
      <w:pPr>
        <w:spacing w:line="360" w:lineRule="auto"/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</w:pPr>
    </w:p>
    <w:p w14:paraId="4F8CFE09">
      <w:pPr>
        <w:spacing w:line="360" w:lineRule="auto"/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</w:pPr>
    </w:p>
    <w:p w14:paraId="0ECB55BD">
      <w:pPr>
        <w:spacing w:line="360" w:lineRule="auto"/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</w:pPr>
    </w:p>
    <w:p w14:paraId="5A71FCC4">
      <w:pPr>
        <w:spacing w:line="360" w:lineRule="auto"/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</w:pPr>
      <w:r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  <w:t>沙田镇明珠路(沙田大道周边路段)道路配套设施工程</w:t>
      </w:r>
    </w:p>
    <w:p w14:paraId="621ABD6D">
      <w:pPr>
        <w:spacing w:line="360" w:lineRule="auto"/>
        <w:ind w:firstLine="281" w:firstLineChars="100"/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</w:pPr>
      <w:r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  <w:t>环保路到沙隆路（明珠路施工）车辆绕行示意图</w:t>
      </w:r>
    </w:p>
    <w:p w14:paraId="08F7F28C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5021DDA">
      <w:pPr>
        <w:bidi w:val="0"/>
        <w:spacing w:line="36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27187AD6">
      <w:pPr>
        <w:bidi w:val="0"/>
        <w:spacing w:line="360" w:lineRule="auto"/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说明：</w:t>
      </w:r>
    </w:p>
    <w:p w14:paraId="21D2D017">
      <w:pPr>
        <w:bidi w:val="0"/>
        <w:spacing w:line="360" w:lineRule="auto"/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2026年5月23日10时起至2026年7月30日10时</w:t>
      </w:r>
    </w:p>
    <w:p w14:paraId="056882E8">
      <w:pPr>
        <w:bidi w:val="0"/>
        <w:spacing w:line="360" w:lineRule="auto"/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沙田镇明珠路</w:t>
      </w:r>
      <w:r>
        <w:rPr>
          <w:rFonts w:hint="eastAsia"/>
          <w:b/>
          <w:bCs/>
          <w:color w:val="auto"/>
          <w:sz w:val="40"/>
          <w:szCs w:val="48"/>
          <w:lang w:val="en-US" w:eastAsia="zh-CN"/>
        </w:rPr>
        <w:t>（环保路-沙隆路）</w:t>
      </w: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全封闭施工，</w:t>
      </w:r>
    </w:p>
    <w:p w14:paraId="00E10076">
      <w:pPr>
        <w:bidi w:val="0"/>
        <w:spacing w:line="360" w:lineRule="auto"/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道路中断，过境车辆请绕行：</w:t>
      </w:r>
    </w:p>
    <w:p w14:paraId="0313A2D3">
      <w:pPr>
        <w:bidi w:val="0"/>
        <w:spacing w:line="360" w:lineRule="auto"/>
        <w:rPr>
          <w:rFonts w:hint="default"/>
          <w:b w:val="0"/>
          <w:bCs w:val="0"/>
          <w:color w:val="auto"/>
          <w:sz w:val="28"/>
          <w:szCs w:val="36"/>
          <w:lang w:val="en-US" w:eastAsia="zh-CN"/>
        </w:rPr>
      </w:pPr>
    </w:p>
    <w:p w14:paraId="4881A5BE">
      <w:p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明珠路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环保路（沙田大道）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家具大道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康乐南路（莞太路）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沙隆路</w:t>
      </w:r>
    </w:p>
    <w:p w14:paraId="33E8FCAE">
      <w:pPr>
        <w:bidi w:val="0"/>
        <w:rPr>
          <w:rFonts w:hint="eastAsia"/>
          <w:lang w:val="en-US" w:eastAsia="zh-CN"/>
        </w:rPr>
      </w:pPr>
    </w:p>
    <w:p w14:paraId="7F4353E1">
      <w:pPr>
        <w:tabs>
          <w:tab w:val="left" w:pos="10334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01A70"/>
    <w:rsid w:val="10ED5E52"/>
    <w:rsid w:val="12E5784C"/>
    <w:rsid w:val="18831547"/>
    <w:rsid w:val="25D324DA"/>
    <w:rsid w:val="31E82CF3"/>
    <w:rsid w:val="4A9A755D"/>
    <w:rsid w:val="4FE13863"/>
    <w:rsid w:val="533F249E"/>
    <w:rsid w:val="5B9E072B"/>
    <w:rsid w:val="72505BE0"/>
    <w:rsid w:val="7A856820"/>
    <w:rsid w:val="7B987523"/>
    <w:rsid w:val="7EF7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147</Characters>
  <Lines>0</Lines>
  <Paragraphs>0</Paragraphs>
  <TotalTime>2</TotalTime>
  <ScaleCrop>false</ScaleCrop>
  <LinksUpToDate>false</LinksUpToDate>
  <CharactersWithSpaces>149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2026-04-23T08:09:00Z</dcterms:created>
  <dc:creator>Administrator</dc:creator>
  <cp:lastModifiedBy>终丄歌℡↘☆</cp:lastModifiedBy>
  <cp:lastPrinted>2026-05-12T04:39:00Z</cp:lastPrinted>
  <dcterms:modified xsi:type="dcterms:W3CDTF">2026-05-22T07:34:11Z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eyJoZGlkIjoiMjNmZmQ0MDI4ZTZhMGVkNDA2MWZjYTI2ZDIyNjNiZjUiLCJ1c2VySWQiOiIzMTA4NDUyOTYifQ==</vt:lpwstr>
  </property>
  <property fmtid="{D5CDD505-2E9C-101B-9397-08002B2CF9AE}" pid="4" name="ICV">
    <vt:lpwstr>B23EE9DBC47042A9860E2B07BBA8ECBD_13</vt:lpwstr>
  </property>
</Properties>
</file>