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4"/>
          <w:sz w:val="44"/>
          <w:szCs w:val="44"/>
          <w:lang w:val="en-US" w:eastAsia="zh-CN"/>
        </w:rPr>
        <w:t>谢岗镇配建安居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14"/>
          <w:sz w:val="44"/>
          <w:szCs w:val="44"/>
          <w:lang w:val="en-US" w:eastAsia="zh-CN"/>
        </w:rPr>
        <w:t>房项目情况表</w:t>
      </w:r>
    </w:p>
    <w:p/>
    <w:p>
      <w:pPr>
        <w:spacing w:line="36" w:lineRule="exact"/>
      </w:pPr>
    </w:p>
    <w:tbl>
      <w:tblPr>
        <w:tblStyle w:val="5"/>
        <w:tblW w:w="149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795"/>
        <w:gridCol w:w="1290"/>
        <w:gridCol w:w="1125"/>
        <w:gridCol w:w="780"/>
        <w:gridCol w:w="1230"/>
        <w:gridCol w:w="1020"/>
        <w:gridCol w:w="2267"/>
        <w:gridCol w:w="1200"/>
        <w:gridCol w:w="1468"/>
        <w:gridCol w:w="1575"/>
        <w:gridCol w:w="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销售方式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栋号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梯户情况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总层高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物业费标准</w:t>
            </w:r>
          </w:p>
        </w:tc>
        <w:tc>
          <w:tcPr>
            <w:tcW w:w="5158" w:type="dxa"/>
            <w:gridSpan w:val="4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房源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套数小计</w:t>
            </w:r>
          </w:p>
        </w:tc>
        <w:tc>
          <w:tcPr>
            <w:tcW w:w="1468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户型</w:t>
            </w:r>
          </w:p>
        </w:tc>
        <w:tc>
          <w:tcPr>
            <w:tcW w:w="1575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建筑面积</w:t>
            </w:r>
          </w:p>
        </w:tc>
        <w:tc>
          <w:tcPr>
            <w:tcW w:w="915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依城大观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谢岗镇谢山村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共有产权，镇属配建安居房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现售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两梯四户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26层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2.9元/平方米/月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52套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97.09㎡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115.65㎡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119.44㎡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森悦花园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谢岗镇大厚村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共有产权，镇属配建安居房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现售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两梯六户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19层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3元/平方米/月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35套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81.09㎡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91.64㎡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117.5㎡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</w:tr>
    </w:tbl>
    <w:p>
      <w:pPr>
        <w:spacing w:before="187" w:line="3405" w:lineRule="exact"/>
        <w:textAlignment w:val="center"/>
      </w:pPr>
    </w:p>
    <w:sectPr>
      <w:pgSz w:w="16840" w:h="11910"/>
      <w:pgMar w:top="1012" w:right="1304" w:bottom="0" w:left="13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Y4YmQxMjlmZjJmY2UxMzAxOTAyNDE3YjEzM2Q3NGMifQ=="/>
  </w:docVars>
  <w:rsids>
    <w:rsidRoot w:val="00000000"/>
    <w:rsid w:val="08214ECC"/>
    <w:rsid w:val="0B865355"/>
    <w:rsid w:val="0EFE7600"/>
    <w:rsid w:val="0FA0155E"/>
    <w:rsid w:val="1FFE375A"/>
    <w:rsid w:val="224A39E0"/>
    <w:rsid w:val="27201D62"/>
    <w:rsid w:val="28807501"/>
    <w:rsid w:val="2C39419F"/>
    <w:rsid w:val="31B36AAC"/>
    <w:rsid w:val="39E33E0C"/>
    <w:rsid w:val="3C231720"/>
    <w:rsid w:val="3D1C6129"/>
    <w:rsid w:val="3DC3332F"/>
    <w:rsid w:val="4A227A20"/>
    <w:rsid w:val="4BC55AA3"/>
    <w:rsid w:val="5BBB7CD0"/>
    <w:rsid w:val="63757380"/>
    <w:rsid w:val="66F65783"/>
    <w:rsid w:val="68C857F4"/>
    <w:rsid w:val="6BEB646A"/>
    <w:rsid w:val="745F4698"/>
    <w:rsid w:val="77015CD9"/>
    <w:rsid w:val="7D3F7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398</Words>
  <Characters>510</Characters>
  <TotalTime>3</TotalTime>
  <ScaleCrop>false</ScaleCrop>
  <LinksUpToDate>false</LinksUpToDate>
  <CharactersWithSpaces>537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2022-10-19T16:27:00Z</dcterms:created>
  <dc:creator>JackFa</dc:creator>
  <cp:lastModifiedBy>Mr.S</cp:lastModifiedBy>
  <cp:lastPrinted>2024-01-18T09:09:00Z</cp:lastPrinted>
  <dcterms:modified xsi:type="dcterms:W3CDTF">2024-01-22T01:24:22Z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2022-10-19T16:28:03Z</vt:filetime>
  </property>
  <property fmtid="{D5CDD505-2E9C-101B-9397-08002B2CF9AE}" pid="4" name="KSOProductBuildVer">
    <vt:lpwstr>2052-12.1.0.16120</vt:lpwstr>
  </property>
  <property fmtid="{D5CDD505-2E9C-101B-9397-08002B2CF9AE}" pid="5" name="ICV">
    <vt:lpwstr>A91DA6D6B82B4318987A39572B8955BD</vt:lpwstr>
  </property>
</Properties>
</file>