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F427E">
      <w:pPr>
        <w:pageBreakBefore w:val="0"/>
        <w:widowControl w:val="0"/>
        <w:kinsoku/>
        <w:wordWrap/>
        <w:overflowPunct/>
        <w:topLinePunct w:val="0"/>
        <w:autoSpaceDE/>
        <w:autoSpaceDN/>
        <w:bidi w:val="0"/>
        <w:adjustRightInd/>
        <w:snapToGrid/>
        <w:spacing w:beforeLines="0" w:afterLines="0" w:line="560" w:lineRule="exact"/>
        <w:ind w:firstLine="0" w:firstLineChars="0"/>
        <w:jc w:val="both"/>
        <w:textAlignment w:val="auto"/>
        <w:outlineLvl w:val="0"/>
        <w:rPr>
          <w:rFonts w:hint="default" w:ascii="Times New Roman" w:hAnsi="Times New Roman" w:eastAsia="黑体" w:cs="Times New Roman"/>
          <w:color w:val="auto"/>
          <w:sz w:val="32"/>
          <w:szCs w:val="32"/>
          <w:highlight w:val="none"/>
          <w:lang w:val="en-US" w:eastAsia="zh-CN"/>
        </w:rPr>
      </w:pPr>
      <w:bookmarkStart w:id="0" w:name="_Toc20456"/>
      <w:r>
        <w:rPr>
          <w:rFonts w:hint="default"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5</w:t>
      </w:r>
    </w:p>
    <w:bookmarkEnd w:id="0"/>
    <w:p w14:paraId="0185E3B4">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0"/>
        <w:rPr>
          <w:rFonts w:hint="default" w:ascii="Times New Roman" w:hAnsi="Times New Roman" w:eastAsia="方正小标宋简体" w:cs="Times New Roman"/>
          <w:color w:val="auto"/>
          <w:sz w:val="52"/>
          <w:szCs w:val="52"/>
          <w:highlight w:val="none"/>
          <w:lang w:val="en-US" w:eastAsia="zh-CN"/>
        </w:rPr>
      </w:pPr>
      <w:bookmarkStart w:id="1" w:name="_Toc9572"/>
    </w:p>
    <w:p w14:paraId="2037F316">
      <w:pPr>
        <w:pStyle w:val="2"/>
        <w:rPr>
          <w:rFonts w:hint="default"/>
          <w:highlight w:val="none"/>
          <w:lang w:val="en-US" w:eastAsia="zh-CN"/>
        </w:rPr>
      </w:pPr>
    </w:p>
    <w:p w14:paraId="61820F10">
      <w:pPr>
        <w:rPr>
          <w:rFonts w:hint="default"/>
          <w:highlight w:val="none"/>
          <w:lang w:val="en-US" w:eastAsia="zh-CN"/>
        </w:rPr>
      </w:pPr>
    </w:p>
    <w:p w14:paraId="4C2D853F">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0"/>
        <w:rPr>
          <w:rFonts w:hint="default" w:ascii="Times New Roman" w:hAnsi="Times New Roman" w:eastAsia="方正小标宋简体" w:cs="Times New Roman"/>
          <w:color w:val="auto"/>
          <w:sz w:val="52"/>
          <w:szCs w:val="52"/>
          <w:highlight w:val="none"/>
          <w:lang w:val="en-US" w:eastAsia="zh-CN"/>
        </w:rPr>
      </w:pPr>
    </w:p>
    <w:p w14:paraId="6DD639AC">
      <w:pPr>
        <w:pStyle w:val="2"/>
        <w:rPr>
          <w:rFonts w:hint="default"/>
          <w:highlight w:val="none"/>
          <w:lang w:val="en-US" w:eastAsia="zh-CN"/>
        </w:rPr>
      </w:pPr>
    </w:p>
    <w:p w14:paraId="2D2ECADE">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0"/>
        <w:rPr>
          <w:rFonts w:hint="default" w:ascii="Times New Roman" w:hAnsi="Times New Roman" w:eastAsia="方正小标宋简体" w:cs="Times New Roman"/>
          <w:color w:val="auto"/>
          <w:sz w:val="52"/>
          <w:szCs w:val="52"/>
          <w:highlight w:val="none"/>
          <w:lang w:val="en-US" w:eastAsia="zh-CN"/>
        </w:rPr>
      </w:pPr>
    </w:p>
    <w:p w14:paraId="0A9D91FE">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0"/>
        <w:rPr>
          <w:rFonts w:hint="default" w:ascii="Times New Roman" w:hAnsi="Times New Roman" w:eastAsia="方正小标宋简体" w:cs="Times New Roman"/>
          <w:color w:val="auto"/>
          <w:sz w:val="52"/>
          <w:szCs w:val="52"/>
          <w:highlight w:val="none"/>
          <w:lang w:val="en-US" w:eastAsia="zh-CN"/>
        </w:rPr>
      </w:pPr>
      <w:r>
        <w:rPr>
          <w:rFonts w:hint="default" w:ascii="Times New Roman" w:hAnsi="Times New Roman" w:eastAsia="方正小标宋简体" w:cs="Times New Roman"/>
          <w:color w:val="auto"/>
          <w:sz w:val="52"/>
          <w:szCs w:val="52"/>
          <w:highlight w:val="none"/>
          <w:lang w:val="en-US" w:eastAsia="zh-CN"/>
        </w:rPr>
        <w:t>东莞市</w:t>
      </w:r>
      <w:r>
        <w:rPr>
          <w:rFonts w:hint="eastAsia" w:eastAsia="方正小标宋简体" w:cs="Times New Roman"/>
          <w:color w:val="auto"/>
          <w:sz w:val="52"/>
          <w:szCs w:val="52"/>
          <w:highlight w:val="none"/>
          <w:lang w:val="en-US" w:eastAsia="zh-CN"/>
        </w:rPr>
        <w:t>万江街道</w:t>
      </w:r>
      <w:r>
        <w:rPr>
          <w:rFonts w:hint="default" w:ascii="Times New Roman" w:hAnsi="Times New Roman" w:eastAsia="方正小标宋简体" w:cs="Times New Roman"/>
          <w:color w:val="auto"/>
          <w:sz w:val="52"/>
          <w:szCs w:val="52"/>
          <w:highlight w:val="none"/>
          <w:lang w:val="en-US" w:eastAsia="zh-CN"/>
        </w:rPr>
        <w:t>高质量数据集</w:t>
      </w:r>
    </w:p>
    <w:p w14:paraId="717A8C10">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0"/>
        <w:rPr>
          <w:rFonts w:hint="default" w:ascii="Times New Roman" w:hAnsi="Times New Roman" w:eastAsia="方正小标宋简体" w:cs="Times New Roman"/>
          <w:color w:val="auto"/>
          <w:sz w:val="52"/>
          <w:szCs w:val="52"/>
          <w:highlight w:val="none"/>
          <w:lang w:val="en-US" w:eastAsia="zh-CN"/>
        </w:rPr>
      </w:pPr>
      <w:r>
        <w:rPr>
          <w:rFonts w:hint="eastAsia" w:eastAsia="方正小标宋简体" w:cs="Times New Roman"/>
          <w:color w:val="auto"/>
          <w:sz w:val="52"/>
          <w:szCs w:val="52"/>
          <w:highlight w:val="none"/>
          <w:lang w:val="en-US" w:eastAsia="zh-CN"/>
        </w:rPr>
        <w:t>奖补</w:t>
      </w:r>
      <w:r>
        <w:rPr>
          <w:rFonts w:hint="default" w:ascii="Times New Roman" w:hAnsi="Times New Roman" w:eastAsia="方正小标宋简体" w:cs="Times New Roman"/>
          <w:color w:val="auto"/>
          <w:sz w:val="52"/>
          <w:szCs w:val="52"/>
          <w:highlight w:val="none"/>
          <w:lang w:val="en-US" w:eastAsia="zh-CN"/>
        </w:rPr>
        <w:t>申</w:t>
      </w:r>
      <w:r>
        <w:rPr>
          <w:rFonts w:hint="eastAsia" w:eastAsia="方正小标宋简体" w:cs="Times New Roman"/>
          <w:color w:val="auto"/>
          <w:sz w:val="52"/>
          <w:szCs w:val="52"/>
          <w:highlight w:val="none"/>
          <w:lang w:val="en-US" w:eastAsia="zh-CN"/>
        </w:rPr>
        <w:t>请表</w:t>
      </w:r>
    </w:p>
    <w:bookmarkEnd w:id="1"/>
    <w:p w14:paraId="1FCE39C0">
      <w:pPr>
        <w:numPr>
          <w:ilvl w:val="0"/>
          <w:numId w:val="0"/>
        </w:numPr>
        <w:wordWrap w:val="0"/>
        <w:bidi w:val="0"/>
        <w:spacing w:beforeLines="0" w:afterLines="0" w:line="560" w:lineRule="exact"/>
        <w:ind w:firstLine="600" w:firstLineChars="200"/>
        <w:jc w:val="both"/>
        <w:rPr>
          <w:rFonts w:hint="default" w:ascii="Times New Roman" w:hAnsi="Times New Roman" w:cs="Times New Roman"/>
          <w:b w:val="0"/>
          <w:bCs w:val="0"/>
          <w:color w:val="auto"/>
          <w:highlight w:val="none"/>
          <w:lang w:val="en-US" w:eastAsia="zh-CN"/>
        </w:rPr>
      </w:pPr>
    </w:p>
    <w:p w14:paraId="6BF627E3">
      <w:pPr>
        <w:pStyle w:val="46"/>
        <w:rPr>
          <w:rFonts w:hint="default" w:ascii="Times New Roman" w:hAnsi="Times New Roman" w:cs="Times New Roman"/>
          <w:b w:val="0"/>
          <w:bCs w:val="0"/>
          <w:color w:val="auto"/>
          <w:highlight w:val="none"/>
          <w:lang w:val="en-US" w:eastAsia="zh-CN"/>
        </w:rPr>
      </w:pPr>
    </w:p>
    <w:p w14:paraId="2F641A92">
      <w:pPr>
        <w:pStyle w:val="46"/>
        <w:rPr>
          <w:rFonts w:hint="default" w:ascii="Times New Roman" w:hAnsi="Times New Roman" w:cs="Times New Roman"/>
          <w:b w:val="0"/>
          <w:bCs w:val="0"/>
          <w:color w:val="auto"/>
          <w:highlight w:val="none"/>
          <w:lang w:val="en-US" w:eastAsia="zh-CN"/>
        </w:rPr>
      </w:pPr>
    </w:p>
    <w:p w14:paraId="18A3E45D">
      <w:pPr>
        <w:keepNext w:val="0"/>
        <w:keepLines w:val="0"/>
        <w:pageBreakBefore w:val="0"/>
        <w:widowControl/>
        <w:kinsoku/>
        <w:wordWrap/>
        <w:overflowPunct/>
        <w:topLinePunct w:val="0"/>
        <w:autoSpaceDE/>
        <w:autoSpaceDN/>
        <w:bidi w:val="0"/>
        <w:adjustRightInd/>
        <w:snapToGrid/>
        <w:spacing w:line="900" w:lineRule="exact"/>
        <w:ind w:firstLine="1280" w:firstLineChars="400"/>
        <w:jc w:val="both"/>
        <w:textAlignment w:val="auto"/>
        <w:rPr>
          <w:rFonts w:hint="default" w:eastAsia="方正黑体_GBK" w:cs="Times New Roman"/>
          <w:sz w:val="32"/>
          <w:szCs w:val="32"/>
          <w:highlight w:val="none"/>
          <w:u w:val="single"/>
          <w:lang w:val="en-US" w:eastAsia="zh-CN"/>
        </w:rPr>
      </w:pPr>
      <w:r>
        <w:rPr>
          <w:rFonts w:hint="default" w:ascii="Times New Roman" w:hAnsi="Times New Roman" w:eastAsia="方正黑体_GBK" w:cs="Times New Roman"/>
          <w:sz w:val="32"/>
          <w:szCs w:val="32"/>
          <w:highlight w:val="none"/>
        </w:rPr>
        <w:t>名</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称：</w:t>
      </w:r>
      <w:r>
        <w:rPr>
          <w:rFonts w:hint="eastAsia" w:eastAsia="方正黑体_GBK" w:cs="Times New Roman"/>
          <w:sz w:val="32"/>
          <w:szCs w:val="32"/>
          <w:highlight w:val="none"/>
          <w:u w:val="single"/>
          <w:lang w:val="en-US" w:eastAsia="zh-CN"/>
        </w:rPr>
        <w:t xml:space="preserve">                          </w:t>
      </w:r>
    </w:p>
    <w:p w14:paraId="0009E09F">
      <w:pPr>
        <w:keepNext w:val="0"/>
        <w:keepLines w:val="0"/>
        <w:pageBreakBefore w:val="0"/>
        <w:widowControl/>
        <w:kinsoku/>
        <w:wordWrap/>
        <w:overflowPunct/>
        <w:topLinePunct w:val="0"/>
        <w:autoSpaceDE/>
        <w:autoSpaceDN/>
        <w:bidi w:val="0"/>
        <w:adjustRightInd/>
        <w:snapToGrid/>
        <w:spacing w:line="900" w:lineRule="exact"/>
        <w:ind w:firstLine="1280" w:firstLineChars="4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rPr>
        <w:t>申报单位：</w:t>
      </w:r>
      <w:r>
        <w:rPr>
          <w:rFonts w:hint="eastAsia" w:eastAsia="方正黑体_GBK" w:cs="Times New Roman"/>
          <w:sz w:val="32"/>
          <w:szCs w:val="32"/>
          <w:highlight w:val="none"/>
          <w:u w:val="single"/>
          <w:lang w:val="en-US" w:eastAsia="zh-CN"/>
        </w:rPr>
        <w:t xml:space="preserve">                          </w:t>
      </w:r>
      <w:r>
        <w:rPr>
          <w:rFonts w:hint="eastAsia" w:eastAsia="方正黑体_GBK" w:cs="Times New Roman"/>
          <w:sz w:val="32"/>
          <w:szCs w:val="32"/>
          <w:highlight w:val="none"/>
          <w:lang w:val="en-US" w:eastAsia="zh-CN"/>
        </w:rPr>
        <w:t xml:space="preserve"> </w:t>
      </w:r>
    </w:p>
    <w:p w14:paraId="00284A73">
      <w:pPr>
        <w:widowControl/>
        <w:spacing w:line="588" w:lineRule="exact"/>
        <w:ind w:left="0" w:leftChars="0" w:firstLine="0" w:firstLineChars="0"/>
        <w:jc w:val="center"/>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w:t>
      </w:r>
      <w:r>
        <w:rPr>
          <w:rFonts w:hint="eastAsia" w:eastAsia="方正黑体_GBK" w:cs="Times New Roman"/>
          <w:sz w:val="32"/>
          <w:szCs w:val="32"/>
          <w:highlight w:val="none"/>
          <w:lang w:val="en-US" w:eastAsia="zh-CN"/>
        </w:rPr>
        <w:t>单位公章</w:t>
      </w:r>
      <w:r>
        <w:rPr>
          <w:rFonts w:hint="default" w:ascii="Times New Roman" w:hAnsi="Times New Roman" w:eastAsia="黑体" w:cs="Times New Roman"/>
          <w:sz w:val="32"/>
          <w:szCs w:val="32"/>
          <w:highlight w:val="none"/>
          <w:lang w:val="en-US" w:eastAsia="zh-CN"/>
        </w:rPr>
        <w:t>，支持多个单位联合申报</w:t>
      </w:r>
      <w:r>
        <w:rPr>
          <w:rFonts w:hint="default" w:ascii="Times New Roman" w:hAnsi="Times New Roman" w:eastAsia="方正黑体_GBK" w:cs="Times New Roman"/>
          <w:sz w:val="32"/>
          <w:szCs w:val="32"/>
          <w:highlight w:val="none"/>
          <w:lang w:val="en-US" w:eastAsia="zh-CN"/>
        </w:rPr>
        <w:t>）</w:t>
      </w:r>
    </w:p>
    <w:p w14:paraId="27CC7465">
      <w:pPr>
        <w:pStyle w:val="46"/>
        <w:rPr>
          <w:rFonts w:hint="default" w:ascii="Times New Roman" w:hAnsi="Times New Roman" w:cs="Times New Roman"/>
          <w:b w:val="0"/>
          <w:bCs w:val="0"/>
          <w:color w:val="auto"/>
          <w:highlight w:val="none"/>
          <w:lang w:val="en-US" w:eastAsia="zh-CN"/>
        </w:rPr>
      </w:pPr>
    </w:p>
    <w:p w14:paraId="55771AD5">
      <w:pPr>
        <w:pStyle w:val="46"/>
        <w:ind w:left="0" w:leftChars="0" w:firstLine="0" w:firstLineChars="0"/>
        <w:rPr>
          <w:rFonts w:hint="default" w:ascii="Times New Roman" w:hAnsi="Times New Roman" w:cs="Times New Roman"/>
          <w:b w:val="0"/>
          <w:bCs w:val="0"/>
          <w:color w:val="auto"/>
          <w:highlight w:val="none"/>
          <w:lang w:val="en-US" w:eastAsia="zh-CN"/>
        </w:rPr>
      </w:pPr>
    </w:p>
    <w:p w14:paraId="7137E6E3">
      <w:pPr>
        <w:widowControl/>
        <w:spacing w:line="588" w:lineRule="exact"/>
        <w:ind w:left="0" w:leftChars="0" w:firstLine="0" w:firstLineChars="0"/>
        <w:jc w:val="both"/>
        <w:rPr>
          <w:rFonts w:hint="default" w:ascii="Times New Roman" w:hAnsi="Times New Roman" w:eastAsia="方正黑体_GBK" w:cs="Times New Roman"/>
          <w:sz w:val="32"/>
          <w:szCs w:val="32"/>
          <w:highlight w:val="none"/>
        </w:rPr>
      </w:pPr>
    </w:p>
    <w:p w14:paraId="6F73CA3E">
      <w:pPr>
        <w:pStyle w:val="2"/>
        <w:rPr>
          <w:rFonts w:hint="default"/>
          <w:highlight w:val="none"/>
        </w:rPr>
      </w:pPr>
    </w:p>
    <w:p w14:paraId="2DF52E6F">
      <w:pPr>
        <w:widowControl/>
        <w:spacing w:line="588" w:lineRule="exact"/>
        <w:ind w:firstLine="0" w:firstLineChars="0"/>
        <w:jc w:val="center"/>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202</w:t>
      </w:r>
      <w:r>
        <w:rPr>
          <w:rFonts w:hint="eastAsia" w:eastAsia="方正黑体_GBK" w:cs="Times New Roman"/>
          <w:sz w:val="32"/>
          <w:szCs w:val="32"/>
          <w:highlight w:val="none"/>
          <w:lang w:val="en-US" w:eastAsia="zh-CN"/>
        </w:rPr>
        <w:t>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val="en-US" w:eastAsia="zh-CN"/>
        </w:rPr>
        <w:t>XX</w:t>
      </w:r>
      <w:r>
        <w:rPr>
          <w:rFonts w:hint="default" w:ascii="Times New Roman" w:hAnsi="Times New Roman" w:eastAsia="方正黑体_GBK" w:cs="Times New Roman"/>
          <w:sz w:val="32"/>
          <w:szCs w:val="32"/>
          <w:highlight w:val="none"/>
        </w:rPr>
        <w:t>月</w:t>
      </w:r>
      <w:r>
        <w:rPr>
          <w:rFonts w:hint="default" w:ascii="Times New Roman" w:hAnsi="Times New Roman" w:eastAsia="方正黑体_GBK" w:cs="Times New Roman"/>
          <w:sz w:val="32"/>
          <w:szCs w:val="32"/>
          <w:highlight w:val="none"/>
          <w:lang w:val="en-US" w:eastAsia="zh-CN"/>
        </w:rPr>
        <w:t>XX</w:t>
      </w:r>
      <w:r>
        <w:rPr>
          <w:rFonts w:hint="default" w:ascii="Times New Roman" w:hAnsi="Times New Roman" w:eastAsia="方正黑体_GBK" w:cs="Times New Roman"/>
          <w:sz w:val="32"/>
          <w:szCs w:val="32"/>
          <w:highlight w:val="none"/>
        </w:rPr>
        <w:t>日</w:t>
      </w:r>
    </w:p>
    <w:p w14:paraId="4EE25C62">
      <w:pPr>
        <w:pStyle w:val="2"/>
        <w:rPr>
          <w:rFonts w:hint="default"/>
        </w:rPr>
      </w:pPr>
    </w:p>
    <w:tbl>
      <w:tblPr>
        <w:tblStyle w:val="18"/>
        <w:tblW w:w="5485" w:type="pct"/>
        <w:tblInd w:w="-278" w:type="dxa"/>
        <w:tblLayout w:type="fixed"/>
        <w:tblCellMar>
          <w:top w:w="0" w:type="dxa"/>
          <w:left w:w="108" w:type="dxa"/>
          <w:bottom w:w="0" w:type="dxa"/>
          <w:right w:w="108" w:type="dxa"/>
        </w:tblCellMar>
      </w:tblPr>
      <w:tblGrid>
        <w:gridCol w:w="945"/>
        <w:gridCol w:w="976"/>
        <w:gridCol w:w="1170"/>
        <w:gridCol w:w="945"/>
        <w:gridCol w:w="1039"/>
        <w:gridCol w:w="1369"/>
        <w:gridCol w:w="1381"/>
        <w:gridCol w:w="1523"/>
      </w:tblGrid>
      <w:tr w14:paraId="4BEFBAD3">
        <w:tblPrEx>
          <w:tblCellMar>
            <w:top w:w="0" w:type="dxa"/>
            <w:left w:w="108" w:type="dxa"/>
            <w:bottom w:w="0" w:type="dxa"/>
            <w:right w:w="108" w:type="dxa"/>
          </w:tblCellMar>
        </w:tblPrEx>
        <w:trPr>
          <w:trHeight w:val="567" w:hRule="atLeast"/>
        </w:trPr>
        <w:tc>
          <w:tcPr>
            <w:tcW w:w="1921" w:type="dxa"/>
            <w:gridSpan w:val="2"/>
            <w:tcBorders>
              <w:top w:val="single" w:color="000000" w:sz="4" w:space="0"/>
              <w:left w:val="single" w:color="000000" w:sz="4" w:space="0"/>
              <w:bottom w:val="single" w:color="000000" w:sz="4" w:space="0"/>
              <w:right w:val="single" w:color="000000" w:sz="4" w:space="0"/>
            </w:tcBorders>
            <w:noWrap/>
            <w:vAlign w:val="center"/>
          </w:tcPr>
          <w:p w14:paraId="416074CD">
            <w:pPr>
              <w:jc w:val="center"/>
              <w:rPr>
                <w:rFonts w:hint="default" w:ascii="Times New Roman" w:hAnsi="Times New Roman" w:eastAsia="仿宋_GB2312" w:cs="Times New Roman"/>
                <w:sz w:val="28"/>
                <w:szCs w:val="28"/>
                <w:highlight w:val="none"/>
              </w:rPr>
            </w:pPr>
            <w:r>
              <w:rPr>
                <w:rFonts w:hint="default" w:ascii="Times New Roman" w:hAnsi="Times New Roman" w:eastAsia="方正黑体_GBK" w:cs="Times New Roman"/>
                <w:sz w:val="32"/>
                <w:szCs w:val="32"/>
                <w:highlight w:val="none"/>
              </w:rPr>
              <w:br w:type="page"/>
            </w:r>
            <w:r>
              <w:rPr>
                <w:rFonts w:hint="default" w:ascii="Times New Roman" w:hAnsi="Times New Roman" w:cs="Times New Roman"/>
                <w:kern w:val="0"/>
                <w:sz w:val="28"/>
                <w:szCs w:val="28"/>
                <w:highlight w:val="none"/>
                <w:lang w:val="en-US" w:eastAsia="zh-CN" w:bidi="ar"/>
              </w:rPr>
              <w:t>数据集</w:t>
            </w:r>
            <w:r>
              <w:rPr>
                <w:rFonts w:hint="default" w:ascii="Times New Roman" w:hAnsi="Times New Roman" w:eastAsia="仿宋_GB2312" w:cs="Times New Roman"/>
                <w:kern w:val="0"/>
                <w:sz w:val="28"/>
                <w:szCs w:val="28"/>
                <w:highlight w:val="none"/>
                <w:lang w:bidi="ar"/>
              </w:rPr>
              <w:t>名称</w:t>
            </w:r>
          </w:p>
        </w:tc>
        <w:tc>
          <w:tcPr>
            <w:tcW w:w="7427" w:type="dxa"/>
            <w:gridSpan w:val="6"/>
            <w:tcBorders>
              <w:top w:val="single" w:color="000000" w:sz="4" w:space="0"/>
              <w:left w:val="single" w:color="000000" w:sz="4" w:space="0"/>
              <w:bottom w:val="single" w:color="000000" w:sz="4" w:space="0"/>
              <w:right w:val="single" w:color="000000" w:sz="4" w:space="0"/>
            </w:tcBorders>
            <w:noWrap/>
            <w:vAlign w:val="center"/>
          </w:tcPr>
          <w:p w14:paraId="15E8261D">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rPr>
            </w:pPr>
          </w:p>
        </w:tc>
      </w:tr>
      <w:tr w14:paraId="7877BC82">
        <w:tblPrEx>
          <w:tblCellMar>
            <w:top w:w="0" w:type="dxa"/>
            <w:left w:w="108" w:type="dxa"/>
            <w:bottom w:w="0" w:type="dxa"/>
            <w:right w:w="108" w:type="dxa"/>
          </w:tblCellMar>
        </w:tblPrEx>
        <w:trPr>
          <w:trHeight w:val="567" w:hRule="atLeast"/>
        </w:trPr>
        <w:tc>
          <w:tcPr>
            <w:tcW w:w="945" w:type="dxa"/>
            <w:vMerge w:val="restart"/>
            <w:tcBorders>
              <w:top w:val="single" w:color="000000" w:sz="4" w:space="0"/>
              <w:left w:val="single" w:color="000000" w:sz="4" w:space="0"/>
              <w:right w:val="single" w:color="000000" w:sz="4" w:space="0"/>
            </w:tcBorders>
            <w:noWrap/>
            <w:vAlign w:val="center"/>
          </w:tcPr>
          <w:p w14:paraId="57B012BD">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r>
              <w:rPr>
                <w:rFonts w:hint="default" w:ascii="Times New Roman" w:hAnsi="Times New Roman" w:eastAsia="仿宋_GB2312" w:cs="Times New Roman"/>
                <w:kern w:val="0"/>
                <w:sz w:val="28"/>
                <w:szCs w:val="28"/>
                <w:highlight w:val="none"/>
                <w:lang w:val="en-US" w:eastAsia="zh-CN" w:bidi="ar"/>
              </w:rPr>
              <w:t>申报单位</w:t>
            </w:r>
          </w:p>
          <w:p w14:paraId="227F04A0">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val="en-US" w:eastAsia="zh-CN" w:bidi="ar"/>
              </w:rPr>
              <w:t>信息</w:t>
            </w:r>
          </w:p>
        </w:tc>
        <w:tc>
          <w:tcPr>
            <w:tcW w:w="976" w:type="dxa"/>
            <w:vMerge w:val="restart"/>
            <w:tcBorders>
              <w:top w:val="single" w:color="000000" w:sz="4" w:space="0"/>
              <w:left w:val="single" w:color="000000" w:sz="4" w:space="0"/>
              <w:right w:val="single" w:color="000000" w:sz="4" w:space="0"/>
            </w:tcBorders>
            <w:noWrap/>
            <w:vAlign w:val="center"/>
          </w:tcPr>
          <w:p w14:paraId="47E77D03">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r>
              <w:rPr>
                <w:rFonts w:hint="default" w:ascii="Times New Roman" w:hAnsi="Times New Roman" w:eastAsia="仿宋_GB2312" w:cs="Times New Roman"/>
                <w:kern w:val="0"/>
                <w:sz w:val="28"/>
                <w:szCs w:val="28"/>
                <w:highlight w:val="none"/>
                <w:lang w:val="en-US" w:eastAsia="zh-CN" w:bidi="ar"/>
              </w:rPr>
              <w:t>单位</w:t>
            </w:r>
          </w:p>
          <w:p w14:paraId="21FE0557">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r>
              <w:rPr>
                <w:rFonts w:hint="default" w:ascii="Times New Roman" w:hAnsi="Times New Roman" w:eastAsia="仿宋_GB2312" w:cs="Times New Roman"/>
                <w:kern w:val="0"/>
                <w:sz w:val="28"/>
                <w:szCs w:val="28"/>
                <w:highlight w:val="none"/>
                <w:lang w:val="en-US" w:eastAsia="zh-CN" w:bidi="ar"/>
              </w:rPr>
              <w:t>（一）</w:t>
            </w:r>
          </w:p>
          <w:p w14:paraId="195D80C9">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bidi="ar"/>
              </w:rPr>
            </w:pPr>
          </w:p>
          <w:p w14:paraId="0DC7A2E4">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highlight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ign w:val="center"/>
          </w:tcPr>
          <w:p w14:paraId="3DE84EBF">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单位名称</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2FF690BF">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lang w:val="en-US" w:eastAsia="zh-CN"/>
              </w:rPr>
            </w:pPr>
          </w:p>
        </w:tc>
      </w:tr>
      <w:tr w14:paraId="1E5B1A65">
        <w:tblPrEx>
          <w:tblCellMar>
            <w:top w:w="0" w:type="dxa"/>
            <w:left w:w="108" w:type="dxa"/>
            <w:bottom w:w="0" w:type="dxa"/>
            <w:right w:w="108" w:type="dxa"/>
          </w:tblCellMar>
        </w:tblPrEx>
        <w:trPr>
          <w:trHeight w:val="567" w:hRule="atLeast"/>
        </w:trPr>
        <w:tc>
          <w:tcPr>
            <w:tcW w:w="945" w:type="dxa"/>
            <w:vMerge w:val="continue"/>
            <w:tcBorders>
              <w:left w:val="single" w:color="000000" w:sz="4" w:space="0"/>
              <w:right w:val="single" w:color="000000" w:sz="4" w:space="0"/>
            </w:tcBorders>
            <w:noWrap/>
            <w:vAlign w:val="center"/>
          </w:tcPr>
          <w:p w14:paraId="56C30E5E">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976" w:type="dxa"/>
            <w:vMerge w:val="continue"/>
            <w:tcBorders>
              <w:left w:val="single" w:color="000000" w:sz="4" w:space="0"/>
              <w:right w:val="single" w:color="000000" w:sz="4" w:space="0"/>
            </w:tcBorders>
            <w:noWrap/>
            <w:vAlign w:val="center"/>
          </w:tcPr>
          <w:p w14:paraId="3804D7E0">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highlight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ign w:val="center"/>
          </w:tcPr>
          <w:p w14:paraId="108919A9">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社会信用代码</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0B5211B3">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lang w:val="en-US" w:eastAsia="zh-CN"/>
              </w:rPr>
            </w:pPr>
          </w:p>
        </w:tc>
      </w:tr>
      <w:tr w14:paraId="6404C378">
        <w:tblPrEx>
          <w:tblCellMar>
            <w:top w:w="0" w:type="dxa"/>
            <w:left w:w="108" w:type="dxa"/>
            <w:bottom w:w="0" w:type="dxa"/>
            <w:right w:w="108" w:type="dxa"/>
          </w:tblCellMar>
        </w:tblPrEx>
        <w:trPr>
          <w:trHeight w:val="567" w:hRule="atLeast"/>
        </w:trPr>
        <w:tc>
          <w:tcPr>
            <w:tcW w:w="945" w:type="dxa"/>
            <w:vMerge w:val="continue"/>
            <w:tcBorders>
              <w:left w:val="single" w:color="000000" w:sz="4" w:space="0"/>
              <w:right w:val="single" w:color="000000" w:sz="4" w:space="0"/>
            </w:tcBorders>
            <w:noWrap/>
            <w:vAlign w:val="center"/>
          </w:tcPr>
          <w:p w14:paraId="51AADF5C">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976" w:type="dxa"/>
            <w:vMerge w:val="continue"/>
            <w:tcBorders>
              <w:left w:val="single" w:color="000000" w:sz="4" w:space="0"/>
              <w:right w:val="single" w:color="000000" w:sz="4" w:space="0"/>
            </w:tcBorders>
            <w:noWrap/>
            <w:vAlign w:val="center"/>
          </w:tcPr>
          <w:p w14:paraId="3929B350">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highlight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ign w:val="center"/>
          </w:tcPr>
          <w:p w14:paraId="2E11EBCF">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通讯地址</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1C902EFB">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lang w:val="en-US" w:eastAsia="zh-CN"/>
              </w:rPr>
            </w:pPr>
          </w:p>
        </w:tc>
      </w:tr>
      <w:tr w14:paraId="0DA82727">
        <w:tblPrEx>
          <w:tblCellMar>
            <w:top w:w="0" w:type="dxa"/>
            <w:left w:w="108" w:type="dxa"/>
            <w:bottom w:w="0" w:type="dxa"/>
            <w:right w:w="108" w:type="dxa"/>
          </w:tblCellMar>
        </w:tblPrEx>
        <w:trPr>
          <w:trHeight w:val="567" w:hRule="atLeast"/>
        </w:trPr>
        <w:tc>
          <w:tcPr>
            <w:tcW w:w="945" w:type="dxa"/>
            <w:vMerge w:val="continue"/>
            <w:tcBorders>
              <w:left w:val="single" w:color="000000" w:sz="4" w:space="0"/>
              <w:right w:val="single" w:color="000000" w:sz="4" w:space="0"/>
            </w:tcBorders>
            <w:noWrap/>
            <w:vAlign w:val="center"/>
          </w:tcPr>
          <w:p w14:paraId="5F3E3DE1">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976" w:type="dxa"/>
            <w:vMerge w:val="continue"/>
            <w:tcBorders>
              <w:left w:val="single" w:color="000000" w:sz="4" w:space="0"/>
              <w:right w:val="single" w:color="000000" w:sz="4" w:space="0"/>
            </w:tcBorders>
            <w:noWrap/>
            <w:vAlign w:val="center"/>
          </w:tcPr>
          <w:p w14:paraId="36ED8011">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highlight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ign w:val="center"/>
          </w:tcPr>
          <w:p w14:paraId="1A7D3A90">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数据管理能力</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5F4049EA">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28"/>
                <w:szCs w:val="28"/>
                <w:highlight w:val="none"/>
                <w:lang w:val="en-US" w:eastAsia="zh-CN"/>
              </w:rPr>
              <w:t>DCMM评估：</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暂未开展  </w:t>
            </w:r>
          </w:p>
          <w:p w14:paraId="72600E7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1级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2级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3级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4级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5级</w:t>
            </w:r>
          </w:p>
          <w:p w14:paraId="458D1DE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其他情况说明__________________</w:t>
            </w:r>
          </w:p>
        </w:tc>
      </w:tr>
      <w:tr w14:paraId="4ECF6036">
        <w:tblPrEx>
          <w:tblCellMar>
            <w:top w:w="0" w:type="dxa"/>
            <w:left w:w="108" w:type="dxa"/>
            <w:bottom w:w="0" w:type="dxa"/>
            <w:right w:w="108" w:type="dxa"/>
          </w:tblCellMar>
        </w:tblPrEx>
        <w:trPr>
          <w:trHeight w:val="567" w:hRule="atLeast"/>
        </w:trPr>
        <w:tc>
          <w:tcPr>
            <w:tcW w:w="945" w:type="dxa"/>
            <w:vMerge w:val="continue"/>
            <w:tcBorders>
              <w:left w:val="single" w:color="000000" w:sz="4" w:space="0"/>
              <w:right w:val="single" w:color="000000" w:sz="4" w:space="0"/>
            </w:tcBorders>
            <w:noWrap/>
            <w:vAlign w:val="center"/>
          </w:tcPr>
          <w:p w14:paraId="6080DACE">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p>
        </w:tc>
        <w:tc>
          <w:tcPr>
            <w:tcW w:w="976" w:type="dxa"/>
            <w:vMerge w:val="continue"/>
            <w:tcBorders>
              <w:left w:val="single" w:color="000000" w:sz="4" w:space="0"/>
              <w:right w:val="single" w:color="000000" w:sz="4" w:space="0"/>
            </w:tcBorders>
            <w:noWrap/>
            <w:vAlign w:val="center"/>
          </w:tcPr>
          <w:p w14:paraId="17F02341">
            <w:pPr>
              <w:keepNext w:val="0"/>
              <w:keepLines w:val="0"/>
              <w:pageBreakBefore w:val="0"/>
              <w:widowControl/>
              <w:kinsoku/>
              <w:wordWrap/>
              <w:overflowPunct/>
              <w:topLinePunct w:val="0"/>
              <w:autoSpaceDE/>
              <w:autoSpaceDN/>
              <w:bidi w:val="0"/>
              <w:adjustRightInd/>
              <w:snapToGrid w:val="0"/>
              <w:spacing w:line="440" w:lineRule="exact"/>
              <w:ind w:firstLine="0" w:firstLineChars="0"/>
              <w:jc w:val="both"/>
              <w:textAlignment w:val="center"/>
              <w:rPr>
                <w:highlight w:val="none"/>
              </w:rPr>
            </w:pPr>
          </w:p>
        </w:tc>
        <w:tc>
          <w:tcPr>
            <w:tcW w:w="2115" w:type="dxa"/>
            <w:gridSpan w:val="2"/>
            <w:tcBorders>
              <w:top w:val="single" w:color="000000" w:sz="4" w:space="0"/>
              <w:left w:val="single" w:color="000000" w:sz="4" w:space="0"/>
              <w:bottom w:val="single" w:color="000000" w:sz="4" w:space="0"/>
              <w:right w:val="single" w:color="000000" w:sz="4" w:space="0"/>
            </w:tcBorders>
            <w:noWrap/>
            <w:vAlign w:val="center"/>
          </w:tcPr>
          <w:p w14:paraId="0090F58A">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数据安全能力</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74C3F59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28"/>
                <w:szCs w:val="28"/>
                <w:highlight w:val="none"/>
                <w:lang w:val="en-US" w:eastAsia="zh-CN"/>
              </w:rPr>
              <w:t>DSMM评估：</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暂未开展  </w:t>
            </w:r>
          </w:p>
          <w:p w14:paraId="4430200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1级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2级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3级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4级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5级</w:t>
            </w:r>
          </w:p>
          <w:p w14:paraId="0D8A21B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其他情况说明__________________</w:t>
            </w:r>
          </w:p>
        </w:tc>
      </w:tr>
      <w:tr w14:paraId="517FDB63">
        <w:tblPrEx>
          <w:tblCellMar>
            <w:top w:w="0" w:type="dxa"/>
            <w:left w:w="108" w:type="dxa"/>
            <w:bottom w:w="0" w:type="dxa"/>
            <w:right w:w="108" w:type="dxa"/>
          </w:tblCellMar>
        </w:tblPrEx>
        <w:trPr>
          <w:trHeight w:val="567" w:hRule="atLeast"/>
        </w:trPr>
        <w:tc>
          <w:tcPr>
            <w:tcW w:w="945" w:type="dxa"/>
            <w:vMerge w:val="continue"/>
            <w:tcBorders>
              <w:left w:val="single" w:color="000000" w:sz="4" w:space="0"/>
              <w:right w:val="single" w:color="000000" w:sz="4" w:space="0"/>
            </w:tcBorders>
            <w:noWrap/>
            <w:vAlign w:val="center"/>
          </w:tcPr>
          <w:p w14:paraId="070B9A9E">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bidi="ar"/>
              </w:rPr>
            </w:pPr>
          </w:p>
        </w:tc>
        <w:tc>
          <w:tcPr>
            <w:tcW w:w="976" w:type="dxa"/>
            <w:vMerge w:val="continue"/>
            <w:tcBorders>
              <w:left w:val="single" w:color="000000" w:sz="4" w:space="0"/>
              <w:right w:val="single" w:color="000000" w:sz="4" w:space="0"/>
            </w:tcBorders>
            <w:noWrap/>
            <w:vAlign w:val="center"/>
          </w:tcPr>
          <w:p w14:paraId="59E7D188">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highlight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998A174">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kern w:val="0"/>
                <w:sz w:val="28"/>
                <w:szCs w:val="28"/>
                <w:highlight w:val="none"/>
                <w:lang w:bidi="ar"/>
              </w:rPr>
              <w:t>负责人</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772A3CA">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sz w:val="28"/>
                <w:szCs w:val="28"/>
                <w:highlight w:val="none"/>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43A0524D">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eastAsia" w:ascii="Times New Roman" w:hAnsi="Times New Roman" w:eastAsia="仿宋_GB2312" w:cs="Times New Roman"/>
                <w:sz w:val="28"/>
                <w:szCs w:val="28"/>
                <w:highlight w:val="none"/>
              </w:rPr>
            </w:pPr>
            <w:r>
              <w:rPr>
                <w:rFonts w:hint="eastAsia" w:cs="Times New Roman"/>
                <w:sz w:val="28"/>
                <w:szCs w:val="28"/>
                <w:highlight w:val="none"/>
                <w:lang w:val="en-US" w:eastAsia="zh-CN"/>
              </w:rPr>
              <w:t>职务</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7EF9F9F">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33B1169E">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kern w:val="0"/>
                <w:sz w:val="28"/>
                <w:szCs w:val="28"/>
                <w:highlight w:val="none"/>
                <w:lang w:bidi="ar"/>
              </w:rPr>
              <w:t>联系方式</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896F224">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rPr>
            </w:pPr>
          </w:p>
        </w:tc>
      </w:tr>
      <w:tr w14:paraId="00BF8571">
        <w:tblPrEx>
          <w:tblCellMar>
            <w:top w:w="0" w:type="dxa"/>
            <w:left w:w="108" w:type="dxa"/>
            <w:bottom w:w="0" w:type="dxa"/>
            <w:right w:w="108" w:type="dxa"/>
          </w:tblCellMar>
        </w:tblPrEx>
        <w:trPr>
          <w:trHeight w:val="567" w:hRule="atLeast"/>
        </w:trPr>
        <w:tc>
          <w:tcPr>
            <w:tcW w:w="945" w:type="dxa"/>
            <w:vMerge w:val="continue"/>
            <w:tcBorders>
              <w:left w:val="single" w:color="000000" w:sz="4" w:space="0"/>
              <w:right w:val="single" w:color="000000" w:sz="4" w:space="0"/>
            </w:tcBorders>
            <w:noWrap/>
            <w:vAlign w:val="center"/>
          </w:tcPr>
          <w:p w14:paraId="145E287C">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bidi="ar"/>
              </w:rPr>
            </w:pPr>
          </w:p>
        </w:tc>
        <w:tc>
          <w:tcPr>
            <w:tcW w:w="976" w:type="dxa"/>
            <w:vMerge w:val="continue"/>
            <w:tcBorders>
              <w:left w:val="single" w:color="000000" w:sz="4" w:space="0"/>
              <w:bottom w:val="single" w:color="auto" w:sz="4" w:space="0"/>
              <w:right w:val="single" w:color="000000" w:sz="4" w:space="0"/>
            </w:tcBorders>
            <w:noWrap/>
            <w:vAlign w:val="center"/>
          </w:tcPr>
          <w:p w14:paraId="57A5B39C">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highlight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672011C">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kern w:val="0"/>
                <w:sz w:val="28"/>
                <w:szCs w:val="28"/>
                <w:highlight w:val="none"/>
                <w:lang w:bidi="ar"/>
              </w:rPr>
              <w:t>联系人</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A07BF82">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sz w:val="28"/>
                <w:szCs w:val="28"/>
                <w:highlight w:val="none"/>
              </w:rPr>
            </w:pP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07F9AE78">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eastAsia" w:ascii="Times New Roman" w:hAnsi="Times New Roman" w:eastAsia="仿宋_GB2312" w:cs="Times New Roman"/>
                <w:sz w:val="28"/>
                <w:szCs w:val="28"/>
                <w:highlight w:val="none"/>
              </w:rPr>
            </w:pPr>
            <w:r>
              <w:rPr>
                <w:rFonts w:hint="eastAsia" w:cs="Times New Roman"/>
                <w:sz w:val="28"/>
                <w:szCs w:val="28"/>
                <w:highlight w:val="none"/>
                <w:lang w:val="en-US" w:eastAsia="zh-CN"/>
              </w:rPr>
              <w:t>职务</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4B82C2F4">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14:paraId="436DD2AE">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kern w:val="0"/>
                <w:sz w:val="28"/>
                <w:szCs w:val="28"/>
                <w:highlight w:val="none"/>
                <w:lang w:bidi="ar"/>
              </w:rPr>
              <w:t>联系方式</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58D9E76">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rPr>
            </w:pPr>
          </w:p>
        </w:tc>
      </w:tr>
      <w:tr w14:paraId="24C07D46">
        <w:tblPrEx>
          <w:tblCellMar>
            <w:top w:w="0" w:type="dxa"/>
            <w:left w:w="108" w:type="dxa"/>
            <w:bottom w:w="0" w:type="dxa"/>
            <w:right w:w="108" w:type="dxa"/>
          </w:tblCellMar>
        </w:tblPrEx>
        <w:trPr>
          <w:trHeight w:val="567" w:hRule="atLeast"/>
        </w:trPr>
        <w:tc>
          <w:tcPr>
            <w:tcW w:w="945" w:type="dxa"/>
            <w:tcBorders>
              <w:left w:val="single" w:color="000000" w:sz="4" w:space="0"/>
              <w:right w:val="single" w:color="auto" w:sz="4" w:space="0"/>
            </w:tcBorders>
            <w:noWrap/>
            <w:vAlign w:val="center"/>
          </w:tcPr>
          <w:p w14:paraId="3E3683D8">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bidi="ar"/>
              </w:rPr>
            </w:pPr>
          </w:p>
        </w:tc>
        <w:tc>
          <w:tcPr>
            <w:tcW w:w="976" w:type="dxa"/>
            <w:vMerge w:val="restart"/>
            <w:tcBorders>
              <w:top w:val="single" w:color="auto" w:sz="4" w:space="0"/>
              <w:left w:val="single" w:color="auto" w:sz="4" w:space="0"/>
              <w:right w:val="single" w:color="auto" w:sz="4" w:space="0"/>
            </w:tcBorders>
            <w:noWrap/>
            <w:vAlign w:val="center"/>
          </w:tcPr>
          <w:p w14:paraId="38CFC844">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val="en-US" w:eastAsia="zh-CN" w:bidi="ar"/>
              </w:rPr>
            </w:pPr>
            <w:r>
              <w:rPr>
                <w:rFonts w:hint="default" w:ascii="Times New Roman" w:hAnsi="Times New Roman" w:eastAsia="仿宋_GB2312" w:cs="Times New Roman"/>
                <w:kern w:val="0"/>
                <w:sz w:val="28"/>
                <w:szCs w:val="28"/>
                <w:highlight w:val="none"/>
                <w:lang w:val="en-US" w:eastAsia="zh-CN" w:bidi="ar"/>
              </w:rPr>
              <w:t>单位</w:t>
            </w:r>
          </w:p>
          <w:p w14:paraId="347049D0">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highlight w:val="none"/>
              </w:rPr>
            </w:pPr>
            <w:r>
              <w:rPr>
                <w:rFonts w:hint="default" w:ascii="Times New Roman" w:hAnsi="Times New Roman" w:eastAsia="仿宋_GB2312" w:cs="Times New Roman"/>
                <w:kern w:val="0"/>
                <w:sz w:val="28"/>
                <w:szCs w:val="28"/>
                <w:highlight w:val="none"/>
                <w:lang w:val="en-US" w:eastAsia="zh-CN" w:bidi="ar"/>
              </w:rPr>
              <w:t>（二）</w:t>
            </w:r>
          </w:p>
        </w:tc>
        <w:tc>
          <w:tcPr>
            <w:tcW w:w="2115" w:type="dxa"/>
            <w:gridSpan w:val="2"/>
            <w:tcBorders>
              <w:top w:val="single" w:color="000000" w:sz="4" w:space="0"/>
              <w:left w:val="single" w:color="auto" w:sz="4" w:space="0"/>
              <w:bottom w:val="single" w:color="000000" w:sz="4" w:space="0"/>
              <w:right w:val="single" w:color="000000" w:sz="4" w:space="0"/>
            </w:tcBorders>
            <w:noWrap/>
            <w:vAlign w:val="center"/>
          </w:tcPr>
          <w:p w14:paraId="0F40C7BE">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eastAsia" w:cs="Times New Roman"/>
                <w:sz w:val="28"/>
                <w:szCs w:val="28"/>
                <w:highlight w:val="none"/>
                <w:lang w:val="en-US" w:eastAsia="zh-CN"/>
              </w:rPr>
            </w:pPr>
            <w:r>
              <w:rPr>
                <w:rFonts w:hint="eastAsia" w:cs="Times New Roman"/>
                <w:sz w:val="28"/>
                <w:szCs w:val="28"/>
                <w:highlight w:val="none"/>
                <w:lang w:val="en-US" w:eastAsia="zh-CN"/>
              </w:rPr>
              <w:t>联合申报</w:t>
            </w:r>
          </w:p>
          <w:p w14:paraId="1D187471">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单位名称</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0672A537">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rPr>
            </w:pPr>
          </w:p>
        </w:tc>
      </w:tr>
      <w:tr w14:paraId="73D4F03B">
        <w:tblPrEx>
          <w:tblCellMar>
            <w:top w:w="0" w:type="dxa"/>
            <w:left w:w="108" w:type="dxa"/>
            <w:bottom w:w="0" w:type="dxa"/>
            <w:right w:w="108" w:type="dxa"/>
          </w:tblCellMar>
        </w:tblPrEx>
        <w:trPr>
          <w:trHeight w:val="567" w:hRule="atLeast"/>
        </w:trPr>
        <w:tc>
          <w:tcPr>
            <w:tcW w:w="945" w:type="dxa"/>
            <w:tcBorders>
              <w:left w:val="single" w:color="000000" w:sz="4" w:space="0"/>
              <w:right w:val="single" w:color="auto" w:sz="4" w:space="0"/>
            </w:tcBorders>
            <w:noWrap/>
            <w:vAlign w:val="center"/>
          </w:tcPr>
          <w:p w14:paraId="52FD8CF4">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bidi="ar"/>
              </w:rPr>
            </w:pPr>
          </w:p>
        </w:tc>
        <w:tc>
          <w:tcPr>
            <w:tcW w:w="976" w:type="dxa"/>
            <w:vMerge w:val="continue"/>
            <w:tcBorders>
              <w:left w:val="single" w:color="auto" w:sz="4" w:space="0"/>
              <w:bottom w:val="single" w:color="auto" w:sz="4" w:space="0"/>
              <w:right w:val="single" w:color="auto" w:sz="4" w:space="0"/>
            </w:tcBorders>
            <w:noWrap/>
            <w:vAlign w:val="center"/>
          </w:tcPr>
          <w:p w14:paraId="0F7275F2">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highlight w:val="none"/>
              </w:rPr>
            </w:pPr>
          </w:p>
        </w:tc>
        <w:tc>
          <w:tcPr>
            <w:tcW w:w="2115" w:type="dxa"/>
            <w:gridSpan w:val="2"/>
            <w:tcBorders>
              <w:top w:val="single" w:color="000000" w:sz="4" w:space="0"/>
              <w:left w:val="single" w:color="auto" w:sz="4" w:space="0"/>
              <w:bottom w:val="single" w:color="000000" w:sz="4" w:space="0"/>
              <w:right w:val="single" w:color="000000" w:sz="4" w:space="0"/>
            </w:tcBorders>
            <w:noWrap/>
            <w:vAlign w:val="center"/>
          </w:tcPr>
          <w:p w14:paraId="0055C9B9">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rPr>
            </w:pPr>
            <w:r>
              <w:rPr>
                <w:rFonts w:hint="eastAsia" w:cs="Times New Roman"/>
                <w:sz w:val="28"/>
                <w:szCs w:val="28"/>
                <w:highlight w:val="none"/>
                <w:lang w:val="en-US" w:eastAsia="zh-CN"/>
              </w:rPr>
              <w:t>分工内容</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4FDDB2DB">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rPr>
            </w:pPr>
          </w:p>
        </w:tc>
      </w:tr>
      <w:tr w14:paraId="6B2AD41A">
        <w:tblPrEx>
          <w:tblCellMar>
            <w:top w:w="0" w:type="dxa"/>
            <w:left w:w="108" w:type="dxa"/>
            <w:bottom w:w="0" w:type="dxa"/>
            <w:right w:w="108" w:type="dxa"/>
          </w:tblCellMar>
        </w:tblPrEx>
        <w:trPr>
          <w:trHeight w:val="567" w:hRule="atLeast"/>
        </w:trPr>
        <w:tc>
          <w:tcPr>
            <w:tcW w:w="945" w:type="dxa"/>
            <w:tcBorders>
              <w:left w:val="single" w:color="000000" w:sz="4" w:space="0"/>
              <w:right w:val="single" w:color="auto" w:sz="4" w:space="0"/>
            </w:tcBorders>
            <w:noWrap/>
            <w:vAlign w:val="center"/>
          </w:tcPr>
          <w:p w14:paraId="083C1536">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28"/>
                <w:szCs w:val="28"/>
                <w:highlight w:val="none"/>
                <w:lang w:bidi="ar"/>
              </w:rPr>
            </w:pPr>
          </w:p>
        </w:tc>
        <w:tc>
          <w:tcPr>
            <w:tcW w:w="976" w:type="dxa"/>
            <w:tcBorders>
              <w:top w:val="single" w:color="auto" w:sz="4" w:space="0"/>
              <w:left w:val="single" w:color="auto" w:sz="4" w:space="0"/>
              <w:bottom w:val="single" w:color="auto" w:sz="4" w:space="0"/>
              <w:right w:val="single" w:color="auto" w:sz="4" w:space="0"/>
            </w:tcBorders>
            <w:noWrap/>
            <w:vAlign w:val="center"/>
          </w:tcPr>
          <w:p w14:paraId="069F5512">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highlight w:val="none"/>
              </w:rPr>
            </w:pPr>
            <w:r>
              <w:rPr>
                <w:rFonts w:hint="eastAsia" w:cs="Times New Roman"/>
                <w:kern w:val="0"/>
                <w:sz w:val="28"/>
                <w:szCs w:val="28"/>
                <w:highlight w:val="none"/>
                <w:lang w:val="en-US" w:eastAsia="zh-CN" w:bidi="ar"/>
              </w:rPr>
              <w:t>...</w:t>
            </w:r>
          </w:p>
        </w:tc>
        <w:tc>
          <w:tcPr>
            <w:tcW w:w="2115" w:type="dxa"/>
            <w:gridSpan w:val="2"/>
            <w:tcBorders>
              <w:top w:val="single" w:color="000000" w:sz="4" w:space="0"/>
              <w:left w:val="single" w:color="auto" w:sz="4" w:space="0"/>
              <w:bottom w:val="single" w:color="000000" w:sz="4" w:space="0"/>
              <w:right w:val="single" w:color="000000" w:sz="4" w:space="0"/>
            </w:tcBorders>
            <w:noWrap/>
            <w:vAlign w:val="center"/>
          </w:tcPr>
          <w:p w14:paraId="35EB7970">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rPr>
            </w:pPr>
            <w:r>
              <w:rPr>
                <w:rFonts w:hint="eastAsia" w:cs="Times New Roman"/>
                <w:kern w:val="0"/>
                <w:sz w:val="28"/>
                <w:szCs w:val="28"/>
                <w:highlight w:val="none"/>
                <w:lang w:val="en-US" w:eastAsia="zh-CN" w:bidi="ar"/>
              </w:rPr>
              <w:t>...</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012C5C52">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28"/>
                <w:szCs w:val="28"/>
                <w:highlight w:val="none"/>
              </w:rPr>
            </w:pPr>
            <w:r>
              <w:rPr>
                <w:rFonts w:hint="eastAsia" w:cs="Times New Roman"/>
                <w:kern w:val="0"/>
                <w:sz w:val="28"/>
                <w:szCs w:val="28"/>
                <w:highlight w:val="none"/>
                <w:lang w:val="en-US" w:eastAsia="zh-CN" w:bidi="ar"/>
              </w:rPr>
              <w:t>...</w:t>
            </w:r>
          </w:p>
        </w:tc>
      </w:tr>
      <w:tr w14:paraId="13EFB59B">
        <w:tblPrEx>
          <w:tblCellMar>
            <w:top w:w="0" w:type="dxa"/>
            <w:left w:w="108" w:type="dxa"/>
            <w:bottom w:w="0" w:type="dxa"/>
            <w:right w:w="108" w:type="dxa"/>
          </w:tblCellMar>
        </w:tblPrEx>
        <w:trPr>
          <w:trHeight w:val="567" w:hRule="atLeast"/>
        </w:trPr>
        <w:tc>
          <w:tcPr>
            <w:tcW w:w="1921" w:type="dxa"/>
            <w:gridSpan w:val="2"/>
            <w:vMerge w:val="restart"/>
            <w:tcBorders>
              <w:top w:val="single" w:color="000000" w:sz="4" w:space="0"/>
              <w:left w:val="single" w:color="000000" w:sz="4" w:space="0"/>
              <w:right w:val="single" w:color="000000" w:sz="4" w:space="0"/>
            </w:tcBorders>
            <w:noWrap/>
            <w:vAlign w:val="center"/>
          </w:tcPr>
          <w:p w14:paraId="5465827B">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数据集</w:t>
            </w:r>
          </w:p>
          <w:p w14:paraId="3EDA9A70">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基本信息</w:t>
            </w:r>
          </w:p>
        </w:tc>
        <w:tc>
          <w:tcPr>
            <w:tcW w:w="2115" w:type="dxa"/>
            <w:gridSpan w:val="2"/>
            <w:tcBorders>
              <w:top w:val="single" w:color="000000" w:sz="4" w:space="0"/>
              <w:left w:val="single" w:color="000000" w:sz="4" w:space="0"/>
              <w:bottom w:val="single" w:color="000000" w:sz="4" w:space="0"/>
              <w:right w:val="single" w:color="000000" w:sz="4" w:space="0"/>
            </w:tcBorders>
            <w:noWrap/>
            <w:vAlign w:val="center"/>
          </w:tcPr>
          <w:p w14:paraId="673CE2E0">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类型</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37EF4E24">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通用数据集</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行业数据集 </w:t>
            </w:r>
          </w:p>
          <w:p w14:paraId="66390CB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场景数据集</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其他____________</w:t>
            </w:r>
          </w:p>
        </w:tc>
      </w:tr>
      <w:tr w14:paraId="7FE8397B">
        <w:tblPrEx>
          <w:tblCellMar>
            <w:top w:w="0" w:type="dxa"/>
            <w:left w:w="108" w:type="dxa"/>
            <w:bottom w:w="0" w:type="dxa"/>
            <w:right w:w="108" w:type="dxa"/>
          </w:tblCellMar>
        </w:tblPrEx>
        <w:trPr>
          <w:trHeight w:val="567" w:hRule="atLeast"/>
        </w:trPr>
        <w:tc>
          <w:tcPr>
            <w:tcW w:w="1921" w:type="dxa"/>
            <w:gridSpan w:val="2"/>
            <w:vMerge w:val="continue"/>
            <w:tcBorders>
              <w:left w:val="single" w:color="000000" w:sz="4" w:space="0"/>
              <w:right w:val="single" w:color="000000" w:sz="4" w:space="0"/>
            </w:tcBorders>
            <w:noWrap/>
            <w:vAlign w:val="center"/>
          </w:tcPr>
          <w:p w14:paraId="3A7FD43E">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sz w:val="30"/>
                <w:szCs w:val="30"/>
                <w:highlight w:val="none"/>
                <w:lang w:val="en-US" w:eastAsia="zh-CN"/>
              </w:rPr>
            </w:pPr>
          </w:p>
        </w:tc>
        <w:tc>
          <w:tcPr>
            <w:tcW w:w="2115" w:type="dxa"/>
            <w:gridSpan w:val="2"/>
            <w:tcBorders>
              <w:top w:val="single" w:color="000000" w:sz="4" w:space="0"/>
              <w:left w:val="single" w:color="000000" w:sz="4" w:space="0"/>
              <w:bottom w:val="single" w:color="000000" w:sz="4" w:space="0"/>
              <w:right w:val="single" w:color="000000" w:sz="4" w:space="0"/>
            </w:tcBorders>
            <w:noWrap/>
            <w:vAlign w:val="center"/>
          </w:tcPr>
          <w:p w14:paraId="1ACB318D">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规模</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097F6E43">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_______________（单位：</w:t>
            </w:r>
            <w:r>
              <w:rPr>
                <w:rFonts w:hint="eastAsia" w:cs="Times New Roman"/>
                <w:sz w:val="30"/>
                <w:szCs w:val="30"/>
                <w:highlight w:val="none"/>
                <w:lang w:val="en-US" w:eastAsia="zh-CN"/>
              </w:rPr>
              <w:t>G</w:t>
            </w:r>
            <w:r>
              <w:rPr>
                <w:rFonts w:hint="default" w:ascii="Times New Roman" w:hAnsi="Times New Roman" w:eastAsia="仿宋_GB2312" w:cs="Times New Roman"/>
                <w:sz w:val="30"/>
                <w:szCs w:val="30"/>
                <w:highlight w:val="none"/>
                <w:lang w:val="en-US" w:eastAsia="zh-CN"/>
              </w:rPr>
              <w:t>B）</w:t>
            </w:r>
          </w:p>
        </w:tc>
      </w:tr>
      <w:tr w14:paraId="18B3A4CA">
        <w:tblPrEx>
          <w:tblCellMar>
            <w:top w:w="0" w:type="dxa"/>
            <w:left w:w="108" w:type="dxa"/>
            <w:bottom w:w="0" w:type="dxa"/>
            <w:right w:w="108" w:type="dxa"/>
          </w:tblCellMar>
        </w:tblPrEx>
        <w:trPr>
          <w:trHeight w:val="567" w:hRule="atLeast"/>
        </w:trPr>
        <w:tc>
          <w:tcPr>
            <w:tcW w:w="1921" w:type="dxa"/>
            <w:gridSpan w:val="2"/>
            <w:vMerge w:val="continue"/>
            <w:tcBorders>
              <w:left w:val="single" w:color="000000" w:sz="4" w:space="0"/>
              <w:right w:val="single" w:color="000000" w:sz="4" w:space="0"/>
            </w:tcBorders>
            <w:noWrap/>
            <w:vAlign w:val="center"/>
          </w:tcPr>
          <w:p w14:paraId="16734DBF">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sz w:val="30"/>
                <w:szCs w:val="30"/>
                <w:highlight w:val="none"/>
                <w:lang w:val="en-US" w:eastAsia="zh-CN"/>
              </w:rPr>
            </w:pPr>
          </w:p>
        </w:tc>
        <w:tc>
          <w:tcPr>
            <w:tcW w:w="2115" w:type="dxa"/>
            <w:gridSpan w:val="2"/>
            <w:tcBorders>
              <w:top w:val="single" w:color="000000" w:sz="4" w:space="0"/>
              <w:left w:val="single" w:color="000000" w:sz="4" w:space="0"/>
              <w:bottom w:val="single" w:color="000000" w:sz="4" w:space="0"/>
              <w:right w:val="single" w:color="000000" w:sz="4" w:space="0"/>
            </w:tcBorders>
            <w:noWrap/>
            <w:vAlign w:val="center"/>
          </w:tcPr>
          <w:p w14:paraId="7A335E10">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模态</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1A20FA8C">
            <w:pPr>
              <w:keepNext w:val="0"/>
              <w:keepLines w:val="0"/>
              <w:pageBreakBefore w:val="0"/>
              <w:widowControl w:val="0"/>
              <w:tabs>
                <w:tab w:val="left" w:pos="3875"/>
              </w:tabs>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结构化数据</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rPr>
              <w:t>文本</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视频</w:t>
            </w:r>
          </w:p>
          <w:p w14:paraId="55FAED88">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音频</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图像</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其他_________</w:t>
            </w:r>
          </w:p>
        </w:tc>
      </w:tr>
      <w:tr w14:paraId="54563481">
        <w:tblPrEx>
          <w:tblCellMar>
            <w:top w:w="0" w:type="dxa"/>
            <w:left w:w="108" w:type="dxa"/>
            <w:bottom w:w="0" w:type="dxa"/>
            <w:right w:w="108" w:type="dxa"/>
          </w:tblCellMar>
        </w:tblPrEx>
        <w:trPr>
          <w:trHeight w:val="567" w:hRule="atLeast"/>
        </w:trPr>
        <w:tc>
          <w:tcPr>
            <w:tcW w:w="1921" w:type="dxa"/>
            <w:gridSpan w:val="2"/>
            <w:vMerge w:val="continue"/>
            <w:tcBorders>
              <w:left w:val="single" w:color="000000" w:sz="4" w:space="0"/>
              <w:bottom w:val="single" w:color="auto" w:sz="4" w:space="0"/>
              <w:right w:val="single" w:color="000000" w:sz="4" w:space="0"/>
            </w:tcBorders>
            <w:noWrap/>
            <w:vAlign w:val="center"/>
          </w:tcPr>
          <w:p w14:paraId="20F08737">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30"/>
                <w:szCs w:val="30"/>
                <w:highlight w:val="none"/>
                <w:lang w:bidi="ar"/>
              </w:rPr>
            </w:pPr>
          </w:p>
        </w:tc>
        <w:tc>
          <w:tcPr>
            <w:tcW w:w="2115" w:type="dxa"/>
            <w:gridSpan w:val="2"/>
            <w:tcBorders>
              <w:top w:val="single" w:color="000000" w:sz="4" w:space="0"/>
              <w:left w:val="single" w:color="000000" w:sz="4" w:space="0"/>
              <w:bottom w:val="single" w:color="auto" w:sz="4" w:space="0"/>
              <w:right w:val="single" w:color="000000" w:sz="4" w:space="0"/>
            </w:tcBorders>
            <w:noWrap/>
            <w:vAlign w:val="center"/>
          </w:tcPr>
          <w:p w14:paraId="4681E318">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30"/>
                <w:szCs w:val="30"/>
                <w:highlight w:val="none"/>
                <w:lang w:val="en-US" w:eastAsia="zh-CN"/>
              </w:rPr>
            </w:pPr>
            <w:r>
              <w:rPr>
                <w:rFonts w:hint="eastAsia" w:cs="Times New Roman"/>
                <w:sz w:val="30"/>
                <w:szCs w:val="30"/>
                <w:highlight w:val="none"/>
                <w:lang w:val="en-US" w:eastAsia="zh-CN"/>
              </w:rPr>
              <w:t>时间范围</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0CDB24BA">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rPr>
            </w:pPr>
            <w:r>
              <w:rPr>
                <w:rFonts w:hint="eastAsia" w:cs="Times New Roman"/>
                <w:sz w:val="30"/>
                <w:szCs w:val="30"/>
                <w:highlight w:val="none"/>
              </w:rPr>
              <w:t>20</w:t>
            </w:r>
            <w:r>
              <w:rPr>
                <w:rFonts w:hint="eastAsia" w:cs="Times New Roman"/>
                <w:sz w:val="30"/>
                <w:szCs w:val="30"/>
                <w:highlight w:val="none"/>
                <w:lang w:eastAsia="zh-CN"/>
              </w:rPr>
              <w:t>X</w:t>
            </w:r>
            <w:r>
              <w:rPr>
                <w:rFonts w:hint="eastAsia" w:cs="Times New Roman"/>
                <w:sz w:val="30"/>
                <w:szCs w:val="30"/>
                <w:highlight w:val="none"/>
                <w:lang w:val="en-US" w:eastAsia="zh-CN"/>
              </w:rPr>
              <w:t>X</w:t>
            </w:r>
            <w:r>
              <w:rPr>
                <w:rFonts w:hint="eastAsia" w:cs="Times New Roman"/>
                <w:sz w:val="30"/>
                <w:szCs w:val="30"/>
                <w:highlight w:val="none"/>
              </w:rPr>
              <w:t>年</w:t>
            </w:r>
            <w:r>
              <w:rPr>
                <w:rFonts w:hint="eastAsia" w:cs="Times New Roman"/>
                <w:sz w:val="30"/>
                <w:szCs w:val="30"/>
                <w:highlight w:val="none"/>
                <w:lang w:eastAsia="zh-CN"/>
              </w:rPr>
              <w:t>X</w:t>
            </w:r>
            <w:r>
              <w:rPr>
                <w:rFonts w:hint="eastAsia" w:cs="Times New Roman"/>
                <w:sz w:val="30"/>
                <w:szCs w:val="30"/>
                <w:highlight w:val="none"/>
              </w:rPr>
              <w:t>月</w:t>
            </w:r>
            <w:r>
              <w:rPr>
                <w:rFonts w:hint="eastAsia" w:cs="Times New Roman"/>
                <w:sz w:val="30"/>
                <w:szCs w:val="30"/>
                <w:highlight w:val="none"/>
                <w:lang w:eastAsia="zh-CN"/>
              </w:rPr>
              <w:t>X</w:t>
            </w:r>
            <w:r>
              <w:rPr>
                <w:rFonts w:hint="eastAsia" w:cs="Times New Roman"/>
                <w:sz w:val="30"/>
                <w:szCs w:val="30"/>
                <w:highlight w:val="none"/>
              </w:rPr>
              <w:t>日至20</w:t>
            </w:r>
            <w:r>
              <w:rPr>
                <w:rFonts w:hint="eastAsia" w:cs="Times New Roman"/>
                <w:sz w:val="30"/>
                <w:szCs w:val="30"/>
                <w:highlight w:val="none"/>
                <w:lang w:eastAsia="zh-CN"/>
              </w:rPr>
              <w:t>X</w:t>
            </w:r>
            <w:r>
              <w:rPr>
                <w:rFonts w:hint="eastAsia" w:cs="Times New Roman"/>
                <w:sz w:val="30"/>
                <w:szCs w:val="30"/>
                <w:highlight w:val="none"/>
                <w:lang w:val="en-US" w:eastAsia="zh-CN"/>
              </w:rPr>
              <w:t>X</w:t>
            </w:r>
            <w:r>
              <w:rPr>
                <w:rFonts w:hint="eastAsia" w:cs="Times New Roman"/>
                <w:sz w:val="30"/>
                <w:szCs w:val="30"/>
                <w:highlight w:val="none"/>
              </w:rPr>
              <w:t>年</w:t>
            </w:r>
            <w:r>
              <w:rPr>
                <w:rFonts w:hint="eastAsia" w:cs="Times New Roman"/>
                <w:sz w:val="30"/>
                <w:szCs w:val="30"/>
                <w:highlight w:val="none"/>
                <w:lang w:eastAsia="zh-CN"/>
              </w:rPr>
              <w:t>X</w:t>
            </w:r>
            <w:r>
              <w:rPr>
                <w:rFonts w:hint="eastAsia" w:cs="Times New Roman"/>
                <w:sz w:val="30"/>
                <w:szCs w:val="30"/>
                <w:highlight w:val="none"/>
                <w:lang w:val="en-US" w:eastAsia="zh-CN"/>
              </w:rPr>
              <w:t>X</w:t>
            </w:r>
            <w:r>
              <w:rPr>
                <w:rFonts w:hint="eastAsia" w:cs="Times New Roman"/>
                <w:sz w:val="30"/>
                <w:szCs w:val="30"/>
                <w:highlight w:val="none"/>
              </w:rPr>
              <w:t>月</w:t>
            </w:r>
            <w:r>
              <w:rPr>
                <w:rFonts w:hint="eastAsia" w:cs="Times New Roman"/>
                <w:sz w:val="30"/>
                <w:szCs w:val="30"/>
                <w:highlight w:val="none"/>
                <w:lang w:eastAsia="zh-CN"/>
              </w:rPr>
              <w:t>X</w:t>
            </w:r>
            <w:r>
              <w:rPr>
                <w:rFonts w:hint="eastAsia" w:cs="Times New Roman"/>
                <w:sz w:val="30"/>
                <w:szCs w:val="30"/>
                <w:highlight w:val="none"/>
                <w:lang w:val="en-US" w:eastAsia="zh-CN"/>
              </w:rPr>
              <w:t>X</w:t>
            </w:r>
            <w:r>
              <w:rPr>
                <w:rFonts w:hint="eastAsia" w:cs="Times New Roman"/>
                <w:sz w:val="30"/>
                <w:szCs w:val="30"/>
                <w:highlight w:val="none"/>
              </w:rPr>
              <w:t xml:space="preserve">日 </w:t>
            </w:r>
          </w:p>
        </w:tc>
      </w:tr>
      <w:tr w14:paraId="5F5031EE">
        <w:tblPrEx>
          <w:tblCellMar>
            <w:top w:w="0" w:type="dxa"/>
            <w:left w:w="108" w:type="dxa"/>
            <w:bottom w:w="0" w:type="dxa"/>
            <w:right w:w="108" w:type="dxa"/>
          </w:tblCellMar>
        </w:tblPrEx>
        <w:trPr>
          <w:trHeight w:val="567" w:hRule="atLeast"/>
        </w:trPr>
        <w:tc>
          <w:tcPr>
            <w:tcW w:w="1921" w:type="dxa"/>
            <w:gridSpan w:val="2"/>
            <w:vMerge w:val="continue"/>
            <w:tcBorders>
              <w:left w:val="single" w:color="000000" w:sz="4" w:space="0"/>
              <w:bottom w:val="single" w:color="auto" w:sz="4" w:space="0"/>
              <w:right w:val="single" w:color="000000" w:sz="4" w:space="0"/>
            </w:tcBorders>
            <w:noWrap/>
            <w:vAlign w:val="center"/>
          </w:tcPr>
          <w:p w14:paraId="7232CCBA">
            <w:pPr>
              <w:keepNext w:val="0"/>
              <w:keepLines w:val="0"/>
              <w:pageBreakBefore w:val="0"/>
              <w:widowControl/>
              <w:kinsoku/>
              <w:wordWrap/>
              <w:overflowPunct/>
              <w:topLinePunct w:val="0"/>
              <w:autoSpaceDE/>
              <w:autoSpaceDN/>
              <w:bidi w:val="0"/>
              <w:adjustRightInd/>
              <w:snapToGrid w:val="0"/>
              <w:spacing w:line="440" w:lineRule="exact"/>
              <w:ind w:firstLine="0" w:firstLineChars="0"/>
              <w:jc w:val="center"/>
              <w:textAlignment w:val="center"/>
              <w:rPr>
                <w:rFonts w:hint="default" w:ascii="Times New Roman" w:hAnsi="Times New Roman" w:eastAsia="仿宋_GB2312" w:cs="Times New Roman"/>
                <w:kern w:val="0"/>
                <w:sz w:val="30"/>
                <w:szCs w:val="30"/>
                <w:highlight w:val="none"/>
                <w:lang w:bidi="ar"/>
              </w:rPr>
            </w:pPr>
          </w:p>
        </w:tc>
        <w:tc>
          <w:tcPr>
            <w:tcW w:w="2115" w:type="dxa"/>
            <w:gridSpan w:val="2"/>
            <w:tcBorders>
              <w:top w:val="single" w:color="000000" w:sz="4" w:space="0"/>
              <w:left w:val="single" w:color="000000" w:sz="4" w:space="0"/>
              <w:bottom w:val="single" w:color="auto" w:sz="4" w:space="0"/>
              <w:right w:val="single" w:color="000000" w:sz="4" w:space="0"/>
            </w:tcBorders>
            <w:noWrap/>
            <w:vAlign w:val="center"/>
          </w:tcPr>
          <w:p w14:paraId="76AC468B">
            <w:pPr>
              <w:keepNext w:val="0"/>
              <w:keepLines w:val="0"/>
              <w:pageBreakBefore w:val="0"/>
              <w:kinsoku/>
              <w:wordWrap/>
              <w:overflowPunct/>
              <w:topLinePunct w:val="0"/>
              <w:autoSpaceDE/>
              <w:autoSpaceDN/>
              <w:bidi w:val="0"/>
              <w:adjustRightInd/>
              <w:snapToGrid w:val="0"/>
              <w:spacing w:line="440" w:lineRule="exact"/>
              <w:ind w:firstLine="0" w:firstLineChars="0"/>
              <w:jc w:val="center"/>
              <w:rPr>
                <w:rFonts w:hint="default" w:ascii="Times New Roman" w:hAnsi="Times New Roman" w:eastAsia="仿宋_GB2312" w:cs="Times New Roman"/>
                <w:sz w:val="30"/>
                <w:szCs w:val="30"/>
                <w:highlight w:val="none"/>
                <w:lang w:val="en-US" w:eastAsia="zh-CN"/>
              </w:rPr>
            </w:pPr>
            <w:r>
              <w:rPr>
                <w:rFonts w:hint="eastAsia" w:cs="Times New Roman"/>
                <w:sz w:val="30"/>
                <w:szCs w:val="30"/>
                <w:highlight w:val="none"/>
                <w:lang w:val="en-US" w:eastAsia="zh-CN"/>
              </w:rPr>
              <w:t>更新频率</w:t>
            </w:r>
          </w:p>
        </w:tc>
        <w:tc>
          <w:tcPr>
            <w:tcW w:w="5312" w:type="dxa"/>
            <w:gridSpan w:val="4"/>
            <w:tcBorders>
              <w:top w:val="single" w:color="000000" w:sz="4" w:space="0"/>
              <w:left w:val="single" w:color="000000" w:sz="4" w:space="0"/>
              <w:bottom w:val="single" w:color="000000" w:sz="4" w:space="0"/>
              <w:right w:val="single" w:color="000000" w:sz="4" w:space="0"/>
            </w:tcBorders>
            <w:noWrap/>
            <w:vAlign w:val="center"/>
          </w:tcPr>
          <w:p w14:paraId="180E5402">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eastAsia" w:cs="Times New Roman"/>
                <w:sz w:val="30"/>
                <w:szCs w:val="30"/>
                <w:highlight w:val="none"/>
                <w:lang w:val="en-US" w:eastAsia="zh-CN"/>
              </w:rPr>
              <w:t xml:space="preserve">一周一次   </w:t>
            </w:r>
            <w:r>
              <w:rPr>
                <w:rFonts w:hint="default" w:ascii="Times New Roman" w:hAnsi="Times New Roman" w:eastAsia="仿宋_GB2312" w:cs="Times New Roman"/>
                <w:sz w:val="30"/>
                <w:szCs w:val="30"/>
                <w:highlight w:val="none"/>
              </w:rPr>
              <w:sym w:font="Wingdings 2" w:char="00A3"/>
            </w:r>
            <w:r>
              <w:rPr>
                <w:rFonts w:hint="eastAsia" w:cs="Times New Roman"/>
                <w:sz w:val="30"/>
                <w:szCs w:val="30"/>
                <w:highlight w:val="none"/>
                <w:lang w:val="en-US" w:eastAsia="zh-CN"/>
              </w:rPr>
              <w:t>一月一次</w:t>
            </w:r>
          </w:p>
          <w:p w14:paraId="10AADD82">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其他__________________</w:t>
            </w:r>
          </w:p>
        </w:tc>
      </w:tr>
      <w:tr w14:paraId="0B65A6A5">
        <w:tblPrEx>
          <w:tblCellMar>
            <w:top w:w="0" w:type="dxa"/>
            <w:left w:w="108" w:type="dxa"/>
            <w:bottom w:w="0" w:type="dxa"/>
            <w:right w:w="108" w:type="dxa"/>
          </w:tblCellMar>
        </w:tblPrEx>
        <w:trPr>
          <w:trHeight w:val="2214" w:hRule="atLeast"/>
        </w:trPr>
        <w:tc>
          <w:tcPr>
            <w:tcW w:w="1921" w:type="dxa"/>
            <w:gridSpan w:val="2"/>
            <w:vMerge w:val="restart"/>
            <w:tcBorders>
              <w:top w:val="single" w:color="auto" w:sz="4" w:space="0"/>
              <w:left w:val="single" w:color="auto" w:sz="4" w:space="0"/>
              <w:right w:val="single" w:color="000000" w:sz="4" w:space="0"/>
            </w:tcBorders>
            <w:noWrap/>
            <w:vAlign w:val="center"/>
          </w:tcPr>
          <w:p w14:paraId="09B7752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数据集</w:t>
            </w:r>
          </w:p>
          <w:p w14:paraId="524E09D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应用信息</w:t>
            </w:r>
          </w:p>
        </w:tc>
        <w:tc>
          <w:tcPr>
            <w:tcW w:w="2115" w:type="dxa"/>
            <w:gridSpan w:val="2"/>
            <w:tcBorders>
              <w:top w:val="single" w:color="auto" w:sz="4" w:space="0"/>
              <w:left w:val="single" w:color="000000" w:sz="4" w:space="0"/>
              <w:bottom w:val="single" w:color="auto" w:sz="4" w:space="0"/>
              <w:right w:val="single" w:color="auto" w:sz="4" w:space="0"/>
            </w:tcBorders>
            <w:noWrap/>
            <w:vAlign w:val="center"/>
          </w:tcPr>
          <w:p w14:paraId="41FD013E">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所属重点</w:t>
            </w:r>
          </w:p>
          <w:p w14:paraId="1BB86606">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行业领域</w:t>
            </w:r>
          </w:p>
        </w:tc>
        <w:tc>
          <w:tcPr>
            <w:tcW w:w="5312" w:type="dxa"/>
            <w:gridSpan w:val="4"/>
            <w:tcBorders>
              <w:top w:val="single" w:color="000000" w:sz="4" w:space="0"/>
              <w:left w:val="single" w:color="auto" w:sz="4" w:space="0"/>
              <w:bottom w:val="single" w:color="000000" w:sz="4" w:space="0"/>
              <w:right w:val="single" w:color="000000" w:sz="4" w:space="0"/>
            </w:tcBorders>
            <w:noWrap/>
            <w:vAlign w:val="center"/>
          </w:tcPr>
          <w:p w14:paraId="741F7F0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工业制造</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智慧能源</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交通运输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金融服务</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医疗卫生</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教育教学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商贸流通</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应急管理</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 xml:space="preserve">绿色低碳 </w:t>
            </w:r>
          </w:p>
          <w:p w14:paraId="33A28B7F">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城市治理</w:t>
            </w:r>
            <w:r>
              <w:rPr>
                <w:rFonts w:hint="eastAsia"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其他______________</w:t>
            </w:r>
          </w:p>
        </w:tc>
      </w:tr>
      <w:tr w14:paraId="4075C9A2">
        <w:tblPrEx>
          <w:tblCellMar>
            <w:top w:w="0" w:type="dxa"/>
            <w:left w:w="108" w:type="dxa"/>
            <w:bottom w:w="0" w:type="dxa"/>
            <w:right w:w="108" w:type="dxa"/>
          </w:tblCellMar>
        </w:tblPrEx>
        <w:trPr>
          <w:trHeight w:val="3629" w:hRule="atLeast"/>
        </w:trPr>
        <w:tc>
          <w:tcPr>
            <w:tcW w:w="1921" w:type="dxa"/>
            <w:gridSpan w:val="2"/>
            <w:vMerge w:val="continue"/>
            <w:tcBorders>
              <w:left w:val="single" w:color="auto" w:sz="4" w:space="0"/>
              <w:right w:val="single" w:color="000000" w:sz="4" w:space="0"/>
            </w:tcBorders>
            <w:noWrap/>
            <w:vAlign w:val="center"/>
          </w:tcPr>
          <w:p w14:paraId="6105AB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2115" w:type="dxa"/>
            <w:gridSpan w:val="2"/>
            <w:tcBorders>
              <w:top w:val="single" w:color="auto" w:sz="4" w:space="0"/>
              <w:left w:val="single" w:color="000000" w:sz="4" w:space="0"/>
              <w:bottom w:val="single" w:color="auto" w:sz="4" w:space="0"/>
              <w:right w:val="single" w:color="auto" w:sz="4" w:space="0"/>
            </w:tcBorders>
            <w:noWrap/>
            <w:vAlign w:val="center"/>
          </w:tcPr>
          <w:p w14:paraId="6072E2AC">
            <w:pPr>
              <w:keepNext w:val="0"/>
              <w:keepLines w:val="0"/>
              <w:pageBreakBefore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支撑人工智能算法模型训练</w:t>
            </w:r>
          </w:p>
        </w:tc>
        <w:tc>
          <w:tcPr>
            <w:tcW w:w="5312" w:type="dxa"/>
            <w:gridSpan w:val="4"/>
            <w:tcBorders>
              <w:top w:val="single" w:color="000000" w:sz="4" w:space="0"/>
              <w:left w:val="single" w:color="auto" w:sz="4" w:space="0"/>
              <w:bottom w:val="single" w:color="000000" w:sz="4" w:space="0"/>
              <w:right w:val="single" w:color="000000" w:sz="4" w:space="0"/>
            </w:tcBorders>
            <w:noWrap/>
            <w:vAlign w:val="top"/>
          </w:tcPr>
          <w:p w14:paraId="1AF15749">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default" w:cs="Times New Roman"/>
                <w:sz w:val="28"/>
                <w:szCs w:val="28"/>
                <w:highlight w:val="none"/>
                <w:lang w:val="en-US" w:eastAsia="zh-CN"/>
              </w:rPr>
            </w:pPr>
            <w:r>
              <w:rPr>
                <w:rFonts w:hint="default" w:cs="Times New Roman"/>
                <w:sz w:val="28"/>
                <w:szCs w:val="28"/>
                <w:highlight w:val="none"/>
                <w:lang w:val="en-US" w:eastAsia="zh-CN"/>
              </w:rPr>
              <w:t>（请填写申报数据集支撑人工智能算法、大模型名称及数量，若还没有明确的支撑应用，请填写“暂无”）</w:t>
            </w:r>
          </w:p>
          <w:p w14:paraId="206F62A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tc>
      </w:tr>
      <w:tr w14:paraId="64684378">
        <w:tblPrEx>
          <w:tblCellMar>
            <w:top w:w="0" w:type="dxa"/>
            <w:left w:w="108" w:type="dxa"/>
            <w:bottom w:w="0" w:type="dxa"/>
            <w:right w:w="108" w:type="dxa"/>
          </w:tblCellMar>
        </w:tblPrEx>
        <w:trPr>
          <w:trHeight w:val="5669" w:hRule="atLeast"/>
        </w:trPr>
        <w:tc>
          <w:tcPr>
            <w:tcW w:w="1921" w:type="dxa"/>
            <w:gridSpan w:val="2"/>
            <w:vMerge w:val="continue"/>
            <w:tcBorders>
              <w:left w:val="single" w:color="auto" w:sz="4" w:space="0"/>
              <w:bottom w:val="single" w:color="auto" w:sz="4" w:space="0"/>
              <w:right w:val="single" w:color="000000" w:sz="4" w:space="0"/>
            </w:tcBorders>
            <w:noWrap/>
            <w:vAlign w:val="center"/>
          </w:tcPr>
          <w:p w14:paraId="4BABDA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2115" w:type="dxa"/>
            <w:gridSpan w:val="2"/>
            <w:tcBorders>
              <w:top w:val="single" w:color="auto" w:sz="4" w:space="0"/>
              <w:left w:val="single" w:color="000000" w:sz="4" w:space="0"/>
              <w:bottom w:val="single" w:color="auto" w:sz="4" w:space="0"/>
              <w:right w:val="single" w:color="auto" w:sz="4" w:space="0"/>
            </w:tcBorders>
            <w:noWrap/>
            <w:vAlign w:val="center"/>
          </w:tcPr>
          <w:p w14:paraId="787C9072">
            <w:pPr>
              <w:keepNext w:val="0"/>
              <w:keepLines w:val="0"/>
              <w:pageBreakBefore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交易流通情况</w:t>
            </w:r>
          </w:p>
        </w:tc>
        <w:tc>
          <w:tcPr>
            <w:tcW w:w="5312" w:type="dxa"/>
            <w:gridSpan w:val="4"/>
            <w:tcBorders>
              <w:top w:val="single" w:color="000000" w:sz="4" w:space="0"/>
              <w:left w:val="single" w:color="auto" w:sz="4" w:space="0"/>
              <w:bottom w:val="single" w:color="000000" w:sz="4" w:space="0"/>
              <w:right w:val="single" w:color="000000" w:sz="4" w:space="0"/>
            </w:tcBorders>
            <w:noWrap/>
            <w:vAlign w:val="top"/>
          </w:tcPr>
          <w:p w14:paraId="4323CD6A">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default" w:cs="Times New Roman"/>
                <w:sz w:val="28"/>
                <w:szCs w:val="28"/>
                <w:highlight w:val="none"/>
                <w:lang w:val="en-US" w:eastAsia="zh-CN"/>
              </w:rPr>
            </w:pPr>
            <w:r>
              <w:rPr>
                <w:rFonts w:hint="default" w:cs="Times New Roman"/>
                <w:sz w:val="28"/>
                <w:szCs w:val="28"/>
                <w:highlight w:val="none"/>
                <w:lang w:val="en-US" w:eastAsia="zh-CN"/>
              </w:rPr>
              <w:t>（请说明申报数据集是否已在数据交易所上架交易，如有，请简要具体上架交易内容以及交易服务金额，并提供相关佐证材料）</w:t>
            </w:r>
          </w:p>
          <w:p w14:paraId="33FCDAD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p w14:paraId="66AFAE2D">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p w14:paraId="1830F62B">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p w14:paraId="2CC0921E">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p w14:paraId="2B4BC9D8">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p w14:paraId="395F2A9C">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p w14:paraId="364AA22B">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tc>
      </w:tr>
      <w:tr w14:paraId="4C2C38F6">
        <w:tblPrEx>
          <w:tblCellMar>
            <w:top w:w="0" w:type="dxa"/>
            <w:left w:w="108" w:type="dxa"/>
            <w:bottom w:w="0" w:type="dxa"/>
            <w:right w:w="108" w:type="dxa"/>
          </w:tblCellMar>
        </w:tblPrEx>
        <w:trPr>
          <w:trHeight w:val="3402" w:hRule="atLeast"/>
        </w:trPr>
        <w:tc>
          <w:tcPr>
            <w:tcW w:w="1921" w:type="dxa"/>
            <w:gridSpan w:val="2"/>
            <w:vMerge w:val="restart"/>
            <w:tcBorders>
              <w:top w:val="single" w:color="auto" w:sz="4" w:space="0"/>
              <w:left w:val="single" w:color="auto" w:sz="4" w:space="0"/>
              <w:right w:val="single" w:color="000000" w:sz="4" w:space="0"/>
            </w:tcBorders>
            <w:noWrap/>
            <w:vAlign w:val="center"/>
          </w:tcPr>
          <w:p w14:paraId="0FA8A02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数据集</w:t>
            </w:r>
          </w:p>
          <w:p w14:paraId="0C1922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保障措施</w:t>
            </w:r>
          </w:p>
        </w:tc>
        <w:tc>
          <w:tcPr>
            <w:tcW w:w="2115" w:type="dxa"/>
            <w:gridSpan w:val="2"/>
            <w:tcBorders>
              <w:top w:val="single" w:color="auto" w:sz="4" w:space="0"/>
              <w:left w:val="single" w:color="000000" w:sz="4" w:space="0"/>
              <w:bottom w:val="single" w:color="auto" w:sz="4" w:space="0"/>
              <w:right w:val="single" w:color="auto" w:sz="4" w:space="0"/>
            </w:tcBorders>
            <w:noWrap/>
            <w:vAlign w:val="center"/>
          </w:tcPr>
          <w:p w14:paraId="6676A3F4">
            <w:pPr>
              <w:keepNext w:val="0"/>
              <w:keepLines w:val="0"/>
              <w:pageBreakBefore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敏感信息保护</w:t>
            </w:r>
          </w:p>
        </w:tc>
        <w:tc>
          <w:tcPr>
            <w:tcW w:w="5312" w:type="dxa"/>
            <w:gridSpan w:val="4"/>
            <w:tcBorders>
              <w:top w:val="single" w:color="000000" w:sz="4" w:space="0"/>
              <w:left w:val="single" w:color="auto" w:sz="4" w:space="0"/>
              <w:bottom w:val="single" w:color="000000" w:sz="4" w:space="0"/>
              <w:right w:val="single" w:color="000000" w:sz="4" w:space="0"/>
            </w:tcBorders>
            <w:noWrap/>
            <w:vAlign w:val="top"/>
          </w:tcPr>
          <w:p w14:paraId="2F03D551">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default" w:cs="Times New Roman"/>
                <w:sz w:val="28"/>
                <w:szCs w:val="28"/>
                <w:highlight w:val="none"/>
                <w:lang w:val="en-US" w:eastAsia="zh-CN"/>
              </w:rPr>
            </w:pPr>
            <w:r>
              <w:rPr>
                <w:rFonts w:hint="default" w:cs="Times New Roman"/>
                <w:sz w:val="28"/>
                <w:szCs w:val="28"/>
                <w:highlight w:val="none"/>
                <w:lang w:val="en-US" w:eastAsia="zh-CN"/>
              </w:rPr>
              <w:t>（请说明申报数据集是否涉及国家秘密、个人敏感信息，如有，请简要描述敏感信息保护的具体措施，并提供相关佐证材料）</w:t>
            </w:r>
          </w:p>
          <w:p w14:paraId="03728D0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p w14:paraId="41604188">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tc>
      </w:tr>
      <w:tr w14:paraId="0EC0334D">
        <w:tblPrEx>
          <w:tblCellMar>
            <w:top w:w="0" w:type="dxa"/>
            <w:left w:w="108" w:type="dxa"/>
            <w:bottom w:w="0" w:type="dxa"/>
            <w:right w:w="108" w:type="dxa"/>
          </w:tblCellMar>
        </w:tblPrEx>
        <w:trPr>
          <w:trHeight w:val="3402" w:hRule="atLeast"/>
        </w:trPr>
        <w:tc>
          <w:tcPr>
            <w:tcW w:w="1921" w:type="dxa"/>
            <w:gridSpan w:val="2"/>
            <w:vMerge w:val="continue"/>
            <w:tcBorders>
              <w:left w:val="single" w:color="auto" w:sz="4" w:space="0"/>
              <w:right w:val="single" w:color="000000" w:sz="4" w:space="0"/>
            </w:tcBorders>
            <w:noWrap/>
            <w:vAlign w:val="center"/>
          </w:tcPr>
          <w:p w14:paraId="088189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2115" w:type="dxa"/>
            <w:gridSpan w:val="2"/>
            <w:tcBorders>
              <w:top w:val="single" w:color="auto" w:sz="4" w:space="0"/>
              <w:left w:val="single" w:color="000000" w:sz="4" w:space="0"/>
              <w:bottom w:val="single" w:color="auto" w:sz="4" w:space="0"/>
              <w:right w:val="single" w:color="auto" w:sz="4" w:space="0"/>
            </w:tcBorders>
            <w:noWrap/>
            <w:vAlign w:val="center"/>
          </w:tcPr>
          <w:p w14:paraId="31DF67C9">
            <w:pPr>
              <w:keepNext w:val="0"/>
              <w:keepLines w:val="0"/>
              <w:pageBreakBefore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安全风险评估</w:t>
            </w:r>
          </w:p>
        </w:tc>
        <w:tc>
          <w:tcPr>
            <w:tcW w:w="5312" w:type="dxa"/>
            <w:gridSpan w:val="4"/>
            <w:tcBorders>
              <w:top w:val="single" w:color="000000" w:sz="4" w:space="0"/>
              <w:left w:val="single" w:color="auto" w:sz="4" w:space="0"/>
              <w:bottom w:val="single" w:color="000000" w:sz="4" w:space="0"/>
              <w:right w:val="single" w:color="000000" w:sz="4" w:space="0"/>
            </w:tcBorders>
            <w:noWrap/>
            <w:vAlign w:val="top"/>
          </w:tcPr>
          <w:p w14:paraId="1405EE85">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default" w:cs="Times New Roman"/>
                <w:sz w:val="28"/>
                <w:szCs w:val="28"/>
                <w:highlight w:val="none"/>
                <w:lang w:val="en-US" w:eastAsia="zh-CN"/>
              </w:rPr>
            </w:pPr>
            <w:r>
              <w:rPr>
                <w:rFonts w:hint="default" w:cs="Times New Roman"/>
                <w:sz w:val="28"/>
                <w:szCs w:val="28"/>
                <w:highlight w:val="none"/>
                <w:lang w:val="en-US" w:eastAsia="zh-CN"/>
              </w:rPr>
              <w:t>（请说明是否有对数据集建设过程及内容开展安全风险自评估或第三方评估，如有，请简要描述安全风险评估的过程及成效，并提供相关佐证材料）</w:t>
            </w:r>
          </w:p>
          <w:p w14:paraId="2FA6A13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p w14:paraId="10AAF84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tc>
      </w:tr>
      <w:tr w14:paraId="493E43C6">
        <w:tblPrEx>
          <w:tblCellMar>
            <w:top w:w="0" w:type="dxa"/>
            <w:left w:w="108" w:type="dxa"/>
            <w:bottom w:w="0" w:type="dxa"/>
            <w:right w:w="108" w:type="dxa"/>
          </w:tblCellMar>
        </w:tblPrEx>
        <w:trPr>
          <w:trHeight w:val="3402" w:hRule="atLeast"/>
        </w:trPr>
        <w:tc>
          <w:tcPr>
            <w:tcW w:w="1921" w:type="dxa"/>
            <w:gridSpan w:val="2"/>
            <w:vMerge w:val="continue"/>
            <w:tcBorders>
              <w:left w:val="single" w:color="auto" w:sz="4" w:space="0"/>
              <w:right w:val="single" w:color="000000" w:sz="4" w:space="0"/>
            </w:tcBorders>
            <w:noWrap/>
            <w:vAlign w:val="center"/>
          </w:tcPr>
          <w:p w14:paraId="2C45FB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2115" w:type="dxa"/>
            <w:gridSpan w:val="2"/>
            <w:tcBorders>
              <w:top w:val="single" w:color="auto" w:sz="4" w:space="0"/>
              <w:left w:val="single" w:color="000000" w:sz="4" w:space="0"/>
              <w:bottom w:val="single" w:color="auto" w:sz="4" w:space="0"/>
              <w:right w:val="single" w:color="auto" w:sz="4" w:space="0"/>
            </w:tcBorders>
            <w:noWrap/>
            <w:vAlign w:val="center"/>
          </w:tcPr>
          <w:p w14:paraId="1B2A780B">
            <w:pPr>
              <w:keepNext w:val="0"/>
              <w:keepLines w:val="0"/>
              <w:pageBreakBefore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质量管控策略</w:t>
            </w:r>
          </w:p>
        </w:tc>
        <w:tc>
          <w:tcPr>
            <w:tcW w:w="5312" w:type="dxa"/>
            <w:gridSpan w:val="4"/>
            <w:tcBorders>
              <w:top w:val="single" w:color="000000" w:sz="4" w:space="0"/>
              <w:left w:val="single" w:color="auto" w:sz="4" w:space="0"/>
              <w:bottom w:val="single" w:color="000000" w:sz="4" w:space="0"/>
              <w:right w:val="single" w:color="000000" w:sz="4" w:space="0"/>
            </w:tcBorders>
            <w:noWrap/>
            <w:vAlign w:val="top"/>
          </w:tcPr>
          <w:p w14:paraId="06B35BA0">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default" w:cs="Times New Roman"/>
                <w:sz w:val="28"/>
                <w:szCs w:val="28"/>
                <w:highlight w:val="none"/>
                <w:lang w:val="en-US" w:eastAsia="zh-CN"/>
              </w:rPr>
            </w:pPr>
            <w:r>
              <w:rPr>
                <w:rFonts w:hint="default" w:cs="Times New Roman"/>
                <w:sz w:val="28"/>
                <w:szCs w:val="28"/>
                <w:highlight w:val="none"/>
                <w:lang w:val="en-US" w:eastAsia="zh-CN"/>
              </w:rPr>
              <w:t>（请说明是否有对数据集开展质量管控措施以及评估策略，如有，请简要描述数据集质量控制的过程及成效，并提供相关佐证材料）</w:t>
            </w:r>
          </w:p>
          <w:p w14:paraId="056D03E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p w14:paraId="1BC5035A">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tc>
      </w:tr>
      <w:tr w14:paraId="5D4CB44F">
        <w:tblPrEx>
          <w:tblCellMar>
            <w:top w:w="0" w:type="dxa"/>
            <w:left w:w="108" w:type="dxa"/>
            <w:bottom w:w="0" w:type="dxa"/>
            <w:right w:w="108" w:type="dxa"/>
          </w:tblCellMar>
        </w:tblPrEx>
        <w:trPr>
          <w:trHeight w:val="3402" w:hRule="atLeast"/>
        </w:trPr>
        <w:tc>
          <w:tcPr>
            <w:tcW w:w="1921" w:type="dxa"/>
            <w:gridSpan w:val="2"/>
            <w:vMerge w:val="continue"/>
            <w:tcBorders>
              <w:left w:val="single" w:color="auto" w:sz="4" w:space="0"/>
              <w:bottom w:val="single" w:color="auto" w:sz="4" w:space="0"/>
              <w:right w:val="single" w:color="000000" w:sz="4" w:space="0"/>
            </w:tcBorders>
            <w:noWrap/>
            <w:vAlign w:val="center"/>
          </w:tcPr>
          <w:p w14:paraId="097FFA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2115" w:type="dxa"/>
            <w:gridSpan w:val="2"/>
            <w:tcBorders>
              <w:top w:val="single" w:color="auto" w:sz="4" w:space="0"/>
              <w:left w:val="single" w:color="000000" w:sz="4" w:space="0"/>
              <w:bottom w:val="single" w:color="auto" w:sz="4" w:space="0"/>
              <w:right w:val="single" w:color="auto" w:sz="4" w:space="0"/>
            </w:tcBorders>
            <w:noWrap/>
            <w:vAlign w:val="center"/>
          </w:tcPr>
          <w:p w14:paraId="36CB8E2A">
            <w:pPr>
              <w:keepNext w:val="0"/>
              <w:keepLines w:val="0"/>
              <w:pageBreakBefore w:val="0"/>
              <w:kinsoku/>
              <w:wordWrap/>
              <w:overflowPunct/>
              <w:topLinePunct w:val="0"/>
              <w:autoSpaceDE/>
              <w:autoSpaceDN/>
              <w:bidi w:val="0"/>
              <w:adjustRightInd/>
              <w:snapToGrid w:val="0"/>
              <w:spacing w:line="440" w:lineRule="exact"/>
              <w:ind w:firstLine="0" w:firstLineChars="0"/>
              <w:jc w:val="center"/>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自主供给可控</w:t>
            </w:r>
          </w:p>
        </w:tc>
        <w:tc>
          <w:tcPr>
            <w:tcW w:w="5312" w:type="dxa"/>
            <w:gridSpan w:val="4"/>
            <w:tcBorders>
              <w:top w:val="single" w:color="000000" w:sz="4" w:space="0"/>
              <w:left w:val="single" w:color="auto" w:sz="4" w:space="0"/>
              <w:bottom w:val="single" w:color="000000" w:sz="4" w:space="0"/>
              <w:right w:val="single" w:color="000000" w:sz="4" w:space="0"/>
            </w:tcBorders>
            <w:noWrap/>
            <w:vAlign w:val="top"/>
          </w:tcPr>
          <w:p w14:paraId="0164E249">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default" w:cs="Times New Roman"/>
                <w:sz w:val="28"/>
                <w:szCs w:val="28"/>
                <w:highlight w:val="none"/>
                <w:lang w:val="en-US" w:eastAsia="zh-CN"/>
              </w:rPr>
            </w:pPr>
            <w:r>
              <w:rPr>
                <w:rFonts w:hint="default" w:cs="Times New Roman"/>
                <w:sz w:val="28"/>
                <w:szCs w:val="28"/>
                <w:highlight w:val="none"/>
                <w:lang w:val="en-US" w:eastAsia="zh-CN"/>
              </w:rPr>
              <w:t>（请说明数据集的采集和处理过程能否实现自主供给，或存在外部数据断供断链风险）</w:t>
            </w:r>
          </w:p>
          <w:p w14:paraId="668C35FD">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val="en-US" w:eastAsia="zh-CN"/>
              </w:rPr>
            </w:pPr>
          </w:p>
          <w:p w14:paraId="2B03DA9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val="en-US" w:eastAsia="zh-CN"/>
              </w:rPr>
            </w:pPr>
          </w:p>
        </w:tc>
      </w:tr>
      <w:tr w14:paraId="5D8D4BF3">
        <w:tblPrEx>
          <w:tblCellMar>
            <w:top w:w="0" w:type="dxa"/>
            <w:left w:w="108" w:type="dxa"/>
            <w:bottom w:w="0" w:type="dxa"/>
            <w:right w:w="108" w:type="dxa"/>
          </w:tblCellMar>
        </w:tblPrEx>
        <w:trPr>
          <w:trHeight w:val="4535" w:hRule="atLeast"/>
        </w:trPr>
        <w:tc>
          <w:tcPr>
            <w:tcW w:w="1921" w:type="dxa"/>
            <w:gridSpan w:val="2"/>
            <w:tcBorders>
              <w:top w:val="single" w:color="000000" w:sz="4" w:space="0"/>
              <w:left w:val="single" w:color="000000" w:sz="4" w:space="0"/>
              <w:bottom w:val="single" w:color="000000" w:sz="4" w:space="0"/>
              <w:right w:val="single" w:color="000000" w:sz="4" w:space="0"/>
            </w:tcBorders>
            <w:noWrap/>
            <w:vAlign w:val="center"/>
          </w:tcPr>
          <w:p w14:paraId="6CA867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eastAsia="zh" w:bidi="ar"/>
              </w:rPr>
            </w:pPr>
            <w:r>
              <w:rPr>
                <w:rFonts w:hint="default" w:ascii="Times New Roman" w:hAnsi="Times New Roman" w:eastAsia="仿宋_GB2312" w:cs="Times New Roman"/>
                <w:kern w:val="0"/>
                <w:sz w:val="30"/>
                <w:szCs w:val="30"/>
                <w:highlight w:val="none"/>
                <w:lang w:eastAsia="zh" w:bidi="ar"/>
              </w:rPr>
              <w:t>案例简介</w:t>
            </w:r>
          </w:p>
          <w:p w14:paraId="059839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kern w:val="0"/>
                <w:sz w:val="30"/>
                <w:szCs w:val="30"/>
                <w:highlight w:val="none"/>
                <w:lang w:bidi="ar"/>
              </w:rPr>
              <w:t>及主要成效</w:t>
            </w:r>
          </w:p>
        </w:tc>
        <w:tc>
          <w:tcPr>
            <w:tcW w:w="7427" w:type="dxa"/>
            <w:gridSpan w:val="6"/>
            <w:tcBorders>
              <w:top w:val="single" w:color="000000" w:sz="4" w:space="0"/>
              <w:left w:val="single" w:color="000000" w:sz="4" w:space="0"/>
              <w:bottom w:val="single" w:color="000000" w:sz="4" w:space="0"/>
              <w:right w:val="single" w:color="000000" w:sz="4" w:space="0"/>
            </w:tcBorders>
            <w:noWrap/>
            <w:vAlign w:val="center"/>
          </w:tcPr>
          <w:p w14:paraId="0C6790FC">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default" w:cs="Times New Roman"/>
                <w:sz w:val="28"/>
                <w:szCs w:val="28"/>
                <w:highlight w:val="none"/>
                <w:lang w:val="en-US" w:eastAsia="zh-CN"/>
              </w:rPr>
            </w:pPr>
            <w:r>
              <w:rPr>
                <w:rFonts w:hint="default" w:cs="Times New Roman"/>
                <w:sz w:val="28"/>
                <w:szCs w:val="28"/>
                <w:highlight w:val="none"/>
                <w:lang w:val="en-US" w:eastAsia="zh-CN"/>
              </w:rPr>
              <w:t>（请简单描述本次申报案例的简要描述，包括数据集建设目的、应用场景以及主要成效等）</w:t>
            </w:r>
          </w:p>
          <w:p w14:paraId="22198E8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p w14:paraId="7D846BC4">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p w14:paraId="4D60D04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p w14:paraId="01BF2EB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p w14:paraId="2B3C46EF">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p w14:paraId="4A7AA88D">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p w14:paraId="6A9F9122">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p w14:paraId="4B0C16E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tc>
      </w:tr>
      <w:tr w14:paraId="166149DE">
        <w:tblPrEx>
          <w:tblCellMar>
            <w:top w:w="0" w:type="dxa"/>
            <w:left w:w="108" w:type="dxa"/>
            <w:bottom w:w="0" w:type="dxa"/>
            <w:right w:w="108" w:type="dxa"/>
          </w:tblCellMar>
        </w:tblPrEx>
        <w:trPr>
          <w:trHeight w:val="4535" w:hRule="atLeast"/>
        </w:trPr>
        <w:tc>
          <w:tcPr>
            <w:tcW w:w="1921" w:type="dxa"/>
            <w:gridSpan w:val="2"/>
            <w:tcBorders>
              <w:top w:val="single" w:color="000000" w:sz="4" w:space="0"/>
              <w:left w:val="single" w:color="000000" w:sz="4" w:space="0"/>
              <w:bottom w:val="single" w:color="000000" w:sz="4" w:space="0"/>
              <w:right w:val="single" w:color="000000" w:sz="4" w:space="0"/>
            </w:tcBorders>
            <w:noWrap/>
            <w:vAlign w:val="center"/>
          </w:tcPr>
          <w:p w14:paraId="647A6EFA">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单位</w:t>
            </w:r>
          </w:p>
          <w:p w14:paraId="02FC22F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eastAsia="仿宋_GB2312" w:cs="Times New Roman"/>
                <w:kern w:val="0"/>
                <w:sz w:val="30"/>
                <w:szCs w:val="30"/>
                <w:highlight w:val="none"/>
                <w:lang w:val="en-US" w:eastAsia="zh-CN" w:bidi="ar"/>
              </w:rPr>
            </w:pPr>
            <w:r>
              <w:rPr>
                <w:rFonts w:hint="default" w:eastAsia="仿宋_GB2312" w:cs="Times New Roman"/>
                <w:kern w:val="0"/>
                <w:sz w:val="30"/>
                <w:szCs w:val="30"/>
                <w:highlight w:val="none"/>
                <w:lang w:val="en-US" w:eastAsia="zh-CN" w:bidi="ar"/>
              </w:rPr>
              <w:t>基本情况</w:t>
            </w:r>
          </w:p>
          <w:p w14:paraId="69C055CF">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（500字以内）</w:t>
            </w:r>
          </w:p>
          <w:p w14:paraId="3781C5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7427" w:type="dxa"/>
            <w:gridSpan w:val="6"/>
            <w:tcBorders>
              <w:top w:val="single" w:color="000000" w:sz="4" w:space="0"/>
              <w:left w:val="single" w:color="000000" w:sz="4" w:space="0"/>
              <w:bottom w:val="single" w:color="000000" w:sz="4" w:space="0"/>
              <w:right w:val="single" w:color="000000" w:sz="4" w:space="0"/>
            </w:tcBorders>
            <w:noWrap w:val="0"/>
            <w:vAlign w:val="top"/>
          </w:tcPr>
          <w:p w14:paraId="34DE10FB">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default" w:cs="Times New Roman"/>
                <w:sz w:val="28"/>
                <w:szCs w:val="28"/>
                <w:highlight w:val="none"/>
                <w:lang w:val="en-US" w:eastAsia="zh-CN"/>
              </w:rPr>
            </w:pPr>
            <w:r>
              <w:rPr>
                <w:rFonts w:hint="default" w:cs="Times New Roman"/>
                <w:sz w:val="28"/>
                <w:szCs w:val="28"/>
                <w:highlight w:val="none"/>
                <w:lang w:val="en-US" w:eastAsia="zh-CN"/>
              </w:rPr>
              <w:t>（介绍申报单位的具体情况，并提供单位营业执照以及信用中国网站截图）</w:t>
            </w:r>
          </w:p>
          <w:p w14:paraId="085D9CD3">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tc>
      </w:tr>
      <w:tr w14:paraId="0ED123E1">
        <w:tblPrEx>
          <w:tblCellMar>
            <w:top w:w="0" w:type="dxa"/>
            <w:left w:w="108" w:type="dxa"/>
            <w:bottom w:w="0" w:type="dxa"/>
            <w:right w:w="108" w:type="dxa"/>
          </w:tblCellMar>
        </w:tblPrEx>
        <w:trPr>
          <w:trHeight w:val="4535" w:hRule="atLeast"/>
        </w:trPr>
        <w:tc>
          <w:tcPr>
            <w:tcW w:w="1921" w:type="dxa"/>
            <w:gridSpan w:val="2"/>
            <w:tcBorders>
              <w:top w:val="single" w:color="000000" w:sz="4" w:space="0"/>
              <w:left w:val="single" w:color="000000" w:sz="4" w:space="0"/>
              <w:bottom w:val="single" w:color="000000" w:sz="4" w:space="0"/>
              <w:right w:val="single" w:color="000000" w:sz="4" w:space="0"/>
            </w:tcBorders>
            <w:noWrap/>
            <w:vAlign w:val="center"/>
          </w:tcPr>
          <w:p w14:paraId="2C56BAA4">
            <w:pPr>
              <w:keepNext w:val="0"/>
              <w:keepLines w:val="0"/>
              <w:pageBreakBefore w:val="0"/>
              <w:widowControl/>
              <w:numPr>
                <w:ilvl w:val="-1"/>
                <w:numId w:val="0"/>
              </w:numPr>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eastAsia="仿宋_GB2312" w:cs="Times New Roman"/>
                <w:kern w:val="0"/>
                <w:sz w:val="30"/>
                <w:szCs w:val="30"/>
                <w:highlight w:val="none"/>
                <w:lang w:val="en-US" w:eastAsia="zh-CN" w:bidi="ar"/>
              </w:rPr>
            </w:pPr>
            <w:r>
              <w:rPr>
                <w:rFonts w:hint="default" w:eastAsia="仿宋_GB2312" w:cs="Times New Roman"/>
                <w:kern w:val="0"/>
                <w:sz w:val="30"/>
                <w:szCs w:val="30"/>
                <w:highlight w:val="none"/>
                <w:lang w:val="en-US" w:eastAsia="zh-CN" w:bidi="ar"/>
              </w:rPr>
              <w:t>数据集内容特征说明</w:t>
            </w:r>
            <w:r>
              <w:rPr>
                <w:rFonts w:hint="default" w:ascii="Times New Roman" w:hAnsi="Times New Roman" w:eastAsia="仿宋_GB2312" w:cs="Times New Roman"/>
                <w:kern w:val="0"/>
                <w:sz w:val="24"/>
                <w:szCs w:val="24"/>
                <w:highlight w:val="none"/>
                <w:lang w:val="en-US" w:eastAsia="zh-CN" w:bidi="ar"/>
              </w:rPr>
              <w:t>（1000字以内）</w:t>
            </w:r>
          </w:p>
          <w:p w14:paraId="33BBA9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7427" w:type="dxa"/>
            <w:gridSpan w:val="6"/>
            <w:tcBorders>
              <w:top w:val="single" w:color="000000" w:sz="4" w:space="0"/>
              <w:left w:val="single" w:color="000000" w:sz="4" w:space="0"/>
              <w:bottom w:val="single" w:color="000000" w:sz="4" w:space="0"/>
              <w:right w:val="single" w:color="000000" w:sz="4" w:space="0"/>
            </w:tcBorders>
            <w:noWrap w:val="0"/>
            <w:vAlign w:val="top"/>
          </w:tcPr>
          <w:p w14:paraId="072A5279">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default" w:cs="Times New Roman"/>
                <w:sz w:val="28"/>
                <w:szCs w:val="28"/>
                <w:highlight w:val="none"/>
                <w:lang w:val="en-US" w:eastAsia="zh-CN"/>
              </w:rPr>
            </w:pPr>
            <w:r>
              <w:rPr>
                <w:rFonts w:hint="default" w:cs="Times New Roman"/>
                <w:sz w:val="28"/>
                <w:szCs w:val="28"/>
                <w:highlight w:val="none"/>
                <w:lang w:val="en-US" w:eastAsia="zh-CN"/>
              </w:rPr>
              <w:t>（介绍数据集模态类型、数据分布情况、标签类别统计、样本示例、局限性说明等）</w:t>
            </w:r>
          </w:p>
          <w:p w14:paraId="2E139524">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tc>
      </w:tr>
      <w:tr w14:paraId="0C216FDA">
        <w:tblPrEx>
          <w:tblCellMar>
            <w:top w:w="0" w:type="dxa"/>
            <w:left w:w="108" w:type="dxa"/>
            <w:bottom w:w="0" w:type="dxa"/>
            <w:right w:w="108" w:type="dxa"/>
          </w:tblCellMar>
        </w:tblPrEx>
        <w:trPr>
          <w:trHeight w:val="3968" w:hRule="atLeast"/>
        </w:trPr>
        <w:tc>
          <w:tcPr>
            <w:tcW w:w="1921" w:type="dxa"/>
            <w:gridSpan w:val="2"/>
            <w:tcBorders>
              <w:top w:val="single" w:color="000000" w:sz="4" w:space="0"/>
              <w:left w:val="single" w:color="000000" w:sz="4" w:space="0"/>
              <w:bottom w:val="single" w:color="000000" w:sz="4" w:space="0"/>
              <w:right w:val="single" w:color="000000" w:sz="4" w:space="0"/>
            </w:tcBorders>
            <w:noWrap/>
            <w:vAlign w:val="center"/>
          </w:tcPr>
          <w:p w14:paraId="4C2CE014">
            <w:pPr>
              <w:keepNext w:val="0"/>
              <w:keepLines w:val="0"/>
              <w:pageBreakBefore w:val="0"/>
              <w:widowControl/>
              <w:numPr>
                <w:ilvl w:val="-1"/>
                <w:numId w:val="0"/>
              </w:numPr>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数据集建设过程说明</w:t>
            </w:r>
          </w:p>
          <w:p w14:paraId="5B460EAD">
            <w:pPr>
              <w:keepNext w:val="0"/>
              <w:keepLines w:val="0"/>
              <w:pageBreakBefore w:val="0"/>
              <w:widowControl/>
              <w:numPr>
                <w:ilvl w:val="-1"/>
                <w:numId w:val="0"/>
              </w:numPr>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（500字以内）</w:t>
            </w:r>
          </w:p>
          <w:p w14:paraId="3ED1E7E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7427" w:type="dxa"/>
            <w:gridSpan w:val="6"/>
            <w:tcBorders>
              <w:top w:val="single" w:color="000000" w:sz="4" w:space="0"/>
              <w:left w:val="single" w:color="000000" w:sz="4" w:space="0"/>
              <w:bottom w:val="single" w:color="000000" w:sz="4" w:space="0"/>
              <w:right w:val="single" w:color="000000" w:sz="4" w:space="0"/>
            </w:tcBorders>
            <w:noWrap w:val="0"/>
            <w:vAlign w:val="top"/>
          </w:tcPr>
          <w:p w14:paraId="1C039604">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default" w:cs="Times New Roman"/>
                <w:sz w:val="28"/>
                <w:szCs w:val="28"/>
                <w:highlight w:val="none"/>
                <w:lang w:val="en-US" w:eastAsia="zh-CN"/>
              </w:rPr>
            </w:pPr>
            <w:r>
              <w:rPr>
                <w:rFonts w:hint="default" w:cs="Times New Roman"/>
                <w:sz w:val="28"/>
                <w:szCs w:val="28"/>
                <w:highlight w:val="none"/>
                <w:lang w:val="en-US" w:eastAsia="zh-CN"/>
              </w:rPr>
              <w:t>（介绍数据集数据来源、采集方法、加工处理流程、标注规范、版本控制记录等相关内容）</w:t>
            </w:r>
          </w:p>
          <w:p w14:paraId="5BE1734C">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tc>
      </w:tr>
      <w:tr w14:paraId="51D5FF33">
        <w:tblPrEx>
          <w:tblCellMar>
            <w:top w:w="0" w:type="dxa"/>
            <w:left w:w="108" w:type="dxa"/>
            <w:bottom w:w="0" w:type="dxa"/>
            <w:right w:w="108" w:type="dxa"/>
          </w:tblCellMar>
        </w:tblPrEx>
        <w:trPr>
          <w:trHeight w:val="3968" w:hRule="atLeast"/>
        </w:trPr>
        <w:tc>
          <w:tcPr>
            <w:tcW w:w="1921" w:type="dxa"/>
            <w:gridSpan w:val="2"/>
            <w:tcBorders>
              <w:top w:val="single" w:color="000000" w:sz="4" w:space="0"/>
              <w:left w:val="single" w:color="000000" w:sz="4" w:space="0"/>
              <w:bottom w:val="single" w:color="000000" w:sz="4" w:space="0"/>
              <w:right w:val="single" w:color="000000" w:sz="4" w:space="0"/>
            </w:tcBorders>
            <w:noWrap/>
            <w:vAlign w:val="center"/>
          </w:tcPr>
          <w:p w14:paraId="5FA3D190">
            <w:pPr>
              <w:keepNext w:val="0"/>
              <w:keepLines w:val="0"/>
              <w:pageBreakBefore w:val="0"/>
              <w:widowControl/>
              <w:numPr>
                <w:ilvl w:val="-1"/>
                <w:numId w:val="0"/>
              </w:numPr>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eastAsia="仿宋_GB2312" w:cs="Times New Roman"/>
                <w:kern w:val="0"/>
                <w:sz w:val="30"/>
                <w:szCs w:val="30"/>
                <w:highlight w:val="none"/>
                <w:lang w:val="en-US" w:eastAsia="zh-CN" w:bidi="ar"/>
              </w:rPr>
            </w:pPr>
            <w:r>
              <w:rPr>
                <w:rFonts w:hint="default" w:eastAsia="仿宋_GB2312" w:cs="Times New Roman"/>
                <w:kern w:val="0"/>
                <w:sz w:val="30"/>
                <w:szCs w:val="30"/>
                <w:highlight w:val="none"/>
                <w:lang w:val="en-US" w:eastAsia="zh-CN" w:bidi="ar"/>
              </w:rPr>
              <w:t>数据集</w:t>
            </w:r>
          </w:p>
          <w:p w14:paraId="280A76D1">
            <w:pPr>
              <w:keepNext w:val="0"/>
              <w:keepLines w:val="0"/>
              <w:pageBreakBefore w:val="0"/>
              <w:widowControl/>
              <w:numPr>
                <w:ilvl w:val="-1"/>
                <w:numId w:val="0"/>
              </w:numPr>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eastAsia="仿宋_GB2312" w:cs="Times New Roman"/>
                <w:kern w:val="0"/>
                <w:sz w:val="30"/>
                <w:szCs w:val="30"/>
                <w:highlight w:val="none"/>
                <w:lang w:val="en-US" w:eastAsia="zh-CN" w:bidi="ar"/>
              </w:rPr>
            </w:pPr>
            <w:r>
              <w:rPr>
                <w:rFonts w:hint="default" w:eastAsia="仿宋_GB2312" w:cs="Times New Roman"/>
                <w:kern w:val="0"/>
                <w:sz w:val="30"/>
                <w:szCs w:val="30"/>
                <w:highlight w:val="none"/>
                <w:lang w:val="en-US" w:eastAsia="zh-CN" w:bidi="ar"/>
              </w:rPr>
              <w:t>应用说明</w:t>
            </w:r>
          </w:p>
          <w:p w14:paraId="19C37EBF">
            <w:pPr>
              <w:keepNext w:val="0"/>
              <w:keepLines w:val="0"/>
              <w:pageBreakBefore w:val="0"/>
              <w:widowControl/>
              <w:numPr>
                <w:ilvl w:val="-1"/>
                <w:numId w:val="0"/>
              </w:numPr>
              <w:kinsoku/>
              <w:wordWrap/>
              <w:overflowPunct/>
              <w:topLinePunct w:val="0"/>
              <w:autoSpaceDE/>
              <w:autoSpaceDN/>
              <w:bidi w:val="0"/>
              <w:adjustRightInd/>
              <w:snapToGrid w:val="0"/>
              <w:spacing w:line="240" w:lineRule="auto"/>
              <w:ind w:left="0" w:leftChars="0" w:firstLine="0" w:firstLineChars="0"/>
              <w:jc w:val="center"/>
              <w:textAlignment w:val="center"/>
              <w:rPr>
                <w:rFonts w:hint="default"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24"/>
                <w:szCs w:val="24"/>
                <w:highlight w:val="none"/>
                <w:lang w:val="en-US" w:eastAsia="zh-CN" w:bidi="ar"/>
              </w:rPr>
              <w:t>（800字以内）</w:t>
            </w:r>
          </w:p>
          <w:p w14:paraId="157FE7E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p>
        </w:tc>
        <w:tc>
          <w:tcPr>
            <w:tcW w:w="7427" w:type="dxa"/>
            <w:gridSpan w:val="6"/>
            <w:tcBorders>
              <w:top w:val="single" w:color="000000" w:sz="4" w:space="0"/>
              <w:left w:val="single" w:color="000000" w:sz="4" w:space="0"/>
              <w:bottom w:val="single" w:color="000000" w:sz="4" w:space="0"/>
              <w:right w:val="single" w:color="000000" w:sz="4" w:space="0"/>
            </w:tcBorders>
            <w:noWrap w:val="0"/>
            <w:vAlign w:val="top"/>
          </w:tcPr>
          <w:p w14:paraId="4767665F">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default" w:cs="Times New Roman"/>
                <w:sz w:val="28"/>
                <w:szCs w:val="28"/>
                <w:highlight w:val="none"/>
                <w:lang w:val="en-US" w:eastAsia="zh-CN"/>
              </w:rPr>
            </w:pPr>
            <w:r>
              <w:rPr>
                <w:rFonts w:hint="eastAsia" w:cs="Times New Roman"/>
                <w:sz w:val="28"/>
                <w:szCs w:val="28"/>
                <w:highlight w:val="none"/>
                <w:lang w:val="en-US" w:eastAsia="zh-CN"/>
              </w:rPr>
              <w:t>（介绍数据集</w:t>
            </w:r>
            <w:r>
              <w:rPr>
                <w:rFonts w:hint="default" w:cs="Times New Roman"/>
                <w:sz w:val="28"/>
                <w:szCs w:val="28"/>
                <w:highlight w:val="none"/>
                <w:lang w:val="en-US" w:eastAsia="zh-CN"/>
              </w:rPr>
              <w:t>使用许可、目标应用场景、评估方法、基准测试结果、典型应用案例</w:t>
            </w:r>
            <w:r>
              <w:rPr>
                <w:rFonts w:hint="eastAsia" w:cs="Times New Roman"/>
                <w:sz w:val="28"/>
                <w:szCs w:val="28"/>
                <w:highlight w:val="none"/>
                <w:lang w:val="en-US" w:eastAsia="zh-CN"/>
              </w:rPr>
              <w:t>等相关内容）</w:t>
            </w:r>
          </w:p>
          <w:p w14:paraId="17CC65B0">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tc>
      </w:tr>
      <w:tr w14:paraId="66B8ADAA">
        <w:tblPrEx>
          <w:tblCellMar>
            <w:top w:w="0" w:type="dxa"/>
            <w:left w:w="108" w:type="dxa"/>
            <w:bottom w:w="0" w:type="dxa"/>
            <w:right w:w="108" w:type="dxa"/>
          </w:tblCellMar>
        </w:tblPrEx>
        <w:trPr>
          <w:trHeight w:val="5669" w:hRule="atLeast"/>
        </w:trPr>
        <w:tc>
          <w:tcPr>
            <w:tcW w:w="1921" w:type="dxa"/>
            <w:gridSpan w:val="2"/>
            <w:tcBorders>
              <w:top w:val="single" w:color="000000" w:sz="4" w:space="0"/>
              <w:left w:val="single" w:color="000000" w:sz="4" w:space="0"/>
              <w:bottom w:val="single" w:color="000000" w:sz="4" w:space="0"/>
              <w:right w:val="single" w:color="000000" w:sz="4" w:space="0"/>
            </w:tcBorders>
            <w:noWrap/>
            <w:vAlign w:val="center"/>
          </w:tcPr>
          <w:p w14:paraId="0EC1D6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eastAsia="仿宋_GB2312" w:cs="Times New Roman"/>
                <w:kern w:val="0"/>
                <w:sz w:val="30"/>
                <w:szCs w:val="30"/>
                <w:highlight w:val="none"/>
                <w:lang w:val="en-US" w:eastAsia="zh-CN" w:bidi="ar"/>
              </w:rPr>
              <w:t>人工智能应用情况说明</w:t>
            </w:r>
            <w:r>
              <w:rPr>
                <w:rFonts w:hint="default" w:ascii="Times New Roman" w:hAnsi="Times New Roman" w:eastAsia="仿宋_GB2312" w:cs="Times New Roman"/>
                <w:kern w:val="0"/>
                <w:sz w:val="24"/>
                <w:szCs w:val="24"/>
                <w:highlight w:val="none"/>
                <w:lang w:val="en-US" w:eastAsia="zh-CN" w:bidi="ar"/>
              </w:rPr>
              <w:t>（800字以内）</w:t>
            </w:r>
          </w:p>
        </w:tc>
        <w:tc>
          <w:tcPr>
            <w:tcW w:w="7427" w:type="dxa"/>
            <w:gridSpan w:val="6"/>
            <w:tcBorders>
              <w:top w:val="single" w:color="000000" w:sz="4" w:space="0"/>
              <w:left w:val="single" w:color="000000" w:sz="4" w:space="0"/>
              <w:bottom w:val="single" w:color="000000" w:sz="4" w:space="0"/>
              <w:right w:val="single" w:color="000000" w:sz="4" w:space="0"/>
            </w:tcBorders>
            <w:noWrap w:val="0"/>
            <w:vAlign w:val="top"/>
          </w:tcPr>
          <w:p w14:paraId="433AAFA3">
            <w:pPr>
              <w:keepNext w:val="0"/>
              <w:keepLines w:val="0"/>
              <w:pageBreakBefore w:val="0"/>
              <w:widowControl/>
              <w:kinsoku/>
              <w:wordWrap/>
              <w:overflowPunct/>
              <w:topLinePunct w:val="0"/>
              <w:autoSpaceDE/>
              <w:autoSpaceDN/>
              <w:bidi w:val="0"/>
              <w:adjustRightInd/>
              <w:snapToGrid/>
              <w:spacing w:line="440" w:lineRule="exact"/>
              <w:ind w:firstLine="0" w:firstLineChars="0"/>
              <w:jc w:val="both"/>
              <w:textAlignment w:val="auto"/>
              <w:rPr>
                <w:rFonts w:hint="default" w:cs="Times New Roman"/>
                <w:sz w:val="30"/>
                <w:szCs w:val="30"/>
                <w:highlight w:val="none"/>
                <w:lang w:val="en-US" w:eastAsia="zh-CN"/>
              </w:rPr>
            </w:pPr>
            <w:r>
              <w:rPr>
                <w:rFonts w:hint="default" w:cs="Times New Roman"/>
                <w:sz w:val="30"/>
                <w:szCs w:val="30"/>
                <w:highlight w:val="none"/>
                <w:lang w:val="en-US" w:eastAsia="zh-CN"/>
              </w:rPr>
              <w:t xml:space="preserve"> </w:t>
            </w:r>
            <w:r>
              <w:rPr>
                <w:rFonts w:hint="default" w:cs="Times New Roman"/>
                <w:sz w:val="28"/>
                <w:szCs w:val="28"/>
                <w:highlight w:val="none"/>
                <w:lang w:val="en-US" w:eastAsia="zh-CN"/>
              </w:rPr>
              <w:t>（数据集在类别、属性、场景等关键维度上满足目标场景人工智能模型开发和训练需求的</w:t>
            </w:r>
            <w:r>
              <w:rPr>
                <w:rFonts w:hint="eastAsia" w:cs="Times New Roman"/>
                <w:sz w:val="28"/>
                <w:szCs w:val="28"/>
                <w:highlight w:val="none"/>
                <w:lang w:val="en-US" w:eastAsia="zh-CN"/>
              </w:rPr>
              <w:t>情况</w:t>
            </w:r>
            <w:r>
              <w:rPr>
                <w:rFonts w:hint="default" w:cs="Times New Roman"/>
                <w:sz w:val="28"/>
                <w:szCs w:val="28"/>
                <w:highlight w:val="none"/>
                <w:lang w:val="en-US" w:eastAsia="zh-CN"/>
              </w:rPr>
              <w:t>。数据集规模</w:t>
            </w:r>
            <w:r>
              <w:rPr>
                <w:rFonts w:hint="eastAsia" w:cs="Times New Roman"/>
                <w:sz w:val="28"/>
                <w:szCs w:val="28"/>
                <w:highlight w:val="none"/>
                <w:lang w:val="en-US" w:eastAsia="zh-CN"/>
              </w:rPr>
              <w:t>是否</w:t>
            </w:r>
            <w:r>
              <w:rPr>
                <w:rFonts w:hint="default" w:cs="Times New Roman"/>
                <w:sz w:val="28"/>
                <w:szCs w:val="28"/>
                <w:highlight w:val="none"/>
                <w:lang w:val="en-US" w:eastAsia="zh-CN"/>
              </w:rPr>
              <w:t>满足</w:t>
            </w:r>
            <w:r>
              <w:rPr>
                <w:rFonts w:hint="eastAsia" w:cs="Times New Roman"/>
                <w:sz w:val="28"/>
                <w:szCs w:val="28"/>
                <w:highlight w:val="none"/>
                <w:lang w:val="en-US" w:eastAsia="zh-CN"/>
              </w:rPr>
              <w:t>多个</w:t>
            </w:r>
            <w:r>
              <w:rPr>
                <w:rFonts w:hint="default" w:cs="Times New Roman"/>
                <w:sz w:val="28"/>
                <w:szCs w:val="28"/>
                <w:highlight w:val="none"/>
                <w:lang w:val="en-US" w:eastAsia="zh-CN"/>
              </w:rPr>
              <w:t>目标场景人工智能模型训练所需</w:t>
            </w:r>
            <w:r>
              <w:rPr>
                <w:rFonts w:hint="eastAsia" w:cs="Times New Roman"/>
                <w:sz w:val="28"/>
                <w:szCs w:val="28"/>
                <w:highlight w:val="none"/>
                <w:lang w:val="en-US" w:eastAsia="zh-CN"/>
              </w:rPr>
              <w:t>。数据集对目标应用场景人工智能模型性能的提升程度说明</w:t>
            </w:r>
            <w:r>
              <w:rPr>
                <w:rFonts w:hint="default" w:cs="Times New Roman"/>
                <w:sz w:val="28"/>
                <w:szCs w:val="28"/>
                <w:highlight w:val="none"/>
                <w:lang w:val="en-US" w:eastAsia="zh-CN"/>
              </w:rPr>
              <w:t>）</w:t>
            </w:r>
          </w:p>
          <w:p w14:paraId="4772DC20">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sz w:val="30"/>
                <w:szCs w:val="30"/>
                <w:highlight w:val="none"/>
                <w:lang w:eastAsia="zh-CN"/>
              </w:rPr>
            </w:pPr>
          </w:p>
          <w:p w14:paraId="12AA2D77">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sz w:val="30"/>
                <w:szCs w:val="30"/>
                <w:highlight w:val="none"/>
                <w:lang w:eastAsia="zh-CN"/>
              </w:rPr>
            </w:pPr>
          </w:p>
          <w:p w14:paraId="1A58C3B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仿宋_GB2312" w:cs="Times New Roman"/>
                <w:sz w:val="30"/>
                <w:szCs w:val="30"/>
                <w:highlight w:val="none"/>
                <w:lang w:val="en-US" w:eastAsia="zh-CN"/>
              </w:rPr>
            </w:pPr>
          </w:p>
          <w:p w14:paraId="410916DE">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both"/>
              <w:textAlignment w:val="auto"/>
              <w:rPr>
                <w:rFonts w:hint="default" w:ascii="Times New Roman" w:hAnsi="Times New Roman" w:eastAsia="仿宋_GB2312" w:cs="Times New Roman"/>
                <w:sz w:val="30"/>
                <w:szCs w:val="30"/>
                <w:highlight w:val="none"/>
                <w:lang w:eastAsia="zh-CN"/>
              </w:rPr>
            </w:pPr>
          </w:p>
        </w:tc>
      </w:tr>
      <w:tr w14:paraId="2B405C31">
        <w:tblPrEx>
          <w:tblCellMar>
            <w:top w:w="0" w:type="dxa"/>
            <w:left w:w="108" w:type="dxa"/>
            <w:bottom w:w="0" w:type="dxa"/>
            <w:right w:w="108" w:type="dxa"/>
          </w:tblCellMar>
        </w:tblPrEx>
        <w:trPr>
          <w:trHeight w:val="2051" w:hRule="atLeast"/>
        </w:trPr>
        <w:tc>
          <w:tcPr>
            <w:tcW w:w="1921" w:type="dxa"/>
            <w:gridSpan w:val="2"/>
            <w:tcBorders>
              <w:top w:val="single" w:color="000000" w:sz="4" w:space="0"/>
              <w:left w:val="single" w:color="000000" w:sz="4" w:space="0"/>
              <w:bottom w:val="single" w:color="000000" w:sz="4" w:space="0"/>
              <w:right w:val="single" w:color="000000" w:sz="4" w:space="0"/>
            </w:tcBorders>
            <w:noWrap/>
            <w:vAlign w:val="center"/>
          </w:tcPr>
          <w:p w14:paraId="08251FE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kern w:val="0"/>
                <w:sz w:val="30"/>
                <w:szCs w:val="30"/>
                <w:highlight w:val="none"/>
                <w:lang w:val="en-US" w:eastAsia="zh-CN" w:bidi="ar"/>
              </w:rPr>
            </w:pPr>
            <w:r>
              <w:rPr>
                <w:rFonts w:hint="default" w:ascii="Times New Roman" w:hAnsi="Times New Roman" w:eastAsia="仿宋_GB2312" w:cs="Times New Roman"/>
                <w:kern w:val="0"/>
                <w:sz w:val="30"/>
                <w:szCs w:val="30"/>
                <w:highlight w:val="none"/>
                <w:lang w:val="en-US" w:eastAsia="zh-CN" w:bidi="ar"/>
              </w:rPr>
              <w:t>声明</w:t>
            </w:r>
          </w:p>
        </w:tc>
        <w:tc>
          <w:tcPr>
            <w:tcW w:w="7427" w:type="dxa"/>
            <w:gridSpan w:val="6"/>
            <w:tcBorders>
              <w:top w:val="single" w:color="000000" w:sz="4" w:space="0"/>
              <w:left w:val="single" w:color="000000" w:sz="4" w:space="0"/>
              <w:bottom w:val="single" w:color="000000" w:sz="4" w:space="0"/>
              <w:right w:val="single" w:color="000000" w:sz="4" w:space="0"/>
            </w:tcBorders>
            <w:noWrap w:val="0"/>
            <w:vAlign w:val="center"/>
          </w:tcPr>
          <w:p w14:paraId="4D86E7FF">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default" w:ascii="Times New Roman" w:hAnsi="Times New Roman" w:eastAsia="仿宋_GB2312" w:cs="Times New Roman"/>
                <w:sz w:val="30"/>
                <w:szCs w:val="30"/>
                <w:highlight w:val="none"/>
              </w:rPr>
            </w:pPr>
          </w:p>
          <w:p w14:paraId="5034EDB9">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default" w:ascii="Times New Roman" w:hAnsi="Times New Roman" w:eastAsia="仿宋_GB2312" w:cs="Times New Roman"/>
                <w:sz w:val="30"/>
                <w:szCs w:val="30"/>
                <w:highlight w:val="none"/>
              </w:rPr>
            </w:pPr>
          </w:p>
          <w:p w14:paraId="04754950">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default" w:ascii="Times New Roman" w:hAnsi="Times New Roman" w:eastAsia="仿宋_GB2312" w:cs="Times New Roman"/>
                <w:sz w:val="30"/>
                <w:szCs w:val="30"/>
                <w:highlight w:val="none"/>
                <w:lang w:eastAsia="zh-CN"/>
              </w:rPr>
            </w:pPr>
            <w:bookmarkStart w:id="2" w:name="_GoBack"/>
            <w:bookmarkEnd w:id="2"/>
            <w:r>
              <w:rPr>
                <w:rFonts w:hint="default" w:ascii="Times New Roman" w:hAnsi="Times New Roman" w:eastAsia="仿宋_GB2312" w:cs="Times New Roman"/>
                <w:sz w:val="30"/>
                <w:szCs w:val="30"/>
                <w:highlight w:val="none"/>
              </w:rPr>
              <w:t>1</w:t>
            </w:r>
            <w:r>
              <w:rPr>
                <w:rFonts w:hint="default" w:ascii="Times New Roman" w:hAnsi="Times New Roman" w:eastAsia="仿宋_GB2312" w:cs="Times New Roman"/>
                <w:sz w:val="30"/>
                <w:szCs w:val="30"/>
                <w:highlight w:val="none"/>
                <w:lang w:eastAsia="zh-CN"/>
              </w:rPr>
              <w:t>.我单位对本次申报的数据集合法性、真实性、完整性和有效性负责，与其他单位或个人无知识产权纠纷</w:t>
            </w:r>
            <w:r>
              <w:rPr>
                <w:rFonts w:hint="eastAsia" w:cs="Times New Roman"/>
                <w:sz w:val="30"/>
                <w:szCs w:val="30"/>
                <w:highlight w:val="none"/>
                <w:lang w:eastAsia="zh-CN"/>
              </w:rPr>
              <w:t>。</w:t>
            </w:r>
          </w:p>
          <w:p w14:paraId="65506007">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2.经国家、省企业信用信息系统查询，本单位不是严重失信主体。</w:t>
            </w:r>
          </w:p>
          <w:p w14:paraId="49817099">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3.该数据集符合国家数据安全与合规相关要求，不包含违反社会主义核心价值观的内容。</w:t>
            </w:r>
          </w:p>
          <w:p w14:paraId="28B247F6">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p w14:paraId="05928A6D">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p w14:paraId="3186E67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p w14:paraId="2AA4EEBC">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p w14:paraId="6CF90A1F">
            <w:pPr>
              <w:pStyle w:val="2"/>
              <w:rPr>
                <w:rFonts w:hint="default" w:ascii="Times New Roman" w:hAnsi="Times New Roman" w:eastAsia="仿宋_GB2312" w:cs="Times New Roman"/>
                <w:sz w:val="30"/>
                <w:szCs w:val="30"/>
                <w:highlight w:val="none"/>
                <w:lang w:eastAsia="zh-CN"/>
              </w:rPr>
            </w:pPr>
          </w:p>
          <w:p w14:paraId="49A6968D">
            <w:pPr>
              <w:rPr>
                <w:rFonts w:hint="default"/>
                <w:lang w:eastAsia="zh-CN"/>
              </w:rPr>
            </w:pPr>
          </w:p>
          <w:p w14:paraId="6F877F0E">
            <w:pPr>
              <w:pStyle w:val="2"/>
              <w:rPr>
                <w:rFonts w:hint="default" w:ascii="Times New Roman" w:hAnsi="Times New Roman" w:eastAsia="仿宋_GB2312" w:cs="Times New Roman"/>
                <w:sz w:val="30"/>
                <w:szCs w:val="30"/>
                <w:highlight w:val="none"/>
                <w:lang w:eastAsia="zh-CN"/>
              </w:rPr>
            </w:pPr>
          </w:p>
          <w:p w14:paraId="31503646">
            <w:pPr>
              <w:rPr>
                <w:rFonts w:hint="default" w:ascii="Times New Roman" w:hAnsi="Times New Roman" w:eastAsia="仿宋_GB2312" w:cs="Times New Roman"/>
                <w:sz w:val="30"/>
                <w:szCs w:val="30"/>
                <w:highlight w:val="none"/>
                <w:lang w:eastAsia="zh-CN"/>
              </w:rPr>
            </w:pPr>
          </w:p>
          <w:p w14:paraId="5E8A7FE1">
            <w:pPr>
              <w:pStyle w:val="2"/>
              <w:rPr>
                <w:rFonts w:hint="default"/>
                <w:highlight w:val="none"/>
                <w:lang w:eastAsia="zh-CN"/>
              </w:rPr>
            </w:pPr>
          </w:p>
          <w:p w14:paraId="52D4C5F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p w14:paraId="7AD7BD52">
            <w:pPr>
              <w:keepNext w:val="0"/>
              <w:keepLines w:val="0"/>
              <w:pageBreakBefore w:val="0"/>
              <w:widowControl w:val="0"/>
              <w:kinsoku/>
              <w:wordWrap/>
              <w:overflowPunct/>
              <w:topLinePunct w:val="0"/>
              <w:autoSpaceDE/>
              <w:autoSpaceDN/>
              <w:bidi w:val="0"/>
              <w:adjustRightInd/>
              <w:spacing w:line="520" w:lineRule="exact"/>
              <w:ind w:firstLine="1280" w:firstLineChars="400"/>
              <w:jc w:val="both"/>
              <w:textAlignment w:val="auto"/>
              <w:rPr>
                <w:rFonts w:hint="eastAsia" w:ascii="仿宋_GB2312" w:hAnsi="宋体" w:eastAsia="仿宋_GB2312"/>
                <w:sz w:val="32"/>
                <w:szCs w:val="32"/>
                <w:highlight w:val="none"/>
                <w:lang w:eastAsia="zh-CN"/>
              </w:rPr>
            </w:pPr>
            <w:r>
              <w:rPr>
                <w:rFonts w:hint="eastAsia" w:ascii="仿宋_GB2312" w:hAnsi="宋体" w:eastAsia="仿宋_GB2312"/>
                <w:kern w:val="0"/>
                <w:sz w:val="32"/>
                <w:szCs w:val="32"/>
                <w:highlight w:val="none"/>
              </w:rPr>
              <w:t>单位法定代表人</w:t>
            </w:r>
            <w:r>
              <w:rPr>
                <w:rFonts w:hint="eastAsia" w:ascii="仿宋_GB2312" w:hAnsi="宋体" w:eastAsia="仿宋_GB2312"/>
                <w:sz w:val="32"/>
                <w:szCs w:val="32"/>
                <w:highlight w:val="none"/>
              </w:rPr>
              <w:t>（签名）</w:t>
            </w:r>
            <w:r>
              <w:rPr>
                <w:rFonts w:hint="eastAsia" w:ascii="仿宋_GB2312" w:hAnsi="宋体"/>
                <w:kern w:val="0"/>
                <w:sz w:val="32"/>
                <w:szCs w:val="32"/>
                <w:highlight w:val="none"/>
                <w:lang w:eastAsia="zh-CN"/>
              </w:rPr>
              <w:t>：</w:t>
            </w:r>
          </w:p>
          <w:p w14:paraId="3E8178D4">
            <w:pPr>
              <w:keepNext w:val="0"/>
              <w:keepLines w:val="0"/>
              <w:pageBreakBefore w:val="0"/>
              <w:widowControl w:val="0"/>
              <w:kinsoku/>
              <w:wordWrap/>
              <w:overflowPunct/>
              <w:topLinePunct w:val="0"/>
              <w:autoSpaceDE/>
              <w:autoSpaceDN/>
              <w:bidi w:val="0"/>
              <w:adjustRightInd/>
              <w:snapToGrid/>
              <w:spacing w:before="0" w:beforeLines="50" w:line="520" w:lineRule="exact"/>
              <w:jc w:val="center"/>
              <w:textAlignment w:val="auto"/>
              <w:rPr>
                <w:rFonts w:hint="eastAsia" w:ascii="仿宋_GB2312" w:hAnsi="宋体" w:eastAsia="仿宋_GB2312"/>
                <w:sz w:val="28"/>
                <w:highlight w:val="none"/>
              </w:rPr>
            </w:pPr>
            <w:r>
              <w:rPr>
                <w:rFonts w:hint="eastAsia" w:ascii="仿宋_GB2312" w:hAnsi="宋体"/>
                <w:sz w:val="32"/>
                <w:szCs w:val="32"/>
                <w:highlight w:val="none"/>
                <w:lang w:val="en-US" w:eastAsia="zh-CN"/>
              </w:rPr>
              <w:t xml:space="preserve">         </w:t>
            </w:r>
            <w:r>
              <w:rPr>
                <w:rFonts w:hint="eastAsia" w:ascii="仿宋_GB2312" w:hAnsi="宋体" w:eastAsia="仿宋_GB2312"/>
                <w:sz w:val="32"/>
                <w:szCs w:val="32"/>
                <w:highlight w:val="none"/>
              </w:rPr>
              <w:t>单位公章</w:t>
            </w:r>
            <w:r>
              <w:rPr>
                <w:rFonts w:hint="eastAsia" w:ascii="仿宋_GB2312" w:hAnsi="宋体"/>
                <w:sz w:val="32"/>
                <w:szCs w:val="32"/>
                <w:highlight w:val="none"/>
                <w:lang w:eastAsia="zh-CN"/>
              </w:rPr>
              <w:t>：</w:t>
            </w:r>
          </w:p>
          <w:p w14:paraId="0E5F2372">
            <w:pPr>
              <w:rPr>
                <w:rFonts w:hint="eastAsia" w:ascii="仿宋_GB2312" w:hAnsi="宋体" w:eastAsia="仿宋_GB2312"/>
                <w:sz w:val="28"/>
                <w:highlight w:val="none"/>
              </w:rPr>
            </w:pPr>
          </w:p>
          <w:p w14:paraId="19705DF7">
            <w:pPr>
              <w:keepNext w:val="0"/>
              <w:keepLines w:val="0"/>
              <w:pageBreakBefore w:val="0"/>
              <w:widowControl w:val="0"/>
              <w:kinsoku/>
              <w:wordWrap/>
              <w:overflowPunct/>
              <w:topLinePunct w:val="0"/>
              <w:autoSpaceDE/>
              <w:autoSpaceDN/>
              <w:bidi w:val="0"/>
              <w:adjustRightInd/>
              <w:snapToGrid w:val="0"/>
              <w:spacing w:line="440" w:lineRule="exact"/>
              <w:ind w:firstLine="4760" w:firstLineChars="1700"/>
              <w:jc w:val="left"/>
              <w:textAlignment w:val="auto"/>
              <w:rPr>
                <w:rFonts w:hint="default" w:ascii="Times New Roman" w:hAnsi="Times New Roman" w:eastAsia="仿宋_GB2312" w:cs="Times New Roman"/>
                <w:sz w:val="30"/>
                <w:szCs w:val="30"/>
                <w:highlight w:val="none"/>
                <w:lang w:eastAsia="zh-CN"/>
              </w:rPr>
            </w:pPr>
            <w:r>
              <w:rPr>
                <w:rFonts w:hint="eastAsia" w:ascii="仿宋_GB2312" w:hAnsi="宋体"/>
                <w:sz w:val="28"/>
                <w:highlight w:val="none"/>
                <w:lang w:eastAsia="zh-CN"/>
              </w:rPr>
              <w:t>年</w:t>
            </w:r>
            <w:r>
              <w:rPr>
                <w:rFonts w:hint="eastAsia" w:ascii="仿宋_GB2312" w:hAnsi="宋体"/>
                <w:sz w:val="28"/>
                <w:highlight w:val="none"/>
                <w:lang w:val="en-US" w:eastAsia="zh-CN"/>
              </w:rPr>
              <w:t xml:space="preserve">   </w:t>
            </w:r>
            <w:r>
              <w:rPr>
                <w:rFonts w:hint="eastAsia" w:ascii="仿宋_GB2312" w:hAnsi="宋体"/>
                <w:sz w:val="28"/>
                <w:highlight w:val="none"/>
                <w:lang w:eastAsia="zh-CN"/>
              </w:rPr>
              <w:t>月</w:t>
            </w:r>
            <w:r>
              <w:rPr>
                <w:rFonts w:hint="eastAsia" w:ascii="仿宋_GB2312" w:hAnsi="宋体"/>
                <w:sz w:val="28"/>
                <w:highlight w:val="none"/>
                <w:lang w:val="en-US" w:eastAsia="zh-CN"/>
              </w:rPr>
              <w:t xml:space="preserve">   </w:t>
            </w:r>
            <w:r>
              <w:rPr>
                <w:rFonts w:hint="eastAsia" w:ascii="仿宋_GB2312" w:hAnsi="宋体"/>
                <w:sz w:val="28"/>
                <w:highlight w:val="none"/>
                <w:lang w:eastAsia="zh-CN"/>
              </w:rPr>
              <w:t>日</w:t>
            </w:r>
            <w:r>
              <w:rPr>
                <w:rFonts w:hint="eastAsia" w:ascii="仿宋_GB2312" w:hAnsi="宋体"/>
                <w:sz w:val="28"/>
                <w:highlight w:val="none"/>
                <w:lang w:val="en-US" w:eastAsia="zh-CN"/>
              </w:rPr>
              <w:t xml:space="preserve">   </w:t>
            </w:r>
          </w:p>
          <w:p w14:paraId="0A501CB0">
            <w:pPr>
              <w:keepNext w:val="0"/>
              <w:keepLines w:val="0"/>
              <w:pageBreakBefore w:val="0"/>
              <w:kinsoku/>
              <w:wordWrap/>
              <w:overflowPunct/>
              <w:topLinePunct w:val="0"/>
              <w:autoSpaceDE/>
              <w:autoSpaceDN/>
              <w:bidi w:val="0"/>
              <w:adjustRightInd/>
              <w:spacing w:line="440" w:lineRule="exact"/>
              <w:textAlignment w:val="auto"/>
              <w:rPr>
                <w:rFonts w:hint="eastAsia" w:ascii="仿宋_GB2312" w:hAnsi="宋体" w:eastAsia="仿宋_GB2312"/>
                <w:sz w:val="28"/>
                <w:highlight w:val="none"/>
              </w:rPr>
            </w:pPr>
          </w:p>
          <w:p w14:paraId="14A104A3">
            <w:pPr>
              <w:keepNext w:val="0"/>
              <w:keepLines w:val="0"/>
              <w:pageBreakBefore w:val="0"/>
              <w:kinsoku/>
              <w:wordWrap/>
              <w:overflowPunct/>
              <w:topLinePunct w:val="0"/>
              <w:autoSpaceDE/>
              <w:autoSpaceDN/>
              <w:bidi w:val="0"/>
              <w:adjustRightInd/>
              <w:spacing w:line="440" w:lineRule="exact"/>
              <w:textAlignment w:val="auto"/>
              <w:rPr>
                <w:rFonts w:hint="eastAsia" w:ascii="仿宋_GB2312" w:hAnsi="宋体" w:eastAsia="仿宋_GB2312"/>
                <w:sz w:val="28"/>
                <w:highlight w:val="none"/>
              </w:rPr>
            </w:pPr>
          </w:p>
          <w:p w14:paraId="7B844B90">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default" w:ascii="Times New Roman" w:hAnsi="Times New Roman" w:eastAsia="仿宋_GB2312" w:cs="Times New Roman"/>
                <w:sz w:val="30"/>
                <w:szCs w:val="30"/>
                <w:highlight w:val="none"/>
                <w:lang w:eastAsia="zh-CN"/>
              </w:rPr>
            </w:pPr>
          </w:p>
        </w:tc>
      </w:tr>
    </w:tbl>
    <w:p w14:paraId="6724130A">
      <w:pPr>
        <w:rPr>
          <w:rFonts w:hint="eastAsia"/>
          <w:highlight w:val="none"/>
          <w:lang w:val="en-US" w:eastAsia="zh-CN"/>
        </w:rPr>
      </w:pPr>
    </w:p>
    <w:sectPr>
      <w:headerReference r:id="rId3" w:type="default"/>
      <w:footerReference r:id="rId4"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1194">
    <w:pPr>
      <w:pStyle w:val="13"/>
      <w:tabs>
        <w:tab w:val="cente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871EC7">
                          <w:pPr>
                            <w:pStyle w:val="13"/>
                            <w:tabs>
                              <w:tab w:val="center" w:pos="4153"/>
                            </w:tabs>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871EC7">
                    <w:pPr>
                      <w:pStyle w:val="13"/>
                      <w:tabs>
                        <w:tab w:val="center" w:pos="4153"/>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FCF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0"/>
  <w:drawingGridVerticalSpacing w:val="28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YzMxMTE2NDIwMjMzZWFlOTc5ZmM3MWQzMDk3MDYifQ=="/>
    <w:docVar w:name="FlFileSerial" w:val=" "/>
    <w:docVar w:name="FlFileYear" w:val="2015"/>
    <w:docVar w:name="FlGkfs" w:val="不公开"/>
    <w:docVar w:name="FlProver" w:val=" "/>
    <w:docVar w:name="FlSubject" w:val="关于"/>
    <w:docVar w:name="FlYear" w:val="2015"/>
    <w:docVar w:name="FlYear_Zw" w:val="2015"/>
    <w:docVar w:name="KSO_WPS_MARK_KEY" w:val="3b1c36fd-deb5-48bb-bc22-21ef7f85de6e"/>
  </w:docVars>
  <w:rsids>
    <w:rsidRoot w:val="003C19CE"/>
    <w:rsid w:val="0000077D"/>
    <w:rsid w:val="000009E8"/>
    <w:rsid w:val="00001AFF"/>
    <w:rsid w:val="00004522"/>
    <w:rsid w:val="00005BDD"/>
    <w:rsid w:val="000102F9"/>
    <w:rsid w:val="00015799"/>
    <w:rsid w:val="00023312"/>
    <w:rsid w:val="0002401B"/>
    <w:rsid w:val="00024C8E"/>
    <w:rsid w:val="00026A3B"/>
    <w:rsid w:val="000306A9"/>
    <w:rsid w:val="00030F89"/>
    <w:rsid w:val="000343AB"/>
    <w:rsid w:val="000353EF"/>
    <w:rsid w:val="00040939"/>
    <w:rsid w:val="0004155E"/>
    <w:rsid w:val="000435CF"/>
    <w:rsid w:val="00043F6C"/>
    <w:rsid w:val="0004752F"/>
    <w:rsid w:val="000545F8"/>
    <w:rsid w:val="0006453E"/>
    <w:rsid w:val="000668F1"/>
    <w:rsid w:val="00073795"/>
    <w:rsid w:val="000774E3"/>
    <w:rsid w:val="000822AA"/>
    <w:rsid w:val="00082F9E"/>
    <w:rsid w:val="0008773C"/>
    <w:rsid w:val="00090603"/>
    <w:rsid w:val="00093F5A"/>
    <w:rsid w:val="00094347"/>
    <w:rsid w:val="00094586"/>
    <w:rsid w:val="000A0DCF"/>
    <w:rsid w:val="000A0E76"/>
    <w:rsid w:val="000A3858"/>
    <w:rsid w:val="000A448E"/>
    <w:rsid w:val="000A5194"/>
    <w:rsid w:val="000B2F1D"/>
    <w:rsid w:val="000B3982"/>
    <w:rsid w:val="000C575D"/>
    <w:rsid w:val="000C7C42"/>
    <w:rsid w:val="000D08C9"/>
    <w:rsid w:val="000D2668"/>
    <w:rsid w:val="000D476F"/>
    <w:rsid w:val="000D4F57"/>
    <w:rsid w:val="000D618E"/>
    <w:rsid w:val="000D6225"/>
    <w:rsid w:val="000D726A"/>
    <w:rsid w:val="000D7328"/>
    <w:rsid w:val="000D7C7A"/>
    <w:rsid w:val="000E27FD"/>
    <w:rsid w:val="000E3A1E"/>
    <w:rsid w:val="000E5521"/>
    <w:rsid w:val="000E66F1"/>
    <w:rsid w:val="000E6805"/>
    <w:rsid w:val="000F153F"/>
    <w:rsid w:val="000F1993"/>
    <w:rsid w:val="000F2209"/>
    <w:rsid w:val="0010745D"/>
    <w:rsid w:val="001132FE"/>
    <w:rsid w:val="00116ABC"/>
    <w:rsid w:val="00117DEB"/>
    <w:rsid w:val="001201E9"/>
    <w:rsid w:val="00130628"/>
    <w:rsid w:val="00130E18"/>
    <w:rsid w:val="00131077"/>
    <w:rsid w:val="00136B94"/>
    <w:rsid w:val="001372CF"/>
    <w:rsid w:val="00140138"/>
    <w:rsid w:val="00140683"/>
    <w:rsid w:val="00140993"/>
    <w:rsid w:val="00142585"/>
    <w:rsid w:val="001431D8"/>
    <w:rsid w:val="00144F5B"/>
    <w:rsid w:val="00147621"/>
    <w:rsid w:val="00156941"/>
    <w:rsid w:val="00156C0C"/>
    <w:rsid w:val="00161842"/>
    <w:rsid w:val="001622CC"/>
    <w:rsid w:val="00164541"/>
    <w:rsid w:val="00170027"/>
    <w:rsid w:val="00172E5F"/>
    <w:rsid w:val="00173A61"/>
    <w:rsid w:val="00174457"/>
    <w:rsid w:val="0018251B"/>
    <w:rsid w:val="001844B4"/>
    <w:rsid w:val="001846B1"/>
    <w:rsid w:val="001846F7"/>
    <w:rsid w:val="00186BE0"/>
    <w:rsid w:val="001A2B69"/>
    <w:rsid w:val="001A76CD"/>
    <w:rsid w:val="001B0ABF"/>
    <w:rsid w:val="001B634C"/>
    <w:rsid w:val="001B6661"/>
    <w:rsid w:val="001B7DE9"/>
    <w:rsid w:val="001C60E2"/>
    <w:rsid w:val="001C6438"/>
    <w:rsid w:val="001C7B31"/>
    <w:rsid w:val="001C7CA1"/>
    <w:rsid w:val="001C7DD4"/>
    <w:rsid w:val="001D33AF"/>
    <w:rsid w:val="001D3A3A"/>
    <w:rsid w:val="001D6C29"/>
    <w:rsid w:val="001D7A29"/>
    <w:rsid w:val="001D7C8A"/>
    <w:rsid w:val="001E1C95"/>
    <w:rsid w:val="001E33E5"/>
    <w:rsid w:val="001E4C68"/>
    <w:rsid w:val="001E5130"/>
    <w:rsid w:val="001F2AB2"/>
    <w:rsid w:val="001F7FB3"/>
    <w:rsid w:val="0020032D"/>
    <w:rsid w:val="0020074A"/>
    <w:rsid w:val="002007CF"/>
    <w:rsid w:val="0020106C"/>
    <w:rsid w:val="002010E8"/>
    <w:rsid w:val="0020169E"/>
    <w:rsid w:val="00203265"/>
    <w:rsid w:val="00207E2D"/>
    <w:rsid w:val="0021167A"/>
    <w:rsid w:val="002133B0"/>
    <w:rsid w:val="00223933"/>
    <w:rsid w:val="002244AA"/>
    <w:rsid w:val="00224550"/>
    <w:rsid w:val="00225308"/>
    <w:rsid w:val="002320FB"/>
    <w:rsid w:val="002458AA"/>
    <w:rsid w:val="00246F8B"/>
    <w:rsid w:val="0025161A"/>
    <w:rsid w:val="00253130"/>
    <w:rsid w:val="00254F20"/>
    <w:rsid w:val="00255534"/>
    <w:rsid w:val="002558DE"/>
    <w:rsid w:val="00255D4D"/>
    <w:rsid w:val="00256846"/>
    <w:rsid w:val="002579EF"/>
    <w:rsid w:val="0026017C"/>
    <w:rsid w:val="00261340"/>
    <w:rsid w:val="00263A4C"/>
    <w:rsid w:val="00264B2B"/>
    <w:rsid w:val="00265EC3"/>
    <w:rsid w:val="00265EE3"/>
    <w:rsid w:val="00267B6B"/>
    <w:rsid w:val="0027672B"/>
    <w:rsid w:val="00280BFE"/>
    <w:rsid w:val="00281549"/>
    <w:rsid w:val="00281E98"/>
    <w:rsid w:val="002828B9"/>
    <w:rsid w:val="00282FA1"/>
    <w:rsid w:val="002853A2"/>
    <w:rsid w:val="00287881"/>
    <w:rsid w:val="00290894"/>
    <w:rsid w:val="00295359"/>
    <w:rsid w:val="002A1218"/>
    <w:rsid w:val="002A3347"/>
    <w:rsid w:val="002B45D0"/>
    <w:rsid w:val="002B57F5"/>
    <w:rsid w:val="002B63EA"/>
    <w:rsid w:val="002C1500"/>
    <w:rsid w:val="002C27D3"/>
    <w:rsid w:val="002C3C9C"/>
    <w:rsid w:val="002C48A8"/>
    <w:rsid w:val="002C51D8"/>
    <w:rsid w:val="002C7F20"/>
    <w:rsid w:val="002D022C"/>
    <w:rsid w:val="002D21CE"/>
    <w:rsid w:val="002E356C"/>
    <w:rsid w:val="002E38F3"/>
    <w:rsid w:val="002E3C61"/>
    <w:rsid w:val="002E3E5C"/>
    <w:rsid w:val="002E45C3"/>
    <w:rsid w:val="002E6CFD"/>
    <w:rsid w:val="002E767C"/>
    <w:rsid w:val="002F5083"/>
    <w:rsid w:val="00302BCF"/>
    <w:rsid w:val="00304DE5"/>
    <w:rsid w:val="00312F78"/>
    <w:rsid w:val="0031766E"/>
    <w:rsid w:val="00323DCB"/>
    <w:rsid w:val="00327D7A"/>
    <w:rsid w:val="00332FF3"/>
    <w:rsid w:val="00335745"/>
    <w:rsid w:val="00340F8C"/>
    <w:rsid w:val="00341219"/>
    <w:rsid w:val="0035483D"/>
    <w:rsid w:val="0036697E"/>
    <w:rsid w:val="00371DF9"/>
    <w:rsid w:val="003752BD"/>
    <w:rsid w:val="00377DE4"/>
    <w:rsid w:val="00380E7D"/>
    <w:rsid w:val="00381B7E"/>
    <w:rsid w:val="003821FF"/>
    <w:rsid w:val="00383CAE"/>
    <w:rsid w:val="00384D85"/>
    <w:rsid w:val="00385902"/>
    <w:rsid w:val="003874AA"/>
    <w:rsid w:val="003A110B"/>
    <w:rsid w:val="003A2366"/>
    <w:rsid w:val="003A314A"/>
    <w:rsid w:val="003A67A0"/>
    <w:rsid w:val="003A6E5F"/>
    <w:rsid w:val="003A705C"/>
    <w:rsid w:val="003B355A"/>
    <w:rsid w:val="003B62A9"/>
    <w:rsid w:val="003B76A5"/>
    <w:rsid w:val="003C01EB"/>
    <w:rsid w:val="003C0B08"/>
    <w:rsid w:val="003C19CE"/>
    <w:rsid w:val="003C4612"/>
    <w:rsid w:val="003C4850"/>
    <w:rsid w:val="003D0EE6"/>
    <w:rsid w:val="003D3CC1"/>
    <w:rsid w:val="003E07C3"/>
    <w:rsid w:val="003E42A0"/>
    <w:rsid w:val="003E4CB3"/>
    <w:rsid w:val="003E5E01"/>
    <w:rsid w:val="003F1209"/>
    <w:rsid w:val="003F1537"/>
    <w:rsid w:val="003F23D1"/>
    <w:rsid w:val="003F6ACF"/>
    <w:rsid w:val="003F7C2E"/>
    <w:rsid w:val="0040388B"/>
    <w:rsid w:val="004127C4"/>
    <w:rsid w:val="00413D6A"/>
    <w:rsid w:val="00414592"/>
    <w:rsid w:val="00423B24"/>
    <w:rsid w:val="004250B0"/>
    <w:rsid w:val="00425DDB"/>
    <w:rsid w:val="004326B5"/>
    <w:rsid w:val="004366D5"/>
    <w:rsid w:val="00440713"/>
    <w:rsid w:val="004407B7"/>
    <w:rsid w:val="004438D0"/>
    <w:rsid w:val="004438F6"/>
    <w:rsid w:val="00443EFF"/>
    <w:rsid w:val="00452DB9"/>
    <w:rsid w:val="00457CF1"/>
    <w:rsid w:val="00457E5A"/>
    <w:rsid w:val="004608F2"/>
    <w:rsid w:val="00462518"/>
    <w:rsid w:val="004657E2"/>
    <w:rsid w:val="00472661"/>
    <w:rsid w:val="0047339B"/>
    <w:rsid w:val="00485A2B"/>
    <w:rsid w:val="00487550"/>
    <w:rsid w:val="00487D0A"/>
    <w:rsid w:val="0049052C"/>
    <w:rsid w:val="00492059"/>
    <w:rsid w:val="00493C14"/>
    <w:rsid w:val="00494490"/>
    <w:rsid w:val="00497110"/>
    <w:rsid w:val="004977E6"/>
    <w:rsid w:val="004A00D1"/>
    <w:rsid w:val="004A2B92"/>
    <w:rsid w:val="004B0AFE"/>
    <w:rsid w:val="004B1D6E"/>
    <w:rsid w:val="004B2EDC"/>
    <w:rsid w:val="004B3F03"/>
    <w:rsid w:val="004B6FD5"/>
    <w:rsid w:val="004C0E9B"/>
    <w:rsid w:val="004C31B3"/>
    <w:rsid w:val="004C5E00"/>
    <w:rsid w:val="004D3D1D"/>
    <w:rsid w:val="004D56EA"/>
    <w:rsid w:val="004D577D"/>
    <w:rsid w:val="004D6338"/>
    <w:rsid w:val="004D7730"/>
    <w:rsid w:val="004E0334"/>
    <w:rsid w:val="004E1204"/>
    <w:rsid w:val="004E2AA3"/>
    <w:rsid w:val="004E562D"/>
    <w:rsid w:val="004E67BB"/>
    <w:rsid w:val="004E7187"/>
    <w:rsid w:val="004E7E01"/>
    <w:rsid w:val="004F091D"/>
    <w:rsid w:val="004F1253"/>
    <w:rsid w:val="004F1F67"/>
    <w:rsid w:val="004F2A37"/>
    <w:rsid w:val="004F2AD3"/>
    <w:rsid w:val="004F3D0E"/>
    <w:rsid w:val="004F61E6"/>
    <w:rsid w:val="004F66F6"/>
    <w:rsid w:val="004F7525"/>
    <w:rsid w:val="005024CB"/>
    <w:rsid w:val="00510305"/>
    <w:rsid w:val="00517654"/>
    <w:rsid w:val="005234CD"/>
    <w:rsid w:val="00523CD4"/>
    <w:rsid w:val="00525DC1"/>
    <w:rsid w:val="0053475D"/>
    <w:rsid w:val="0054194C"/>
    <w:rsid w:val="00542193"/>
    <w:rsid w:val="005424D7"/>
    <w:rsid w:val="00543BED"/>
    <w:rsid w:val="005463E7"/>
    <w:rsid w:val="005505D3"/>
    <w:rsid w:val="00551027"/>
    <w:rsid w:val="005572DE"/>
    <w:rsid w:val="00560D38"/>
    <w:rsid w:val="005629D1"/>
    <w:rsid w:val="00565CE0"/>
    <w:rsid w:val="005702B3"/>
    <w:rsid w:val="00570BF1"/>
    <w:rsid w:val="00572D6C"/>
    <w:rsid w:val="00573D8E"/>
    <w:rsid w:val="005746DC"/>
    <w:rsid w:val="00576AA6"/>
    <w:rsid w:val="00576D65"/>
    <w:rsid w:val="00580496"/>
    <w:rsid w:val="00586BCA"/>
    <w:rsid w:val="005908DD"/>
    <w:rsid w:val="005960DC"/>
    <w:rsid w:val="00596D4C"/>
    <w:rsid w:val="005973A7"/>
    <w:rsid w:val="005A2841"/>
    <w:rsid w:val="005A4ACA"/>
    <w:rsid w:val="005A6FCE"/>
    <w:rsid w:val="005B0A4C"/>
    <w:rsid w:val="005B4911"/>
    <w:rsid w:val="005C6D08"/>
    <w:rsid w:val="005C793B"/>
    <w:rsid w:val="005D07FB"/>
    <w:rsid w:val="005D132C"/>
    <w:rsid w:val="005D3C7B"/>
    <w:rsid w:val="005D6518"/>
    <w:rsid w:val="005D65D9"/>
    <w:rsid w:val="005E253F"/>
    <w:rsid w:val="005E2D6D"/>
    <w:rsid w:val="005E59B2"/>
    <w:rsid w:val="005E7C08"/>
    <w:rsid w:val="005F2190"/>
    <w:rsid w:val="005F259E"/>
    <w:rsid w:val="005F266A"/>
    <w:rsid w:val="005F3F51"/>
    <w:rsid w:val="005F4E46"/>
    <w:rsid w:val="0060215A"/>
    <w:rsid w:val="00606BEA"/>
    <w:rsid w:val="0061406F"/>
    <w:rsid w:val="006140FD"/>
    <w:rsid w:val="00616D7D"/>
    <w:rsid w:val="0062029C"/>
    <w:rsid w:val="00623E11"/>
    <w:rsid w:val="006246FA"/>
    <w:rsid w:val="00626B04"/>
    <w:rsid w:val="006312BA"/>
    <w:rsid w:val="006319C3"/>
    <w:rsid w:val="00632990"/>
    <w:rsid w:val="006329F0"/>
    <w:rsid w:val="00633FD9"/>
    <w:rsid w:val="00635ED6"/>
    <w:rsid w:val="00642A23"/>
    <w:rsid w:val="00642CDD"/>
    <w:rsid w:val="00643D19"/>
    <w:rsid w:val="0064464B"/>
    <w:rsid w:val="006465F7"/>
    <w:rsid w:val="00652CAA"/>
    <w:rsid w:val="00652D29"/>
    <w:rsid w:val="006577F9"/>
    <w:rsid w:val="0066052F"/>
    <w:rsid w:val="00662EB3"/>
    <w:rsid w:val="00663F74"/>
    <w:rsid w:val="00664C25"/>
    <w:rsid w:val="00664D51"/>
    <w:rsid w:val="00672F97"/>
    <w:rsid w:val="00676DDE"/>
    <w:rsid w:val="00677FDA"/>
    <w:rsid w:val="0068237B"/>
    <w:rsid w:val="006828B5"/>
    <w:rsid w:val="00683579"/>
    <w:rsid w:val="00684534"/>
    <w:rsid w:val="0068546E"/>
    <w:rsid w:val="00694D94"/>
    <w:rsid w:val="006965A0"/>
    <w:rsid w:val="00696706"/>
    <w:rsid w:val="00697081"/>
    <w:rsid w:val="006A3A17"/>
    <w:rsid w:val="006A4998"/>
    <w:rsid w:val="006A6A31"/>
    <w:rsid w:val="006A6DA9"/>
    <w:rsid w:val="006B0139"/>
    <w:rsid w:val="006B377D"/>
    <w:rsid w:val="006C0EF7"/>
    <w:rsid w:val="006C29D4"/>
    <w:rsid w:val="006C7990"/>
    <w:rsid w:val="006D49AE"/>
    <w:rsid w:val="006E098D"/>
    <w:rsid w:val="006E1EBC"/>
    <w:rsid w:val="006E322E"/>
    <w:rsid w:val="006E5872"/>
    <w:rsid w:val="006F18FC"/>
    <w:rsid w:val="006F3939"/>
    <w:rsid w:val="006F3DD4"/>
    <w:rsid w:val="007018C5"/>
    <w:rsid w:val="00714DA4"/>
    <w:rsid w:val="0071551C"/>
    <w:rsid w:val="0071635E"/>
    <w:rsid w:val="007231D9"/>
    <w:rsid w:val="00723C01"/>
    <w:rsid w:val="0073168C"/>
    <w:rsid w:val="0073642B"/>
    <w:rsid w:val="00742EA9"/>
    <w:rsid w:val="007465F1"/>
    <w:rsid w:val="0074709A"/>
    <w:rsid w:val="007505A8"/>
    <w:rsid w:val="00757F58"/>
    <w:rsid w:val="007606D9"/>
    <w:rsid w:val="00761636"/>
    <w:rsid w:val="00767231"/>
    <w:rsid w:val="00767EAC"/>
    <w:rsid w:val="00772DDC"/>
    <w:rsid w:val="00772E55"/>
    <w:rsid w:val="00780291"/>
    <w:rsid w:val="007821A6"/>
    <w:rsid w:val="007858DA"/>
    <w:rsid w:val="0078764B"/>
    <w:rsid w:val="00791987"/>
    <w:rsid w:val="00792772"/>
    <w:rsid w:val="007958E6"/>
    <w:rsid w:val="00795C94"/>
    <w:rsid w:val="00796967"/>
    <w:rsid w:val="007A0AF7"/>
    <w:rsid w:val="007A1A18"/>
    <w:rsid w:val="007A2DD0"/>
    <w:rsid w:val="007B0B68"/>
    <w:rsid w:val="007B69FB"/>
    <w:rsid w:val="007C578F"/>
    <w:rsid w:val="007C5A5C"/>
    <w:rsid w:val="007C5E32"/>
    <w:rsid w:val="007C6A40"/>
    <w:rsid w:val="007D011D"/>
    <w:rsid w:val="007D35A2"/>
    <w:rsid w:val="007D5629"/>
    <w:rsid w:val="007E4E96"/>
    <w:rsid w:val="007F000C"/>
    <w:rsid w:val="007F4657"/>
    <w:rsid w:val="007F5A88"/>
    <w:rsid w:val="0080190F"/>
    <w:rsid w:val="0080200F"/>
    <w:rsid w:val="0080215F"/>
    <w:rsid w:val="00804E41"/>
    <w:rsid w:val="0081544D"/>
    <w:rsid w:val="008160DE"/>
    <w:rsid w:val="008176A3"/>
    <w:rsid w:val="00817CE6"/>
    <w:rsid w:val="00831221"/>
    <w:rsid w:val="00837603"/>
    <w:rsid w:val="00845539"/>
    <w:rsid w:val="008472B4"/>
    <w:rsid w:val="008476F6"/>
    <w:rsid w:val="00850B73"/>
    <w:rsid w:val="00852B11"/>
    <w:rsid w:val="00853FF9"/>
    <w:rsid w:val="008564C8"/>
    <w:rsid w:val="00857371"/>
    <w:rsid w:val="00860DF2"/>
    <w:rsid w:val="0086479B"/>
    <w:rsid w:val="00865BA6"/>
    <w:rsid w:val="00867529"/>
    <w:rsid w:val="00873636"/>
    <w:rsid w:val="00875C20"/>
    <w:rsid w:val="008863C3"/>
    <w:rsid w:val="00886FEB"/>
    <w:rsid w:val="008874F8"/>
    <w:rsid w:val="0089605E"/>
    <w:rsid w:val="00897C23"/>
    <w:rsid w:val="008A0249"/>
    <w:rsid w:val="008A03D4"/>
    <w:rsid w:val="008A4112"/>
    <w:rsid w:val="008A5921"/>
    <w:rsid w:val="008A62D6"/>
    <w:rsid w:val="008B4B41"/>
    <w:rsid w:val="008C545D"/>
    <w:rsid w:val="008C5E4E"/>
    <w:rsid w:val="008C67A9"/>
    <w:rsid w:val="008C7BBB"/>
    <w:rsid w:val="008C7CF8"/>
    <w:rsid w:val="008D1A3A"/>
    <w:rsid w:val="008D28D4"/>
    <w:rsid w:val="008D2EAF"/>
    <w:rsid w:val="008D430D"/>
    <w:rsid w:val="008E3F6D"/>
    <w:rsid w:val="008E5C40"/>
    <w:rsid w:val="008E68EA"/>
    <w:rsid w:val="008F1E4E"/>
    <w:rsid w:val="008F61F3"/>
    <w:rsid w:val="00903770"/>
    <w:rsid w:val="00904642"/>
    <w:rsid w:val="009058FC"/>
    <w:rsid w:val="00911E94"/>
    <w:rsid w:val="0091564A"/>
    <w:rsid w:val="00930BDF"/>
    <w:rsid w:val="00933606"/>
    <w:rsid w:val="00933C13"/>
    <w:rsid w:val="00936651"/>
    <w:rsid w:val="00942B95"/>
    <w:rsid w:val="0094671D"/>
    <w:rsid w:val="00951CD9"/>
    <w:rsid w:val="00952539"/>
    <w:rsid w:val="00954477"/>
    <w:rsid w:val="0095460B"/>
    <w:rsid w:val="00964AA0"/>
    <w:rsid w:val="00964AC7"/>
    <w:rsid w:val="00964E83"/>
    <w:rsid w:val="00965222"/>
    <w:rsid w:val="009708AB"/>
    <w:rsid w:val="00976CCC"/>
    <w:rsid w:val="0098322A"/>
    <w:rsid w:val="009857C5"/>
    <w:rsid w:val="00987BC7"/>
    <w:rsid w:val="00987C0D"/>
    <w:rsid w:val="00987D25"/>
    <w:rsid w:val="00990CB2"/>
    <w:rsid w:val="009913EE"/>
    <w:rsid w:val="0099198D"/>
    <w:rsid w:val="00992AFC"/>
    <w:rsid w:val="00997BE1"/>
    <w:rsid w:val="009A3F6C"/>
    <w:rsid w:val="009A5207"/>
    <w:rsid w:val="009A7A4B"/>
    <w:rsid w:val="009B1058"/>
    <w:rsid w:val="009B3652"/>
    <w:rsid w:val="009C07DC"/>
    <w:rsid w:val="009C162F"/>
    <w:rsid w:val="009C22BE"/>
    <w:rsid w:val="009C2630"/>
    <w:rsid w:val="009C6DCF"/>
    <w:rsid w:val="009D0495"/>
    <w:rsid w:val="009D0C1E"/>
    <w:rsid w:val="009D0CAA"/>
    <w:rsid w:val="009D5D14"/>
    <w:rsid w:val="009D75D9"/>
    <w:rsid w:val="009E0445"/>
    <w:rsid w:val="009E1B27"/>
    <w:rsid w:val="009E3A51"/>
    <w:rsid w:val="009E5408"/>
    <w:rsid w:val="009E5594"/>
    <w:rsid w:val="009F3AA0"/>
    <w:rsid w:val="009F6081"/>
    <w:rsid w:val="00A02268"/>
    <w:rsid w:val="00A023F7"/>
    <w:rsid w:val="00A11859"/>
    <w:rsid w:val="00A1730A"/>
    <w:rsid w:val="00A20D2E"/>
    <w:rsid w:val="00A232F9"/>
    <w:rsid w:val="00A2338D"/>
    <w:rsid w:val="00A235A6"/>
    <w:rsid w:val="00A25508"/>
    <w:rsid w:val="00A33D01"/>
    <w:rsid w:val="00A33F03"/>
    <w:rsid w:val="00A36A0D"/>
    <w:rsid w:val="00A37EE9"/>
    <w:rsid w:val="00A4141F"/>
    <w:rsid w:val="00A417BC"/>
    <w:rsid w:val="00A45671"/>
    <w:rsid w:val="00A51466"/>
    <w:rsid w:val="00A52AE4"/>
    <w:rsid w:val="00A556B8"/>
    <w:rsid w:val="00A62B5C"/>
    <w:rsid w:val="00A66DBF"/>
    <w:rsid w:val="00A7244B"/>
    <w:rsid w:val="00A72952"/>
    <w:rsid w:val="00A82FDF"/>
    <w:rsid w:val="00A85AFA"/>
    <w:rsid w:val="00A93310"/>
    <w:rsid w:val="00A95440"/>
    <w:rsid w:val="00AA7573"/>
    <w:rsid w:val="00AC3506"/>
    <w:rsid w:val="00AC49E9"/>
    <w:rsid w:val="00AC512B"/>
    <w:rsid w:val="00AC6A9F"/>
    <w:rsid w:val="00AC7327"/>
    <w:rsid w:val="00AD666E"/>
    <w:rsid w:val="00AE050F"/>
    <w:rsid w:val="00AE0769"/>
    <w:rsid w:val="00AE19C9"/>
    <w:rsid w:val="00AE5BFE"/>
    <w:rsid w:val="00AE5E58"/>
    <w:rsid w:val="00AE7514"/>
    <w:rsid w:val="00AF0C80"/>
    <w:rsid w:val="00AF5ECE"/>
    <w:rsid w:val="00B01C9F"/>
    <w:rsid w:val="00B026B8"/>
    <w:rsid w:val="00B027F1"/>
    <w:rsid w:val="00B05160"/>
    <w:rsid w:val="00B10734"/>
    <w:rsid w:val="00B119FB"/>
    <w:rsid w:val="00B16DB7"/>
    <w:rsid w:val="00B3466D"/>
    <w:rsid w:val="00B4213B"/>
    <w:rsid w:val="00B431D5"/>
    <w:rsid w:val="00B43A6D"/>
    <w:rsid w:val="00B47251"/>
    <w:rsid w:val="00B51A78"/>
    <w:rsid w:val="00B536EF"/>
    <w:rsid w:val="00B54B6B"/>
    <w:rsid w:val="00B562DF"/>
    <w:rsid w:val="00B57C47"/>
    <w:rsid w:val="00B60B0F"/>
    <w:rsid w:val="00B61BD4"/>
    <w:rsid w:val="00B62059"/>
    <w:rsid w:val="00B62845"/>
    <w:rsid w:val="00B7167E"/>
    <w:rsid w:val="00B770A9"/>
    <w:rsid w:val="00B812EA"/>
    <w:rsid w:val="00B81D1C"/>
    <w:rsid w:val="00B82CD4"/>
    <w:rsid w:val="00B94F80"/>
    <w:rsid w:val="00BA145A"/>
    <w:rsid w:val="00BA2C5B"/>
    <w:rsid w:val="00BA3351"/>
    <w:rsid w:val="00BA4A7C"/>
    <w:rsid w:val="00BA7163"/>
    <w:rsid w:val="00BA7958"/>
    <w:rsid w:val="00BA79B5"/>
    <w:rsid w:val="00BB114C"/>
    <w:rsid w:val="00BB7047"/>
    <w:rsid w:val="00BD2234"/>
    <w:rsid w:val="00BD46D9"/>
    <w:rsid w:val="00BD4F41"/>
    <w:rsid w:val="00BE11C8"/>
    <w:rsid w:val="00BE21E0"/>
    <w:rsid w:val="00BE5CC5"/>
    <w:rsid w:val="00BE686B"/>
    <w:rsid w:val="00BF0A0D"/>
    <w:rsid w:val="00BF21DD"/>
    <w:rsid w:val="00BF325E"/>
    <w:rsid w:val="00BF4EA2"/>
    <w:rsid w:val="00BF50FB"/>
    <w:rsid w:val="00BF5220"/>
    <w:rsid w:val="00BF6EA7"/>
    <w:rsid w:val="00C01C68"/>
    <w:rsid w:val="00C036A7"/>
    <w:rsid w:val="00C05333"/>
    <w:rsid w:val="00C061C9"/>
    <w:rsid w:val="00C06345"/>
    <w:rsid w:val="00C0669C"/>
    <w:rsid w:val="00C069D0"/>
    <w:rsid w:val="00C11770"/>
    <w:rsid w:val="00C143C5"/>
    <w:rsid w:val="00C228B0"/>
    <w:rsid w:val="00C22CFF"/>
    <w:rsid w:val="00C2502A"/>
    <w:rsid w:val="00C274BC"/>
    <w:rsid w:val="00C27C04"/>
    <w:rsid w:val="00C30754"/>
    <w:rsid w:val="00C36336"/>
    <w:rsid w:val="00C44329"/>
    <w:rsid w:val="00C47896"/>
    <w:rsid w:val="00C50811"/>
    <w:rsid w:val="00C5333F"/>
    <w:rsid w:val="00C56739"/>
    <w:rsid w:val="00C56D56"/>
    <w:rsid w:val="00C5742D"/>
    <w:rsid w:val="00C63BA2"/>
    <w:rsid w:val="00C74028"/>
    <w:rsid w:val="00C77694"/>
    <w:rsid w:val="00C77FB5"/>
    <w:rsid w:val="00C840D2"/>
    <w:rsid w:val="00C863E7"/>
    <w:rsid w:val="00C914E3"/>
    <w:rsid w:val="00CA0A8C"/>
    <w:rsid w:val="00CA10E6"/>
    <w:rsid w:val="00CA4C85"/>
    <w:rsid w:val="00CA796B"/>
    <w:rsid w:val="00CA79DF"/>
    <w:rsid w:val="00CB1CCC"/>
    <w:rsid w:val="00CB3BDB"/>
    <w:rsid w:val="00CB560C"/>
    <w:rsid w:val="00CB6BBA"/>
    <w:rsid w:val="00CC1016"/>
    <w:rsid w:val="00CC2ABF"/>
    <w:rsid w:val="00CC38E9"/>
    <w:rsid w:val="00CC48C6"/>
    <w:rsid w:val="00CC6E4C"/>
    <w:rsid w:val="00CC71CC"/>
    <w:rsid w:val="00CC7224"/>
    <w:rsid w:val="00CD09E6"/>
    <w:rsid w:val="00CD1F34"/>
    <w:rsid w:val="00CD644D"/>
    <w:rsid w:val="00CD7539"/>
    <w:rsid w:val="00CF0834"/>
    <w:rsid w:val="00CF57B6"/>
    <w:rsid w:val="00CF5F53"/>
    <w:rsid w:val="00D043CD"/>
    <w:rsid w:val="00D11702"/>
    <w:rsid w:val="00D121FF"/>
    <w:rsid w:val="00D122BA"/>
    <w:rsid w:val="00D21FAF"/>
    <w:rsid w:val="00D237FA"/>
    <w:rsid w:val="00D27EB8"/>
    <w:rsid w:val="00D304F7"/>
    <w:rsid w:val="00D30A0D"/>
    <w:rsid w:val="00D33CA5"/>
    <w:rsid w:val="00D36FE9"/>
    <w:rsid w:val="00D4135B"/>
    <w:rsid w:val="00D434B7"/>
    <w:rsid w:val="00D466DC"/>
    <w:rsid w:val="00D501C2"/>
    <w:rsid w:val="00D55D2C"/>
    <w:rsid w:val="00D57FB4"/>
    <w:rsid w:val="00D63628"/>
    <w:rsid w:val="00D65224"/>
    <w:rsid w:val="00D65F2F"/>
    <w:rsid w:val="00D72C91"/>
    <w:rsid w:val="00D814FD"/>
    <w:rsid w:val="00D83CA0"/>
    <w:rsid w:val="00D84180"/>
    <w:rsid w:val="00D86E84"/>
    <w:rsid w:val="00D8754D"/>
    <w:rsid w:val="00D905C2"/>
    <w:rsid w:val="00D91F6D"/>
    <w:rsid w:val="00D941B0"/>
    <w:rsid w:val="00D95DA5"/>
    <w:rsid w:val="00DA09B3"/>
    <w:rsid w:val="00DA1B15"/>
    <w:rsid w:val="00DA4BD7"/>
    <w:rsid w:val="00DB0CB9"/>
    <w:rsid w:val="00DB5F46"/>
    <w:rsid w:val="00DB64ED"/>
    <w:rsid w:val="00DC1ADA"/>
    <w:rsid w:val="00DC240A"/>
    <w:rsid w:val="00DC5212"/>
    <w:rsid w:val="00DC571D"/>
    <w:rsid w:val="00DD08DF"/>
    <w:rsid w:val="00DD4D86"/>
    <w:rsid w:val="00DD693F"/>
    <w:rsid w:val="00DE2670"/>
    <w:rsid w:val="00DE5B35"/>
    <w:rsid w:val="00DF60FD"/>
    <w:rsid w:val="00E030BC"/>
    <w:rsid w:val="00E04F39"/>
    <w:rsid w:val="00E05A11"/>
    <w:rsid w:val="00E10040"/>
    <w:rsid w:val="00E10EF7"/>
    <w:rsid w:val="00E127AE"/>
    <w:rsid w:val="00E21BE1"/>
    <w:rsid w:val="00E259C6"/>
    <w:rsid w:val="00E37491"/>
    <w:rsid w:val="00E37FE3"/>
    <w:rsid w:val="00E45A91"/>
    <w:rsid w:val="00E47225"/>
    <w:rsid w:val="00E501E0"/>
    <w:rsid w:val="00E51C86"/>
    <w:rsid w:val="00E5248A"/>
    <w:rsid w:val="00E54F0D"/>
    <w:rsid w:val="00E55882"/>
    <w:rsid w:val="00E5791B"/>
    <w:rsid w:val="00E65313"/>
    <w:rsid w:val="00E716CE"/>
    <w:rsid w:val="00E716DA"/>
    <w:rsid w:val="00E71F21"/>
    <w:rsid w:val="00E72F72"/>
    <w:rsid w:val="00E73852"/>
    <w:rsid w:val="00E8150B"/>
    <w:rsid w:val="00E8206A"/>
    <w:rsid w:val="00E8264D"/>
    <w:rsid w:val="00E83D36"/>
    <w:rsid w:val="00E874F5"/>
    <w:rsid w:val="00E87647"/>
    <w:rsid w:val="00E87E55"/>
    <w:rsid w:val="00E919BD"/>
    <w:rsid w:val="00E94121"/>
    <w:rsid w:val="00EA1288"/>
    <w:rsid w:val="00EA24BE"/>
    <w:rsid w:val="00EA3B33"/>
    <w:rsid w:val="00EA49A5"/>
    <w:rsid w:val="00EA6549"/>
    <w:rsid w:val="00EA7F34"/>
    <w:rsid w:val="00EB0765"/>
    <w:rsid w:val="00EB1042"/>
    <w:rsid w:val="00EB67D8"/>
    <w:rsid w:val="00EB781D"/>
    <w:rsid w:val="00EC19A2"/>
    <w:rsid w:val="00EC4B96"/>
    <w:rsid w:val="00EC6B84"/>
    <w:rsid w:val="00EC6FAD"/>
    <w:rsid w:val="00ED0EC4"/>
    <w:rsid w:val="00ED126E"/>
    <w:rsid w:val="00ED1C12"/>
    <w:rsid w:val="00ED3115"/>
    <w:rsid w:val="00ED7C63"/>
    <w:rsid w:val="00EF3446"/>
    <w:rsid w:val="00EF768B"/>
    <w:rsid w:val="00F03F75"/>
    <w:rsid w:val="00F0744B"/>
    <w:rsid w:val="00F105DB"/>
    <w:rsid w:val="00F11B39"/>
    <w:rsid w:val="00F230EB"/>
    <w:rsid w:val="00F25542"/>
    <w:rsid w:val="00F2775F"/>
    <w:rsid w:val="00F36A20"/>
    <w:rsid w:val="00F37F5D"/>
    <w:rsid w:val="00F42380"/>
    <w:rsid w:val="00F45724"/>
    <w:rsid w:val="00F514BB"/>
    <w:rsid w:val="00F56C25"/>
    <w:rsid w:val="00F61383"/>
    <w:rsid w:val="00F62C1F"/>
    <w:rsid w:val="00F6693D"/>
    <w:rsid w:val="00F722B2"/>
    <w:rsid w:val="00F75C6F"/>
    <w:rsid w:val="00F77912"/>
    <w:rsid w:val="00F90910"/>
    <w:rsid w:val="00F91D9D"/>
    <w:rsid w:val="00F920EB"/>
    <w:rsid w:val="00F9544A"/>
    <w:rsid w:val="00F95728"/>
    <w:rsid w:val="00F9753F"/>
    <w:rsid w:val="00F978EF"/>
    <w:rsid w:val="00FA067E"/>
    <w:rsid w:val="00FA4EAA"/>
    <w:rsid w:val="00FA4F60"/>
    <w:rsid w:val="00FB0525"/>
    <w:rsid w:val="00FC709B"/>
    <w:rsid w:val="00FD10FD"/>
    <w:rsid w:val="00FD4275"/>
    <w:rsid w:val="00FD5593"/>
    <w:rsid w:val="00FD7076"/>
    <w:rsid w:val="00FD7B78"/>
    <w:rsid w:val="00FE126C"/>
    <w:rsid w:val="00FE1D26"/>
    <w:rsid w:val="00FE2148"/>
    <w:rsid w:val="00FF09AC"/>
    <w:rsid w:val="00FF65B7"/>
    <w:rsid w:val="00FF704E"/>
    <w:rsid w:val="02663B9C"/>
    <w:rsid w:val="02BE5900"/>
    <w:rsid w:val="02E226C9"/>
    <w:rsid w:val="048F2E9E"/>
    <w:rsid w:val="049E6222"/>
    <w:rsid w:val="055C2D97"/>
    <w:rsid w:val="06A90A80"/>
    <w:rsid w:val="06FF69D6"/>
    <w:rsid w:val="084B18E7"/>
    <w:rsid w:val="085A5289"/>
    <w:rsid w:val="08C1631A"/>
    <w:rsid w:val="09C10F1D"/>
    <w:rsid w:val="0ACB37A4"/>
    <w:rsid w:val="0B6B7627"/>
    <w:rsid w:val="0E220DF9"/>
    <w:rsid w:val="0E6F4616"/>
    <w:rsid w:val="0F1F6FA0"/>
    <w:rsid w:val="105055F5"/>
    <w:rsid w:val="11540CA6"/>
    <w:rsid w:val="135E3FD6"/>
    <w:rsid w:val="137D7BA3"/>
    <w:rsid w:val="13FF2FDC"/>
    <w:rsid w:val="14684AC3"/>
    <w:rsid w:val="164F18CF"/>
    <w:rsid w:val="193027DF"/>
    <w:rsid w:val="1AB0551D"/>
    <w:rsid w:val="1ACC60DA"/>
    <w:rsid w:val="1B0B0959"/>
    <w:rsid w:val="1B263BF4"/>
    <w:rsid w:val="1B8F7E66"/>
    <w:rsid w:val="1BBE75AE"/>
    <w:rsid w:val="1C054074"/>
    <w:rsid w:val="1C437BB5"/>
    <w:rsid w:val="1DEF608A"/>
    <w:rsid w:val="1E363BFC"/>
    <w:rsid w:val="1F1D0680"/>
    <w:rsid w:val="204F112B"/>
    <w:rsid w:val="212560AD"/>
    <w:rsid w:val="22510195"/>
    <w:rsid w:val="22DB5F24"/>
    <w:rsid w:val="246B4C91"/>
    <w:rsid w:val="25123B87"/>
    <w:rsid w:val="252216E4"/>
    <w:rsid w:val="2683088C"/>
    <w:rsid w:val="26B0114E"/>
    <w:rsid w:val="26D031A9"/>
    <w:rsid w:val="27C903CD"/>
    <w:rsid w:val="28BA7F95"/>
    <w:rsid w:val="29200286"/>
    <w:rsid w:val="29421AC0"/>
    <w:rsid w:val="29F82DEE"/>
    <w:rsid w:val="2AF77E8C"/>
    <w:rsid w:val="2AFB4CF1"/>
    <w:rsid w:val="2B8B3E28"/>
    <w:rsid w:val="2D9716DA"/>
    <w:rsid w:val="2DC31699"/>
    <w:rsid w:val="30B20DF5"/>
    <w:rsid w:val="310E2F8A"/>
    <w:rsid w:val="31D13A9D"/>
    <w:rsid w:val="31E77020"/>
    <w:rsid w:val="32AA26CE"/>
    <w:rsid w:val="32CE6B16"/>
    <w:rsid w:val="3348435D"/>
    <w:rsid w:val="34321327"/>
    <w:rsid w:val="34940EE8"/>
    <w:rsid w:val="34AD6AC4"/>
    <w:rsid w:val="34D058F9"/>
    <w:rsid w:val="35572B8C"/>
    <w:rsid w:val="35670F33"/>
    <w:rsid w:val="35B74BAD"/>
    <w:rsid w:val="35E24DEB"/>
    <w:rsid w:val="360316B9"/>
    <w:rsid w:val="36E36CC9"/>
    <w:rsid w:val="37912F5B"/>
    <w:rsid w:val="37983A79"/>
    <w:rsid w:val="37F74A7A"/>
    <w:rsid w:val="382234B6"/>
    <w:rsid w:val="38436872"/>
    <w:rsid w:val="387D663A"/>
    <w:rsid w:val="3ACB40A7"/>
    <w:rsid w:val="3AD557DD"/>
    <w:rsid w:val="3C173988"/>
    <w:rsid w:val="3CD4343A"/>
    <w:rsid w:val="3D3E7F13"/>
    <w:rsid w:val="3D6B7E39"/>
    <w:rsid w:val="3D9F3972"/>
    <w:rsid w:val="3F332988"/>
    <w:rsid w:val="3F436837"/>
    <w:rsid w:val="3F895DAC"/>
    <w:rsid w:val="3FD11C44"/>
    <w:rsid w:val="3FF47E5F"/>
    <w:rsid w:val="407A0113"/>
    <w:rsid w:val="40A876B7"/>
    <w:rsid w:val="412B3CF9"/>
    <w:rsid w:val="413B254A"/>
    <w:rsid w:val="414D1CFA"/>
    <w:rsid w:val="418036D2"/>
    <w:rsid w:val="422F6EA6"/>
    <w:rsid w:val="424C1853"/>
    <w:rsid w:val="426429A0"/>
    <w:rsid w:val="437864CA"/>
    <w:rsid w:val="438C0A54"/>
    <w:rsid w:val="439350AD"/>
    <w:rsid w:val="43BF6D11"/>
    <w:rsid w:val="43EB7187"/>
    <w:rsid w:val="45561319"/>
    <w:rsid w:val="46097945"/>
    <w:rsid w:val="47473495"/>
    <w:rsid w:val="48FD17C2"/>
    <w:rsid w:val="49C2361A"/>
    <w:rsid w:val="4A0011E8"/>
    <w:rsid w:val="4A190532"/>
    <w:rsid w:val="4A2E2D95"/>
    <w:rsid w:val="4C3435A1"/>
    <w:rsid w:val="4CC51998"/>
    <w:rsid w:val="4F901B16"/>
    <w:rsid w:val="4FFDE32B"/>
    <w:rsid w:val="51661081"/>
    <w:rsid w:val="51A4686F"/>
    <w:rsid w:val="51FC4FEC"/>
    <w:rsid w:val="52D92F1C"/>
    <w:rsid w:val="53DF236D"/>
    <w:rsid w:val="5422590D"/>
    <w:rsid w:val="548C2A3A"/>
    <w:rsid w:val="5496110D"/>
    <w:rsid w:val="55000E08"/>
    <w:rsid w:val="55554F22"/>
    <w:rsid w:val="567A5D37"/>
    <w:rsid w:val="575D5CB9"/>
    <w:rsid w:val="58485ECA"/>
    <w:rsid w:val="59281352"/>
    <w:rsid w:val="5A6E13F6"/>
    <w:rsid w:val="5A802F96"/>
    <w:rsid w:val="5B96707B"/>
    <w:rsid w:val="5BDE0AC8"/>
    <w:rsid w:val="5D3173A0"/>
    <w:rsid w:val="5D734EE1"/>
    <w:rsid w:val="5E482628"/>
    <w:rsid w:val="5E7B7AD2"/>
    <w:rsid w:val="5F191FDF"/>
    <w:rsid w:val="5F5A4457"/>
    <w:rsid w:val="62B05C3C"/>
    <w:rsid w:val="63212663"/>
    <w:rsid w:val="63246BB7"/>
    <w:rsid w:val="638A123A"/>
    <w:rsid w:val="64BE5396"/>
    <w:rsid w:val="65900670"/>
    <w:rsid w:val="66EC0C69"/>
    <w:rsid w:val="67137B2E"/>
    <w:rsid w:val="69D20783"/>
    <w:rsid w:val="69E407FD"/>
    <w:rsid w:val="6A705FAC"/>
    <w:rsid w:val="6A9F7249"/>
    <w:rsid w:val="6AB93DCD"/>
    <w:rsid w:val="6C5A033A"/>
    <w:rsid w:val="6C7B1141"/>
    <w:rsid w:val="6D1D180E"/>
    <w:rsid w:val="6D777809"/>
    <w:rsid w:val="6E980EFF"/>
    <w:rsid w:val="6E9E6844"/>
    <w:rsid w:val="6EA14A8D"/>
    <w:rsid w:val="6FCD5EA6"/>
    <w:rsid w:val="6FD3181C"/>
    <w:rsid w:val="71681A1D"/>
    <w:rsid w:val="71900E5F"/>
    <w:rsid w:val="729E2829"/>
    <w:rsid w:val="74210B44"/>
    <w:rsid w:val="75326CC2"/>
    <w:rsid w:val="76947CD5"/>
    <w:rsid w:val="76976CD6"/>
    <w:rsid w:val="76D1091A"/>
    <w:rsid w:val="776342E6"/>
    <w:rsid w:val="77FFD7EA"/>
    <w:rsid w:val="78A46168"/>
    <w:rsid w:val="78B83176"/>
    <w:rsid w:val="79070CCC"/>
    <w:rsid w:val="7B720293"/>
    <w:rsid w:val="7B8F5645"/>
    <w:rsid w:val="7BE168D9"/>
    <w:rsid w:val="7CA81ED6"/>
    <w:rsid w:val="7CFFFCC6"/>
    <w:rsid w:val="7DD4911E"/>
    <w:rsid w:val="7DFF43A2"/>
    <w:rsid w:val="7FC364EF"/>
    <w:rsid w:val="AEFB3522"/>
    <w:rsid w:val="DFFF3380"/>
    <w:rsid w:val="EFFF898E"/>
    <w:rsid w:val="F2F66EF4"/>
    <w:rsid w:val="FE927B4D"/>
    <w:rsid w:val="FFEFC8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1"/>
    <w:basedOn w:val="1"/>
    <w:next w:val="1"/>
    <w:qFormat/>
    <w:uiPriority w:val="1"/>
    <w:pPr>
      <w:outlineLvl w:val="0"/>
    </w:pPr>
    <w:rPr>
      <w:rFonts w:ascii="宋体" w:hAnsi="宋体" w:eastAsia="宋体"/>
      <w:sz w:val="40"/>
      <w:szCs w:val="40"/>
    </w:rPr>
  </w:style>
  <w:style w:type="paragraph" w:styleId="4">
    <w:name w:val="heading 2"/>
    <w:next w:val="1"/>
    <w:qFormat/>
    <w:uiPriority w:val="0"/>
    <w:pPr>
      <w:keepNext/>
      <w:keepLines/>
      <w:autoSpaceDE w:val="0"/>
      <w:autoSpaceDN w:val="0"/>
      <w:jc w:val="distribute"/>
      <w:outlineLvl w:val="1"/>
    </w:pPr>
    <w:rPr>
      <w:rFonts w:ascii="Times New Roman" w:hAnsi="Times New Roman" w:eastAsia="华康简标题宋" w:cs="Times New Roman"/>
      <w:bCs/>
      <w:color w:val="FF0000"/>
      <w:w w:val="70"/>
      <w:sz w:val="112"/>
      <w:szCs w:val="32"/>
      <w:lang w:val="en-US" w:eastAsia="zh-CN" w:bidi="ar-SA"/>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6">
    <w:name w:val="Normal Indent"/>
    <w:basedOn w:val="1"/>
    <w:unhideWhenUsed/>
    <w:qFormat/>
    <w:uiPriority w:val="0"/>
    <w:pPr>
      <w:ind w:firstLine="420" w:firstLineChars="200"/>
    </w:pPr>
    <w:rPr>
      <w:rFonts w:ascii="Times New Roman" w:hAnsi="Times New Roman"/>
    </w:rPr>
  </w:style>
  <w:style w:type="paragraph" w:styleId="7">
    <w:name w:val="annotation text"/>
    <w:basedOn w:val="1"/>
    <w:link w:val="24"/>
    <w:qFormat/>
    <w:uiPriority w:val="0"/>
    <w:pPr>
      <w:jc w:val="left"/>
    </w:pPr>
  </w:style>
  <w:style w:type="paragraph" w:styleId="8">
    <w:name w:val="Body Text"/>
    <w:basedOn w:val="1"/>
    <w:link w:val="25"/>
    <w:qFormat/>
    <w:uiPriority w:val="0"/>
    <w:pPr>
      <w:ind w:right="-35" w:rightChars="-12"/>
    </w:pPr>
    <w:rPr>
      <w:sz w:val="31"/>
    </w:rPr>
  </w:style>
  <w:style w:type="paragraph" w:styleId="9">
    <w:name w:val="Block Text"/>
    <w:basedOn w:val="1"/>
    <w:qFormat/>
    <w:uiPriority w:val="0"/>
    <w:pPr>
      <w:pBdr>
        <w:top w:val="single" w:color="auto" w:sz="6" w:space="1"/>
        <w:bottom w:val="single" w:color="auto" w:sz="6" w:space="1"/>
      </w:pBdr>
      <w:topLinePunct/>
      <w:autoSpaceDE w:val="0"/>
      <w:autoSpaceDN w:val="0"/>
      <w:spacing w:line="540" w:lineRule="atLeast"/>
      <w:ind w:left="948" w:leftChars="100" w:right="17" w:hanging="632" w:hangingChars="200"/>
    </w:pPr>
  </w:style>
  <w:style w:type="paragraph" w:styleId="10">
    <w:name w:val="Plain Text"/>
    <w:basedOn w:val="1"/>
    <w:qFormat/>
    <w:uiPriority w:val="0"/>
    <w:rPr>
      <w:rFonts w:ascii="宋体" w:hAnsi="Courier New"/>
      <w:szCs w:val="20"/>
    </w:rPr>
  </w:style>
  <w:style w:type="paragraph" w:styleId="11">
    <w:name w:val="Date"/>
    <w:basedOn w:val="1"/>
    <w:next w:val="1"/>
    <w:link w:val="26"/>
    <w:qFormat/>
    <w:uiPriority w:val="0"/>
    <w:pPr>
      <w:ind w:left="100" w:leftChars="2500"/>
    </w:pPr>
  </w:style>
  <w:style w:type="paragraph" w:styleId="12">
    <w:name w:val="Balloon Text"/>
    <w:basedOn w:val="1"/>
    <w:link w:val="27"/>
    <w:qFormat/>
    <w:uiPriority w:val="0"/>
    <w:rPr>
      <w:sz w:val="18"/>
      <w:szCs w:val="18"/>
    </w:rPr>
  </w:style>
  <w:style w:type="paragraph" w:styleId="13">
    <w:name w:val="footer"/>
    <w:basedOn w:val="1"/>
    <w:link w:val="28"/>
    <w:qFormat/>
    <w:uiPriority w:val="99"/>
    <w:pPr>
      <w:tabs>
        <w:tab w:val="center" w:leader="hyphen" w:pos="4153"/>
        <w:tab w:val="right" w:pos="8306"/>
      </w:tabs>
      <w:snapToGrid w:val="0"/>
      <w:jc w:val="right"/>
    </w:pPr>
    <w:rPr>
      <w:sz w:val="28"/>
      <w:szCs w:val="18"/>
    </w:rPr>
  </w:style>
  <w:style w:type="paragraph" w:styleId="14">
    <w:name w:val="header"/>
    <w:basedOn w:val="1"/>
    <w:qFormat/>
    <w:uiPriority w:val="0"/>
    <w:pPr>
      <w:tabs>
        <w:tab w:val="center" w:pos="4153"/>
        <w:tab w:val="right" w:pos="8306"/>
      </w:tabs>
      <w:snapToGrid w:val="0"/>
      <w:jc w:val="center"/>
    </w:pPr>
    <w:rPr>
      <w:rFonts w:eastAsia="仿宋_GB2312"/>
      <w:sz w:val="18"/>
      <w:szCs w:val="18"/>
    </w:rPr>
  </w:style>
  <w:style w:type="paragraph" w:styleId="15">
    <w:name w:val="Normal (Web)"/>
    <w:basedOn w:val="1"/>
    <w:unhideWhenUsed/>
    <w:qFormat/>
    <w:uiPriority w:val="0"/>
    <w:pPr>
      <w:spacing w:before="100" w:beforeAutospacing="1" w:after="100" w:afterAutospacing="1"/>
      <w:jc w:val="left"/>
    </w:pPr>
    <w:rPr>
      <w:rFonts w:ascii="Times New Roman" w:hAnsi="Times New Roman"/>
      <w:kern w:val="0"/>
      <w:sz w:val="24"/>
    </w:rPr>
  </w:style>
  <w:style w:type="paragraph" w:styleId="16">
    <w:name w:val="Title"/>
    <w:basedOn w:val="1"/>
    <w:next w:val="1"/>
    <w:qFormat/>
    <w:uiPriority w:val="0"/>
    <w:pPr>
      <w:spacing w:before="240" w:after="60"/>
      <w:jc w:val="center"/>
      <w:outlineLvl w:val="0"/>
    </w:pPr>
    <w:rPr>
      <w:rFonts w:eastAsia="华康简标题宋" w:cs="Arial"/>
      <w:bCs/>
      <w:sz w:val="44"/>
      <w:szCs w:val="32"/>
    </w:rPr>
  </w:style>
  <w:style w:type="paragraph" w:styleId="17">
    <w:name w:val="annotation subject"/>
    <w:basedOn w:val="7"/>
    <w:next w:val="7"/>
    <w:link w:val="29"/>
    <w:qFormat/>
    <w:uiPriority w:val="0"/>
    <w:rPr>
      <w:b/>
      <w:bC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rPr>
  </w:style>
  <w:style w:type="character" w:styleId="22">
    <w:name w:val="page number"/>
    <w:qFormat/>
    <w:uiPriority w:val="99"/>
    <w:rPr>
      <w:rFonts w:ascii="Times New Roman" w:hAnsi="Times New Roman" w:eastAsia="仿宋_GB2312"/>
      <w:sz w:val="28"/>
      <w:lang w:eastAsia="zh-CN"/>
    </w:rPr>
  </w:style>
  <w:style w:type="character" w:styleId="23">
    <w:name w:val="annotation reference"/>
    <w:qFormat/>
    <w:uiPriority w:val="0"/>
    <w:rPr>
      <w:sz w:val="21"/>
      <w:szCs w:val="21"/>
    </w:rPr>
  </w:style>
  <w:style w:type="character" w:customStyle="1" w:styleId="24">
    <w:name w:val="批注文字 Char"/>
    <w:link w:val="7"/>
    <w:qFormat/>
    <w:uiPriority w:val="0"/>
    <w:rPr>
      <w:rFonts w:eastAsia="仿宋_GB2312"/>
      <w:kern w:val="2"/>
      <w:sz w:val="30"/>
      <w:szCs w:val="24"/>
    </w:rPr>
  </w:style>
  <w:style w:type="character" w:customStyle="1" w:styleId="25">
    <w:name w:val="正文文本 Char"/>
    <w:link w:val="8"/>
    <w:qFormat/>
    <w:uiPriority w:val="0"/>
    <w:rPr>
      <w:rFonts w:eastAsia="仿宋_GB2312"/>
      <w:kern w:val="2"/>
      <w:sz w:val="31"/>
      <w:szCs w:val="24"/>
    </w:rPr>
  </w:style>
  <w:style w:type="character" w:customStyle="1" w:styleId="26">
    <w:name w:val="日期 Char"/>
    <w:link w:val="11"/>
    <w:qFormat/>
    <w:uiPriority w:val="0"/>
    <w:rPr>
      <w:rFonts w:eastAsia="仿宋_GB2312"/>
      <w:kern w:val="2"/>
      <w:sz w:val="30"/>
      <w:szCs w:val="24"/>
    </w:rPr>
  </w:style>
  <w:style w:type="character" w:customStyle="1" w:styleId="27">
    <w:name w:val="批注框文本 Char"/>
    <w:link w:val="12"/>
    <w:qFormat/>
    <w:uiPriority w:val="0"/>
    <w:rPr>
      <w:rFonts w:eastAsia="仿宋_GB2312"/>
      <w:kern w:val="2"/>
      <w:sz w:val="18"/>
      <w:szCs w:val="18"/>
    </w:rPr>
  </w:style>
  <w:style w:type="character" w:customStyle="1" w:styleId="28">
    <w:name w:val="页脚 Char"/>
    <w:link w:val="13"/>
    <w:qFormat/>
    <w:uiPriority w:val="99"/>
    <w:rPr>
      <w:rFonts w:eastAsia="仿宋_GB2312"/>
      <w:kern w:val="2"/>
      <w:sz w:val="28"/>
      <w:szCs w:val="18"/>
    </w:rPr>
  </w:style>
  <w:style w:type="character" w:customStyle="1" w:styleId="29">
    <w:name w:val="批注主题 Char"/>
    <w:link w:val="17"/>
    <w:qFormat/>
    <w:uiPriority w:val="0"/>
    <w:rPr>
      <w:rFonts w:eastAsia="仿宋_GB2312"/>
      <w:b/>
      <w:bCs/>
      <w:kern w:val="2"/>
      <w:sz w:val="30"/>
      <w:szCs w:val="24"/>
    </w:rPr>
  </w:style>
  <w:style w:type="character" w:customStyle="1" w:styleId="30">
    <w:name w:val="NormalCharacter"/>
    <w:semiHidden/>
    <w:qFormat/>
    <w:uiPriority w:val="0"/>
  </w:style>
  <w:style w:type="paragraph" w:styleId="31">
    <w:name w:val="List Paragraph"/>
    <w:basedOn w:val="1"/>
    <w:qFormat/>
    <w:uiPriority w:val="99"/>
    <w:pPr>
      <w:ind w:firstLine="420" w:firstLineChars="200"/>
    </w:pPr>
  </w:style>
  <w:style w:type="paragraph" w:customStyle="1" w:styleId="32">
    <w:name w:val="Heading2"/>
    <w:basedOn w:val="1"/>
    <w:next w:val="1"/>
    <w:qFormat/>
    <w:uiPriority w:val="0"/>
    <w:pPr>
      <w:keepNext/>
      <w:keepLines/>
      <w:spacing w:before="200" w:after="200" w:line="240" w:lineRule="auto"/>
    </w:pPr>
    <w:rPr>
      <w:rFonts w:ascii="Arial" w:hAnsi="Arial"/>
      <w:sz w:val="32"/>
    </w:rPr>
  </w:style>
  <w:style w:type="paragraph" w:customStyle="1" w:styleId="33">
    <w:name w:val="正文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4">
    <w:name w:val="Heading1"/>
    <w:basedOn w:val="1"/>
    <w:next w:val="1"/>
    <w:qFormat/>
    <w:uiPriority w:val="0"/>
    <w:pPr>
      <w:keepNext/>
      <w:keepLines/>
    </w:pPr>
    <w:rPr>
      <w:rFonts w:ascii="Calibri" w:hAnsi="Calibri"/>
      <w:kern w:val="44"/>
      <w:sz w:val="36"/>
    </w:rPr>
  </w:style>
  <w:style w:type="paragraph" w:customStyle="1" w:styleId="35">
    <w:name w:val="266"/>
    <w:basedOn w:val="34"/>
    <w:next w:val="1"/>
    <w:qFormat/>
    <w:uiPriority w:val="0"/>
    <w:pPr>
      <w:spacing w:before="240" w:line="259" w:lineRule="auto"/>
      <w:ind w:firstLine="0" w:firstLineChars="0"/>
      <w:jc w:val="left"/>
    </w:pPr>
    <w:rPr>
      <w:rFonts w:ascii="等线 Light" w:hAnsi="等线 Light" w:eastAsia="等线 Light"/>
      <w:color w:val="2F5496"/>
      <w:kern w:val="0"/>
      <w:sz w:val="32"/>
      <w:szCs w:val="32"/>
    </w:rPr>
  </w:style>
  <w:style w:type="paragraph" w:customStyle="1" w:styleId="36">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37">
    <w:name w:val="网格型1"/>
    <w:basedOn w:val="18"/>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Table Normal"/>
    <w:unhideWhenUsed/>
    <w:qFormat/>
    <w:uiPriority w:val="0"/>
    <w:rPr>
      <w:lang w:val="en-US" w:eastAsia="zh-CN" w:bidi="ar-SA"/>
    </w:rPr>
    <w:tblPr>
      <w:tblCellMar>
        <w:top w:w="0" w:type="dxa"/>
        <w:left w:w="0" w:type="dxa"/>
        <w:bottom w:w="0" w:type="dxa"/>
        <w:right w:w="0" w:type="dxa"/>
      </w:tblCellMar>
    </w:tblPr>
  </w:style>
  <w:style w:type="table" w:customStyle="1" w:styleId="39">
    <w:name w:val="Table Normal3"/>
    <w:basedOn w:val="18"/>
    <w:qFormat/>
    <w:uiPriority w:val="0"/>
    <w:rPr>
      <w:rFonts w:eastAsia="Times New Roman"/>
    </w:rPr>
    <w:tblPr>
      <w:tblCellMar>
        <w:left w:w="0" w:type="dxa"/>
        <w:right w:w="0" w:type="dxa"/>
      </w:tblCellMar>
    </w:tblPr>
  </w:style>
  <w:style w:type="paragraph" w:customStyle="1" w:styleId="40">
    <w:name w:val="Normal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4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42">
    <w:name w:val="font41"/>
    <w:basedOn w:val="20"/>
    <w:qFormat/>
    <w:uiPriority w:val="0"/>
    <w:rPr>
      <w:rFonts w:hint="eastAsia" w:ascii="黑体" w:hAnsi="宋体" w:eastAsia="黑体" w:cs="黑体"/>
      <w:color w:val="000000"/>
      <w:sz w:val="22"/>
      <w:szCs w:val="22"/>
      <w:u w:val="none"/>
    </w:rPr>
  </w:style>
  <w:style w:type="character" w:customStyle="1" w:styleId="43">
    <w:name w:val="font21"/>
    <w:basedOn w:val="20"/>
    <w:qFormat/>
    <w:uiPriority w:val="0"/>
    <w:rPr>
      <w:rFonts w:hint="eastAsia" w:ascii="黑体" w:hAnsi="宋体" w:eastAsia="黑体" w:cs="黑体"/>
      <w:color w:val="FF0000"/>
      <w:sz w:val="22"/>
      <w:szCs w:val="22"/>
      <w:u w:val="none"/>
    </w:rPr>
  </w:style>
  <w:style w:type="character" w:customStyle="1" w:styleId="44">
    <w:name w:val="font01"/>
    <w:basedOn w:val="20"/>
    <w:qFormat/>
    <w:uiPriority w:val="0"/>
    <w:rPr>
      <w:rFonts w:hint="eastAsia" w:ascii="宋体" w:hAnsi="宋体" w:eastAsia="宋体" w:cs="宋体"/>
      <w:color w:val="000000"/>
      <w:sz w:val="22"/>
      <w:szCs w:val="22"/>
      <w:u w:val="none"/>
    </w:rPr>
  </w:style>
  <w:style w:type="character" w:customStyle="1" w:styleId="45">
    <w:name w:val="font61"/>
    <w:basedOn w:val="20"/>
    <w:qFormat/>
    <w:uiPriority w:val="0"/>
    <w:rPr>
      <w:rFonts w:hint="eastAsia" w:ascii="宋体" w:hAnsi="宋体" w:eastAsia="宋体" w:cs="宋体"/>
      <w:color w:val="FF0000"/>
      <w:sz w:val="22"/>
      <w:szCs w:val="22"/>
      <w:u w:val="none"/>
    </w:rPr>
  </w:style>
  <w:style w:type="paragraph" w:customStyle="1" w:styleId="46">
    <w:name w:val="Normal Indent1"/>
    <w:basedOn w:val="1"/>
    <w:qFormat/>
    <w:uiPriority w:val="0"/>
    <w:pPr>
      <w:widowControl/>
      <w:spacing w:afterLines="50" w:line="360" w:lineRule="auto"/>
      <w:ind w:firstLine="200" w:firstLineChars="200"/>
      <w:jc w:val="left"/>
    </w:pPr>
    <w:rPr>
      <w:kern w:val="0"/>
      <w:szCs w:val="20"/>
    </w:rPr>
  </w:style>
  <w:style w:type="paragraph" w:customStyle="1" w:styleId="47">
    <w:name w:val="Table Text"/>
    <w:basedOn w:val="1"/>
    <w:autoRedefine/>
    <w:semiHidden/>
    <w:qFormat/>
    <w:uiPriority w:val="0"/>
    <w:rPr>
      <w:rFonts w:ascii="Arial" w:hAnsi="Arial" w:eastAsia="Arial" w:cs="Arial"/>
      <w:szCs w:val="21"/>
      <w:lang w:eastAsia="en-US"/>
    </w:rPr>
  </w:style>
  <w:style w:type="paragraph" w:customStyle="1" w:styleId="48">
    <w:name w:val="正文文本首行缩进 21"/>
    <w:basedOn w:val="49"/>
    <w:qFormat/>
    <w:uiPriority w:val="0"/>
    <w:pPr>
      <w:spacing w:line="360" w:lineRule="auto"/>
    </w:pPr>
    <w:rPr>
      <w:rFonts w:eastAsia="宋体"/>
      <w:sz w:val="24"/>
    </w:rPr>
  </w:style>
  <w:style w:type="paragraph" w:customStyle="1" w:styleId="49">
    <w:name w:val="正文文本缩进1"/>
    <w:basedOn w:val="1"/>
    <w:qFormat/>
    <w:uiPriority w:val="0"/>
    <w:pPr>
      <w:spacing w:line="620" w:lineRule="exact"/>
      <w:ind w:firstLine="640" w:firstLineChars="200"/>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uest\C:\Documents%20and%20Settings\admin\&#26700;&#38754;\&#24066;&#24220;&#27169;&#26495;\&#19996;&#24220;&#25991;&#2021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6f5fcb56-8347-4987-bc84-09679f8c9e53</errorID>
      <errorWord>：如</errorWord>
      <group>L1_Word</group>
      <groupName>字词问题</groupName>
      <ability>L2_Typo</ability>
      <abilityName>字词错误</abilityName>
      <candidateList>
        <item>：</item>
      </candidateList>
      <explain/>
      <paraID>391F940C</paraID>
      <start>9</start>
      <end>11</end>
      <status>unmodified</status>
      <modifiedWord/>
      <trackRevisions>false</trackRevisions>
    </reviewItem>
    <reviewItem>
      <errorID>2d5e62e9-0179-4631-b96a-5c003f3ba183</errorID>
      <errorWord>:</errorWord>
      <group>L1_Format</group>
      <groupName>格式问题</groupName>
      <ability>L2_HalfPunc</ability>
      <abilityName>全半角检查</abilityName>
      <candidateList>
        <item>：</item>
      </candidateList>
      <explain>文本全半角错误。</explain>
      <paraID>423A48DC</paraID>
      <start>7</start>
      <end>8</end>
      <status>unmodified</status>
      <modifiedWord/>
      <trackRevisions>false</trackRevisions>
    </reviewItem>
    <reviewItem>
      <errorID>60ff80ef-6837-4529-a730-64037348f494</errorID>
      <errorWord>:</errorWord>
      <group>L1_Format</group>
      <groupName>格式问题</groupName>
      <ability>L2_HalfPunc</ability>
      <abilityName>全半角检查</abilityName>
      <candidateList>
        <item>：</item>
      </candidateList>
      <explain>文本全半角错误。</explain>
      <paraID>3DEE3829</paraID>
      <start>10</start>
      <end>11</end>
      <status>unmodified</status>
      <modifiedWord/>
      <trackRevisions>false</trackRevisions>
    </reviewItem>
    <reviewItem>
      <errorID>747ef4b3-11fc-4c7b-9993-a6f82226f30b</errorID>
      <errorWord>:</errorWord>
      <group>L1_Format</group>
      <groupName>格式问题</groupName>
      <ability>L2_HalfPunc</ability>
      <abilityName>全半角检查</abilityName>
      <candidateList>
        <item>：</item>
      </candidateList>
      <explain>文本全半角错误。</explain>
      <paraID>103A36A2</paraID>
      <start>7</start>
      <end>8</end>
      <status>unmodified</status>
      <modifiedWord/>
      <trackRevisions>false</trackRevisions>
    </reviewItem>
    <reviewItem>
      <errorID>cf5ddb7a-e6c3-4e91-b015-69766bf736ad</errorID>
      <errorWord>:</errorWord>
      <group>L1_Format</group>
      <groupName>格式问题</groupName>
      <ability>L2_HalfPunc</ability>
      <abilityName>全半角检查</abilityName>
      <candidateList>
        <item>：</item>
      </candidateList>
      <explain>文本全半角错误。</explain>
      <paraID>3800B751</paraID>
      <start>10</start>
      <end>11</end>
      <status>unmodified</status>
      <modifiedWord/>
      <trackRevisions>false</trackRevisions>
    </reviewItem>
    <reviewItem>
      <errorID>602afc01-7ddb-433f-a87a-05ca036e78be</errorID>
      <errorWord>告</errorWord>
      <group>L1_Word</group>
      <groupName>字词问题</groupName>
      <ability>L2_Typo</ability>
      <abilityName>字词错误</abilityName>
      <candidateList>
        <item>告中</item>
      </candidateList>
      <explain/>
      <paraID>6A3BA538</paraID>
      <start>10</start>
      <end>11</end>
      <status>unmodified</status>
      <modifiedWord/>
      <trackRevisions>false</trackRevisions>
    </reviewItem>
    <reviewItem>
      <errorID>4aa4bfb1-4477-4ad2-8ccd-8fea185ec69d</errorID>
      <errorWord>如存在</errorWord>
      <group>L1_Word</group>
      <groupName>字词问题</groupName>
      <ability>L2_Typo</ability>
      <abilityName>字词错误</abilityName>
      <candidateList>
        <item>不存在</item>
      </candidateList>
      <explain/>
      <paraID>4972FA0C</paraID>
      <start>29</start>
      <end>32</end>
      <status>unmodified</status>
      <modifiedWord/>
      <trackRevisions>false</trackRevisions>
    </reviewItem>
    <reviewItem>
      <errorID>f4ee47cb-6ff8-4b9e-95f3-298094968d81</errorID>
      <errorWord>获</errorWord>
      <group>L1_Word</group>
      <groupName>字词问题</groupName>
      <ability>L2_Typo</ability>
      <abilityName>字词错误</abilityName>
      <candidateList>
        <item>获得</item>
      </candidateList>
      <explain>〈动〉取得；得到（多用于抽象事物）：～好评｜～宝贵的经验｜～显著的成绩。</explain>
      <paraID>26E38CB8</paraID>
      <start>6</start>
      <end>7</end>
      <status>unmodified</status>
      <modifiedWord/>
      <trackRevisions>false</trackRevisions>
    </reviewItem>
    <reviewItem>
      <errorID>96194bd9-4e40-485a-89a5-e881b70e50c3</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26E38CB8</paraID>
      <start>71</start>
      <end>74</end>
      <status>unmodified</status>
      <modifiedWord/>
      <trackRevisions>false</trackRevisions>
    </reviewItem>
    <reviewItem>
      <errorID>b26addac-d5f7-42c2-a567-1ec0b8747001</errorID>
      <errorWord>化</errorWord>
      <group>L1_Word</group>
      <groupName>字词问题</groupName>
      <ability>L2_Typo</ability>
      <abilityName>字词错误</abilityName>
      <candidateList>
        <item>化和</item>
      </candidateList>
      <explain/>
      <paraID>12537BFB</paraID>
      <start>10</start>
      <end>11</end>
      <status>unmodified</status>
      <modifiedWord/>
      <trackRevisions>false</trackRevisions>
    </reviewItem>
    <reviewItem>
      <errorID>53fa1662-260a-4c8f-9846-cf60d61dcf6d</errorID>
      <errorWord>数据集</errorWord>
      <group>L1_Word</group>
      <groupName>字词问题</groupName>
      <ability>L2_Typo</ability>
      <abilityName>字词错误</abilityName>
      <candidateList>
        <item>数据</item>
      </candidateList>
      <explain/>
      <paraID> E332FA5</paraID>
      <start>11</start>
      <end>14</end>
      <status>unmodified</status>
      <modifiedWord/>
      <trackRevisions>false</trackRevisions>
    </reviewItem>
    <reviewItem>
      <errorID>f0aa5efa-7cbc-4ced-bdd6-8171f6e98eba</errorID>
      <errorWord>MM</errorWord>
      <group>L1_Official</group>
      <groupName>公文问题</groupName>
      <ability>L2_Official</ability>
      <abilityName>公文问题</abilityName>
      <candidateList/>
      <explain>公文中禁止出现该词语</explain>
      <paraID>5F4049EA</paraID>
      <start>2</start>
      <end>4</end>
      <status>unmodified</status>
      <modifiedWord/>
      <trackRevisions>false</trackRevisions>
    </reviewItem>
    <reviewItem>
      <errorID>c8b87639-f282-4c3b-af7b-badfcb880492</errorID>
      <errorWord>MM</errorWord>
      <group>L1_Official</group>
      <groupName>公文问题</groupName>
      <ability>L2_Official</ability>
      <abilityName>公文问题</abilityName>
      <candidateList/>
      <explain>公文中禁止出现该词语</explain>
      <paraID>74C3F591</paraID>
      <start>2</start>
      <end>4</end>
      <status>unmodified</status>
      <modifiedWord/>
      <trackRevisions>false</trackRevisions>
    </reviewItem>
    <reviewItem>
      <errorID>e1064f3a-592b-4318-a526-a09592d00343</errorID>
      <errorWord>数据集</errorWord>
      <group>L1_Word</group>
      <groupName>字词问题</groupName>
      <ability>L2_Typo</ability>
      <abilityName>字词错误</abilityName>
      <candidateList>
        <item>数据</item>
      </candidateList>
      <explain/>
      <paraID> 4754950</paraID>
      <start>11</start>
      <end>14</end>
      <status>unmodified</status>
      <modifiedWord/>
      <trackRevisions>false</trackRevisions>
    </reviewItem>
    <reviewItem>
      <errorID>12ae745a-bc87-4871-af90-403e50193630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77D35670</paraID>
      <start>0</start>
      <end>2</end>
      <status>unmodified</status>
      <modifiedWord/>
      <trackRevisions>false</trackRevisions>
    </reviewItem>
    <reviewItem>
      <errorID>50df79db-a745-49d0-b6c0-498d933d228e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3E0B0A0</paraID>
      <start>0</start>
      <end>2</end>
      <status>unmodified</status>
      <modifiedWord/>
      <trackRevisions>false</trackRevisions>
    </reviewItem>
    <reviewItem>
      <errorID>92817a42-a096-4664-ba6e-e633bd9bdab9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4EAB58BA</paraID>
      <start>0</start>
      <end>2</end>
      <status>unmodified</status>
      <modifiedWord/>
      <trackRevisions>false</trackRevisions>
    </reviewItem>
    <reviewItem>
      <errorID>310b6e49-a9af-4bfa-aa56-e3c7845dec67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5BF1C080</paraID>
      <start>0</start>
      <end>2</end>
      <status>unmodified</status>
      <modifiedWord/>
      <trackRevisions>false</trackRevisions>
    </reviewItem>
    <reviewItem>
      <errorID>1dd53d06-e562-480e-827f-f205212aa7da</errorID>
      <errorWord>标注规范</errorWord>
      <group>L1_Word</group>
      <groupName>字词问题</groupName>
      <ability>L2_Typo</ability>
      <abilityName>字词错误</abilityName>
      <candidateList>
        <item>标准规范</item>
      </candidateList>
      <explain/>
      <paraID>5BF1C080</paraID>
      <start>28</start>
      <end>32</end>
      <status>unmodified</status>
      <modifiedWord/>
      <trackRevisions>false</trackRevisions>
    </reviewItem>
    <reviewItem>
      <errorID>b9eed5d9-9748-44e7-b667-c4a7f46824aa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49B92CE9</paraID>
      <start>0</start>
      <end>2</end>
      <status>unmodified</status>
      <modifiedWord/>
      <trackRevisions>false</trackRevisions>
    </reviewItem>
    <reviewItem>
      <errorID>ccbcec95-9d5e-4b11-bbf8-2c56155dcf1b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8D37D38</paraID>
      <start>0</start>
      <end>2</end>
      <status>unmodified</status>
      <modifiedWord/>
      <trackRevisions>false</trackRevisions>
    </reviewItem>
    <reviewItem>
      <errorID>866d1a94-720b-423a-a717-65d41be43298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25A0E3C9</paraID>
      <start>0</start>
      <end>2</end>
      <status>unmodified</status>
      <modifiedWord/>
      <trackRevisions>false</trackRevisions>
    </reviewItem>
    <reviewItem>
      <errorID>f25ff4c7-925c-4289-9bd6-c98fc38b274f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366828BE</paraID>
      <start>0</start>
      <end>2</end>
      <status>unmodified</status>
      <modifiedWord/>
      <trackRevisions>false</trackRevisions>
    </reviewItem>
    <reviewItem>
      <errorID>27124f47-f599-48c8-8214-a95aee129105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4B84798F</paraID>
      <start>0</start>
      <end>2</end>
      <status>unmodified</status>
      <modifiedWord/>
      <trackRevisions>false</trackRevisions>
    </reviewItem>
    <reviewItem>
      <errorID>53d9013f-b720-4d93-b77d-bdfb646062ea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442D9720</paraID>
      <start>0</start>
      <end>2</end>
      <status>unmodified</status>
      <modifiedWord/>
      <trackRevisions>false</trackRevisions>
    </reviewItem>
    <reviewItem>
      <errorID>301a9439-609d-4305-8aa8-231607ca4095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37A0E14B</paraID>
      <start>0</start>
      <end>2</end>
      <status>unmodified</status>
      <modifiedWord/>
      <trackRevisions>false</trackRevisions>
    </reviewItem>
    <reviewItem>
      <errorID>946966b0-4cde-4651-a9d5-515610d147e0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53CB7C39</paraID>
      <start>0</start>
      <end>2</end>
      <status>unmodified</status>
      <modifiedWord/>
      <trackRevisions>false</trackRevisions>
    </reviewItem>
    <reviewItem>
      <errorID>3563e9e4-017b-44ee-9962-4fed1dca922c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14C49BD9</paraID>
      <start>0</start>
      <end>2</end>
      <status>unmodified</status>
      <modifiedWord/>
      <trackRevisions>false</trackRevisions>
    </reviewItem>
    <reviewItem>
      <errorID>2cccd2ae-b0cc-4207-84d0-73c5acee808a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657F6948</paraID>
      <start>0</start>
      <end>2</end>
      <status>unmodified</status>
      <modifiedWord/>
      <trackRevisions>false</trackRevisions>
    </reviewItem>
    <reviewItem>
      <errorID>298df93f-dee6-4e2c-810f-96b2d681b2c9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24A3AAD4</paraID>
      <start>0</start>
      <end>2</end>
      <status>unmodified</status>
      <modifiedWord/>
      <trackRevisions>false</trackRevisions>
    </reviewItem>
    <reviewItem>
      <errorID>726a0521-4d11-40cd-81e6-15a004d19b4c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E4BBF7D</paraID>
      <start>0</start>
      <end>2</end>
      <status>unmodified</status>
      <modifiedWord/>
      <trackRevisions>false</trackRevisions>
    </reviewItem>
    <reviewItem>
      <errorID>622ea822-55c6-453c-86aa-a71090c28611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30385EB8</paraID>
      <start>0</start>
      <end>2</end>
      <status>unmodified</status>
      <modifiedWord/>
      <trackRevisions>false</trackRevisions>
    </reviewItem>
    <reviewItem>
      <errorID>a4519879-f576-4097-837a-091a0286f58f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C44F5F</paraID>
      <start>0</start>
      <end>2</end>
      <status>unmodified</status>
      <modifiedWord/>
      <trackRevisions>false</trackRevisions>
    </reviewItem>
    <reviewItem>
      <errorID>8b53d9a6-a943-43c4-9a20-daeadf198f00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4F85CC76</paraID>
      <start>0</start>
      <end>2</end>
      <status>unmodified</status>
      <modifiedWord/>
      <trackRevisions>false</trackRevisions>
    </reviewItem>
    <reviewItem>
      <errorID>04eb3097-64a1-44a3-9f25-c67fe4036504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15B799E</paraID>
      <start>0</start>
      <end>2</end>
      <status>unmodified</status>
      <modifiedWord/>
      <trackRevisions>false</trackRevisions>
    </reviewItem>
    <reviewItem>
      <errorID>eef1fb16-d37e-4f01-9569-79e90aed86d5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480D450B</paraID>
      <start>0</start>
      <end>2</end>
      <status>unmodified</status>
      <modifiedWord/>
      <trackRevisions>false</trackRevisions>
    </reviewItem>
    <reviewItem>
      <errorID>4a6f4306-3f14-4419-bb52-1bf059caef63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6FE10B4F</paraID>
      <start>0</start>
      <end>2</end>
      <status>unmodified</status>
      <modifiedWord/>
      <trackRevisions>false</trackRevisions>
    </reviewItem>
    <reviewItem>
      <errorID>ac8ba4ac-fa86-47af-90c1-957f6a9aa24e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13527628</paraID>
      <start>0</start>
      <end>2</end>
      <status>unmodified</status>
      <modifiedWord/>
      <trackRevisions>false</trackRevisions>
    </reviewItem>
    <reviewItem>
      <errorID>8434dabe-3e5f-4fe8-ae12-88173e85e0a2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1C41CC3F</paraID>
      <start>0</start>
      <end>2</end>
      <status>unmodified</status>
      <modifiedWord/>
      <trackRevisions>false</trackRevisions>
    </reviewItem>
    <reviewItem>
      <errorID>2d26222b-648c-42b9-9628-78fb4a439757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4ACF990B</paraID>
      <start>0</start>
      <end>3</end>
      <status>unmodified</status>
      <modifiedWord/>
      <trackRevisions>false</trackRevisions>
    </reviewItem>
    <reviewItem>
      <errorID>82cbb1d0-45f8-4051-bcae-9cfe6b69e7aa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CFCB3DD</paraID>
      <start>0</start>
      <end>2</end>
      <status>unmodified</status>
      <modifiedWord/>
      <trackRevisions>false</trackRevisions>
    </reviewItem>
    <reviewItem>
      <errorID>f8cb2760-9b93-4b96-810e-8b42b3362eb6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7BC009EB</paraID>
      <start>0</start>
      <end>2</end>
      <status>unmodified</status>
      <modifiedWord/>
      <trackRevisions>false</trackRevisions>
    </reviewItem>
    <reviewItem>
      <errorID>fda9c3f8-62b2-4bf2-9a81-ff4c3a88c2cb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27CEB063</paraID>
      <start>0</start>
      <end>2</end>
      <status>unmodified</status>
      <modifiedWord/>
      <trackRevisions>false</trackRevisions>
    </reviewItem>
    <reviewItem>
      <errorID>fcd6b50f-3940-461d-a569-e73bc6ea2d7f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38A51EF3</paraID>
      <start>0</start>
      <end>2</end>
      <status>unmodified</status>
      <modifiedWord/>
      <trackRevisions>false</trackRevisions>
    </reviewItem>
    <reviewItem>
      <errorID>7ccfb244-9eec-4772-b37b-fd118cc4e1be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3D493A3A</paraID>
      <start>0</start>
      <end>2</end>
      <status>unmodified</status>
      <modifiedWord/>
      <trackRevisions>false</trackRevisions>
    </reviewItem>
    <reviewItem>
      <errorID>941479c1-d058-4283-a054-d4f4f387e754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359DCCD7</paraID>
      <start>0</start>
      <end>2</end>
      <status>unmodified</status>
      <modifiedWord/>
      <trackRevisions>false</trackRevisions>
    </reviewItem>
    <reviewItem>
      <errorID>9cb99230-3f77-4a80-b7e0-a43c3c6298a1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CE47A92</paraID>
      <start>0</start>
      <end>2</end>
      <status>unmodified</status>
      <modifiedWord/>
      <trackRevisions>false</trackRevisions>
    </reviewItem>
    <reviewItem>
      <errorID>fb264a81-734b-4d40-9d5c-06f2ed3c6e3e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312D6491</paraID>
      <start>0</start>
      <end>2</end>
      <status>unmodified</status>
      <modifiedWord/>
      <trackRevisions>false</trackRevisions>
    </reviewItem>
    <reviewItem>
      <errorID>86434679-298c-42b4-9b54-75b23f656f6f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7F83C444</paraID>
      <start>0</start>
      <end>2</end>
      <status>unmodified</status>
      <modifiedWord/>
      <trackRevisions>false</trackRevisions>
    </reviewItem>
    <reviewItem>
      <errorID>d6935f3e-858b-412c-8298-bb39503f05ab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2E9E02C7</paraID>
      <start>0</start>
      <end>2</end>
      <status>unmodified</status>
      <modifiedWord/>
      <trackRevisions>false</trackRevisions>
    </reviewItem>
    <reviewItem>
      <errorID>0843adad-3a34-4166-9c8e-40e4cf19f94a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327C6CF6</paraID>
      <start>0</start>
      <end>2</end>
      <status>unmodified</status>
      <modifiedWord/>
      <trackRevisions>false</trackRevisions>
    </reviewItem>
    <reviewItem>
      <errorID>56d251f2-51f6-414b-9587-4c75f12f7338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342498CE</paraID>
      <start>0</start>
      <end>2</end>
      <status>unmodified</status>
      <modifiedWord/>
      <trackRevisions>false</trackRevisions>
    </reviewItem>
    <reviewItem>
      <errorID>f8eabdeb-317d-4cf1-a753-f47c4485af61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D44A44B</paraID>
      <start>0</start>
      <end>2</end>
      <status>unmodified</status>
      <modifiedWord/>
      <trackRevisions>false</trackRevisions>
    </reviewItem>
    <reviewItem>
      <errorID>ec5b1c49-673e-4fcd-b992-a87066f00216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13488F04</paraID>
      <start>0</start>
      <end>2</end>
      <status>unmodified</status>
      <modifiedWord/>
      <trackRevisions>false</trackRevisions>
    </reviewItem>
    <reviewItem>
      <errorID>4ea3f180-8ca8-4baa-b59e-585d09ee3d72</errorID>
      <errorWord>该大</errorWord>
      <group>L1_Word</group>
      <groupName>字词问题</groupName>
      <ability>L2_Typo</ability>
      <abilityName>字词错误</abilityName>
      <candidateList>
        <item>该</item>
      </candidateList>
      <explain>（該）ɡāi同“赅”。</explain>
      <paraID>13488F04</paraID>
      <start>59</start>
      <end>61</end>
      <status>unmodified</status>
      <modifiedWord/>
      <trackRevisions>false</trackRevisions>
    </reviewItem>
    <reviewItem>
      <errorID>a86d19f3-97f9-4483-bf76-89fc7c5a767e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59745D9B</paraID>
      <start>0</start>
      <end>2</end>
      <status>unmodified</status>
      <modifiedWord/>
      <trackRevisions>false</trackRevisions>
    </reviewItem>
    <reviewItem>
      <errorID>8ee4bba9-41a6-47b2-83d1-9faad67a075c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4F81D05A</paraID>
      <start>0</start>
      <end>2</end>
      <status>unmodified</status>
      <modifiedWord/>
      <trackRevisions>false</trackRevisions>
    </reviewItem>
    <reviewItem>
      <errorID>7afd572c-176e-436f-be4f-d1a08e1fb09e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636CFE78</paraID>
      <start>0</start>
      <end>2</end>
      <status>unmodified</status>
      <modifiedWord/>
      <trackRevisions>false</trackRevisions>
    </reviewItem>
    <reviewItem>
      <errorID>e929d93d-a07e-4f09-b570-bd7aa75c4b2d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4A4E0404</paraID>
      <start>0</start>
      <end>2</end>
      <status>unmodified</status>
      <modifiedWord/>
      <trackRevisions>false</trackRevisions>
    </reviewItem>
    <reviewItem>
      <errorID>98a97e22-c685-4bcf-8e2c-694953baeb74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607A36FC</paraID>
      <start>0</start>
      <end>2</end>
      <status>unmodified</status>
      <modifiedWord/>
      <trackRevisions>false</trackRevisions>
    </reviewItem>
    <reviewItem>
      <errorID>601943f4-1a26-4168-857f-e1a653d3a8bf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59B1844D</paraID>
      <start>0</start>
      <end>2</end>
      <status>unmodified</status>
      <modifiedWord/>
      <trackRevisions>false</trackRevisions>
    </reviewItem>
    <reviewItem>
      <errorID>5b450fcb-b80a-4934-b6be-e88d6214dfe2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9013B2C</paraID>
      <start>0</start>
      <end>2</end>
      <status>unmodified</status>
      <modifiedWord/>
      <trackRevisions>false</trackRevisions>
    </reviewItem>
    <reviewItem>
      <errorID>620e48bd-a07f-4cdd-99d6-f86943f1ca80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113AB970</paraID>
      <start>0</start>
      <end>2</end>
      <status>unmodified</status>
      <modifiedWord/>
      <trackRevisions>false</trackRevisions>
    </reviewItem>
    <reviewItem>
      <errorID>69ccc9ea-3bb2-4f64-9482-94d7312a88c8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69955100</paraID>
      <start>0</start>
      <end>2</end>
      <status>unmodified</status>
      <modifiedWord/>
      <trackRevisions>false</trackRevisions>
    </reviewItem>
    <reviewItem>
      <errorID>5cf74a41-97e4-47d0-aadf-705a5abf8ad4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2EC474DA</paraID>
      <start>0</start>
      <end>2</end>
      <status>unmodified</status>
      <modifiedWord/>
      <trackRevisions>false</trackRevisions>
    </reviewItem>
    <reviewItem>
      <errorID>c176ab1d-fee8-4a2b-97a3-224eaa5dc946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55323402</paraID>
      <start>0</start>
      <end>2</end>
      <status>unmodified</status>
      <modifiedWord/>
      <trackRevisions>false</trackRevisions>
    </reviewItem>
    <reviewItem>
      <errorID>3926c18f-2127-4bfc-aaf5-2bb258f2629c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437F8B5C</paraID>
      <start>0</start>
      <end>2</end>
      <status>unmodified</status>
      <modifiedWord/>
      <trackRevisions>false</trackRevisions>
    </reviewItem>
    <reviewItem>
      <errorID>623355bc-e557-476b-9a57-179faa01f859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3EDC3191</paraID>
      <start>0</start>
      <end>2</end>
      <status>unmodified</status>
      <modifiedWord/>
      <trackRevisions>false</trackRevisions>
    </reviewItem>
    <reviewItem>
      <errorID>457ec051-bb13-4c90-a5fb-c2917ac798de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6F1814EE</paraID>
      <start>0</start>
      <end>2</end>
      <status>unmodified</status>
      <modifiedWord/>
      <trackRevisions>false</trackRevisions>
    </reviewItem>
    <reviewItem>
      <errorID>4ce615e2-d02c-419d-adb4-fdd6c1f992b8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75CAD2B0</paraID>
      <start>0</start>
      <end>2</end>
      <status>unmodified</status>
      <modifiedWord/>
      <trackRevisions>false</trackRevisions>
    </reviewItem>
    <reviewItem>
      <errorID>a31e8d67-53d0-40af-a7b5-01b92341adc8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24B26B3D</paraID>
      <start>0</start>
      <end>2</end>
      <status>unmodified</status>
      <modifiedWord/>
      <trackRevisions>false</trackRevisions>
    </reviewItem>
    <reviewItem>
      <errorID>e3cef954-c90e-4313-9981-5a52f29dcf6a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121B6C07</paraID>
      <start>0</start>
      <end>2</end>
      <status>unmodified</status>
      <modifiedWord/>
      <trackRevisions>false</trackRevisions>
    </reviewItem>
    <reviewItem>
      <errorID>facc220a-2831-42bf-a568-6d47c547ccda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189B0E44</paraID>
      <start>0</start>
      <end>2</end>
      <status>unmodified</status>
      <modifiedWord/>
      <trackRevisions>false</trackRevisions>
    </reviewItem>
    <reviewItem>
      <errorID>f66d64fb-ff83-4469-bd7c-e8f6142d5bc6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4A560DB9</paraID>
      <start>0</start>
      <end>2</end>
      <status>unmodified</status>
      <modifiedWord/>
      <trackRevisions>false</trackRevisions>
    </reviewItem>
    <reviewItem>
      <errorID>aa8e49d4-97a8-4721-b44a-69659938cee7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631C6BC3</paraID>
      <start>0</start>
      <end>2</end>
      <status>unmodified</status>
      <modifiedWord/>
      <trackRevisions>false</trackRevisions>
    </reviewItem>
    <reviewItem>
      <errorID>ff930088-4feb-43da-b94f-8f84e2051956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3D82CDFB</paraID>
      <start>0</start>
      <end>2</end>
      <status>unmodified</status>
      <modifiedWord/>
      <trackRevisions>false</trackRevisions>
    </reviewItem>
    <reviewItem>
      <errorID>d7b59a9e-4e4f-4382-a55f-5cf5d79a9dec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3F956407</paraID>
      <start>0</start>
      <end>2</end>
      <status>unmodified</status>
      <modifiedWord/>
      <trackRevisions>false</trackRevisions>
    </reviewItem>
    <reviewItem>
      <errorID>cca7dcd9-849a-406f-a427-7d0ebbbfc5df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2D72C4B3</paraID>
      <start>0</start>
      <end>3</end>
      <status>unmodified</status>
      <modifiedWord/>
      <trackRevisions>false</trackRevisions>
    </reviewItem>
    <reviewItem>
      <errorID>9552edb3-1997-40fd-acbd-9a8d33fe5403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4FF84C6F</paraID>
      <start>0</start>
      <end>2</end>
      <status>unmodified</status>
      <modifiedWord/>
      <trackRevisions>false</trackRevisions>
    </reviewItem>
    <reviewItem>
      <errorID>7bd11576-f031-4d73-a4c6-54561f04308f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6B6E08FC</paraID>
      <start>0</start>
      <end>2</end>
      <status>unmodified</status>
      <modifiedWord/>
      <trackRevisions>false</trackRevisions>
    </reviewItem>
    <reviewItem>
      <errorID>cf4656de-a295-4a30-b664-ed7f0ccf08e1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6C2F405F</paraID>
      <start>0</start>
      <end>2</end>
      <status>unmodified</status>
      <modifiedWord/>
      <trackRevisions>false</trackRevisions>
    </reviewItem>
    <reviewItem>
      <errorID>4be0aea2-2d18-4955-8117-1cb8a6a1a7af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28BEC96</paraID>
      <start>0</start>
      <end>2</end>
      <status>unmodified</status>
      <modifiedWord/>
      <trackRevisions>false</trackRevisions>
    </reviewItem>
    <reviewItem>
      <errorID>a73e307b-ef59-4a7d-b8ef-1775ff88cee8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4941854</paraID>
      <start>0</start>
      <end>2</end>
      <status>unmodified</status>
      <modifiedWord/>
      <trackRevisions>false</trackRevisions>
    </reviewItem>
    <reviewItem>
      <errorID>8eea4be7-0291-4806-a5bd-3224b16cfb65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6CDFE5E1</paraID>
      <start>0</start>
      <end>2</end>
      <status>unmodified</status>
      <modifiedWord/>
      <trackRevisions>false</trackRevisions>
    </reviewItem>
    <reviewItem>
      <errorID>45d8dead-d836-4e05-b83f-ecb539b42f70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356A99CA</paraID>
      <start>0</start>
      <end>2</end>
      <status>unmodified</status>
      <modifiedWord/>
      <trackRevisions>false</trackRevisions>
    </reviewItem>
    <reviewItem>
      <errorID>dd346065-49ee-4d10-8195-43cec4a791ec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74647E0C</paraID>
      <start>0</start>
      <end>2</end>
      <status>unmodified</status>
      <modifiedWord/>
      <trackRevisions>false</trackRevisions>
    </reviewItem>
    <reviewItem>
      <errorID>2810e9f9-6fd4-41f2-b2e2-4d4e82eccca8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21B1AAFD</paraID>
      <start>0</start>
      <end>2</end>
      <status>unmodified</status>
      <modifiedWord/>
      <trackRevisions>false</trackRevisions>
    </reviewItem>
    <reviewItem>
      <errorID>8549fe46-c9a5-416b-a274-dd4057635401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118D5BB9</paraID>
      <start>0</start>
      <end>2</end>
      <status>unmodified</status>
      <modifiedWord/>
      <trackRevisions>false</trackRevisions>
    </reviewItem>
    <reviewItem>
      <errorID>8c5e5d15-7c44-465a-a9b9-6635d4ed2160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2FB8F20C</paraID>
      <start>0</start>
      <end>2</end>
      <status>unmodified</status>
      <modifiedWord/>
      <trackRevisions>false</trackRevisions>
    </reviewItem>
    <reviewItem>
      <errorID>d8dbb292-6530-4f78-89bb-d1db37c28821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129EFAA4</paraID>
      <start>0</start>
      <end>2</end>
      <status>unmodified</status>
      <modifiedWord/>
      <trackRevisions>false</trackRevisions>
    </reviewItem>
    <reviewItem>
      <errorID>f4fbc41f-96ff-40c7-88fb-ca5b70901fb7</errorID>
      <errorWord>(</errorWord>
      <group>L1_Format</group>
      <groupName>格式问题</groupName>
      <ability>L2_HalfPunc</ability>
      <abilityName>全半角检查</abilityName>
      <candidateList>
        <item>（</item>
      </candidateList>
      <explain>文本全半角错误。</explain>
      <paraID>1159D8F6</paraID>
      <start>21</start>
      <end>22</end>
      <status>unmodified</status>
      <modifiedWord/>
      <trackRevisions>false</trackRevisions>
    </reviewItem>
    <reviewItem>
      <errorID>7efe56b8-2f12-4d83-89a7-e7e76ac24ff0</errorID>
      <errorWord>)</errorWord>
      <group>L1_Format</group>
      <groupName>格式问题</groupName>
      <ability>L2_HalfPunc</ability>
      <abilityName>全半角检查</abilityName>
      <candidateList>
        <item>）</item>
      </candidateList>
      <explain>文本全半角错误。</explain>
      <paraID>1159D8F6</paraID>
      <start>48</start>
      <end>49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e33179-3b24-48c1-8e3b-af0a6d7f2047}">
  <ds:schemaRefs/>
</ds:datastoreItem>
</file>

<file path=docProps/app.xml><?xml version="1.0" encoding="utf-8"?>
<Properties xmlns="http://schemas.openxmlformats.org/officeDocument/2006/extended-properties" xmlns:vt="http://schemas.openxmlformats.org/officeDocument/2006/docPropsVTypes">
  <Template>东府文件模板.dot</Template>
  <Company>dgcc</Company>
  <Pages>7</Pages>
  <Words>2735</Words>
  <Characters>3026</Characters>
  <Lines>76</Lines>
  <Paragraphs>21</Paragraphs>
  <TotalTime>67</TotalTime>
  <ScaleCrop>false</ScaleCrop>
  <LinksUpToDate>false</LinksUpToDate>
  <CharactersWithSpaces>4259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2025-05-31T01:48:00Z</dcterms:created>
  <dc:creator>admin</dc:creator>
  <cp:lastModifiedBy>杨咩咩</cp:lastModifiedBy>
  <cp:lastPrinted>2025-10-28T02:53:00Z</cp:lastPrinted>
  <dcterms:modified xsi:type="dcterms:W3CDTF">2026-02-02T02:51:31Z</dcterms:modified>
  <dc:title>00001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A15FE78DA1A14444898EEDDF570D227E_13</vt:lpwstr>
  </property>
  <property fmtid="{D5CDD505-2E9C-101B-9397-08002B2CF9AE}" pid="4" name="KSOTemplateDocerSaveRecord">
    <vt:lpwstr>eyJoZGlkIjoiNDU5OWRiNGEzN2FlMmMwNGJjYzUzYmQ2NGNiMjFhN2IiLCJ1c2VySWQiOiI0MDQ5NzAwNTkifQ==</vt:lpwstr>
  </property>
</Properties>
</file>