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B361"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1FF940E6">
      <w:pPr>
        <w:spacing w:line="600" w:lineRule="exact"/>
        <w:jc w:val="center"/>
        <w:rPr>
          <w:rFonts w:ascii="方正小标宋简体" w:eastAsia="方正小标宋简体"/>
          <w:color w:val="auto"/>
          <w:sz w:val="32"/>
          <w:szCs w:val="32"/>
        </w:rPr>
      </w:pPr>
    </w:p>
    <w:p w14:paraId="7DCD1F9F">
      <w:pPr>
        <w:spacing w:line="6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万江街道培育新质生产力奖励申报指引</w:t>
      </w:r>
    </w:p>
    <w:p w14:paraId="386C8B90">
      <w:pPr>
        <w:spacing w:line="600" w:lineRule="exact"/>
        <w:rPr>
          <w:color w:val="auto"/>
          <w:sz w:val="32"/>
          <w:szCs w:val="32"/>
        </w:rPr>
      </w:pPr>
    </w:p>
    <w:p w14:paraId="07EA97A9">
      <w:pPr>
        <w:spacing w:line="60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根据《万江街道关于健全新质生产力培育机制 推动经济高质量发展的实施细则》，制定</w:t>
      </w:r>
      <w:r>
        <w:rPr>
          <w:rFonts w:hint="eastAsia"/>
          <w:color w:val="auto"/>
          <w:sz w:val="32"/>
          <w:szCs w:val="32"/>
        </w:rPr>
        <w:t>申</w:t>
      </w:r>
      <w:bookmarkStart w:id="0" w:name="_GoBack"/>
      <w:bookmarkEnd w:id="0"/>
      <w:r>
        <w:rPr>
          <w:rFonts w:hint="eastAsia"/>
          <w:color w:val="auto"/>
          <w:sz w:val="32"/>
          <w:szCs w:val="32"/>
        </w:rPr>
        <w:t>报指引。</w:t>
      </w:r>
    </w:p>
    <w:p w14:paraId="40F86BE0">
      <w:pPr>
        <w:spacing w:line="60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认定类项目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实行“免申即享”</w:t>
      </w:r>
    </w:p>
    <w:p w14:paraId="1740F874">
      <w:pPr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color w:val="auto"/>
          <w:sz w:val="32"/>
          <w:szCs w:val="32"/>
        </w:rPr>
        <w:t>认定类项目</w:t>
      </w:r>
      <w:r>
        <w:rPr>
          <w:rFonts w:hint="eastAsia"/>
          <w:color w:val="auto"/>
          <w:sz w:val="32"/>
          <w:szCs w:val="32"/>
          <w:lang w:eastAsia="zh-CN"/>
        </w:rPr>
        <w:t>包含</w:t>
      </w:r>
      <w:r>
        <w:rPr>
          <w:color w:val="auto"/>
          <w:sz w:val="32"/>
          <w:szCs w:val="32"/>
        </w:rPr>
        <w:t>：首次纳入规模以上工业企业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color w:val="auto"/>
          <w:sz w:val="32"/>
          <w:szCs w:val="32"/>
        </w:rPr>
        <w:t>市智能车间、市智能工厂、市智能移动终端行业中小企业数字化改造入库项目，首次纳入国家专精特新</w:t>
      </w:r>
      <w:r>
        <w:rPr>
          <w:rFonts w:hint="eastAsia"/>
          <w:color w:val="auto"/>
          <w:sz w:val="32"/>
          <w:szCs w:val="32"/>
          <w:lang w:eastAsia="zh-CN"/>
        </w:rPr>
        <w:t>“</w:t>
      </w:r>
      <w:r>
        <w:rPr>
          <w:color w:val="auto"/>
          <w:sz w:val="32"/>
          <w:szCs w:val="32"/>
        </w:rPr>
        <w:t>小巨人</w:t>
      </w:r>
      <w:r>
        <w:rPr>
          <w:rFonts w:hint="eastAsia"/>
          <w:color w:val="auto"/>
          <w:sz w:val="32"/>
          <w:szCs w:val="32"/>
          <w:lang w:eastAsia="zh-CN"/>
        </w:rPr>
        <w:t>”</w:t>
      </w:r>
      <w:r>
        <w:rPr>
          <w:color w:val="auto"/>
          <w:sz w:val="32"/>
          <w:szCs w:val="32"/>
        </w:rPr>
        <w:t>企业、省专精特新</w:t>
      </w:r>
      <w:r>
        <w:rPr>
          <w:rFonts w:hint="eastAsia"/>
          <w:color w:val="auto"/>
          <w:sz w:val="32"/>
          <w:szCs w:val="32"/>
          <w:lang w:eastAsia="zh-CN"/>
        </w:rPr>
        <w:t>中小</w:t>
      </w:r>
      <w:r>
        <w:rPr>
          <w:color w:val="auto"/>
          <w:sz w:val="32"/>
          <w:szCs w:val="32"/>
        </w:rPr>
        <w:t>企业，国家高新技术企业，市级工程技术研究开发中心、企业技术中心、重点实验室、工业设计中心，市</w:t>
      </w:r>
      <w:r>
        <w:rPr>
          <w:rFonts w:hint="eastAsia"/>
          <w:color w:val="auto"/>
          <w:sz w:val="32"/>
          <w:szCs w:val="32"/>
          <w:lang w:eastAsia="zh-CN"/>
        </w:rPr>
        <w:t>“</w:t>
      </w:r>
      <w:r>
        <w:rPr>
          <w:color w:val="auto"/>
          <w:sz w:val="32"/>
          <w:szCs w:val="32"/>
        </w:rPr>
        <w:t>首台套</w:t>
      </w:r>
      <w:r>
        <w:rPr>
          <w:rFonts w:hint="eastAsia"/>
          <w:color w:val="auto"/>
          <w:sz w:val="32"/>
          <w:szCs w:val="32"/>
          <w:lang w:eastAsia="zh-CN"/>
        </w:rPr>
        <w:t>”</w:t>
      </w:r>
      <w:r>
        <w:rPr>
          <w:color w:val="auto"/>
          <w:sz w:val="32"/>
          <w:szCs w:val="32"/>
        </w:rPr>
        <w:t>，科普教育基地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</w:rPr>
        <w:t>首次纳入规模以上服务业企业、首次纳入限额以上批发、零售、住宿、餐饮企业</w:t>
      </w:r>
      <w:r>
        <w:rPr>
          <w:rFonts w:hint="eastAsia"/>
          <w:color w:val="auto"/>
          <w:sz w:val="32"/>
          <w:szCs w:val="32"/>
          <w:lang w:eastAsia="zh-CN"/>
        </w:rPr>
        <w:t>，新能源汽车销售企业销售规模奖励等。</w:t>
      </w:r>
    </w:p>
    <w:p w14:paraId="70B3A1FB"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非认定类项目</w:t>
      </w:r>
      <w:r>
        <w:rPr>
          <w:rFonts w:hint="eastAsia" w:ascii="黑体" w:hAnsi="黑体" w:eastAsia="黑体"/>
          <w:color w:val="auto"/>
          <w:sz w:val="32"/>
          <w:szCs w:val="32"/>
        </w:rPr>
        <w:t>需提交以下材料，</w:t>
      </w:r>
      <w:r>
        <w:rPr>
          <w:rFonts w:ascii="黑体" w:hAnsi="黑体" w:eastAsia="黑体"/>
          <w:color w:val="auto"/>
          <w:sz w:val="32"/>
          <w:szCs w:val="32"/>
        </w:rPr>
        <w:t>具体如下</w:t>
      </w:r>
    </w:p>
    <w:p w14:paraId="488E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（一）</w:t>
      </w:r>
      <w:r>
        <w:rPr>
          <w:color w:val="auto"/>
          <w:sz w:val="32"/>
          <w:szCs w:val="32"/>
        </w:rPr>
        <w:t>万江街道培育新质生产力奖励申报书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334D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（二）</w:t>
      </w:r>
      <w:r>
        <w:rPr>
          <w:color w:val="auto"/>
          <w:sz w:val="32"/>
          <w:szCs w:val="32"/>
        </w:rPr>
        <w:t>申报单位的机构</w:t>
      </w:r>
      <w:r>
        <w:rPr>
          <w:rFonts w:hint="eastAsia"/>
          <w:color w:val="auto"/>
          <w:sz w:val="32"/>
          <w:szCs w:val="32"/>
        </w:rPr>
        <w:t>凭证</w:t>
      </w:r>
      <w:r>
        <w:rPr>
          <w:color w:val="auto"/>
          <w:sz w:val="32"/>
          <w:szCs w:val="32"/>
        </w:rPr>
        <w:t>：企业营业执照、社会团体法人登记证</w:t>
      </w:r>
      <w:r>
        <w:rPr>
          <w:rFonts w:hint="eastAsia"/>
          <w:color w:val="auto"/>
          <w:sz w:val="32"/>
          <w:szCs w:val="32"/>
          <w:lang w:eastAsia="zh-CN"/>
        </w:rPr>
        <w:t>等</w:t>
      </w:r>
      <w:r>
        <w:rPr>
          <w:color w:val="auto"/>
          <w:sz w:val="32"/>
          <w:szCs w:val="32"/>
        </w:rPr>
        <w:t>。</w:t>
      </w:r>
    </w:p>
    <w:p w14:paraId="619A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  <w:lang w:eastAsia="zh-CN"/>
        </w:rPr>
        <w:t>说明：（一）（二）项为基本材料，申报非认定类项目的均需提交上述材料，申报以下所列项目的按各项目具体要求提供材料。</w:t>
      </w:r>
    </w:p>
    <w:p w14:paraId="06F86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eastAsia="zh-CN"/>
        </w:rPr>
        <w:t>（三）配套类项目</w:t>
      </w:r>
      <w:r>
        <w:rPr>
          <w:color w:val="auto"/>
          <w:sz w:val="32"/>
          <w:szCs w:val="32"/>
        </w:rPr>
        <w:t>提供</w:t>
      </w:r>
      <w:r>
        <w:rPr>
          <w:rFonts w:hint="eastAsia"/>
          <w:color w:val="auto"/>
          <w:sz w:val="32"/>
          <w:szCs w:val="32"/>
        </w:rPr>
        <w:t>认定、奖励证书或认定、通报文件；</w:t>
      </w:r>
      <w:r>
        <w:rPr>
          <w:color w:val="auto"/>
          <w:sz w:val="32"/>
          <w:szCs w:val="32"/>
        </w:rPr>
        <w:t>专项资金下达文件或合同书，省市奖励、</w:t>
      </w:r>
      <w:r>
        <w:rPr>
          <w:rFonts w:hint="eastAsia"/>
          <w:color w:val="auto"/>
          <w:sz w:val="32"/>
          <w:szCs w:val="32"/>
          <w:lang w:eastAsia="zh-CN"/>
        </w:rPr>
        <w:t>补贴</w:t>
      </w:r>
      <w:r>
        <w:rPr>
          <w:color w:val="auto"/>
          <w:sz w:val="32"/>
          <w:szCs w:val="32"/>
        </w:rPr>
        <w:t>经费银行进账凭证等复印件（需提交原件核对）。</w:t>
      </w:r>
    </w:p>
    <w:p w14:paraId="1915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配套类项目</w:t>
      </w:r>
      <w:r>
        <w:rPr>
          <w:rFonts w:hint="eastAsia"/>
          <w:color w:val="auto"/>
          <w:sz w:val="32"/>
          <w:szCs w:val="32"/>
          <w:lang w:eastAsia="zh-CN"/>
        </w:rPr>
        <w:t>包含</w:t>
      </w:r>
      <w:r>
        <w:rPr>
          <w:rFonts w:hint="eastAsia"/>
          <w:color w:val="auto"/>
          <w:sz w:val="32"/>
          <w:szCs w:val="32"/>
        </w:rPr>
        <w:t>：</w:t>
      </w:r>
      <w:r>
        <w:rPr>
          <w:rFonts w:hint="eastAsia"/>
          <w:color w:val="auto"/>
          <w:sz w:val="32"/>
          <w:szCs w:val="32"/>
          <w:lang w:eastAsia="zh-CN"/>
        </w:rPr>
        <w:t>国家级、省级</w:t>
      </w:r>
      <w:r>
        <w:rPr>
          <w:rFonts w:hint="eastAsia"/>
          <w:color w:val="auto"/>
          <w:sz w:val="32"/>
          <w:szCs w:val="32"/>
        </w:rPr>
        <w:t>工程技术研究开发中心、企业技术中心、重点实验室、工业设计中心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color w:val="auto"/>
          <w:sz w:val="32"/>
          <w:szCs w:val="32"/>
        </w:rPr>
        <w:t>市级以上立项科技计划项目，市级荣誉，市级以上认定的旅游品牌项目等</w:t>
      </w:r>
      <w:r>
        <w:rPr>
          <w:color w:val="auto"/>
          <w:sz w:val="32"/>
          <w:szCs w:val="32"/>
        </w:rPr>
        <w:t>。</w:t>
      </w:r>
    </w:p>
    <w:p w14:paraId="5071D4BA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  <w:lang w:eastAsia="zh-CN"/>
        </w:rPr>
        <w:t>四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数字化转型工作专项奖励，提供《两化融合评估报告》，</w:t>
      </w:r>
      <w:r>
        <w:rPr>
          <w:rFonts w:hint="eastAsia"/>
          <w:color w:val="auto"/>
          <w:sz w:val="32"/>
          <w:szCs w:val="32"/>
          <w:lang w:eastAsia="zh-CN"/>
        </w:rPr>
        <w:t>由</w:t>
      </w:r>
      <w:r>
        <w:rPr>
          <w:color w:val="auto"/>
          <w:sz w:val="32"/>
          <w:szCs w:val="32"/>
        </w:rPr>
        <w:t>广东省评估诊断服务系统导出PDF文件，打印并加盖企业公章；提供符合奖励条件的填报人员企业在职</w:t>
      </w:r>
      <w:r>
        <w:rPr>
          <w:rFonts w:hint="eastAsia"/>
          <w:color w:val="auto"/>
          <w:sz w:val="32"/>
          <w:szCs w:val="32"/>
        </w:rPr>
        <w:t>佐证材料</w:t>
      </w:r>
      <w:r>
        <w:rPr>
          <w:color w:val="auto"/>
          <w:sz w:val="32"/>
          <w:szCs w:val="32"/>
        </w:rPr>
        <w:t>以及身份证正反面复印件。</w:t>
      </w:r>
    </w:p>
    <w:p w14:paraId="0CA6E0F6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  <w:lang w:eastAsia="zh-CN"/>
        </w:rPr>
        <w:t>五</w:t>
      </w:r>
      <w:r>
        <w:rPr>
          <w:rFonts w:hint="eastAsia"/>
          <w:color w:val="auto"/>
          <w:sz w:val="32"/>
          <w:szCs w:val="32"/>
        </w:rPr>
        <w:t>）科技企业孵化载体认定</w:t>
      </w:r>
      <w:r>
        <w:rPr>
          <w:color w:val="auto"/>
          <w:sz w:val="32"/>
          <w:szCs w:val="32"/>
        </w:rPr>
        <w:t>奖励，提供认定文件，产业定位和发展方向为智能装备、新能源等领域的相关材料。</w:t>
      </w:r>
    </w:p>
    <w:p w14:paraId="30B18040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  <w:lang w:eastAsia="zh-CN"/>
        </w:rPr>
        <w:t>六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研发投入奖，提供《企业所得税年度纳税申报表》封面、基础信息表（A000000）、主表（A100000），《免税、减计收入及加计扣除优惠明细表》（A107010）、《研发费用加计扣除优惠明细表》（A107012）。</w:t>
      </w:r>
    </w:p>
    <w:p w14:paraId="3100C86F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  <w:lang w:eastAsia="zh-CN"/>
        </w:rPr>
        <w:t>七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首店开设奖励，提供与品牌门店签署的入驻合同复印件，合同需加盖公章，含商户楼层门牌号、经营面积、合作年限、租约信息等；品牌被纳入知名品牌排行榜的佐证材料，以及授权经营该品牌的佐证材料（品牌授权书、授权合同等）；品牌门店开业的佐证材料，如开业宣传资料（包含开业的具体时间）等；《引进知名品牌（首店）项目信息》（含知名品牌引进的信息明细）。</w:t>
      </w:r>
    </w:p>
    <w:p w14:paraId="443BBC06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知名品牌：被纳入世界品牌实验室《世界品牌500强》</w:t>
      </w:r>
      <w:r>
        <w:rPr>
          <w:rFonts w:hint="eastAsia"/>
          <w:color w:val="auto"/>
          <w:sz w:val="32"/>
          <w:szCs w:val="32"/>
        </w:rPr>
        <w:t>《亚洲品牌500强》</w:t>
      </w:r>
      <w:r>
        <w:rPr>
          <w:color w:val="auto"/>
          <w:sz w:val="32"/>
          <w:szCs w:val="32"/>
        </w:rPr>
        <w:t>、德勤《全球奢侈品力量》、品牌金融《全球餐饮品牌价值25强》等排行榜（以最新发布为准）的品牌；被纳入中国企业联合会、中国企业家协会《中国服务业企业500强名单》、世界品牌实验室《中国500最具价值品牌排行榜》、胡润研究院《胡润品牌榜》、品牌联盟《中国品牌500强》、胡润研究院《胡润中国餐饮连锁企业投资价值榜TOP50》、广东省连锁经营协会《广东连锁TOP100榜单》、广东省餐饮服务行业协会《广东餐饮百强榜单》等排行榜（以最新发布为准）的品牌。</w:t>
      </w:r>
    </w:p>
    <w:p w14:paraId="632CF2BF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  <w:lang w:eastAsia="zh-CN"/>
        </w:rPr>
        <w:t>八</w:t>
      </w:r>
      <w:r>
        <w:rPr>
          <w:rFonts w:hint="eastAsia"/>
          <w:color w:val="auto"/>
          <w:sz w:val="32"/>
          <w:szCs w:val="32"/>
        </w:rPr>
        <w:t>）商业设施集聚发展奖励，提供与企业签订的物业租赁合同、引进优质商贸类企业名单。</w:t>
      </w:r>
    </w:p>
    <w:p w14:paraId="387AF8F4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rFonts w:hint="eastAsia"/>
          <w:color w:val="auto"/>
          <w:sz w:val="32"/>
          <w:szCs w:val="32"/>
          <w:lang w:eastAsia="zh-CN"/>
        </w:rPr>
        <w:t>九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农文旅项目，</w:t>
      </w:r>
      <w:r>
        <w:rPr>
          <w:rFonts w:hint="eastAsia"/>
          <w:color w:val="auto"/>
          <w:sz w:val="32"/>
          <w:szCs w:val="32"/>
        </w:rPr>
        <w:t>提供《固定资产投资项目情况》报表（</w:t>
      </w:r>
      <w:r>
        <w:rPr>
          <w:color w:val="auto"/>
          <w:sz w:val="32"/>
          <w:szCs w:val="32"/>
        </w:rPr>
        <w:t>统计云联网直报系统导出含水印的PDF文件，打印并加盖企业公章</w:t>
      </w:r>
      <w:r>
        <w:rPr>
          <w:rFonts w:hint="eastAsia"/>
          <w:color w:val="auto"/>
          <w:sz w:val="32"/>
          <w:szCs w:val="32"/>
        </w:rPr>
        <w:t>），加盖企业公章的工程款发票复印件。</w:t>
      </w:r>
    </w:p>
    <w:p w14:paraId="4B10D5E5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color w:val="auto"/>
          <w:sz w:val="32"/>
          <w:szCs w:val="32"/>
        </w:rPr>
        <w:t>十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用户侧新能源储能项目，</w:t>
      </w:r>
      <w:r>
        <w:rPr>
          <w:rFonts w:hint="eastAsia"/>
          <w:color w:val="auto"/>
          <w:sz w:val="32"/>
          <w:szCs w:val="32"/>
        </w:rPr>
        <w:t>提供新型储能示范应用</w:t>
      </w:r>
      <w:r>
        <w:rPr>
          <w:rFonts w:hint="eastAsia"/>
          <w:color w:val="auto"/>
          <w:sz w:val="32"/>
          <w:szCs w:val="32"/>
          <w:lang w:eastAsia="zh-CN"/>
        </w:rPr>
        <w:t>补贴</w:t>
      </w:r>
      <w:r>
        <w:rPr>
          <w:rFonts w:hint="eastAsia"/>
          <w:color w:val="auto"/>
          <w:sz w:val="32"/>
          <w:szCs w:val="32"/>
        </w:rPr>
        <w:t>申请表；项目资金申请报告；申报单位资质材料；项目建设、运营合同和项目备案文件；项目实际投入清单及佐证材料；电网企业出具的《储能项目并网验收意见单》；实际放电量佐证材料（以南网东莞供电局核实后的数据为准）；用电量佐证材料；储能电池的采购或租赁合同；资料真实性的承诺函。</w:t>
      </w:r>
    </w:p>
    <w:p w14:paraId="65B84AD2">
      <w:pPr>
        <w:spacing w:line="60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color w:val="auto"/>
          <w:sz w:val="32"/>
          <w:szCs w:val="32"/>
        </w:rPr>
        <w:t>十</w:t>
      </w:r>
      <w:r>
        <w:rPr>
          <w:rFonts w:hint="eastAsia"/>
          <w:color w:val="auto"/>
          <w:sz w:val="32"/>
          <w:szCs w:val="32"/>
          <w:lang w:eastAsia="zh-CN"/>
        </w:rPr>
        <w:t>一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产业赋能活动</w:t>
      </w:r>
      <w:r>
        <w:rPr>
          <w:rFonts w:hint="eastAsia"/>
          <w:color w:val="auto"/>
          <w:sz w:val="32"/>
          <w:szCs w:val="32"/>
          <w:lang w:eastAsia="zh-CN"/>
        </w:rPr>
        <w:t>补贴</w:t>
      </w:r>
      <w:r>
        <w:rPr>
          <w:color w:val="auto"/>
          <w:sz w:val="32"/>
          <w:szCs w:val="32"/>
        </w:rPr>
        <w:t>，</w:t>
      </w:r>
      <w:r>
        <w:rPr>
          <w:rFonts w:hint="eastAsia"/>
          <w:color w:val="auto"/>
          <w:sz w:val="32"/>
          <w:szCs w:val="32"/>
        </w:rPr>
        <w:t>实行事前报备</w:t>
      </w:r>
      <w:r>
        <w:rPr>
          <w:rFonts w:hint="eastAsia"/>
          <w:color w:val="auto"/>
          <w:sz w:val="32"/>
          <w:szCs w:val="32"/>
          <w:lang w:eastAsia="zh-CN"/>
        </w:rPr>
        <w:t>事后补贴</w:t>
      </w:r>
      <w:r>
        <w:rPr>
          <w:rFonts w:hint="eastAsia"/>
          <w:color w:val="auto"/>
          <w:sz w:val="32"/>
          <w:szCs w:val="32"/>
        </w:rPr>
        <w:t>，</w:t>
      </w:r>
      <w:r>
        <w:rPr>
          <w:rFonts w:hint="eastAsia"/>
          <w:color w:val="auto"/>
          <w:sz w:val="32"/>
          <w:szCs w:val="32"/>
          <w:lang w:eastAsia="zh-CN"/>
        </w:rPr>
        <w:t>项目实施</w:t>
      </w:r>
      <w:r>
        <w:rPr>
          <w:rFonts w:hint="eastAsia"/>
          <w:color w:val="auto"/>
          <w:sz w:val="32"/>
          <w:szCs w:val="32"/>
        </w:rPr>
        <w:t>前申报主体需提交一式两份《</w:t>
      </w:r>
      <w:r>
        <w:rPr>
          <w:color w:val="auto"/>
          <w:sz w:val="32"/>
          <w:szCs w:val="32"/>
        </w:rPr>
        <w:t>万江街道产业赋能活动项目申报书</w:t>
      </w:r>
      <w:r>
        <w:rPr>
          <w:rFonts w:hint="eastAsia"/>
          <w:color w:val="auto"/>
          <w:sz w:val="32"/>
          <w:szCs w:val="32"/>
        </w:rPr>
        <w:t>》，</w:t>
      </w:r>
      <w:r>
        <w:rPr>
          <w:rFonts w:hint="eastAsia"/>
          <w:color w:val="auto"/>
          <w:sz w:val="32"/>
          <w:szCs w:val="32"/>
          <w:lang w:eastAsia="zh-CN"/>
        </w:rPr>
        <w:t>经</w:t>
      </w:r>
      <w:r>
        <w:rPr>
          <w:rFonts w:hint="eastAsia"/>
          <w:color w:val="auto"/>
          <w:sz w:val="32"/>
          <w:szCs w:val="32"/>
        </w:rPr>
        <w:t>审核同意</w:t>
      </w:r>
      <w:r>
        <w:rPr>
          <w:rFonts w:hint="eastAsia"/>
          <w:color w:val="auto"/>
          <w:sz w:val="32"/>
          <w:szCs w:val="32"/>
          <w:lang w:eastAsia="zh-CN"/>
        </w:rPr>
        <w:t>后实施，</w:t>
      </w:r>
      <w:r>
        <w:rPr>
          <w:rFonts w:hint="eastAsia"/>
          <w:color w:val="auto"/>
          <w:sz w:val="32"/>
          <w:szCs w:val="32"/>
        </w:rPr>
        <w:t>项目实施结束后提供活动总结，总结包括活动内容、活动图片、规模、经费、取得成效等内容；发票、签到表等佐证材料</w:t>
      </w:r>
      <w:r>
        <w:rPr>
          <w:rFonts w:hint="eastAsia"/>
          <w:color w:val="auto"/>
          <w:sz w:val="32"/>
          <w:szCs w:val="32"/>
          <w:lang w:eastAsia="zh-CN"/>
        </w:rPr>
        <w:t>，经核实后</w:t>
      </w:r>
      <w:r>
        <w:rPr>
          <w:rFonts w:hint="eastAsia"/>
          <w:color w:val="auto"/>
          <w:sz w:val="32"/>
          <w:szCs w:val="32"/>
        </w:rPr>
        <w:t>按实际支出金额给予补贴</w:t>
      </w:r>
      <w:r>
        <w:rPr>
          <w:rFonts w:hint="eastAsia"/>
          <w:color w:val="auto"/>
          <w:sz w:val="32"/>
          <w:szCs w:val="32"/>
          <w:lang w:eastAsia="zh-CN"/>
        </w:rPr>
        <w:t>。</w:t>
      </w:r>
    </w:p>
    <w:p w14:paraId="72FA3BB4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活动类型：重大产业赋能活动指活动规模大和效果好，线下参加人数不少于300人的系列性大型产业赋能活动；一般产业赋能活动指活动内容较少</w:t>
      </w:r>
      <w:r>
        <w:rPr>
          <w:rFonts w:hint="eastAsia"/>
          <w:color w:val="auto"/>
          <w:sz w:val="32"/>
          <w:szCs w:val="32"/>
        </w:rPr>
        <w:t>、规模小</w:t>
      </w:r>
      <w:r>
        <w:rPr>
          <w:color w:val="auto"/>
          <w:sz w:val="32"/>
          <w:szCs w:val="32"/>
        </w:rPr>
        <w:t>，线下参加人数不少于100人的单一性小型产业赋能活动。</w:t>
      </w:r>
    </w:p>
    <w:p w14:paraId="0F6B7F9D">
      <w:pPr>
        <w:spacing w:line="600" w:lineRule="exact"/>
        <w:ind w:firstLine="640" w:firstLineChars="200"/>
        <w:rPr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</w:t>
      </w:r>
      <w:r>
        <w:rPr>
          <w:color w:val="auto"/>
          <w:sz w:val="32"/>
          <w:szCs w:val="32"/>
        </w:rPr>
        <w:t>十</w:t>
      </w:r>
      <w:r>
        <w:rPr>
          <w:rFonts w:hint="eastAsia"/>
          <w:color w:val="auto"/>
          <w:sz w:val="32"/>
          <w:szCs w:val="32"/>
          <w:lang w:eastAsia="zh-CN"/>
        </w:rPr>
        <w:t>二</w:t>
      </w:r>
      <w:r>
        <w:rPr>
          <w:rFonts w:hint="eastAsia"/>
          <w:color w:val="auto"/>
          <w:sz w:val="32"/>
          <w:szCs w:val="32"/>
        </w:rPr>
        <w:t>）</w:t>
      </w:r>
      <w:r>
        <w:rPr>
          <w:color w:val="auto"/>
          <w:sz w:val="32"/>
          <w:szCs w:val="32"/>
        </w:rPr>
        <w:t>产业宣传推广补贴，提供国内外市级</w:t>
      </w:r>
      <w:r>
        <w:rPr>
          <w:rFonts w:hint="eastAsia"/>
          <w:color w:val="auto"/>
          <w:sz w:val="32"/>
          <w:szCs w:val="32"/>
          <w:lang w:eastAsia="zh-CN"/>
        </w:rPr>
        <w:t>及</w:t>
      </w:r>
      <w:r>
        <w:rPr>
          <w:color w:val="auto"/>
          <w:sz w:val="32"/>
          <w:szCs w:val="32"/>
        </w:rPr>
        <w:t>以上展会含展位数量与价格的展览合同或确认书、特装布展合同等相关复印件；各类费用支出凭证，包括发票、银行汇款凭证等复印件（需提交原件核对）；含参展人员的展位外观的彩色照片两张（不同角度，可见展位号及企业名称）；国外展会如通过第三方机构参展，需提供第三方获展会主办方授权、代理或委托组展的</w:t>
      </w:r>
      <w:r>
        <w:rPr>
          <w:rFonts w:hint="eastAsia"/>
          <w:color w:val="auto"/>
          <w:sz w:val="32"/>
          <w:szCs w:val="32"/>
        </w:rPr>
        <w:t>佐证材料</w:t>
      </w:r>
      <w:r>
        <w:rPr>
          <w:color w:val="auto"/>
          <w:sz w:val="32"/>
          <w:szCs w:val="32"/>
        </w:rPr>
        <w:t>复印件。外文资料需提供有效翻译件。</w:t>
      </w:r>
    </w:p>
    <w:p w14:paraId="6B644EF1">
      <w:pPr>
        <w:spacing w:line="600" w:lineRule="exact"/>
        <w:ind w:firstLine="640" w:firstLineChars="200"/>
        <w:jc w:val="left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（十</w:t>
      </w:r>
      <w:r>
        <w:rPr>
          <w:rFonts w:hint="eastAsia"/>
          <w:color w:val="auto"/>
          <w:sz w:val="32"/>
          <w:szCs w:val="32"/>
          <w:lang w:eastAsia="zh-CN"/>
        </w:rPr>
        <w:t>三</w:t>
      </w:r>
      <w:r>
        <w:rPr>
          <w:rFonts w:hint="eastAsia"/>
          <w:color w:val="auto"/>
          <w:sz w:val="32"/>
          <w:szCs w:val="32"/>
        </w:rPr>
        <w:t>）实施细则中涉及公办义务教育入学指标的，每年根据街道教育管理中心的工作安排再另行通知。</w:t>
      </w:r>
    </w:p>
    <w:p w14:paraId="0BBA96E1">
      <w:pPr>
        <w:spacing w:line="600" w:lineRule="exact"/>
        <w:ind w:firstLine="630"/>
        <w:rPr>
          <w:rFonts w:hint="eastAsia" w:eastAsia="黑体"/>
          <w:color w:val="auto"/>
          <w:sz w:val="32"/>
          <w:szCs w:val="32"/>
        </w:rPr>
      </w:pPr>
    </w:p>
    <w:p w14:paraId="2BAD7AA6">
      <w:pPr>
        <w:spacing w:line="600" w:lineRule="exact"/>
        <w:ind w:firstLine="630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eastAsia="zh-CN"/>
        </w:rPr>
        <w:t>三</w:t>
      </w:r>
      <w:r>
        <w:rPr>
          <w:rFonts w:eastAsia="黑体"/>
          <w:color w:val="auto"/>
          <w:sz w:val="32"/>
          <w:szCs w:val="32"/>
        </w:rPr>
        <w:t>、联系方式</w:t>
      </w:r>
    </w:p>
    <w:p w14:paraId="53F89FF4">
      <w:pPr>
        <w:spacing w:line="60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（一）第二章、第三章第十五条、第七章，咨询单位：经济发展局工信组，联系</w:t>
      </w:r>
      <w:r>
        <w:rPr>
          <w:color w:val="auto"/>
          <w:sz w:val="32"/>
          <w:szCs w:val="32"/>
        </w:rPr>
        <w:t>电话：22278893</w:t>
      </w:r>
      <w:r>
        <w:rPr>
          <w:rFonts w:hint="eastAsia"/>
          <w:color w:val="auto"/>
          <w:sz w:val="32"/>
          <w:szCs w:val="32"/>
        </w:rPr>
        <w:t>；</w:t>
      </w:r>
    </w:p>
    <w:p w14:paraId="4C9BC00F">
      <w:pPr>
        <w:spacing w:line="60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（二）第三章（不含第十五条）</w:t>
      </w:r>
      <w:r>
        <w:rPr>
          <w:rFonts w:hint="eastAsia"/>
          <w:color w:val="auto"/>
          <w:sz w:val="32"/>
          <w:szCs w:val="32"/>
          <w:lang w:eastAsia="zh-CN"/>
        </w:rPr>
        <w:t>、第六章</w:t>
      </w:r>
      <w:r>
        <w:rPr>
          <w:rFonts w:hint="eastAsia"/>
          <w:color w:val="auto"/>
          <w:sz w:val="32"/>
          <w:szCs w:val="32"/>
        </w:rPr>
        <w:t>（不含第</w:t>
      </w:r>
      <w:r>
        <w:rPr>
          <w:rFonts w:hint="eastAsia"/>
          <w:color w:val="auto"/>
          <w:sz w:val="32"/>
          <w:szCs w:val="32"/>
          <w:lang w:eastAsia="zh-CN"/>
        </w:rPr>
        <w:t>二十七</w:t>
      </w:r>
      <w:r>
        <w:rPr>
          <w:rFonts w:hint="eastAsia"/>
          <w:color w:val="auto"/>
          <w:sz w:val="32"/>
          <w:szCs w:val="32"/>
        </w:rPr>
        <w:t>条），咨询单位：经济发展局科技组，</w:t>
      </w:r>
      <w:r>
        <w:rPr>
          <w:color w:val="auto"/>
          <w:sz w:val="32"/>
          <w:szCs w:val="32"/>
        </w:rPr>
        <w:t>联系电话：22180707</w:t>
      </w:r>
      <w:r>
        <w:rPr>
          <w:rFonts w:hint="eastAsia"/>
          <w:color w:val="auto"/>
          <w:sz w:val="32"/>
          <w:szCs w:val="32"/>
        </w:rPr>
        <w:t>；</w:t>
      </w:r>
    </w:p>
    <w:p w14:paraId="1B149319">
      <w:pPr>
        <w:spacing w:line="600" w:lineRule="exact"/>
        <w:ind w:firstLine="640" w:firstLineChars="200"/>
        <w:rPr>
          <w:rFonts w:hint="eastAsia"/>
          <w:color w:val="auto"/>
          <w:spacing w:val="-2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（三）第四章第二十一条</w:t>
      </w:r>
      <w:r>
        <w:rPr>
          <w:rFonts w:hint="eastAsia"/>
          <w:color w:val="auto"/>
          <w:sz w:val="32"/>
          <w:szCs w:val="32"/>
          <w:lang w:eastAsia="zh-CN"/>
        </w:rPr>
        <w:t>第一项</w:t>
      </w:r>
      <w:r>
        <w:rPr>
          <w:rFonts w:hint="eastAsia"/>
          <w:color w:val="auto"/>
          <w:sz w:val="32"/>
          <w:szCs w:val="32"/>
        </w:rPr>
        <w:t>、第</w:t>
      </w:r>
      <w:r>
        <w:rPr>
          <w:rFonts w:hint="eastAsia"/>
          <w:color w:val="auto"/>
          <w:sz w:val="32"/>
          <w:szCs w:val="32"/>
          <w:lang w:eastAsia="zh-CN"/>
        </w:rPr>
        <w:t>六</w:t>
      </w:r>
      <w:r>
        <w:rPr>
          <w:rFonts w:hint="eastAsia"/>
          <w:color w:val="auto"/>
          <w:sz w:val="32"/>
          <w:szCs w:val="32"/>
        </w:rPr>
        <w:t>章第二十</w:t>
      </w:r>
      <w:r>
        <w:rPr>
          <w:rFonts w:hint="eastAsia"/>
          <w:color w:val="auto"/>
          <w:sz w:val="32"/>
          <w:szCs w:val="32"/>
          <w:lang w:eastAsia="zh-CN"/>
        </w:rPr>
        <w:t>七</w:t>
      </w:r>
      <w:r>
        <w:rPr>
          <w:rFonts w:hint="eastAsia"/>
          <w:color w:val="auto"/>
          <w:sz w:val="32"/>
          <w:szCs w:val="32"/>
        </w:rPr>
        <w:t>条，咨询单位：经济发展局发改组，</w:t>
      </w:r>
      <w:r>
        <w:rPr>
          <w:color w:val="auto"/>
          <w:sz w:val="32"/>
          <w:szCs w:val="32"/>
        </w:rPr>
        <w:t>联系电话：</w:t>
      </w:r>
      <w:r>
        <w:rPr>
          <w:rFonts w:hint="eastAsia"/>
          <w:color w:val="auto"/>
          <w:sz w:val="32"/>
          <w:szCs w:val="32"/>
        </w:rPr>
        <w:t>26381551；</w:t>
      </w:r>
    </w:p>
    <w:p w14:paraId="638C266B">
      <w:pPr>
        <w:spacing w:line="600" w:lineRule="exact"/>
        <w:ind w:firstLine="640" w:firstLineChars="200"/>
        <w:rPr>
          <w:rFonts w:hint="eastAsia"/>
          <w:color w:val="auto"/>
          <w:spacing w:val="-2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（四）第四章（不含第二十一条</w:t>
      </w:r>
      <w:r>
        <w:rPr>
          <w:rFonts w:hint="eastAsia"/>
          <w:color w:val="auto"/>
          <w:sz w:val="32"/>
          <w:szCs w:val="32"/>
          <w:lang w:eastAsia="zh-CN"/>
        </w:rPr>
        <w:t>第一项</w:t>
      </w:r>
      <w:r>
        <w:rPr>
          <w:rFonts w:hint="eastAsia"/>
          <w:color w:val="auto"/>
          <w:sz w:val="32"/>
          <w:szCs w:val="32"/>
        </w:rPr>
        <w:t>），咨询单位：经济发展局商务组，</w:t>
      </w:r>
      <w:r>
        <w:rPr>
          <w:color w:val="auto"/>
          <w:sz w:val="32"/>
          <w:szCs w:val="32"/>
        </w:rPr>
        <w:t>联系电话：</w:t>
      </w:r>
      <w:r>
        <w:rPr>
          <w:rFonts w:hint="eastAsia"/>
          <w:color w:val="auto"/>
          <w:sz w:val="32"/>
          <w:szCs w:val="32"/>
        </w:rPr>
        <w:t>22271938；</w:t>
      </w:r>
    </w:p>
    <w:p w14:paraId="372F1361">
      <w:pPr>
        <w:spacing w:line="600" w:lineRule="exact"/>
        <w:ind w:firstLine="640" w:firstLineChars="200"/>
        <w:rPr>
          <w:rFonts w:hint="eastAsia"/>
          <w:color w:val="auto"/>
          <w:spacing w:val="-2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（五）第五章，咨询单位：宣传教育文体旅游办，</w:t>
      </w:r>
      <w:r>
        <w:rPr>
          <w:color w:val="auto"/>
          <w:sz w:val="32"/>
          <w:szCs w:val="32"/>
        </w:rPr>
        <w:t>联系电话：22188012</w:t>
      </w:r>
      <w:r>
        <w:rPr>
          <w:rFonts w:hint="eastAsia"/>
          <w:color w:val="auto"/>
          <w:spacing w:val="-2"/>
          <w:sz w:val="32"/>
          <w:szCs w:val="32"/>
        </w:rPr>
        <w:t>。</w:t>
      </w:r>
    </w:p>
    <w:p w14:paraId="7446987C">
      <w:pPr>
        <w:spacing w:line="60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地址：万江街道徐屋街10号行政办事中心1号楼</w:t>
      </w:r>
      <w:r>
        <w:rPr>
          <w:rFonts w:hint="eastAsia"/>
          <w:color w:val="auto"/>
          <w:sz w:val="32"/>
          <w:szCs w:val="32"/>
        </w:rPr>
        <w:t>二楼、三楼</w:t>
      </w:r>
    </w:p>
    <w:p w14:paraId="7509A5C1">
      <w:pPr>
        <w:spacing w:line="600" w:lineRule="exact"/>
        <w:ind w:firstLine="640" w:firstLineChars="200"/>
        <w:rPr>
          <w:rFonts w:hint="eastAsia"/>
          <w:color w:val="auto"/>
          <w:sz w:val="32"/>
          <w:szCs w:val="32"/>
        </w:rPr>
      </w:pPr>
    </w:p>
    <w:p w14:paraId="274B1AC2">
      <w:pPr>
        <w:spacing w:line="600" w:lineRule="exact"/>
        <w:ind w:firstLine="640" w:firstLineChars="2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附件：1</w:t>
      </w:r>
      <w:r>
        <w:rPr>
          <w:rFonts w:hint="eastAsia"/>
          <w:color w:val="auto"/>
          <w:sz w:val="32"/>
          <w:szCs w:val="32"/>
          <w:lang w:eastAsia="zh-CN"/>
        </w:rPr>
        <w:t>．</w:t>
      </w:r>
      <w:r>
        <w:rPr>
          <w:rFonts w:hint="eastAsia"/>
          <w:color w:val="auto"/>
          <w:sz w:val="32"/>
          <w:szCs w:val="32"/>
        </w:rPr>
        <w:t>万江街道培育新质生产力奖励申报书</w:t>
      </w:r>
    </w:p>
    <w:p w14:paraId="61B3067D">
      <w:pPr>
        <w:spacing w:line="600" w:lineRule="exact"/>
        <w:ind w:firstLine="1600" w:firstLineChars="5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2</w:t>
      </w:r>
      <w:r>
        <w:rPr>
          <w:rFonts w:hint="eastAsia"/>
          <w:color w:val="auto"/>
          <w:sz w:val="32"/>
          <w:szCs w:val="32"/>
          <w:lang w:eastAsia="zh-CN"/>
        </w:rPr>
        <w:t>．</w:t>
      </w:r>
      <w:r>
        <w:rPr>
          <w:rFonts w:hint="eastAsia"/>
          <w:color w:val="auto"/>
          <w:sz w:val="32"/>
          <w:szCs w:val="32"/>
        </w:rPr>
        <w:t>引进知名品牌（首店）项目信息</w:t>
      </w:r>
    </w:p>
    <w:p w14:paraId="1E6D9575">
      <w:pPr>
        <w:spacing w:line="600" w:lineRule="exact"/>
        <w:ind w:firstLine="1600" w:firstLineChars="50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3</w:t>
      </w:r>
      <w:r>
        <w:rPr>
          <w:rFonts w:hint="eastAsia"/>
          <w:color w:val="auto"/>
          <w:sz w:val="32"/>
          <w:szCs w:val="32"/>
          <w:lang w:eastAsia="zh-CN"/>
        </w:rPr>
        <w:t>．</w:t>
      </w:r>
      <w:r>
        <w:rPr>
          <w:rFonts w:hint="eastAsia"/>
          <w:color w:val="auto"/>
          <w:sz w:val="32"/>
          <w:szCs w:val="32"/>
        </w:rPr>
        <w:t>万江街道产业赋能活动项目申报书</w:t>
      </w:r>
    </w:p>
    <w:p w14:paraId="43C8CE1A">
      <w:pPr>
        <w:spacing w:line="600" w:lineRule="exact"/>
        <w:ind w:firstLine="640" w:firstLineChars="200"/>
        <w:jc w:val="left"/>
        <w:rPr>
          <w:rFonts w:hint="eastAsia"/>
          <w:color w:val="auto"/>
          <w:sz w:val="32"/>
          <w:szCs w:val="32"/>
        </w:rPr>
      </w:pPr>
    </w:p>
    <w:p w14:paraId="7DD8A7BA">
      <w:pPr>
        <w:spacing w:line="600" w:lineRule="exact"/>
        <w:ind w:firstLine="640" w:firstLineChars="200"/>
        <w:jc w:val="left"/>
        <w:rPr>
          <w:color w:val="auto"/>
          <w:sz w:val="32"/>
          <w:szCs w:val="32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0" w:h="16840"/>
          <w:pgMar w:top="2098" w:right="1588" w:bottom="2098" w:left="1588" w:header="851" w:footer="1304" w:gutter="0"/>
          <w:pgNumType w:fmt="decimal"/>
          <w:cols w:space="720" w:num="1"/>
          <w:titlePg/>
          <w:docGrid w:linePitch="286" w:charSpace="0"/>
        </w:sectPr>
      </w:pPr>
    </w:p>
    <w:p w14:paraId="3EB1652B">
      <w:pPr>
        <w:spacing w:line="600" w:lineRule="exact"/>
        <w:jc w:val="left"/>
        <w:rPr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color w:val="auto"/>
          <w:sz w:val="32"/>
          <w:szCs w:val="32"/>
        </w:rPr>
        <w:t>1</w:t>
      </w:r>
    </w:p>
    <w:p w14:paraId="6FBAEB2C">
      <w:pPr>
        <w:spacing w:line="600" w:lineRule="exact"/>
        <w:jc w:val="center"/>
        <w:rPr>
          <w:rFonts w:hint="eastAsia" w:ascii="华康简标题宋" w:eastAsia="华康简标题宋"/>
          <w:color w:val="auto"/>
          <w:sz w:val="52"/>
          <w:szCs w:val="52"/>
        </w:rPr>
      </w:pPr>
    </w:p>
    <w:p w14:paraId="335963A5">
      <w:pPr>
        <w:spacing w:line="600" w:lineRule="exact"/>
        <w:jc w:val="center"/>
        <w:rPr>
          <w:rFonts w:ascii="华康简标题宋" w:eastAsia="华康简标题宋"/>
          <w:color w:val="auto"/>
          <w:sz w:val="52"/>
          <w:szCs w:val="52"/>
        </w:rPr>
      </w:pPr>
      <w:r>
        <w:rPr>
          <w:rFonts w:hint="eastAsia" w:ascii="华康简标题宋" w:eastAsia="华康简标题宋"/>
          <w:color w:val="auto"/>
          <w:sz w:val="52"/>
          <w:szCs w:val="52"/>
        </w:rPr>
        <w:t>万江街道培育新质生产力奖励</w:t>
      </w:r>
    </w:p>
    <w:p w14:paraId="4EE26FAD">
      <w:pPr>
        <w:spacing w:line="800" w:lineRule="exact"/>
        <w:jc w:val="center"/>
        <w:rPr>
          <w:rFonts w:ascii="华康简标题宋" w:eastAsia="华康简标题宋"/>
          <w:color w:val="auto"/>
          <w:sz w:val="52"/>
          <w:szCs w:val="52"/>
        </w:rPr>
      </w:pPr>
      <w:r>
        <w:rPr>
          <w:rFonts w:hint="eastAsia" w:ascii="华康简标题宋" w:eastAsia="华康简标题宋"/>
          <w:color w:val="auto"/>
          <w:sz w:val="52"/>
          <w:szCs w:val="52"/>
        </w:rPr>
        <w:t>申报书</w:t>
      </w:r>
    </w:p>
    <w:p w14:paraId="0E9F84F7"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</w:rPr>
      </w:pPr>
    </w:p>
    <w:p w14:paraId="0ED6E78E">
      <w:pPr>
        <w:spacing w:line="360" w:lineRule="auto"/>
        <w:jc w:val="center"/>
        <w:rPr>
          <w:rFonts w:hint="eastAsia" w:ascii="仿宋_GB2312" w:hAnsi="仿宋"/>
          <w:b/>
          <w:color w:val="auto"/>
          <w:sz w:val="32"/>
          <w:szCs w:val="32"/>
        </w:rPr>
      </w:pPr>
      <w:r>
        <w:rPr>
          <w:rFonts w:hint="eastAsia" w:ascii="仿宋_GB2312" w:hAnsi="仿宋"/>
          <w:b/>
          <w:color w:val="auto"/>
          <w:sz w:val="32"/>
          <w:szCs w:val="32"/>
        </w:rPr>
        <w:t>（</w:t>
      </w:r>
      <w:r>
        <w:rPr>
          <w:rFonts w:hint="eastAsia" w:ascii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"/>
          <w:b/>
          <w:color w:val="auto"/>
          <w:sz w:val="32"/>
          <w:szCs w:val="32"/>
        </w:rPr>
        <w:t>年度）</w:t>
      </w:r>
    </w:p>
    <w:p w14:paraId="1726536E"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</w:rPr>
      </w:pPr>
    </w:p>
    <w:p w14:paraId="264B819E">
      <w:pPr>
        <w:spacing w:line="360" w:lineRule="auto"/>
        <w:jc w:val="center"/>
        <w:rPr>
          <w:rFonts w:ascii="仿宋" w:hAnsi="仿宋" w:eastAsia="仿宋"/>
          <w:b/>
          <w:color w:val="auto"/>
          <w:sz w:val="32"/>
          <w:szCs w:val="32"/>
        </w:rPr>
      </w:pPr>
    </w:p>
    <w:p w14:paraId="6C2490B9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"/>
          <w:bCs/>
          <w:color w:val="auto"/>
          <w:sz w:val="32"/>
          <w:szCs w:val="32"/>
        </w:rPr>
        <w:t>申请单位（盖章）：</w:t>
      </w:r>
      <w:r>
        <w:rPr>
          <w:rFonts w:hint="eastAsia" w:ascii="仿宋_GB2312" w:hAnsi="仿宋"/>
          <w:bCs/>
          <w:color w:val="auto"/>
          <w:sz w:val="32"/>
          <w:szCs w:val="32"/>
          <w:u w:val="single"/>
        </w:rPr>
        <w:t xml:space="preserve">                                   </w:t>
      </w:r>
    </w:p>
    <w:p w14:paraId="5FA2FECF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"/>
          <w:bCs/>
          <w:color w:val="auto"/>
          <w:sz w:val="32"/>
          <w:szCs w:val="32"/>
        </w:rPr>
        <w:t>企业联系人：</w:t>
      </w:r>
      <w:r>
        <w:rPr>
          <w:rFonts w:hint="eastAsia" w:ascii="仿宋_GB2312" w:hAnsi="仿宋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/>
          <w:bCs/>
          <w:color w:val="auto"/>
          <w:sz w:val="32"/>
          <w:szCs w:val="32"/>
        </w:rPr>
        <w:t xml:space="preserve"> 手机：</w:t>
      </w:r>
      <w:r>
        <w:rPr>
          <w:rFonts w:hint="eastAsia" w:ascii="仿宋_GB2312" w:hAnsi="仿宋"/>
          <w:bCs/>
          <w:color w:val="auto"/>
          <w:sz w:val="32"/>
          <w:szCs w:val="32"/>
          <w:u w:val="single"/>
        </w:rPr>
        <w:t xml:space="preserve">                </w:t>
      </w:r>
    </w:p>
    <w:p w14:paraId="352C5887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</w:rPr>
      </w:pPr>
      <w:r>
        <w:rPr>
          <w:rFonts w:hint="eastAsia" w:ascii="仿宋_GB2312" w:hAnsi="仿宋"/>
          <w:bCs/>
          <w:color w:val="auto"/>
          <w:sz w:val="32"/>
          <w:szCs w:val="32"/>
        </w:rPr>
        <w:t>单位地址：</w:t>
      </w:r>
      <w:r>
        <w:rPr>
          <w:rFonts w:hint="eastAsia" w:ascii="仿宋_GB2312" w:hAnsi="仿宋"/>
          <w:bCs/>
          <w:color w:val="auto"/>
          <w:sz w:val="32"/>
          <w:szCs w:val="32"/>
          <w:u w:val="single"/>
        </w:rPr>
        <w:t xml:space="preserve">                                          </w:t>
      </w:r>
    </w:p>
    <w:p w14:paraId="571D3CCD">
      <w:pPr>
        <w:spacing w:line="900" w:lineRule="exact"/>
        <w:rPr>
          <w:rFonts w:hint="eastAsia" w:ascii="仿宋_GB2312" w:hAnsi="仿宋"/>
          <w:bCs/>
          <w:color w:val="auto"/>
          <w:sz w:val="32"/>
          <w:szCs w:val="32"/>
        </w:rPr>
      </w:pPr>
      <w:r>
        <w:rPr>
          <w:rFonts w:hint="eastAsia" w:ascii="仿宋_GB2312" w:hAnsi="仿宋"/>
          <w:bCs/>
          <w:color w:val="auto"/>
          <w:sz w:val="32"/>
          <w:szCs w:val="32"/>
        </w:rPr>
        <w:t>申请日期：</w:t>
      </w:r>
      <w:r>
        <w:rPr>
          <w:rFonts w:hint="eastAsia" w:ascii="仿宋_GB2312" w:hAnsi="仿宋"/>
          <w:bCs/>
          <w:color w:val="auto"/>
          <w:sz w:val="32"/>
          <w:szCs w:val="32"/>
          <w:u w:val="single"/>
        </w:rPr>
        <w:t xml:space="preserve">                                          </w:t>
      </w:r>
    </w:p>
    <w:p w14:paraId="3AB66AD5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</w:p>
    <w:p w14:paraId="4CF10408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</w:p>
    <w:p w14:paraId="3E5F1A7F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</w:p>
    <w:p w14:paraId="47082A33">
      <w:pPr>
        <w:widowControl/>
        <w:spacing w:line="360" w:lineRule="auto"/>
        <w:jc w:val="center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</w:p>
    <w:p w14:paraId="19440672">
      <w:pPr>
        <w:spacing w:line="360" w:lineRule="auto"/>
        <w:rPr>
          <w:rFonts w:ascii="仿宋" w:hAnsi="仿宋" w:eastAsia="仿宋"/>
          <w:b/>
          <w:bCs/>
          <w:color w:val="auto"/>
          <w:sz w:val="32"/>
          <w:szCs w:val="32"/>
        </w:rPr>
      </w:pPr>
    </w:p>
    <w:p w14:paraId="52E7DD01">
      <w:pPr>
        <w:spacing w:line="560" w:lineRule="exact"/>
        <w:jc w:val="center"/>
        <w:rPr>
          <w:rFonts w:ascii="方正小标宋简体" w:hAnsi="仿宋" w:eastAsia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</w:rPr>
        <w:t>万江街道办事处</w:t>
      </w:r>
    </w:p>
    <w:p w14:paraId="6991CBE6">
      <w:pPr>
        <w:spacing w:line="560" w:lineRule="exact"/>
        <w:jc w:val="center"/>
        <w:rPr>
          <w:rFonts w:ascii="方正小标宋简体" w:hAnsi="仿宋" w:eastAsia="方正小标宋简体"/>
          <w:b/>
          <w:bCs/>
          <w:color w:val="auto"/>
          <w:sz w:val="32"/>
          <w:szCs w:val="32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  <w:lang w:eastAsia="zh-CN"/>
        </w:rPr>
        <w:t>二〇二六</w:t>
      </w:r>
      <w:r>
        <w:rPr>
          <w:rFonts w:hint="eastAsia" w:ascii="方正小标宋简体" w:hAnsi="仿宋" w:eastAsia="方正小标宋简体"/>
          <w:b/>
          <w:bCs/>
          <w:color w:val="auto"/>
          <w:sz w:val="32"/>
          <w:szCs w:val="32"/>
        </w:rPr>
        <w:t>年制</w:t>
      </w:r>
    </w:p>
    <w:p w14:paraId="12E9092C">
      <w:pPr>
        <w:spacing w:line="360" w:lineRule="auto"/>
        <w:jc w:val="center"/>
        <w:rPr>
          <w:rFonts w:ascii="方正小标宋简体" w:hAnsi="仿宋" w:eastAsia="方正小标宋简体"/>
          <w:b/>
          <w:color w:val="auto"/>
          <w:kern w:val="0"/>
          <w:sz w:val="32"/>
          <w:szCs w:val="32"/>
        </w:rPr>
      </w:pPr>
    </w:p>
    <w:p w14:paraId="7649B8AA">
      <w:pPr>
        <w:spacing w:line="360" w:lineRule="auto"/>
        <w:jc w:val="center"/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</w:pPr>
    </w:p>
    <w:p w14:paraId="1976E989">
      <w:pPr>
        <w:spacing w:line="360" w:lineRule="auto"/>
        <w:jc w:val="center"/>
        <w:rPr>
          <w:rFonts w:ascii="方正小标宋简体" w:hAnsi="仿宋" w:eastAsia="方正小标宋简体"/>
          <w:b/>
          <w:color w:val="auto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  <w:t>填表声明与保证</w:t>
      </w:r>
    </w:p>
    <w:p w14:paraId="3F7CB7C4">
      <w:pPr>
        <w:spacing w:line="360" w:lineRule="auto"/>
        <w:jc w:val="center"/>
        <w:rPr>
          <w:rFonts w:ascii="方正小标宋简体" w:hAnsi="仿宋" w:eastAsia="方正小标宋简体"/>
          <w:b/>
          <w:color w:val="auto"/>
          <w:kern w:val="0"/>
          <w:szCs w:val="32"/>
        </w:rPr>
      </w:pPr>
    </w:p>
    <w:p w14:paraId="51D44EBF">
      <w:pPr>
        <w:spacing w:line="360" w:lineRule="auto"/>
        <w:ind w:firstLine="600" w:firstLineChars="200"/>
        <w:rPr>
          <w:color w:val="auto"/>
          <w:kern w:val="0"/>
          <w:szCs w:val="30"/>
        </w:rPr>
      </w:pPr>
      <w:r>
        <w:rPr>
          <w:rFonts w:hint="eastAsia"/>
          <w:color w:val="auto"/>
          <w:kern w:val="0"/>
          <w:szCs w:val="30"/>
        </w:rPr>
        <w:t>本单位在填写本申报书之前，已经完全了解《万江街道关于健全新质生产力培育机制 推动经济高质量发展的实施细则》的相关规定和申报书的填表说明，并作出以下声明和保证：</w:t>
      </w:r>
    </w:p>
    <w:p w14:paraId="542F5493">
      <w:pPr>
        <w:spacing w:line="360" w:lineRule="auto"/>
        <w:ind w:firstLine="600" w:firstLineChars="200"/>
        <w:rPr>
          <w:color w:val="auto"/>
          <w:kern w:val="0"/>
          <w:szCs w:val="30"/>
        </w:rPr>
      </w:pPr>
      <w:r>
        <w:rPr>
          <w:rFonts w:hint="eastAsia"/>
          <w:color w:val="auto"/>
          <w:kern w:val="0"/>
          <w:szCs w:val="30"/>
        </w:rPr>
        <w:t>本单位所提交的申请资料真实、准确、合法。</w:t>
      </w:r>
    </w:p>
    <w:p w14:paraId="3044E30D">
      <w:pPr>
        <w:spacing w:line="360" w:lineRule="auto"/>
        <w:ind w:firstLine="600" w:firstLineChars="200"/>
        <w:rPr>
          <w:color w:val="auto"/>
          <w:kern w:val="0"/>
          <w:szCs w:val="30"/>
        </w:rPr>
      </w:pPr>
    </w:p>
    <w:p w14:paraId="6A131042">
      <w:pPr>
        <w:spacing w:line="360" w:lineRule="auto"/>
        <w:ind w:firstLine="600" w:firstLineChars="200"/>
        <w:rPr>
          <w:color w:val="auto"/>
          <w:kern w:val="0"/>
          <w:szCs w:val="30"/>
        </w:rPr>
      </w:pPr>
    </w:p>
    <w:p w14:paraId="73171AC4">
      <w:pPr>
        <w:spacing w:line="360" w:lineRule="auto"/>
        <w:ind w:firstLine="600" w:firstLineChars="200"/>
        <w:rPr>
          <w:color w:val="auto"/>
          <w:kern w:val="0"/>
          <w:szCs w:val="30"/>
        </w:rPr>
      </w:pPr>
    </w:p>
    <w:p w14:paraId="7D6365B9">
      <w:pPr>
        <w:widowControl/>
        <w:spacing w:line="360" w:lineRule="auto"/>
        <w:jc w:val="left"/>
        <w:rPr>
          <w:color w:val="auto"/>
          <w:kern w:val="0"/>
          <w:szCs w:val="30"/>
        </w:rPr>
      </w:pPr>
      <w:r>
        <w:rPr>
          <w:color w:val="auto"/>
          <w:kern w:val="0"/>
          <w:szCs w:val="30"/>
        </w:rPr>
        <w:t xml:space="preserve">             </w:t>
      </w:r>
    </w:p>
    <w:p w14:paraId="27FA3E3F">
      <w:pPr>
        <w:widowControl/>
        <w:spacing w:line="360" w:lineRule="auto"/>
        <w:ind w:firstLine="2100" w:firstLineChars="700"/>
        <w:jc w:val="left"/>
        <w:rPr>
          <w:color w:val="auto"/>
          <w:kern w:val="0"/>
          <w:szCs w:val="30"/>
        </w:rPr>
      </w:pPr>
      <w:r>
        <w:rPr>
          <w:rFonts w:hint="eastAsia"/>
          <w:color w:val="auto"/>
          <w:kern w:val="0"/>
          <w:szCs w:val="30"/>
        </w:rPr>
        <w:t>法定代表</w:t>
      </w:r>
      <w:r>
        <w:rPr>
          <w:rFonts w:hint="eastAsia"/>
          <w:color w:val="auto"/>
          <w:kern w:val="0"/>
          <w:szCs w:val="30"/>
          <w:lang w:eastAsia="zh-CN"/>
        </w:rPr>
        <w:t>人</w:t>
      </w:r>
      <w:r>
        <w:rPr>
          <w:rFonts w:hint="eastAsia"/>
          <w:color w:val="auto"/>
          <w:kern w:val="0"/>
          <w:szCs w:val="30"/>
        </w:rPr>
        <w:t>（授权人）签字：</w:t>
      </w:r>
      <w:r>
        <w:rPr>
          <w:color w:val="auto"/>
          <w:kern w:val="0"/>
          <w:szCs w:val="30"/>
        </w:rPr>
        <w:t xml:space="preserve">            </w:t>
      </w:r>
    </w:p>
    <w:p w14:paraId="6D08F3A2">
      <w:pPr>
        <w:widowControl/>
        <w:spacing w:line="360" w:lineRule="auto"/>
        <w:ind w:firstLine="2100" w:firstLineChars="700"/>
        <w:jc w:val="left"/>
        <w:rPr>
          <w:color w:val="auto"/>
          <w:kern w:val="0"/>
          <w:szCs w:val="30"/>
        </w:rPr>
      </w:pPr>
      <w:r>
        <w:rPr>
          <w:rFonts w:hint="eastAsia"/>
          <w:color w:val="auto"/>
          <w:kern w:val="0"/>
          <w:szCs w:val="30"/>
        </w:rPr>
        <w:t>单位公章：</w:t>
      </w:r>
    </w:p>
    <w:p w14:paraId="070DD648">
      <w:pPr>
        <w:widowControl/>
        <w:spacing w:line="360" w:lineRule="auto"/>
        <w:ind w:firstLine="3300" w:firstLineChars="1100"/>
        <w:jc w:val="left"/>
        <w:rPr>
          <w:color w:val="auto"/>
          <w:kern w:val="0"/>
          <w:szCs w:val="30"/>
        </w:rPr>
      </w:pPr>
    </w:p>
    <w:p w14:paraId="3949BC09">
      <w:pPr>
        <w:widowControl/>
        <w:spacing w:line="360" w:lineRule="auto"/>
        <w:ind w:firstLine="3300" w:firstLineChars="1100"/>
        <w:jc w:val="left"/>
        <w:rPr>
          <w:color w:val="auto"/>
          <w:kern w:val="0"/>
          <w:szCs w:val="30"/>
        </w:rPr>
      </w:pPr>
    </w:p>
    <w:p w14:paraId="37C2CE33">
      <w:pPr>
        <w:widowControl/>
        <w:spacing w:line="360" w:lineRule="auto"/>
        <w:jc w:val="right"/>
        <w:rPr>
          <w:color w:val="auto"/>
          <w:kern w:val="0"/>
          <w:szCs w:val="30"/>
        </w:rPr>
      </w:pPr>
      <w:r>
        <w:rPr>
          <w:rFonts w:hint="eastAsia"/>
          <w:color w:val="auto"/>
          <w:kern w:val="0"/>
          <w:szCs w:val="30"/>
        </w:rPr>
        <w:t>年</w:t>
      </w:r>
      <w:r>
        <w:rPr>
          <w:color w:val="auto"/>
          <w:kern w:val="0"/>
          <w:szCs w:val="30"/>
        </w:rPr>
        <w:t xml:space="preserve">    </w:t>
      </w:r>
      <w:r>
        <w:rPr>
          <w:rFonts w:hint="eastAsia"/>
          <w:color w:val="auto"/>
          <w:kern w:val="0"/>
          <w:szCs w:val="30"/>
        </w:rPr>
        <w:t>月</w:t>
      </w:r>
      <w:r>
        <w:rPr>
          <w:color w:val="auto"/>
          <w:kern w:val="0"/>
          <w:szCs w:val="30"/>
        </w:rPr>
        <w:t xml:space="preserve">    </w:t>
      </w:r>
      <w:r>
        <w:rPr>
          <w:rFonts w:hint="eastAsia"/>
          <w:color w:val="auto"/>
          <w:kern w:val="0"/>
          <w:szCs w:val="30"/>
        </w:rPr>
        <w:t>日</w:t>
      </w:r>
    </w:p>
    <w:p w14:paraId="78C97A25">
      <w:pPr>
        <w:widowControl/>
        <w:jc w:val="left"/>
        <w:rPr>
          <w:color w:val="auto"/>
          <w:kern w:val="0"/>
          <w:szCs w:val="30"/>
        </w:rPr>
      </w:pPr>
    </w:p>
    <w:p w14:paraId="3E6EA778">
      <w:pPr>
        <w:widowControl/>
        <w:jc w:val="left"/>
        <w:rPr>
          <w:color w:val="auto"/>
          <w:kern w:val="0"/>
          <w:szCs w:val="30"/>
        </w:rPr>
      </w:pPr>
    </w:p>
    <w:p w14:paraId="6F486F57">
      <w:pPr>
        <w:widowControl/>
        <w:jc w:val="left"/>
        <w:rPr>
          <w:color w:val="auto"/>
          <w:kern w:val="0"/>
          <w:szCs w:val="30"/>
        </w:rPr>
      </w:pPr>
    </w:p>
    <w:p w14:paraId="0BAFEE51">
      <w:pPr>
        <w:widowControl/>
        <w:jc w:val="left"/>
        <w:rPr>
          <w:color w:val="auto"/>
          <w:kern w:val="0"/>
          <w:szCs w:val="30"/>
        </w:rPr>
      </w:pPr>
    </w:p>
    <w:p w14:paraId="585CE7CD">
      <w:pPr>
        <w:widowControl/>
        <w:jc w:val="left"/>
        <w:rPr>
          <w:color w:val="auto"/>
          <w:kern w:val="0"/>
          <w:szCs w:val="30"/>
        </w:rPr>
      </w:pPr>
    </w:p>
    <w:p w14:paraId="16731ECD">
      <w:pPr>
        <w:spacing w:line="520" w:lineRule="exact"/>
        <w:jc w:val="center"/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</w:pPr>
    </w:p>
    <w:p w14:paraId="2878C81D">
      <w:pPr>
        <w:spacing w:line="520" w:lineRule="exact"/>
        <w:jc w:val="center"/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</w:pPr>
    </w:p>
    <w:p w14:paraId="37C84974">
      <w:pPr>
        <w:spacing w:line="520" w:lineRule="exact"/>
        <w:jc w:val="center"/>
        <w:rPr>
          <w:rFonts w:ascii="方正小标宋简体" w:hAnsi="仿宋" w:eastAsia="方正小标宋简体"/>
          <w:b/>
          <w:color w:val="auto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  <w:t>填</w:t>
      </w:r>
      <w:r>
        <w:rPr>
          <w:rFonts w:ascii="方正小标宋简体" w:hAnsi="仿宋" w:eastAsia="方正小标宋简体"/>
          <w:b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  <w:t>表</w:t>
      </w:r>
      <w:r>
        <w:rPr>
          <w:rFonts w:ascii="方正小标宋简体" w:hAnsi="仿宋" w:eastAsia="方正小标宋简体"/>
          <w:b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  <w:t>说</w:t>
      </w:r>
      <w:r>
        <w:rPr>
          <w:rFonts w:ascii="方正小标宋简体" w:hAnsi="仿宋" w:eastAsia="方正小标宋简体"/>
          <w:b/>
          <w:color w:val="auto"/>
          <w:kern w:val="0"/>
          <w:sz w:val="32"/>
          <w:szCs w:val="32"/>
        </w:rPr>
        <w:t xml:space="preserve"> </w:t>
      </w:r>
      <w:r>
        <w:rPr>
          <w:rFonts w:hint="eastAsia" w:ascii="方正小标宋简体" w:hAnsi="仿宋" w:eastAsia="方正小标宋简体"/>
          <w:b/>
          <w:color w:val="auto"/>
          <w:kern w:val="0"/>
          <w:sz w:val="32"/>
          <w:szCs w:val="32"/>
        </w:rPr>
        <w:t>明</w:t>
      </w:r>
    </w:p>
    <w:p w14:paraId="7225B727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</w:rPr>
      </w:pPr>
    </w:p>
    <w:p w14:paraId="6F7A664B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</w:rPr>
      </w:pPr>
      <w:r>
        <w:rPr>
          <w:rFonts w:hint="eastAsia" w:eastAsia="仿宋"/>
          <w:bCs/>
          <w:color w:val="auto"/>
          <w:sz w:val="28"/>
          <w:szCs w:val="28"/>
        </w:rPr>
        <w:t>1</w:t>
      </w:r>
      <w:r>
        <w:rPr>
          <w:rFonts w:eastAsia="仿宋"/>
          <w:bCs/>
          <w:color w:val="auto"/>
          <w:sz w:val="28"/>
          <w:szCs w:val="28"/>
        </w:rPr>
        <w:t>.</w:t>
      </w:r>
      <w:r>
        <w:rPr>
          <w:rFonts w:hint="eastAsia" w:eastAsia="仿宋"/>
          <w:bCs/>
          <w:color w:val="auto"/>
          <w:sz w:val="28"/>
          <w:szCs w:val="28"/>
        </w:rPr>
        <w:t xml:space="preserve"> 行业代码：行业分类的具体代码，根据《国民经济行业分类（GB/T 4754-2017）》填写小类4位数的代码。</w:t>
      </w:r>
    </w:p>
    <w:p w14:paraId="54027D4B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</w:rPr>
      </w:pPr>
      <w:r>
        <w:rPr>
          <w:rFonts w:hint="eastAsia" w:eastAsia="仿宋"/>
          <w:bCs/>
          <w:color w:val="auto"/>
          <w:sz w:val="28"/>
          <w:szCs w:val="28"/>
        </w:rPr>
        <w:t>2</w:t>
      </w:r>
      <w:r>
        <w:rPr>
          <w:rFonts w:eastAsia="仿宋"/>
          <w:bCs/>
          <w:color w:val="auto"/>
          <w:sz w:val="28"/>
          <w:szCs w:val="28"/>
        </w:rPr>
        <w:t xml:space="preserve">. </w:t>
      </w:r>
      <w:r>
        <w:rPr>
          <w:rFonts w:hint="eastAsia" w:hAnsi="仿宋" w:eastAsia="仿宋"/>
          <w:bCs/>
          <w:color w:val="auto"/>
          <w:sz w:val="28"/>
          <w:szCs w:val="28"/>
        </w:rPr>
        <w:t>注册登记类型：如国有企业、私营企业、港澳台投资企业、外商投资企业、其他企业。</w:t>
      </w:r>
    </w:p>
    <w:p w14:paraId="3DF2DC15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</w:rPr>
      </w:pPr>
      <w:r>
        <w:rPr>
          <w:rFonts w:hint="eastAsia" w:eastAsia="仿宋"/>
          <w:bCs/>
          <w:color w:val="auto"/>
          <w:sz w:val="28"/>
          <w:szCs w:val="28"/>
        </w:rPr>
        <w:t>3</w:t>
      </w:r>
      <w:r>
        <w:rPr>
          <w:rFonts w:eastAsia="仿宋"/>
          <w:bCs/>
          <w:color w:val="auto"/>
          <w:sz w:val="28"/>
          <w:szCs w:val="28"/>
        </w:rPr>
        <w:t>.</w:t>
      </w:r>
      <w:r>
        <w:rPr>
          <w:rFonts w:hAnsi="仿宋" w:eastAsia="仿宋"/>
          <w:snapToGrid w:val="0"/>
          <w:color w:val="auto"/>
          <w:spacing w:val="2"/>
          <w:kern w:val="0"/>
          <w:sz w:val="28"/>
          <w:szCs w:val="28"/>
        </w:rPr>
        <w:t xml:space="preserve"> </w:t>
      </w:r>
      <w:r>
        <w:rPr>
          <w:rFonts w:hint="eastAsia" w:hAnsi="仿宋" w:eastAsia="仿宋"/>
          <w:snapToGrid w:val="0"/>
          <w:color w:val="auto"/>
          <w:spacing w:val="2"/>
          <w:kern w:val="0"/>
          <w:sz w:val="28"/>
          <w:szCs w:val="28"/>
        </w:rPr>
        <w:t>单位概况：填写单位性质、主要业务、荣誉介绍，</w:t>
      </w:r>
      <w:r>
        <w:rPr>
          <w:rFonts w:eastAsia="仿宋"/>
          <w:snapToGrid w:val="0"/>
          <w:color w:val="auto"/>
          <w:spacing w:val="2"/>
          <w:kern w:val="0"/>
          <w:sz w:val="28"/>
          <w:szCs w:val="28"/>
        </w:rPr>
        <w:t>150</w:t>
      </w:r>
      <w:r>
        <w:rPr>
          <w:rFonts w:hint="eastAsia" w:hAnsi="仿宋" w:eastAsia="仿宋"/>
          <w:snapToGrid w:val="0"/>
          <w:color w:val="auto"/>
          <w:spacing w:val="2"/>
          <w:kern w:val="0"/>
          <w:sz w:val="28"/>
          <w:szCs w:val="28"/>
        </w:rPr>
        <w:t>字以内。</w:t>
      </w:r>
    </w:p>
    <w:p w14:paraId="33D1ADDA">
      <w:pPr>
        <w:spacing w:line="520" w:lineRule="exact"/>
        <w:ind w:left="280" w:hanging="280" w:hangingChars="100"/>
        <w:rPr>
          <w:rFonts w:eastAsia="仿宋"/>
          <w:bCs/>
          <w:color w:val="auto"/>
          <w:sz w:val="28"/>
          <w:szCs w:val="28"/>
        </w:rPr>
      </w:pPr>
      <w:r>
        <w:rPr>
          <w:rFonts w:hint="eastAsia" w:eastAsia="仿宋"/>
          <w:bCs/>
          <w:color w:val="auto"/>
          <w:sz w:val="28"/>
          <w:szCs w:val="28"/>
        </w:rPr>
        <w:t>4</w:t>
      </w:r>
      <w:r>
        <w:rPr>
          <w:rFonts w:eastAsia="仿宋"/>
          <w:bCs/>
          <w:color w:val="auto"/>
          <w:sz w:val="28"/>
          <w:szCs w:val="28"/>
        </w:rPr>
        <w:t xml:space="preserve">. </w:t>
      </w:r>
      <w:r>
        <w:rPr>
          <w:rFonts w:hint="eastAsia" w:eastAsia="仿宋"/>
          <w:bCs/>
          <w:color w:val="auto"/>
          <w:sz w:val="28"/>
          <w:szCs w:val="28"/>
        </w:rPr>
        <w:t>研发机构：市级以上政府部门认定的工程中心、技术中心、实验室、工业设计中心等。</w:t>
      </w:r>
    </w:p>
    <w:p w14:paraId="6C154045">
      <w:pPr>
        <w:spacing w:line="520" w:lineRule="exact"/>
        <w:ind w:left="1400" w:hanging="1400" w:hangingChars="500"/>
        <w:rPr>
          <w:rFonts w:eastAsia="仿宋"/>
          <w:bCs/>
          <w:color w:val="auto"/>
          <w:sz w:val="28"/>
          <w:szCs w:val="28"/>
        </w:rPr>
      </w:pPr>
      <w:r>
        <w:rPr>
          <w:rFonts w:hint="eastAsia" w:eastAsia="仿宋"/>
          <w:bCs/>
          <w:color w:val="auto"/>
          <w:sz w:val="28"/>
          <w:szCs w:val="28"/>
        </w:rPr>
        <w:t>5.</w:t>
      </w:r>
      <w:r>
        <w:rPr>
          <w:rFonts w:eastAsia="仿宋"/>
          <w:bCs/>
          <w:color w:val="auto"/>
          <w:sz w:val="28"/>
          <w:szCs w:val="28"/>
        </w:rPr>
        <w:t xml:space="preserve"> </w:t>
      </w:r>
      <w:r>
        <w:rPr>
          <w:rFonts w:hint="eastAsia" w:eastAsia="仿宋"/>
          <w:bCs/>
          <w:color w:val="auto"/>
          <w:sz w:val="28"/>
          <w:szCs w:val="28"/>
        </w:rPr>
        <w:t>表中</w:t>
      </w:r>
      <w:r>
        <w:rPr>
          <w:rFonts w:hint="eastAsia" w:eastAsia="仿宋"/>
          <w:bCs/>
          <w:color w:val="auto"/>
          <w:sz w:val="28"/>
          <w:szCs w:val="28"/>
          <w:lang w:eastAsia="zh-CN"/>
        </w:rPr>
        <w:t>“</w:t>
      </w:r>
      <w:r>
        <w:rPr>
          <w:rFonts w:hint="eastAsia" w:eastAsia="仿宋"/>
          <w:bCs/>
          <w:color w:val="auto"/>
          <w:sz w:val="28"/>
          <w:szCs w:val="28"/>
        </w:rPr>
        <w:t>□</w:t>
      </w:r>
      <w:r>
        <w:rPr>
          <w:rFonts w:hint="eastAsia" w:eastAsia="仿宋"/>
          <w:bCs/>
          <w:color w:val="auto"/>
          <w:sz w:val="28"/>
          <w:szCs w:val="28"/>
          <w:lang w:eastAsia="zh-CN"/>
        </w:rPr>
        <w:t>”</w:t>
      </w:r>
      <w:r>
        <w:rPr>
          <w:rFonts w:hint="eastAsia" w:eastAsia="仿宋"/>
          <w:bCs/>
          <w:color w:val="auto"/>
          <w:sz w:val="28"/>
          <w:szCs w:val="28"/>
        </w:rPr>
        <w:t>符号为打</w:t>
      </w:r>
      <w:r>
        <w:rPr>
          <w:rFonts w:hint="eastAsia" w:eastAsia="仿宋"/>
          <w:bCs/>
          <w:color w:val="auto"/>
          <w:sz w:val="28"/>
          <w:szCs w:val="28"/>
          <w:lang w:eastAsia="zh-CN"/>
        </w:rPr>
        <w:t>“</w:t>
      </w:r>
      <w:r>
        <w:rPr>
          <w:rFonts w:hint="eastAsia" w:eastAsia="仿宋"/>
          <w:bCs/>
          <w:color w:val="auto"/>
          <w:sz w:val="28"/>
          <w:szCs w:val="28"/>
        </w:rPr>
        <w:t>√</w:t>
      </w:r>
      <w:r>
        <w:rPr>
          <w:rFonts w:hint="eastAsia" w:eastAsia="仿宋"/>
          <w:bCs/>
          <w:color w:val="auto"/>
          <w:sz w:val="28"/>
          <w:szCs w:val="28"/>
          <w:lang w:eastAsia="zh-CN"/>
        </w:rPr>
        <w:t>”</w:t>
      </w:r>
      <w:r>
        <w:rPr>
          <w:rFonts w:hint="eastAsia" w:eastAsia="仿宋"/>
          <w:bCs/>
          <w:color w:val="auto"/>
          <w:sz w:val="28"/>
          <w:szCs w:val="28"/>
        </w:rPr>
        <w:t>选项。</w:t>
      </w:r>
    </w:p>
    <w:p w14:paraId="29A44550">
      <w:pPr>
        <w:spacing w:line="440" w:lineRule="exact"/>
        <w:rPr>
          <w:rFonts w:eastAsia="仿宋"/>
          <w:bCs/>
          <w:color w:val="auto"/>
          <w:sz w:val="28"/>
          <w:szCs w:val="28"/>
        </w:rPr>
      </w:pPr>
    </w:p>
    <w:p w14:paraId="39080905">
      <w:pPr>
        <w:widowControl/>
        <w:rPr>
          <w:rFonts w:eastAsia="仿宋"/>
          <w:bCs/>
          <w:color w:val="auto"/>
          <w:sz w:val="28"/>
          <w:szCs w:val="28"/>
        </w:rPr>
      </w:pPr>
    </w:p>
    <w:p w14:paraId="1B39233D">
      <w:pPr>
        <w:widowControl/>
        <w:rPr>
          <w:rFonts w:eastAsia="仿宋"/>
          <w:bCs/>
          <w:color w:val="auto"/>
          <w:sz w:val="28"/>
          <w:szCs w:val="28"/>
        </w:rPr>
      </w:pPr>
    </w:p>
    <w:p w14:paraId="372E0695">
      <w:pPr>
        <w:widowControl/>
        <w:rPr>
          <w:rFonts w:eastAsia="仿宋"/>
          <w:bCs/>
          <w:color w:val="auto"/>
          <w:sz w:val="28"/>
          <w:szCs w:val="28"/>
        </w:rPr>
      </w:pPr>
    </w:p>
    <w:p w14:paraId="1A0A2CA2">
      <w:pPr>
        <w:widowControl/>
        <w:rPr>
          <w:rFonts w:eastAsia="仿宋"/>
          <w:bCs/>
          <w:color w:val="auto"/>
          <w:sz w:val="28"/>
          <w:szCs w:val="28"/>
        </w:rPr>
      </w:pPr>
    </w:p>
    <w:p w14:paraId="3F098B4C">
      <w:pPr>
        <w:widowControl/>
        <w:rPr>
          <w:rFonts w:eastAsia="仿宋"/>
          <w:bCs/>
          <w:color w:val="auto"/>
          <w:sz w:val="28"/>
          <w:szCs w:val="28"/>
        </w:rPr>
      </w:pPr>
    </w:p>
    <w:p w14:paraId="2128BCFE">
      <w:pPr>
        <w:widowControl/>
        <w:rPr>
          <w:rFonts w:eastAsia="仿宋"/>
          <w:bCs/>
          <w:color w:val="auto"/>
          <w:sz w:val="28"/>
          <w:szCs w:val="28"/>
        </w:rPr>
      </w:pPr>
    </w:p>
    <w:p w14:paraId="0B9CFF0E">
      <w:pPr>
        <w:widowControl/>
        <w:rPr>
          <w:rFonts w:eastAsia="仿宋"/>
          <w:bCs/>
          <w:color w:val="auto"/>
          <w:sz w:val="28"/>
          <w:szCs w:val="28"/>
        </w:rPr>
      </w:pPr>
    </w:p>
    <w:p w14:paraId="3235AD62">
      <w:pPr>
        <w:widowControl/>
        <w:rPr>
          <w:rFonts w:eastAsia="仿宋"/>
          <w:bCs/>
          <w:color w:val="auto"/>
          <w:sz w:val="28"/>
          <w:szCs w:val="28"/>
        </w:rPr>
      </w:pPr>
    </w:p>
    <w:p w14:paraId="5879AAF3">
      <w:pPr>
        <w:widowControl/>
        <w:rPr>
          <w:rFonts w:eastAsia="仿宋"/>
          <w:bCs/>
          <w:color w:val="auto"/>
          <w:sz w:val="28"/>
          <w:szCs w:val="28"/>
        </w:rPr>
      </w:pPr>
    </w:p>
    <w:p w14:paraId="666C4FBF">
      <w:pPr>
        <w:widowControl/>
        <w:jc w:val="left"/>
        <w:rPr>
          <w:color w:val="auto"/>
          <w:kern w:val="0"/>
          <w:szCs w:val="30"/>
        </w:rPr>
      </w:pPr>
    </w:p>
    <w:p w14:paraId="1EDB7345">
      <w:pPr>
        <w:widowControl/>
        <w:jc w:val="left"/>
        <w:rPr>
          <w:rFonts w:hint="eastAsia"/>
          <w:color w:val="auto"/>
          <w:kern w:val="0"/>
          <w:szCs w:val="30"/>
        </w:rPr>
      </w:pPr>
    </w:p>
    <w:p w14:paraId="7487911E">
      <w:pPr>
        <w:widowControl/>
        <w:jc w:val="left"/>
        <w:rPr>
          <w:rFonts w:hint="eastAsia"/>
          <w:color w:val="auto"/>
          <w:kern w:val="0"/>
          <w:szCs w:val="30"/>
        </w:rPr>
      </w:pPr>
    </w:p>
    <w:tbl>
      <w:tblPr>
        <w:tblStyle w:val="17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582"/>
        <w:gridCol w:w="118"/>
        <w:gridCol w:w="1299"/>
        <w:gridCol w:w="116"/>
        <w:gridCol w:w="1155"/>
        <w:gridCol w:w="262"/>
        <w:gridCol w:w="150"/>
        <w:gridCol w:w="134"/>
        <w:gridCol w:w="1291"/>
        <w:gridCol w:w="152"/>
        <w:gridCol w:w="412"/>
        <w:gridCol w:w="207"/>
        <w:gridCol w:w="767"/>
        <w:gridCol w:w="1734"/>
      </w:tblGrid>
      <w:tr w14:paraId="2AADB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71035">
            <w:pPr>
              <w:spacing w:line="480" w:lineRule="atLeast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ascii="宋体" w:hAnsi="宋体" w:eastAsia="宋体"/>
                <w:snapToGrid w:val="0"/>
                <w:color w:val="auto"/>
                <w:spacing w:val="2"/>
                <w:kern w:val="0"/>
                <w:szCs w:val="32"/>
              </w:rPr>
              <w:br w:type="page"/>
            </w:r>
            <w:r>
              <w:rPr>
                <w:rFonts w:ascii="宋体" w:hAnsi="宋体" w:eastAsia="宋体"/>
                <w:snapToGrid w:val="0"/>
                <w:color w:val="auto"/>
                <w:spacing w:val="2"/>
                <w:szCs w:val="21"/>
              </w:rPr>
              <w:br w:type="page"/>
            </w: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一、单位基本信息</w:t>
            </w:r>
          </w:p>
        </w:tc>
      </w:tr>
      <w:tr w14:paraId="1E0C6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63A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br w:type="page"/>
            </w:r>
            <w:r>
              <w:rPr>
                <w:rFonts w:hint="eastAsia" w:ascii="宋体" w:hAnsi="宋体" w:eastAsia="宋体"/>
                <w:color w:val="auto"/>
                <w:sz w:val="24"/>
              </w:rPr>
              <w:t>企业名称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6F5F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F9B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行业代码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DB60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BB6A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05A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br w:type="page"/>
            </w:r>
            <w:r>
              <w:rPr>
                <w:rFonts w:hint="eastAsia" w:ascii="宋体" w:hAnsi="宋体" w:eastAsia="宋体"/>
                <w:color w:val="auto"/>
                <w:sz w:val="24"/>
              </w:rPr>
              <w:t>注册登记类型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967B1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AC2EB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法定代表人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33F4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575A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37F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单位负责人</w:t>
            </w:r>
          </w:p>
        </w:tc>
        <w:tc>
          <w:tcPr>
            <w:tcW w:w="3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5A4C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7233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联系电话</w:t>
            </w:r>
          </w:p>
        </w:tc>
        <w:tc>
          <w:tcPr>
            <w:tcW w:w="2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AC9F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20876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3484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单 位 概 况</w:t>
            </w:r>
          </w:p>
          <w:p w14:paraId="305678BC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（填写单位性质、主要业务、荣誉介绍，150字以内）</w:t>
            </w:r>
          </w:p>
        </w:tc>
      </w:tr>
      <w:tr w14:paraId="1BE8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EC18">
            <w:pPr>
              <w:jc w:val="center"/>
              <w:rPr>
                <w:rFonts w:ascii="宋体" w:hAnsi="宋体" w:eastAsia="宋体"/>
                <w:bCs/>
                <w:color w:val="auto"/>
                <w:sz w:val="28"/>
                <w:szCs w:val="28"/>
              </w:rPr>
            </w:pPr>
          </w:p>
        </w:tc>
      </w:tr>
      <w:tr w14:paraId="7EC2A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B1A38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经营面积</w:t>
            </w:r>
          </w:p>
        </w:tc>
        <w:tc>
          <w:tcPr>
            <w:tcW w:w="3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78A4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 xml:space="preserve">      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平方米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3A8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经营场所</w:t>
            </w:r>
          </w:p>
          <w:p w14:paraId="6C17A767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性质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2F7B">
            <w:pPr>
              <w:ind w:firstLine="360" w:firstLineChars="150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□自有产权</w:t>
            </w:r>
            <w:r>
              <w:rPr>
                <w:rFonts w:ascii="宋体" w:hAnsi="宋体" w:eastAsia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□租赁</w:t>
            </w:r>
          </w:p>
        </w:tc>
      </w:tr>
      <w:tr w14:paraId="3FC3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7DC1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企业总人数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C66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人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39CA6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研发人员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C44D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 人</w:t>
            </w:r>
          </w:p>
        </w:tc>
        <w:tc>
          <w:tcPr>
            <w:tcW w:w="1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A2252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比例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F1A4">
            <w:pPr>
              <w:ind w:firstLine="600" w:firstLineChars="25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%</w:t>
            </w:r>
          </w:p>
        </w:tc>
      </w:tr>
      <w:tr w14:paraId="7158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1959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研发机构</w:t>
            </w:r>
          </w:p>
          <w:p w14:paraId="6DC43D6A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建设情况</w:t>
            </w:r>
          </w:p>
        </w:tc>
        <w:tc>
          <w:tcPr>
            <w:tcW w:w="36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C2EA">
            <w:pPr>
              <w:ind w:left="-56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□市级 □省级 □国家级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7143">
            <w:pPr>
              <w:ind w:left="-56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研发机构</w:t>
            </w:r>
          </w:p>
          <w:p w14:paraId="35D530C3">
            <w:pPr>
              <w:ind w:left="-56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名称</w:t>
            </w:r>
          </w:p>
        </w:tc>
        <w:tc>
          <w:tcPr>
            <w:tcW w:w="32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6B99">
            <w:pPr>
              <w:widowControl/>
              <w:jc w:val="left"/>
              <w:rPr>
                <w:rFonts w:ascii="宋体" w:hAnsi="宋体" w:eastAsia="宋体"/>
                <w:color w:val="auto"/>
                <w:sz w:val="24"/>
              </w:rPr>
            </w:pPr>
          </w:p>
          <w:p w14:paraId="52242C5C">
            <w:pPr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 w14:paraId="67E04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F9B34">
            <w:pPr>
              <w:jc w:val="left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二、上一年度经济运营情况</w:t>
            </w:r>
          </w:p>
        </w:tc>
      </w:tr>
      <w:tr w14:paraId="47937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C16E">
            <w:pPr>
              <w:jc w:val="center"/>
              <w:rPr>
                <w:rFonts w:ascii="宋体" w:hAnsi="宋体" w:eastAsia="宋体"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主营业务收入</w:t>
            </w:r>
          </w:p>
          <w:p w14:paraId="0C7D0818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（销售额/营业额）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CD205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万元</w:t>
            </w: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A8B3F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净利润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DFD5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万元</w:t>
            </w:r>
          </w:p>
        </w:tc>
      </w:tr>
      <w:tr w14:paraId="6BB7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9D921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</w:rPr>
              <w:t>纳税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1100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万元</w:t>
            </w:r>
          </w:p>
        </w:tc>
        <w:tc>
          <w:tcPr>
            <w:tcW w:w="26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33371">
            <w:pPr>
              <w:jc w:val="center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研发投入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FA10">
            <w:pPr>
              <w:ind w:right="240"/>
              <w:jc w:val="right"/>
              <w:rPr>
                <w:rFonts w:ascii="宋体" w:hAnsi="宋体" w:eastAsia="宋体"/>
                <w:color w:val="auto"/>
                <w:spacing w:val="-8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>万元</w:t>
            </w:r>
          </w:p>
        </w:tc>
      </w:tr>
      <w:tr w14:paraId="5DB1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5"/>
            <w:noWrap w:val="0"/>
            <w:vAlign w:val="center"/>
          </w:tcPr>
          <w:p w14:paraId="14C9BC37">
            <w:pPr>
              <w:ind w:right="31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</w:rPr>
              <w:t>三、申报项目类型</w:t>
            </w:r>
          </w:p>
        </w:tc>
      </w:tr>
      <w:tr w14:paraId="10B2F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85" w:type="dxa"/>
            <w:gridSpan w:val="4"/>
            <w:noWrap w:val="0"/>
            <w:vAlign w:val="center"/>
          </w:tcPr>
          <w:p w14:paraId="3F775EE1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□数字化转型评估奖励</w:t>
            </w:r>
          </w:p>
          <w:p w14:paraId="16E48A1F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（申报人姓名：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）</w:t>
            </w:r>
          </w:p>
        </w:tc>
        <w:tc>
          <w:tcPr>
            <w:tcW w:w="3260" w:type="dxa"/>
            <w:gridSpan w:val="7"/>
            <w:shd w:val="clear" w:color="auto" w:fill="auto"/>
            <w:noWrap w:val="0"/>
            <w:vAlign w:val="center"/>
          </w:tcPr>
          <w:p w14:paraId="239492DC"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□科技企业孵化载体认定</w:t>
            </w:r>
          </w:p>
        </w:tc>
        <w:tc>
          <w:tcPr>
            <w:tcW w:w="3120" w:type="dxa"/>
            <w:gridSpan w:val="4"/>
            <w:shd w:val="clear" w:color="auto" w:fill="auto"/>
            <w:noWrap w:val="0"/>
            <w:vAlign w:val="center"/>
          </w:tcPr>
          <w:p w14:paraId="3613E71C"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□研发机构奖</w:t>
            </w:r>
          </w:p>
        </w:tc>
      </w:tr>
      <w:tr w14:paraId="1C8E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85" w:type="dxa"/>
            <w:gridSpan w:val="4"/>
            <w:noWrap w:val="0"/>
            <w:vAlign w:val="center"/>
          </w:tcPr>
          <w:p w14:paraId="0503D226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□研发投入奖</w:t>
            </w:r>
          </w:p>
        </w:tc>
        <w:tc>
          <w:tcPr>
            <w:tcW w:w="3260" w:type="dxa"/>
            <w:gridSpan w:val="7"/>
            <w:noWrap w:val="0"/>
            <w:vAlign w:val="center"/>
          </w:tcPr>
          <w:p w14:paraId="2F06544E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□核心技术攻关奖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3182F21B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□获评市级荣誉</w:t>
            </w:r>
          </w:p>
          <w:p w14:paraId="31E3DCA1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（获评人姓名：</w:t>
            </w:r>
            <w:r>
              <w:rPr>
                <w:rFonts w:hint="eastAsia" w:ascii="宋体" w:hAnsi="宋体" w:eastAsia="宋体"/>
                <w:color w:val="auto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）</w:t>
            </w:r>
          </w:p>
        </w:tc>
      </w:tr>
      <w:tr w14:paraId="3C3F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85" w:type="dxa"/>
            <w:gridSpan w:val="4"/>
            <w:noWrap w:val="0"/>
            <w:vAlign w:val="center"/>
          </w:tcPr>
          <w:p w14:paraId="7DD589D4">
            <w:pPr>
              <w:ind w:left="240" w:hanging="240" w:hangingChars="100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□首店开设奖励</w:t>
            </w:r>
          </w:p>
        </w:tc>
        <w:tc>
          <w:tcPr>
            <w:tcW w:w="3260" w:type="dxa"/>
            <w:gridSpan w:val="7"/>
            <w:noWrap w:val="0"/>
            <w:vAlign w:val="center"/>
          </w:tcPr>
          <w:p w14:paraId="3EB2045B">
            <w:pPr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□商业设施集聚发展奖励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1FD8CFD8">
            <w:pPr>
              <w:ind w:left="240" w:hanging="240" w:hangingChars="100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□支持农文旅项目</w:t>
            </w:r>
          </w:p>
        </w:tc>
      </w:tr>
      <w:tr w14:paraId="1551A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85" w:type="dxa"/>
            <w:gridSpan w:val="4"/>
            <w:shd w:val="clear" w:color="auto" w:fill="auto"/>
            <w:noWrap w:val="0"/>
            <w:vAlign w:val="center"/>
          </w:tcPr>
          <w:p w14:paraId="699E74F5"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□用户侧新能源储能项目</w:t>
            </w:r>
          </w:p>
        </w:tc>
        <w:tc>
          <w:tcPr>
            <w:tcW w:w="3260" w:type="dxa"/>
            <w:gridSpan w:val="7"/>
            <w:shd w:val="clear" w:color="auto" w:fill="auto"/>
            <w:noWrap w:val="0"/>
            <w:vAlign w:val="center"/>
          </w:tcPr>
          <w:p w14:paraId="62D95531"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>产业赋能活动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补贴</w:t>
            </w:r>
          </w:p>
        </w:tc>
        <w:tc>
          <w:tcPr>
            <w:tcW w:w="3120" w:type="dxa"/>
            <w:gridSpan w:val="4"/>
            <w:shd w:val="clear" w:color="auto" w:fill="auto"/>
            <w:noWrap w:val="0"/>
            <w:vAlign w:val="center"/>
          </w:tcPr>
          <w:p w14:paraId="58AFC583"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□产业宣传推广补贴</w:t>
            </w:r>
          </w:p>
        </w:tc>
      </w:tr>
      <w:tr w14:paraId="3BF06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5" w:type="dxa"/>
            <w:gridSpan w:val="15"/>
            <w:noWrap w:val="0"/>
            <w:vAlign w:val="center"/>
          </w:tcPr>
          <w:p w14:paraId="54F7B940">
            <w:pPr>
              <w:jc w:val="left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宋体" w:hAnsi="宋体" w:eastAsia="宋体"/>
                <w:b/>
                <w:color w:val="auto"/>
                <w:sz w:val="24"/>
              </w:rPr>
              <w:t>、审核意见</w:t>
            </w:r>
          </w:p>
        </w:tc>
      </w:tr>
      <w:tr w14:paraId="59DE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2268" w:type="dxa"/>
            <w:gridSpan w:val="2"/>
            <w:noWrap w:val="0"/>
            <w:vAlign w:val="center"/>
          </w:tcPr>
          <w:p w14:paraId="006D9EA5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项目申请单位</w:t>
            </w:r>
          </w:p>
          <w:p w14:paraId="6DB948C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意见</w:t>
            </w:r>
          </w:p>
        </w:tc>
        <w:tc>
          <w:tcPr>
            <w:tcW w:w="7797" w:type="dxa"/>
            <w:gridSpan w:val="13"/>
            <w:noWrap w:val="0"/>
            <w:vAlign w:val="center"/>
          </w:tcPr>
          <w:p w14:paraId="0AA2CA73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3DD64441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78564E73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3F90C770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7DA7881B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1E53D1AD">
            <w:pPr>
              <w:pStyle w:val="2"/>
              <w:rPr>
                <w:color w:val="auto"/>
              </w:rPr>
            </w:pPr>
          </w:p>
          <w:p w14:paraId="503E0B59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74836158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</w:rPr>
            </w:pPr>
          </w:p>
          <w:p w14:paraId="20E02AA8">
            <w:pPr>
              <w:ind w:right="420" w:firstLine="3240" w:firstLineChars="135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负责人（签章）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：</w:t>
            </w:r>
          </w:p>
          <w:p w14:paraId="779E21EF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</w:rPr>
            </w:pPr>
          </w:p>
          <w:p w14:paraId="5C49C05F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</w:rPr>
            </w:pPr>
          </w:p>
          <w:p w14:paraId="7FD39BA6">
            <w:pPr>
              <w:ind w:right="420" w:firstLine="2520" w:firstLineChars="105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项目申请单位（盖章）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：</w:t>
            </w:r>
          </w:p>
          <w:p w14:paraId="096BE291">
            <w:pPr>
              <w:ind w:right="420" w:firstLine="3120" w:firstLineChars="1300"/>
              <w:rPr>
                <w:rFonts w:ascii="宋体" w:hAnsi="宋体" w:eastAsia="宋体"/>
                <w:color w:val="auto"/>
                <w:sz w:val="24"/>
              </w:rPr>
            </w:pPr>
          </w:p>
          <w:p w14:paraId="4C4714EA">
            <w:pPr>
              <w:jc w:val="left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                               </w:t>
            </w:r>
            <w:r>
              <w:rPr>
                <w:rFonts w:ascii="宋体" w:hAnsi="宋体" w:eastAsia="宋体"/>
                <w:color w:val="auto"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  </w:t>
            </w:r>
            <w:r>
              <w:rPr>
                <w:rFonts w:ascii="宋体" w:hAnsi="宋体" w:eastAsia="宋体"/>
                <w:color w:val="auto"/>
                <w:sz w:val="24"/>
              </w:rPr>
              <w:t xml:space="preserve">     </w:t>
            </w:r>
          </w:p>
          <w:p w14:paraId="03B67BDF">
            <w:pPr>
              <w:wordWrap w:val="0"/>
              <w:jc w:val="right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年   月   日   </w:t>
            </w:r>
          </w:p>
        </w:tc>
      </w:tr>
      <w:tr w14:paraId="461D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2268" w:type="dxa"/>
            <w:gridSpan w:val="2"/>
            <w:noWrap w:val="0"/>
            <w:vAlign w:val="center"/>
          </w:tcPr>
          <w:p w14:paraId="0202652E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街道主管部门</w:t>
            </w:r>
          </w:p>
          <w:p w14:paraId="7DDFFEE3">
            <w:pPr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审查意见</w:t>
            </w:r>
          </w:p>
        </w:tc>
        <w:tc>
          <w:tcPr>
            <w:tcW w:w="7797" w:type="dxa"/>
            <w:gridSpan w:val="13"/>
            <w:noWrap w:val="0"/>
            <w:vAlign w:val="center"/>
          </w:tcPr>
          <w:p w14:paraId="50D84CC4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7662C502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2A39AD67">
            <w:pPr>
              <w:ind w:firstLine="4800" w:firstLineChars="2000"/>
              <w:rPr>
                <w:rFonts w:ascii="宋体" w:hAnsi="宋体" w:eastAsia="宋体"/>
                <w:color w:val="auto"/>
                <w:sz w:val="24"/>
              </w:rPr>
            </w:pPr>
          </w:p>
          <w:p w14:paraId="2D63306D">
            <w:pPr>
              <w:pStyle w:val="2"/>
              <w:rPr>
                <w:color w:val="auto"/>
              </w:rPr>
            </w:pPr>
          </w:p>
          <w:p w14:paraId="778F8ECB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</w:rPr>
            </w:pPr>
          </w:p>
          <w:p w14:paraId="5C94DEA5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</w:rPr>
            </w:pPr>
          </w:p>
          <w:p w14:paraId="6C3F53F2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</w:rPr>
            </w:pPr>
          </w:p>
          <w:p w14:paraId="493ED0D7">
            <w:pPr>
              <w:ind w:right="420" w:firstLine="3240" w:firstLineChars="1350"/>
              <w:rPr>
                <w:rFonts w:ascii="宋体" w:hAnsi="宋体" w:eastAsia="宋体"/>
                <w:color w:val="auto"/>
                <w:sz w:val="24"/>
              </w:rPr>
            </w:pPr>
          </w:p>
          <w:p w14:paraId="50E52460">
            <w:pPr>
              <w:ind w:right="420" w:firstLine="3240" w:firstLineChars="135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负责人（签章）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：</w:t>
            </w:r>
          </w:p>
          <w:p w14:paraId="6148D131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</w:rPr>
            </w:pPr>
          </w:p>
          <w:p w14:paraId="6C412D29">
            <w:pPr>
              <w:ind w:right="420" w:firstLine="3840" w:firstLineChars="1600"/>
              <w:rPr>
                <w:rFonts w:ascii="宋体" w:hAnsi="宋体" w:eastAsia="宋体"/>
                <w:color w:val="auto"/>
                <w:sz w:val="24"/>
              </w:rPr>
            </w:pPr>
          </w:p>
          <w:p w14:paraId="33E4B51A">
            <w:pPr>
              <w:ind w:right="420" w:firstLine="2520" w:firstLineChars="1050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街道主管部门（盖章）</w:t>
            </w:r>
            <w: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  <w:t>：</w:t>
            </w:r>
          </w:p>
          <w:p w14:paraId="5A6CC2D7">
            <w:pPr>
              <w:ind w:right="420" w:firstLine="3120" w:firstLineChars="1300"/>
              <w:rPr>
                <w:rFonts w:ascii="宋体" w:hAnsi="宋体" w:eastAsia="宋体"/>
                <w:color w:val="auto"/>
                <w:sz w:val="24"/>
              </w:rPr>
            </w:pPr>
          </w:p>
          <w:p w14:paraId="7A1F2DFE">
            <w:pPr>
              <w:ind w:right="420" w:firstLine="3120" w:firstLineChars="1300"/>
              <w:rPr>
                <w:rFonts w:ascii="宋体" w:hAnsi="宋体" w:eastAsia="宋体"/>
                <w:color w:val="auto"/>
                <w:sz w:val="24"/>
              </w:rPr>
            </w:pPr>
          </w:p>
          <w:p w14:paraId="06386D7B">
            <w:pPr>
              <w:jc w:val="left"/>
              <w:rPr>
                <w:rFonts w:ascii="宋体" w:hAnsi="宋体" w:eastAsia="宋体"/>
                <w:b/>
                <w:color w:val="auto"/>
                <w:sz w:val="24"/>
              </w:rPr>
            </w:pPr>
            <w:r>
              <w:rPr>
                <w:rFonts w:ascii="宋体" w:hAnsi="宋体" w:eastAsia="宋体"/>
                <w:bCs/>
                <w:color w:val="auto"/>
                <w:sz w:val="24"/>
              </w:rPr>
              <w:t xml:space="preserve">                               </w:t>
            </w:r>
            <w:r>
              <w:rPr>
                <w:rFonts w:ascii="宋体" w:hAnsi="宋体" w:eastAsia="宋体"/>
                <w:color w:val="auto"/>
                <w:sz w:val="24"/>
              </w:rPr>
              <w:t xml:space="preserve">               </w:t>
            </w:r>
            <w:r>
              <w:rPr>
                <w:rFonts w:hint="eastAsia" w:ascii="宋体" w:hAnsi="宋体" w:eastAsia="宋体"/>
                <w:color w:val="auto"/>
                <w:sz w:val="24"/>
              </w:rPr>
              <w:t xml:space="preserve">年   月   日 </w:t>
            </w:r>
          </w:p>
        </w:tc>
      </w:tr>
    </w:tbl>
    <w:p w14:paraId="5CB290A6">
      <w:pPr>
        <w:pStyle w:val="7"/>
        <w:tabs>
          <w:tab w:val="left" w:pos="7469"/>
          <w:tab w:val="left" w:pos="8153"/>
        </w:tabs>
        <w:spacing w:line="600" w:lineRule="exact"/>
        <w:ind w:right="-36"/>
        <w:rPr>
          <w:rFonts w:eastAsia="宋体"/>
          <w:color w:val="auto"/>
          <w:sz w:val="21"/>
          <w:szCs w:val="21"/>
        </w:rPr>
        <w:sectPr>
          <w:footerReference r:id="rId8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p w14:paraId="1D4B6ECC">
      <w:pPr>
        <w:spacing w:line="600" w:lineRule="exact"/>
        <w:jc w:val="left"/>
        <w:rPr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/>
          <w:color w:val="auto"/>
          <w:sz w:val="32"/>
          <w:szCs w:val="32"/>
        </w:rPr>
        <w:t>2</w:t>
      </w:r>
    </w:p>
    <w:p w14:paraId="67B2C192">
      <w:pPr>
        <w:spacing w:line="600" w:lineRule="exact"/>
        <w:jc w:val="center"/>
        <w:rPr>
          <w:rFonts w:ascii="Calibri" w:hAnsi="Calibri"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ascii="Calibri" w:hAnsi="Calibri" w:eastAsia="方正小标宋简体"/>
          <w:bCs/>
          <w:color w:val="auto"/>
          <w:kern w:val="0"/>
          <w:sz w:val="44"/>
          <w:szCs w:val="44"/>
        </w:rPr>
        <w:t>引进知名品牌（首店）项目信息</w:t>
      </w:r>
    </w:p>
    <w:p w14:paraId="30DD087A">
      <w:pPr>
        <w:ind w:firstLine="270" w:firstLineChars="150"/>
        <w:jc w:val="left"/>
        <w:rPr>
          <w:rFonts w:ascii="仿宋_GB2312" w:hAnsi="仿宋_GB2312" w:cs="仿宋_GB2312"/>
          <w:color w:val="auto"/>
          <w:sz w:val="18"/>
          <w:szCs w:val="22"/>
        </w:rPr>
      </w:pPr>
    </w:p>
    <w:p w14:paraId="02B95B7A">
      <w:pPr>
        <w:ind w:firstLine="270" w:firstLineChars="150"/>
        <w:jc w:val="left"/>
        <w:rPr>
          <w:rFonts w:ascii="仿宋_GB2312" w:hAnsi="仿宋_GB2312" w:cs="仿宋_GB2312"/>
          <w:color w:val="auto"/>
          <w:sz w:val="18"/>
          <w:szCs w:val="22"/>
        </w:rPr>
      </w:pPr>
    </w:p>
    <w:p w14:paraId="3C816B0B">
      <w:pPr>
        <w:ind w:firstLine="420" w:firstLineChars="150"/>
        <w:jc w:val="left"/>
        <w:rPr>
          <w:rFonts w:ascii="宋体" w:hAnsi="宋体" w:eastAsia="宋体" w:cs="仿宋_GB2312"/>
          <w:color w:val="auto"/>
          <w:sz w:val="28"/>
          <w:szCs w:val="28"/>
        </w:rPr>
      </w:pPr>
      <w:r>
        <w:rPr>
          <w:rFonts w:hint="eastAsia" w:ascii="宋体" w:hAnsi="宋体" w:eastAsia="宋体" w:cs="仿宋_GB2312"/>
          <w:color w:val="auto"/>
          <w:sz w:val="28"/>
          <w:szCs w:val="28"/>
        </w:rPr>
        <w:t xml:space="preserve">填报单位：（公章）                                 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2234"/>
        <w:gridCol w:w="1840"/>
        <w:gridCol w:w="2114"/>
      </w:tblGrid>
      <w:tr w14:paraId="5DA5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FC7A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品牌名称1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69FE">
            <w:pPr>
              <w:widowControl/>
              <w:jc w:val="center"/>
              <w:rPr>
                <w:rFonts w:eastAsia="微软雅黑"/>
                <w:b/>
                <w:color w:val="auto"/>
                <w:kern w:val="0"/>
                <w:sz w:val="24"/>
              </w:rPr>
            </w:pPr>
          </w:p>
        </w:tc>
      </w:tr>
      <w:tr w14:paraId="5482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FB76B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品牌门店名称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94D0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6F1F0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经营行业</w:t>
            </w:r>
          </w:p>
          <w:p w14:paraId="2A9225C8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（零售、餐饮）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D8C9C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7A23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E2F8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门店开业时间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033B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FC78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门店租期</w:t>
            </w:r>
          </w:p>
          <w:p w14:paraId="7BB092AE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（月）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01BE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2798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283DE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品牌门店详细地址</w:t>
            </w:r>
          </w:p>
          <w:p w14:paraId="4CF40D4A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（含楼层门牌号）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FD40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94A0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门店经营面积（㎡）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DE3A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23DE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6456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涉及知名品牌榜单名称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A9372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36A63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83B44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品牌名称2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8120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60F5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05FA9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品牌门店名称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EB9B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BA85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经营行业</w:t>
            </w:r>
          </w:p>
          <w:p w14:paraId="397A75F3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（零售、餐饮）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81FF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7DBE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1563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门店开业时间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FBC4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694A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门店租期</w:t>
            </w:r>
          </w:p>
          <w:p w14:paraId="2770FADD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（月）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8FDCE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6641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C54CB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品牌门店详细地址</w:t>
            </w:r>
          </w:p>
          <w:p w14:paraId="796D7F0A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（含楼层门牌号）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090B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E272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门店经营面积（㎡）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F5A7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5AB4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E424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涉及知名品牌榜单名称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D8E6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1987C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5D46D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品牌名称3......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212A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60EE1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1D98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品牌门店名称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E762B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9791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经营行业</w:t>
            </w:r>
          </w:p>
          <w:p w14:paraId="154E4EA9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（零售、餐饮）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0B50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118D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7729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门店开业时间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DD48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1706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门店租期</w:t>
            </w:r>
          </w:p>
          <w:p w14:paraId="2153513C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（月）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9478A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2B1B5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4F94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品牌门店详细地址</w:t>
            </w:r>
          </w:p>
          <w:p w14:paraId="21ECDD0D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（含楼层门牌号）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AF8A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E3BC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门店经营面积（㎡）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6EF1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  <w:tr w14:paraId="05FB5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C199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  <w:r>
              <w:rPr>
                <w:rFonts w:eastAsia="宋体"/>
                <w:bCs/>
                <w:color w:val="auto"/>
                <w:kern w:val="0"/>
                <w:sz w:val="24"/>
              </w:rPr>
              <w:t>涉及知名品牌榜单名称</w:t>
            </w:r>
          </w:p>
        </w:tc>
        <w:tc>
          <w:tcPr>
            <w:tcW w:w="6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59A7">
            <w:pPr>
              <w:widowControl/>
              <w:jc w:val="center"/>
              <w:rPr>
                <w:rFonts w:eastAsia="宋体"/>
                <w:bCs/>
                <w:color w:val="auto"/>
                <w:kern w:val="0"/>
                <w:sz w:val="24"/>
              </w:rPr>
            </w:pPr>
          </w:p>
        </w:tc>
      </w:tr>
    </w:tbl>
    <w:p w14:paraId="3FA50E24">
      <w:pPr>
        <w:widowControl/>
        <w:jc w:val="both"/>
        <w:rPr>
          <w:rFonts w:hint="eastAsia" w:ascii="黑体" w:hAnsi="黑体" w:eastAsia="黑体"/>
          <w:color w:val="auto"/>
          <w:sz w:val="32"/>
          <w:szCs w:val="32"/>
        </w:rPr>
      </w:pPr>
    </w:p>
    <w:p w14:paraId="3F163821">
      <w:pPr>
        <w:pStyle w:val="2"/>
        <w:rPr>
          <w:rFonts w:hint="eastAsia"/>
          <w:color w:val="auto"/>
        </w:rPr>
      </w:pPr>
    </w:p>
    <w:p w14:paraId="7BFA8881">
      <w:pPr>
        <w:spacing w:line="600" w:lineRule="exact"/>
        <w:jc w:val="left"/>
        <w:rPr>
          <w:rFonts w:hint="eastAsia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3</w:t>
      </w:r>
    </w:p>
    <w:p w14:paraId="4562A080">
      <w:pPr>
        <w:spacing w:after="240" w:afterLines="100" w:line="600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万江街道产业赋能活动项目</w:t>
      </w:r>
      <w:r>
        <w:rPr>
          <w:rFonts w:hint="eastAsia" w:ascii="方正小标宋简体" w:hAnsi="Calibri" w:eastAsia="方正小标宋简体"/>
          <w:color w:val="auto"/>
          <w:sz w:val="44"/>
          <w:szCs w:val="44"/>
        </w:rPr>
        <w:t>申报书</w:t>
      </w:r>
    </w:p>
    <w:tbl>
      <w:tblPr>
        <w:tblStyle w:val="17"/>
        <w:tblW w:w="956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3102"/>
        <w:gridCol w:w="2694"/>
        <w:gridCol w:w="2154"/>
      </w:tblGrid>
      <w:tr w14:paraId="4DCC4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17" w:type="dxa"/>
            <w:noWrap w:val="0"/>
            <w:vAlign w:val="center"/>
          </w:tcPr>
          <w:p w14:paraId="1497BE25">
            <w:pPr>
              <w:spacing w:before="78" w:line="220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5"/>
                <w:kern w:val="0"/>
                <w:sz w:val="24"/>
                <w:szCs w:val="20"/>
              </w:rPr>
              <w:t>项目名称</w:t>
            </w:r>
          </w:p>
        </w:tc>
        <w:tc>
          <w:tcPr>
            <w:tcW w:w="7950" w:type="dxa"/>
            <w:gridSpan w:val="3"/>
            <w:noWrap w:val="0"/>
            <w:vAlign w:val="center"/>
          </w:tcPr>
          <w:p w14:paraId="72D632B2">
            <w:pPr>
              <w:jc w:val="center"/>
              <w:rPr>
                <w:rFonts w:eastAsia="宋体"/>
                <w:color w:val="auto"/>
                <w:kern w:val="0"/>
                <w:sz w:val="24"/>
                <w:lang w:eastAsia="en-US"/>
              </w:rPr>
            </w:pPr>
          </w:p>
        </w:tc>
      </w:tr>
      <w:tr w14:paraId="24D2C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17" w:type="dxa"/>
            <w:noWrap w:val="0"/>
            <w:vAlign w:val="center"/>
          </w:tcPr>
          <w:p w14:paraId="29321D8C">
            <w:pPr>
              <w:spacing w:before="78" w:line="219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kern w:val="0"/>
                <w:sz w:val="24"/>
                <w:szCs w:val="20"/>
              </w:rPr>
              <w:t>申请</w:t>
            </w:r>
            <w:r>
              <w:rPr>
                <w:rFonts w:hint="eastAsia" w:eastAsia="宋体"/>
                <w:color w:val="auto"/>
                <w:kern w:val="0"/>
                <w:sz w:val="24"/>
                <w:szCs w:val="20"/>
                <w:lang w:eastAsia="zh-CN"/>
              </w:rPr>
              <w:t>补贴</w:t>
            </w:r>
            <w:r>
              <w:rPr>
                <w:rFonts w:eastAsia="宋体"/>
                <w:color w:val="auto"/>
                <w:kern w:val="0"/>
                <w:sz w:val="24"/>
                <w:szCs w:val="20"/>
              </w:rPr>
              <w:t>经费（万元）</w:t>
            </w:r>
          </w:p>
        </w:tc>
        <w:tc>
          <w:tcPr>
            <w:tcW w:w="3102" w:type="dxa"/>
            <w:tcBorders>
              <w:right w:val="single" w:color="auto" w:sz="4" w:space="0"/>
            </w:tcBorders>
            <w:noWrap w:val="0"/>
            <w:vAlign w:val="center"/>
          </w:tcPr>
          <w:p w14:paraId="55820FE3">
            <w:pPr>
              <w:jc w:val="center"/>
              <w:rPr>
                <w:rFonts w:eastAsia="宋体"/>
                <w:color w:val="auto"/>
                <w:kern w:val="0"/>
                <w:sz w:val="24"/>
              </w:rPr>
            </w:pPr>
          </w:p>
          <w:p w14:paraId="5ECF838A">
            <w:pPr>
              <w:jc w:val="center"/>
              <w:rPr>
                <w:rFonts w:eastAsia="宋体"/>
                <w:color w:val="auto"/>
                <w:kern w:val="0"/>
                <w:sz w:val="24"/>
              </w:rPr>
            </w:pPr>
          </w:p>
          <w:p w14:paraId="34AA7D08">
            <w:pPr>
              <w:jc w:val="center"/>
              <w:rPr>
                <w:rFonts w:eastAsia="宋体"/>
                <w:color w:val="auto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64DBEF2E">
            <w:pPr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</w:rPr>
              <w:t>活动项目</w:t>
            </w:r>
            <w:r>
              <w:rPr>
                <w:rFonts w:eastAsia="宋体"/>
                <w:color w:val="auto"/>
                <w:kern w:val="0"/>
                <w:sz w:val="24"/>
              </w:rPr>
              <w:t>类型</w:t>
            </w:r>
          </w:p>
          <w:p w14:paraId="547AA66B">
            <w:pPr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eastAsia="宋体"/>
                <w:color w:val="auto"/>
                <w:kern w:val="0"/>
                <w:sz w:val="24"/>
              </w:rPr>
              <w:t>（重大</w:t>
            </w:r>
            <w:r>
              <w:rPr>
                <w:rFonts w:hint="eastAsia" w:eastAsia="宋体"/>
                <w:color w:val="auto"/>
                <w:kern w:val="0"/>
                <w:sz w:val="24"/>
              </w:rPr>
              <w:t>产业赋能</w:t>
            </w:r>
            <w:r>
              <w:rPr>
                <w:rFonts w:eastAsia="宋体"/>
                <w:color w:val="auto"/>
                <w:kern w:val="0"/>
                <w:sz w:val="24"/>
              </w:rPr>
              <w:t>活动或</w:t>
            </w:r>
          </w:p>
          <w:p w14:paraId="2808C39A">
            <w:pPr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eastAsia="宋体"/>
                <w:color w:val="auto"/>
                <w:kern w:val="0"/>
                <w:sz w:val="24"/>
              </w:rPr>
              <w:t>一般</w:t>
            </w:r>
            <w:r>
              <w:rPr>
                <w:rFonts w:hint="eastAsia" w:eastAsia="宋体"/>
                <w:color w:val="auto"/>
                <w:kern w:val="0"/>
                <w:sz w:val="24"/>
              </w:rPr>
              <w:t>产业赋能</w:t>
            </w:r>
            <w:r>
              <w:rPr>
                <w:rFonts w:eastAsia="宋体"/>
                <w:color w:val="auto"/>
                <w:kern w:val="0"/>
                <w:sz w:val="24"/>
              </w:rPr>
              <w:t>活动）</w:t>
            </w:r>
          </w:p>
        </w:tc>
        <w:tc>
          <w:tcPr>
            <w:tcW w:w="2154" w:type="dxa"/>
            <w:tcBorders>
              <w:left w:val="single" w:color="auto" w:sz="4" w:space="0"/>
            </w:tcBorders>
            <w:noWrap w:val="0"/>
            <w:vAlign w:val="center"/>
          </w:tcPr>
          <w:p w14:paraId="6A5304E6">
            <w:pPr>
              <w:jc w:val="center"/>
              <w:rPr>
                <w:rFonts w:eastAsia="宋体"/>
                <w:color w:val="auto"/>
                <w:kern w:val="0"/>
                <w:sz w:val="24"/>
              </w:rPr>
            </w:pPr>
          </w:p>
        </w:tc>
      </w:tr>
      <w:tr w14:paraId="3178E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17" w:type="dxa"/>
            <w:noWrap w:val="0"/>
            <w:vAlign w:val="center"/>
          </w:tcPr>
          <w:p w14:paraId="03568B84">
            <w:pPr>
              <w:spacing w:before="78" w:line="220" w:lineRule="auto"/>
              <w:ind w:left="95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4"/>
                <w:kern w:val="0"/>
                <w:sz w:val="24"/>
                <w:szCs w:val="20"/>
              </w:rPr>
              <w:t>申报单位</w:t>
            </w:r>
          </w:p>
        </w:tc>
        <w:tc>
          <w:tcPr>
            <w:tcW w:w="3102" w:type="dxa"/>
            <w:tcBorders>
              <w:right w:val="single" w:color="auto" w:sz="4" w:space="0"/>
            </w:tcBorders>
            <w:noWrap w:val="0"/>
            <w:vAlign w:val="center"/>
          </w:tcPr>
          <w:p w14:paraId="7A35645F">
            <w:pPr>
              <w:spacing w:before="78" w:line="221" w:lineRule="auto"/>
              <w:ind w:left="348"/>
              <w:rPr>
                <w:rFonts w:eastAsia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94" w:type="dxa"/>
            <w:tcBorders>
              <w:left w:val="single" w:color="auto" w:sz="4" w:space="0"/>
            </w:tcBorders>
            <w:noWrap w:val="0"/>
            <w:vAlign w:val="center"/>
          </w:tcPr>
          <w:p w14:paraId="3A50E5B7">
            <w:pPr>
              <w:spacing w:before="78" w:line="221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5"/>
                <w:kern w:val="0"/>
                <w:sz w:val="24"/>
                <w:szCs w:val="20"/>
              </w:rPr>
              <w:t>单位性质</w:t>
            </w:r>
          </w:p>
        </w:tc>
        <w:tc>
          <w:tcPr>
            <w:tcW w:w="2154" w:type="dxa"/>
            <w:noWrap w:val="0"/>
            <w:vAlign w:val="center"/>
          </w:tcPr>
          <w:p w14:paraId="7524CFD0">
            <w:pPr>
              <w:rPr>
                <w:rFonts w:eastAsia="宋体"/>
                <w:color w:val="auto"/>
                <w:kern w:val="0"/>
                <w:sz w:val="24"/>
                <w:szCs w:val="20"/>
              </w:rPr>
            </w:pPr>
          </w:p>
        </w:tc>
      </w:tr>
      <w:tr w14:paraId="3EDD8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17" w:type="dxa"/>
            <w:noWrap w:val="0"/>
            <w:vAlign w:val="center"/>
          </w:tcPr>
          <w:p w14:paraId="543689FF">
            <w:pPr>
              <w:spacing w:before="78" w:line="221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5"/>
                <w:kern w:val="0"/>
                <w:sz w:val="24"/>
                <w:szCs w:val="20"/>
              </w:rPr>
              <w:t>单位地址</w:t>
            </w:r>
          </w:p>
        </w:tc>
        <w:tc>
          <w:tcPr>
            <w:tcW w:w="7950" w:type="dxa"/>
            <w:gridSpan w:val="3"/>
            <w:noWrap w:val="0"/>
            <w:vAlign w:val="center"/>
          </w:tcPr>
          <w:p w14:paraId="347D9BD9">
            <w:pPr>
              <w:spacing w:line="324" w:lineRule="auto"/>
              <w:jc w:val="center"/>
              <w:rPr>
                <w:rFonts w:eastAsia="宋体"/>
                <w:color w:val="auto"/>
                <w:kern w:val="0"/>
                <w:sz w:val="24"/>
                <w:lang w:eastAsia="en-US"/>
              </w:rPr>
            </w:pPr>
          </w:p>
          <w:p w14:paraId="2B91E195">
            <w:pPr>
              <w:jc w:val="center"/>
              <w:rPr>
                <w:rFonts w:eastAsia="宋体"/>
                <w:color w:val="auto"/>
                <w:kern w:val="0"/>
                <w:sz w:val="24"/>
                <w:lang w:eastAsia="en-US"/>
              </w:rPr>
            </w:pPr>
          </w:p>
        </w:tc>
      </w:tr>
      <w:tr w14:paraId="075A6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17" w:type="dxa"/>
            <w:tcBorders>
              <w:bottom w:val="single" w:color="auto" w:sz="4" w:space="0"/>
            </w:tcBorders>
            <w:noWrap w:val="0"/>
            <w:vAlign w:val="center"/>
          </w:tcPr>
          <w:p w14:paraId="5C55BCF0">
            <w:pPr>
              <w:spacing w:before="78" w:line="217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5"/>
                <w:kern w:val="0"/>
                <w:sz w:val="24"/>
                <w:szCs w:val="20"/>
              </w:rPr>
              <w:t>项目负责人</w:t>
            </w:r>
          </w:p>
        </w:tc>
        <w:tc>
          <w:tcPr>
            <w:tcW w:w="3102" w:type="dxa"/>
            <w:tcBorders>
              <w:bottom w:val="single" w:color="auto" w:sz="4" w:space="0"/>
            </w:tcBorders>
            <w:noWrap w:val="0"/>
            <w:vAlign w:val="center"/>
          </w:tcPr>
          <w:p w14:paraId="4426BBE0">
            <w:pPr>
              <w:jc w:val="center"/>
              <w:rPr>
                <w:rFonts w:eastAsia="宋体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noWrap w:val="0"/>
            <w:vAlign w:val="center"/>
          </w:tcPr>
          <w:p w14:paraId="51A57A23">
            <w:pPr>
              <w:spacing w:before="78" w:line="221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4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54" w:type="dxa"/>
            <w:noWrap w:val="0"/>
            <w:vAlign w:val="center"/>
          </w:tcPr>
          <w:p w14:paraId="406A8414">
            <w:pPr>
              <w:jc w:val="center"/>
              <w:rPr>
                <w:rFonts w:eastAsia="宋体"/>
                <w:color w:val="auto"/>
                <w:kern w:val="0"/>
                <w:sz w:val="24"/>
                <w:lang w:eastAsia="en-US"/>
              </w:rPr>
            </w:pPr>
          </w:p>
        </w:tc>
      </w:tr>
      <w:tr w14:paraId="2755B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AAED8F">
            <w:pPr>
              <w:spacing w:before="78" w:line="220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5"/>
                <w:kern w:val="0"/>
                <w:sz w:val="24"/>
                <w:szCs w:val="20"/>
              </w:rPr>
              <w:t>项目联系人</w:t>
            </w:r>
          </w:p>
        </w:tc>
        <w:tc>
          <w:tcPr>
            <w:tcW w:w="31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07D6FD">
            <w:pPr>
              <w:jc w:val="center"/>
              <w:rPr>
                <w:rFonts w:eastAsia="宋体"/>
                <w:color w:val="auto"/>
                <w:kern w:val="0"/>
                <w:sz w:val="24"/>
                <w:lang w:eastAsia="en-US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  <w:noWrap w:val="0"/>
            <w:vAlign w:val="center"/>
          </w:tcPr>
          <w:p w14:paraId="114468E0">
            <w:pPr>
              <w:spacing w:before="78" w:line="221" w:lineRule="auto"/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4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54" w:type="dxa"/>
            <w:tcBorders>
              <w:bottom w:val="single" w:color="auto" w:sz="4" w:space="0"/>
            </w:tcBorders>
            <w:noWrap w:val="0"/>
            <w:vAlign w:val="center"/>
          </w:tcPr>
          <w:p w14:paraId="64D9D211">
            <w:pPr>
              <w:jc w:val="center"/>
              <w:rPr>
                <w:rFonts w:eastAsia="宋体"/>
                <w:color w:val="auto"/>
                <w:kern w:val="0"/>
                <w:sz w:val="24"/>
                <w:lang w:eastAsia="en-US"/>
              </w:rPr>
            </w:pPr>
          </w:p>
        </w:tc>
      </w:tr>
      <w:tr w14:paraId="6AD69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9567" w:type="dxa"/>
            <w:gridSpan w:val="4"/>
            <w:noWrap w:val="0"/>
            <w:vAlign w:val="center"/>
          </w:tcPr>
          <w:p w14:paraId="45FB9976">
            <w:pPr>
              <w:jc w:val="center"/>
              <w:rPr>
                <w:rFonts w:eastAsia="宋体"/>
                <w:b/>
                <w:bCs/>
                <w:color w:val="auto"/>
                <w:spacing w:val="-4"/>
                <w:kern w:val="0"/>
                <w:sz w:val="24"/>
                <w:szCs w:val="20"/>
              </w:rPr>
            </w:pPr>
            <w:r>
              <w:rPr>
                <w:rFonts w:hint="eastAsia" w:eastAsia="宋体"/>
                <w:b/>
                <w:bCs/>
                <w:color w:val="auto"/>
                <w:spacing w:val="-4"/>
                <w:kern w:val="0"/>
                <w:sz w:val="24"/>
                <w:szCs w:val="20"/>
              </w:rPr>
              <w:t>项目工作方案</w:t>
            </w:r>
          </w:p>
          <w:p w14:paraId="1175C727">
            <w:pPr>
              <w:jc w:val="center"/>
              <w:rPr>
                <w:rFonts w:eastAsia="宋体"/>
                <w:color w:val="auto"/>
                <w:kern w:val="0"/>
                <w:sz w:val="24"/>
                <w:szCs w:val="20"/>
              </w:rPr>
            </w:pPr>
            <w:r>
              <w:rPr>
                <w:rFonts w:eastAsia="宋体"/>
                <w:color w:val="auto"/>
                <w:spacing w:val="-4"/>
                <w:kern w:val="0"/>
                <w:sz w:val="24"/>
                <w:szCs w:val="20"/>
              </w:rPr>
              <w:t>（包括项目背景、 目的意义、基本内容、</w:t>
            </w:r>
            <w:r>
              <w:rPr>
                <w:rFonts w:hint="eastAsia" w:eastAsia="宋体"/>
                <w:color w:val="auto"/>
                <w:spacing w:val="-4"/>
                <w:kern w:val="0"/>
                <w:sz w:val="24"/>
                <w:szCs w:val="20"/>
              </w:rPr>
              <w:t>活动</w:t>
            </w:r>
            <w:r>
              <w:rPr>
                <w:rFonts w:eastAsia="宋体"/>
                <w:color w:val="auto"/>
                <w:spacing w:val="-4"/>
                <w:kern w:val="0"/>
                <w:sz w:val="24"/>
                <w:szCs w:val="20"/>
              </w:rPr>
              <w:t>对象及组织渠道、实施</w:t>
            </w:r>
            <w:r>
              <w:rPr>
                <w:rFonts w:hint="eastAsia" w:eastAsia="宋体"/>
                <w:color w:val="auto"/>
                <w:spacing w:val="-4"/>
                <w:kern w:val="0"/>
                <w:sz w:val="24"/>
                <w:szCs w:val="20"/>
              </w:rPr>
              <w:t>进度及预期效益</w:t>
            </w:r>
            <w:r>
              <w:rPr>
                <w:rFonts w:eastAsia="宋体"/>
                <w:color w:val="auto"/>
                <w:spacing w:val="-4"/>
                <w:kern w:val="0"/>
                <w:sz w:val="24"/>
                <w:szCs w:val="20"/>
              </w:rPr>
              <w:t>等情况）</w:t>
            </w:r>
          </w:p>
        </w:tc>
      </w:tr>
      <w:tr w14:paraId="5F0A6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1" w:hRule="atLeast"/>
          <w:jc w:val="center"/>
        </w:trPr>
        <w:tc>
          <w:tcPr>
            <w:tcW w:w="9567" w:type="dxa"/>
            <w:gridSpan w:val="4"/>
            <w:noWrap w:val="0"/>
            <w:vAlign w:val="center"/>
          </w:tcPr>
          <w:p w14:paraId="7F14EA69">
            <w:pPr>
              <w:rPr>
                <w:rFonts w:eastAsia="宋体"/>
                <w:color w:val="auto"/>
                <w:kern w:val="0"/>
                <w:sz w:val="24"/>
              </w:rPr>
            </w:pPr>
          </w:p>
        </w:tc>
      </w:tr>
    </w:tbl>
    <w:p w14:paraId="39E9398D">
      <w:pPr>
        <w:rPr>
          <w:vanish/>
          <w:color w:val="auto"/>
        </w:rPr>
      </w:pPr>
    </w:p>
    <w:tbl>
      <w:tblPr>
        <w:tblStyle w:val="17"/>
        <w:tblW w:w="5152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205"/>
        <w:gridCol w:w="1401"/>
        <w:gridCol w:w="2057"/>
        <w:gridCol w:w="1517"/>
        <w:gridCol w:w="2504"/>
      </w:tblGrid>
      <w:tr w14:paraId="67905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658F2F">
            <w:pPr>
              <w:widowControl/>
              <w:jc w:val="center"/>
              <w:textAlignment w:val="top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auto"/>
                <w:kern w:val="0"/>
                <w:sz w:val="24"/>
                <w:szCs w:val="20"/>
                <w:lang w:bidi="ar"/>
              </w:rPr>
              <w:t>实施步骤和实施效果</w:t>
            </w:r>
          </w:p>
        </w:tc>
      </w:tr>
      <w:tr w14:paraId="3496B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4C96AB">
            <w:pPr>
              <w:widowControl/>
              <w:jc w:val="center"/>
              <w:textAlignment w:val="top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>项目实施日期</w:t>
            </w:r>
          </w:p>
        </w:tc>
        <w:tc>
          <w:tcPr>
            <w:tcW w:w="747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EC25D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50293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2101" w:type="dxa"/>
            <w:gridSpan w:val="2"/>
            <w:vMerge w:val="restart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855912">
            <w:pPr>
              <w:widowControl/>
              <w:jc w:val="center"/>
              <w:textAlignment w:val="bottom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>预期效果</w:t>
            </w:r>
          </w:p>
          <w:p w14:paraId="2FD3004A">
            <w:pPr>
              <w:widowControl/>
              <w:jc w:val="center"/>
              <w:textAlignment w:val="bottom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>（含线上和线下）</w:t>
            </w:r>
          </w:p>
        </w:tc>
        <w:tc>
          <w:tcPr>
            <w:tcW w:w="49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63DB4EA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>参加人次</w:t>
            </w:r>
          </w:p>
          <w:p w14:paraId="58AA6E91">
            <w:pPr>
              <w:widowControl/>
              <w:jc w:val="center"/>
              <w:textAlignment w:val="top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>（系列活动需在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lang w:bidi="ar"/>
              </w:rPr>
              <w:t>总结中体现</w:t>
            </w: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>每场的参加人数）</w:t>
            </w:r>
          </w:p>
        </w:tc>
        <w:tc>
          <w:tcPr>
            <w:tcW w:w="250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B45762C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0"/>
                <w:szCs w:val="20"/>
              </w:rPr>
            </w:pPr>
          </w:p>
        </w:tc>
      </w:tr>
      <w:tr w14:paraId="66703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01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0A1E30">
            <w:pPr>
              <w:widowControl/>
              <w:jc w:val="center"/>
              <w:textAlignment w:val="bottom"/>
              <w:rPr>
                <w:rFonts w:ascii="宋体" w:hAnsi="宋体" w:eastAsia="Times New Roman" w:cs="宋体"/>
                <w:b/>
                <w:bCs/>
                <w:color w:val="auto"/>
                <w:kern w:val="0"/>
                <w:sz w:val="24"/>
                <w:szCs w:val="20"/>
                <w:lang w:bidi="ar"/>
              </w:rPr>
            </w:pPr>
          </w:p>
        </w:tc>
        <w:tc>
          <w:tcPr>
            <w:tcW w:w="497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26A98D">
            <w:pPr>
              <w:jc w:val="center"/>
              <w:rPr>
                <w:rFonts w:ascii="宋体" w:hAnsi="宋体" w:eastAsia="Times New Roman" w:cs="宋体"/>
                <w:b/>
                <w:bCs/>
                <w:color w:val="auto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>拟开展产业赋能活动数量（场）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27C0CE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  <w:lang w:bidi="ar"/>
              </w:rPr>
              <w:t xml:space="preserve">          </w:t>
            </w:r>
          </w:p>
        </w:tc>
      </w:tr>
      <w:tr w14:paraId="0107D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EAB04C">
            <w:pPr>
              <w:widowControl/>
              <w:ind w:firstLine="240" w:firstLineChars="100"/>
              <w:jc w:val="center"/>
              <w:textAlignment w:val="bottom"/>
              <w:rPr>
                <w:rFonts w:ascii="宋体" w:hAnsi="宋体" w:eastAsia="Times New Roman" w:cs="宋体"/>
                <w:b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b/>
                <w:color w:val="auto"/>
                <w:kern w:val="0"/>
                <w:sz w:val="24"/>
                <w:szCs w:val="20"/>
              </w:rPr>
              <w:t>项目</w:t>
            </w:r>
            <w:r>
              <w:rPr>
                <w:rFonts w:hint="eastAsia" w:ascii="宋体" w:hAnsi="宋体" w:eastAsia="Times New Roman" w:cs="宋体"/>
                <w:b/>
                <w:bCs/>
                <w:color w:val="auto"/>
                <w:kern w:val="0"/>
                <w:sz w:val="24"/>
                <w:szCs w:val="20"/>
                <w:lang w:bidi="ar"/>
              </w:rPr>
              <w:t>经费支出明细</w:t>
            </w:r>
          </w:p>
        </w:tc>
      </w:tr>
      <w:tr w14:paraId="55AB4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177AE603">
            <w:pPr>
              <w:widowControl/>
              <w:jc w:val="center"/>
              <w:textAlignment w:val="bottom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</w:rPr>
              <w:t>项目总经费</w:t>
            </w:r>
          </w:p>
        </w:tc>
        <w:tc>
          <w:tcPr>
            <w:tcW w:w="6074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EBB24A">
            <w:pPr>
              <w:widowControl/>
              <w:jc w:val="left"/>
              <w:textAlignment w:val="bottom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1A5D9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A62E33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D50097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</w:rPr>
              <w:t>项目资金支出内容</w:t>
            </w: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C038006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</w:rPr>
              <w:t>金额（万元）</w:t>
            </w: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D1482C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Times New Roman" w:cs="宋体"/>
                <w:color w:val="auto"/>
                <w:kern w:val="0"/>
                <w:sz w:val="24"/>
                <w:szCs w:val="20"/>
              </w:rPr>
              <w:t>用途说明</w:t>
            </w:r>
          </w:p>
        </w:tc>
      </w:tr>
      <w:tr w14:paraId="68E54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6F1752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B2C25FB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1B1E133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36DBEC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33E22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67B8D4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43B992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0BC3AD6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5680ED0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0C5F4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D3D146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AE86139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F1F8664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87F166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407CA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4F5736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E0C9A8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4D0584E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2B58C7A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3BC76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BF08BC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220D23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4F622A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27358E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025A5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22DEE8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AEB2FF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6320AD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B561C73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242D8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47634F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A2DE0D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ECE569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8127B78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53BFC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2D67E9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5F4B1CD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2BE745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9EB9509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4EF8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DAABE2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DE4F67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D84983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FDF609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3DE27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397111B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81C85F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CD97A2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6837ACD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55DFC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E10139">
            <w:pPr>
              <w:widowControl/>
              <w:jc w:val="center"/>
              <w:textAlignment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C267627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7B2CAE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65C8C56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7360D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53F2B2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EBA824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D36A71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C0C159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  <w:tr w14:paraId="5FDE3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3B0FB8C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31E837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6B52C9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4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0B8C30">
            <w:pPr>
              <w:jc w:val="center"/>
              <w:rPr>
                <w:rFonts w:ascii="宋体" w:hAnsi="宋体" w:eastAsia="Times New Roman" w:cs="宋体"/>
                <w:color w:val="auto"/>
                <w:kern w:val="0"/>
                <w:sz w:val="24"/>
                <w:szCs w:val="20"/>
              </w:rPr>
            </w:pPr>
          </w:p>
        </w:tc>
      </w:tr>
    </w:tbl>
    <w:p w14:paraId="6B63B91A">
      <w:pPr>
        <w:rPr>
          <w:rFonts w:hint="eastAsia"/>
          <w:lang w:val="en-US" w:eastAsia="zh-CN"/>
        </w:rPr>
      </w:pPr>
    </w:p>
    <w:p w14:paraId="4C4863F6">
      <w:pPr>
        <w:rPr>
          <w:rFonts w:hint="eastAsia"/>
          <w:lang w:val="en-US" w:eastAsia="zh-CN"/>
        </w:rPr>
      </w:pPr>
    </w:p>
    <w:p w14:paraId="2EC157C5">
      <w:pPr>
        <w:pStyle w:val="2"/>
        <w:rPr>
          <w:rFonts w:hint="eastAsia"/>
          <w:lang w:val="en-US" w:eastAsia="zh-CN"/>
        </w:rPr>
      </w:pPr>
    </w:p>
    <w:p w14:paraId="4E324AB1">
      <w:pPr>
        <w:rPr>
          <w:rFonts w:hint="eastAsia"/>
          <w:lang w:val="en-US" w:eastAsia="zh-CN"/>
        </w:rPr>
      </w:pPr>
    </w:p>
    <w:p w14:paraId="3FB9BFA9">
      <w:pPr>
        <w:pStyle w:val="2"/>
        <w:rPr>
          <w:rFonts w:hint="eastAsia"/>
          <w:lang w:val="en-US" w:eastAsia="zh-CN"/>
        </w:rPr>
      </w:pPr>
    </w:p>
    <w:sectPr>
      <w:pgSz w:w="11900" w:h="16840"/>
      <w:pgMar w:top="1701" w:right="1304" w:bottom="1304" w:left="1304" w:header="850" w:footer="1304" w:gutter="0"/>
      <w:pgNumType w:fmt="decimal"/>
      <w:cols w:space="0" w:num="1"/>
      <w:titlePg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3B96B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180975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A0AC5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mXWqfVAAAABwEAAA8AAAAAAAAAAQAgAAAAIgAAAGRycy9kb3ducmV2LnhtbFBL&#10;AQIUABQAAAAIAIdO4kD1i4dk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A0AC5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A8DD">
    <w:pPr>
      <w:pStyle w:val="12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08C4C0AB"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18B16">
    <w:pPr>
      <w:pStyle w:val="12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5088255</wp:posOffset>
              </wp:positionH>
              <wp:positionV relativeFrom="paragraph">
                <wp:posOffset>459740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A27EE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65pt;margin-top:36.2pt;height:144pt;width:144pt;mso-position-horizontal-relative:margin;mso-wrap-style:none;z-index:251660288;mso-width-relative:page;mso-height-relative:page;" filled="f" stroked="f" coordsize="21600,21600" o:gfxdata="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4xpeNgAAAALAQAADwAAAAAAAAABACAAAAAiAAAAZHJzL2Rvd25yZXYueG1s&#10;UEsBAhQAFAAAAAgAh07iQMeXtc4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A27EE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54D6">
    <w:pPr>
      <w:pStyle w:val="12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EE71BC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DA0E1"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3EF16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0"/>
  <w:drawingGridVerticalSpacing w:val="2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zMxMTE2NDIwMjMzZWFlOTc5ZmM3MWQzMDk3MDYifQ=="/>
    <w:docVar w:name="FlFileSerial" w:val=" "/>
    <w:docVar w:name="FlFileYear" w:val="2015"/>
    <w:docVar w:name="FlGkfs" w:val="不公开"/>
    <w:docVar w:name="FlProver" w:val=" "/>
    <w:docVar w:name="FlSubject" w:val="关于"/>
    <w:docVar w:name="FlYear" w:val="2015"/>
    <w:docVar w:name="FlYear_Zw" w:val="2015"/>
    <w:docVar w:name="KSO_WPS_MARK_KEY" w:val="3b1c36fd-deb5-48bb-bc22-21ef7f85de6e"/>
  </w:docVars>
  <w:rsids>
    <w:rsidRoot w:val="003C19CE"/>
    <w:rsid w:val="0000077D"/>
    <w:rsid w:val="000009E8"/>
    <w:rsid w:val="00001AFF"/>
    <w:rsid w:val="00004522"/>
    <w:rsid w:val="00005BDD"/>
    <w:rsid w:val="000102F9"/>
    <w:rsid w:val="00015799"/>
    <w:rsid w:val="00023312"/>
    <w:rsid w:val="0002401B"/>
    <w:rsid w:val="00024C8E"/>
    <w:rsid w:val="00026A3B"/>
    <w:rsid w:val="000306A9"/>
    <w:rsid w:val="00030F89"/>
    <w:rsid w:val="000343AB"/>
    <w:rsid w:val="000353EF"/>
    <w:rsid w:val="00040939"/>
    <w:rsid w:val="0004155E"/>
    <w:rsid w:val="000435CF"/>
    <w:rsid w:val="00043F6C"/>
    <w:rsid w:val="0004752F"/>
    <w:rsid w:val="000545F8"/>
    <w:rsid w:val="0006453E"/>
    <w:rsid w:val="000668F1"/>
    <w:rsid w:val="00073795"/>
    <w:rsid w:val="000774E3"/>
    <w:rsid w:val="000822AA"/>
    <w:rsid w:val="00082F9E"/>
    <w:rsid w:val="0008773C"/>
    <w:rsid w:val="00090603"/>
    <w:rsid w:val="00093F5A"/>
    <w:rsid w:val="00094347"/>
    <w:rsid w:val="00094586"/>
    <w:rsid w:val="000A0DCF"/>
    <w:rsid w:val="000A0E76"/>
    <w:rsid w:val="000A3858"/>
    <w:rsid w:val="000A448E"/>
    <w:rsid w:val="000A5194"/>
    <w:rsid w:val="000B2F1D"/>
    <w:rsid w:val="000B3982"/>
    <w:rsid w:val="000C575D"/>
    <w:rsid w:val="000C7C42"/>
    <w:rsid w:val="000D08C9"/>
    <w:rsid w:val="000D2668"/>
    <w:rsid w:val="000D476F"/>
    <w:rsid w:val="000D4F57"/>
    <w:rsid w:val="000D618E"/>
    <w:rsid w:val="000D6225"/>
    <w:rsid w:val="000D726A"/>
    <w:rsid w:val="000D7328"/>
    <w:rsid w:val="000D7C7A"/>
    <w:rsid w:val="000E27FD"/>
    <w:rsid w:val="000E3A1E"/>
    <w:rsid w:val="000E5521"/>
    <w:rsid w:val="000E66F1"/>
    <w:rsid w:val="000E6805"/>
    <w:rsid w:val="000F153F"/>
    <w:rsid w:val="000F1993"/>
    <w:rsid w:val="000F2209"/>
    <w:rsid w:val="0010745D"/>
    <w:rsid w:val="001132FE"/>
    <w:rsid w:val="00116ABC"/>
    <w:rsid w:val="00117DEB"/>
    <w:rsid w:val="001201E9"/>
    <w:rsid w:val="00130628"/>
    <w:rsid w:val="00130E18"/>
    <w:rsid w:val="00131077"/>
    <w:rsid w:val="00136B94"/>
    <w:rsid w:val="001372CF"/>
    <w:rsid w:val="00140138"/>
    <w:rsid w:val="00140683"/>
    <w:rsid w:val="00140993"/>
    <w:rsid w:val="00142585"/>
    <w:rsid w:val="001431D8"/>
    <w:rsid w:val="00144F5B"/>
    <w:rsid w:val="00147621"/>
    <w:rsid w:val="00156941"/>
    <w:rsid w:val="00156C0C"/>
    <w:rsid w:val="00161842"/>
    <w:rsid w:val="001622CC"/>
    <w:rsid w:val="00164541"/>
    <w:rsid w:val="00170027"/>
    <w:rsid w:val="00172E5F"/>
    <w:rsid w:val="00173A61"/>
    <w:rsid w:val="00174457"/>
    <w:rsid w:val="0018251B"/>
    <w:rsid w:val="001844B4"/>
    <w:rsid w:val="001846B1"/>
    <w:rsid w:val="001846F7"/>
    <w:rsid w:val="00186BE0"/>
    <w:rsid w:val="001A2B69"/>
    <w:rsid w:val="001A76CD"/>
    <w:rsid w:val="001B0ABF"/>
    <w:rsid w:val="001B634C"/>
    <w:rsid w:val="001B6661"/>
    <w:rsid w:val="001B7DE9"/>
    <w:rsid w:val="001C60E2"/>
    <w:rsid w:val="001C6438"/>
    <w:rsid w:val="001C7B31"/>
    <w:rsid w:val="001C7CA1"/>
    <w:rsid w:val="001C7DD4"/>
    <w:rsid w:val="001D33AF"/>
    <w:rsid w:val="001D3A3A"/>
    <w:rsid w:val="001D6C29"/>
    <w:rsid w:val="001D7A29"/>
    <w:rsid w:val="001D7C8A"/>
    <w:rsid w:val="001E1C95"/>
    <w:rsid w:val="001E33E5"/>
    <w:rsid w:val="001E4C68"/>
    <w:rsid w:val="001E5130"/>
    <w:rsid w:val="001F2AB2"/>
    <w:rsid w:val="001F7FB3"/>
    <w:rsid w:val="0020032D"/>
    <w:rsid w:val="0020074A"/>
    <w:rsid w:val="002007CF"/>
    <w:rsid w:val="0020106C"/>
    <w:rsid w:val="002010E8"/>
    <w:rsid w:val="0020169E"/>
    <w:rsid w:val="00203265"/>
    <w:rsid w:val="00207E2D"/>
    <w:rsid w:val="0021167A"/>
    <w:rsid w:val="002133B0"/>
    <w:rsid w:val="00223933"/>
    <w:rsid w:val="002244AA"/>
    <w:rsid w:val="00224550"/>
    <w:rsid w:val="00225308"/>
    <w:rsid w:val="002320FB"/>
    <w:rsid w:val="002458AA"/>
    <w:rsid w:val="00246F8B"/>
    <w:rsid w:val="0025161A"/>
    <w:rsid w:val="00253130"/>
    <w:rsid w:val="00254F20"/>
    <w:rsid w:val="00255534"/>
    <w:rsid w:val="002558DE"/>
    <w:rsid w:val="00255D4D"/>
    <w:rsid w:val="00256846"/>
    <w:rsid w:val="002579EF"/>
    <w:rsid w:val="0026017C"/>
    <w:rsid w:val="00261340"/>
    <w:rsid w:val="00263A4C"/>
    <w:rsid w:val="00264B2B"/>
    <w:rsid w:val="00265EC3"/>
    <w:rsid w:val="00265EE3"/>
    <w:rsid w:val="00267B6B"/>
    <w:rsid w:val="0027672B"/>
    <w:rsid w:val="00280BFE"/>
    <w:rsid w:val="00281549"/>
    <w:rsid w:val="00281E98"/>
    <w:rsid w:val="002828B9"/>
    <w:rsid w:val="00282FA1"/>
    <w:rsid w:val="002853A2"/>
    <w:rsid w:val="00287881"/>
    <w:rsid w:val="00290894"/>
    <w:rsid w:val="00295359"/>
    <w:rsid w:val="002A1218"/>
    <w:rsid w:val="002A3347"/>
    <w:rsid w:val="002B45D0"/>
    <w:rsid w:val="002B57F5"/>
    <w:rsid w:val="002B63EA"/>
    <w:rsid w:val="002C1500"/>
    <w:rsid w:val="002C27D3"/>
    <w:rsid w:val="002C3C9C"/>
    <w:rsid w:val="002C48A8"/>
    <w:rsid w:val="002C51D8"/>
    <w:rsid w:val="002C7F20"/>
    <w:rsid w:val="002D022C"/>
    <w:rsid w:val="002D21CE"/>
    <w:rsid w:val="002E356C"/>
    <w:rsid w:val="002E38F3"/>
    <w:rsid w:val="002E3C61"/>
    <w:rsid w:val="002E3E5C"/>
    <w:rsid w:val="002E45C3"/>
    <w:rsid w:val="002E6CFD"/>
    <w:rsid w:val="002E767C"/>
    <w:rsid w:val="002F5083"/>
    <w:rsid w:val="00302BCF"/>
    <w:rsid w:val="00304DE5"/>
    <w:rsid w:val="00312F78"/>
    <w:rsid w:val="0031766E"/>
    <w:rsid w:val="00323DCB"/>
    <w:rsid w:val="00327D7A"/>
    <w:rsid w:val="00332FF3"/>
    <w:rsid w:val="00335745"/>
    <w:rsid w:val="00340F8C"/>
    <w:rsid w:val="00341219"/>
    <w:rsid w:val="0035483D"/>
    <w:rsid w:val="0036697E"/>
    <w:rsid w:val="00371DF9"/>
    <w:rsid w:val="003752BD"/>
    <w:rsid w:val="00377DE4"/>
    <w:rsid w:val="00380E7D"/>
    <w:rsid w:val="00381B7E"/>
    <w:rsid w:val="003821FF"/>
    <w:rsid w:val="00383CAE"/>
    <w:rsid w:val="00384D85"/>
    <w:rsid w:val="00385902"/>
    <w:rsid w:val="003874AA"/>
    <w:rsid w:val="003A110B"/>
    <w:rsid w:val="003A2366"/>
    <w:rsid w:val="003A314A"/>
    <w:rsid w:val="003A67A0"/>
    <w:rsid w:val="003A6E5F"/>
    <w:rsid w:val="003A705C"/>
    <w:rsid w:val="003B355A"/>
    <w:rsid w:val="003B62A9"/>
    <w:rsid w:val="003B76A5"/>
    <w:rsid w:val="003C01EB"/>
    <w:rsid w:val="003C0B08"/>
    <w:rsid w:val="003C19CE"/>
    <w:rsid w:val="003C4612"/>
    <w:rsid w:val="003C4850"/>
    <w:rsid w:val="003D0EE6"/>
    <w:rsid w:val="003D3CC1"/>
    <w:rsid w:val="003E07C3"/>
    <w:rsid w:val="003E42A0"/>
    <w:rsid w:val="003E4CB3"/>
    <w:rsid w:val="003E5E01"/>
    <w:rsid w:val="003F1209"/>
    <w:rsid w:val="003F1537"/>
    <w:rsid w:val="003F23D1"/>
    <w:rsid w:val="003F6ACF"/>
    <w:rsid w:val="003F7C2E"/>
    <w:rsid w:val="0040388B"/>
    <w:rsid w:val="004127C4"/>
    <w:rsid w:val="00413D6A"/>
    <w:rsid w:val="00414592"/>
    <w:rsid w:val="00423B24"/>
    <w:rsid w:val="004250B0"/>
    <w:rsid w:val="00425DDB"/>
    <w:rsid w:val="004326B5"/>
    <w:rsid w:val="004366D5"/>
    <w:rsid w:val="00440713"/>
    <w:rsid w:val="004407B7"/>
    <w:rsid w:val="004438D0"/>
    <w:rsid w:val="004438F6"/>
    <w:rsid w:val="00443EFF"/>
    <w:rsid w:val="00452DB9"/>
    <w:rsid w:val="00457CF1"/>
    <w:rsid w:val="00457E5A"/>
    <w:rsid w:val="004608F2"/>
    <w:rsid w:val="00462518"/>
    <w:rsid w:val="004657E2"/>
    <w:rsid w:val="00472661"/>
    <w:rsid w:val="0047339B"/>
    <w:rsid w:val="00485A2B"/>
    <w:rsid w:val="00487550"/>
    <w:rsid w:val="00487D0A"/>
    <w:rsid w:val="0049052C"/>
    <w:rsid w:val="00492059"/>
    <w:rsid w:val="00493C14"/>
    <w:rsid w:val="00494490"/>
    <w:rsid w:val="00497110"/>
    <w:rsid w:val="004977E6"/>
    <w:rsid w:val="004A00D1"/>
    <w:rsid w:val="004A2B92"/>
    <w:rsid w:val="004B0AFE"/>
    <w:rsid w:val="004B1D6E"/>
    <w:rsid w:val="004B2EDC"/>
    <w:rsid w:val="004B3F03"/>
    <w:rsid w:val="004B6FD5"/>
    <w:rsid w:val="004C0E9B"/>
    <w:rsid w:val="004C31B3"/>
    <w:rsid w:val="004C5E00"/>
    <w:rsid w:val="004D3D1D"/>
    <w:rsid w:val="004D56EA"/>
    <w:rsid w:val="004D577D"/>
    <w:rsid w:val="004D6338"/>
    <w:rsid w:val="004D7730"/>
    <w:rsid w:val="004E0334"/>
    <w:rsid w:val="004E1204"/>
    <w:rsid w:val="004E2AA3"/>
    <w:rsid w:val="004E562D"/>
    <w:rsid w:val="004E67BB"/>
    <w:rsid w:val="004E7187"/>
    <w:rsid w:val="004E7E01"/>
    <w:rsid w:val="004F091D"/>
    <w:rsid w:val="004F1253"/>
    <w:rsid w:val="004F1F67"/>
    <w:rsid w:val="004F2A37"/>
    <w:rsid w:val="004F2AD3"/>
    <w:rsid w:val="004F3D0E"/>
    <w:rsid w:val="004F61E6"/>
    <w:rsid w:val="004F66F6"/>
    <w:rsid w:val="004F7525"/>
    <w:rsid w:val="005024CB"/>
    <w:rsid w:val="00510305"/>
    <w:rsid w:val="00517654"/>
    <w:rsid w:val="005234CD"/>
    <w:rsid w:val="00523CD4"/>
    <w:rsid w:val="00525DC1"/>
    <w:rsid w:val="0053475D"/>
    <w:rsid w:val="0054194C"/>
    <w:rsid w:val="00542193"/>
    <w:rsid w:val="005424D7"/>
    <w:rsid w:val="00543BED"/>
    <w:rsid w:val="005463E7"/>
    <w:rsid w:val="005505D3"/>
    <w:rsid w:val="00551027"/>
    <w:rsid w:val="005572DE"/>
    <w:rsid w:val="00560D38"/>
    <w:rsid w:val="005629D1"/>
    <w:rsid w:val="00565CE0"/>
    <w:rsid w:val="005702B3"/>
    <w:rsid w:val="00570BF1"/>
    <w:rsid w:val="00572D6C"/>
    <w:rsid w:val="00573D8E"/>
    <w:rsid w:val="005746DC"/>
    <w:rsid w:val="00576AA6"/>
    <w:rsid w:val="00576D65"/>
    <w:rsid w:val="00580496"/>
    <w:rsid w:val="00586BCA"/>
    <w:rsid w:val="005908DD"/>
    <w:rsid w:val="005960DC"/>
    <w:rsid w:val="00596D4C"/>
    <w:rsid w:val="005973A7"/>
    <w:rsid w:val="005A2841"/>
    <w:rsid w:val="005A4ACA"/>
    <w:rsid w:val="005A6FCE"/>
    <w:rsid w:val="005B0A4C"/>
    <w:rsid w:val="005B4911"/>
    <w:rsid w:val="005C6D08"/>
    <w:rsid w:val="005C793B"/>
    <w:rsid w:val="005D07FB"/>
    <w:rsid w:val="005D132C"/>
    <w:rsid w:val="005D3C7B"/>
    <w:rsid w:val="005D6518"/>
    <w:rsid w:val="005D65D9"/>
    <w:rsid w:val="005E253F"/>
    <w:rsid w:val="005E2D6D"/>
    <w:rsid w:val="005E59B2"/>
    <w:rsid w:val="005E7C08"/>
    <w:rsid w:val="005F2190"/>
    <w:rsid w:val="005F259E"/>
    <w:rsid w:val="005F266A"/>
    <w:rsid w:val="005F3F51"/>
    <w:rsid w:val="005F4E46"/>
    <w:rsid w:val="0060215A"/>
    <w:rsid w:val="00606BEA"/>
    <w:rsid w:val="0061406F"/>
    <w:rsid w:val="006140FD"/>
    <w:rsid w:val="00616D7D"/>
    <w:rsid w:val="0062029C"/>
    <w:rsid w:val="00623E11"/>
    <w:rsid w:val="006246FA"/>
    <w:rsid w:val="00626B04"/>
    <w:rsid w:val="006312BA"/>
    <w:rsid w:val="006319C3"/>
    <w:rsid w:val="00632990"/>
    <w:rsid w:val="006329F0"/>
    <w:rsid w:val="00633FD9"/>
    <w:rsid w:val="00635ED6"/>
    <w:rsid w:val="00642A23"/>
    <w:rsid w:val="00642CDD"/>
    <w:rsid w:val="00643D19"/>
    <w:rsid w:val="0064464B"/>
    <w:rsid w:val="006465F7"/>
    <w:rsid w:val="00652CAA"/>
    <w:rsid w:val="00652D29"/>
    <w:rsid w:val="006577F9"/>
    <w:rsid w:val="0066052F"/>
    <w:rsid w:val="00662EB3"/>
    <w:rsid w:val="00663F74"/>
    <w:rsid w:val="00664C25"/>
    <w:rsid w:val="00664D51"/>
    <w:rsid w:val="00672F97"/>
    <w:rsid w:val="00676DDE"/>
    <w:rsid w:val="00677FDA"/>
    <w:rsid w:val="0068237B"/>
    <w:rsid w:val="006828B5"/>
    <w:rsid w:val="00683579"/>
    <w:rsid w:val="00684534"/>
    <w:rsid w:val="0068546E"/>
    <w:rsid w:val="00694D94"/>
    <w:rsid w:val="006965A0"/>
    <w:rsid w:val="00696706"/>
    <w:rsid w:val="00697081"/>
    <w:rsid w:val="006A3A17"/>
    <w:rsid w:val="006A4998"/>
    <w:rsid w:val="006A6A31"/>
    <w:rsid w:val="006A6DA9"/>
    <w:rsid w:val="006B0139"/>
    <w:rsid w:val="006B377D"/>
    <w:rsid w:val="006C0EF7"/>
    <w:rsid w:val="006C29D4"/>
    <w:rsid w:val="006C7990"/>
    <w:rsid w:val="006D49AE"/>
    <w:rsid w:val="006E098D"/>
    <w:rsid w:val="006E1EBC"/>
    <w:rsid w:val="006E322E"/>
    <w:rsid w:val="006E5872"/>
    <w:rsid w:val="006F18FC"/>
    <w:rsid w:val="006F3939"/>
    <w:rsid w:val="006F3DD4"/>
    <w:rsid w:val="007018C5"/>
    <w:rsid w:val="00714DA4"/>
    <w:rsid w:val="0071551C"/>
    <w:rsid w:val="0071635E"/>
    <w:rsid w:val="007231D9"/>
    <w:rsid w:val="00723C01"/>
    <w:rsid w:val="0073168C"/>
    <w:rsid w:val="0073642B"/>
    <w:rsid w:val="00742EA9"/>
    <w:rsid w:val="007465F1"/>
    <w:rsid w:val="0074709A"/>
    <w:rsid w:val="007505A8"/>
    <w:rsid w:val="00757F58"/>
    <w:rsid w:val="007606D9"/>
    <w:rsid w:val="00761636"/>
    <w:rsid w:val="00767231"/>
    <w:rsid w:val="00767EAC"/>
    <w:rsid w:val="00772DDC"/>
    <w:rsid w:val="00772E55"/>
    <w:rsid w:val="00780291"/>
    <w:rsid w:val="007821A6"/>
    <w:rsid w:val="007858DA"/>
    <w:rsid w:val="0078764B"/>
    <w:rsid w:val="00791987"/>
    <w:rsid w:val="00792772"/>
    <w:rsid w:val="007958E6"/>
    <w:rsid w:val="00795C94"/>
    <w:rsid w:val="00796967"/>
    <w:rsid w:val="007A0AF7"/>
    <w:rsid w:val="007A1A18"/>
    <w:rsid w:val="007A2DD0"/>
    <w:rsid w:val="007B0B68"/>
    <w:rsid w:val="007B69FB"/>
    <w:rsid w:val="007C578F"/>
    <w:rsid w:val="007C5A5C"/>
    <w:rsid w:val="007C5E32"/>
    <w:rsid w:val="007C6A40"/>
    <w:rsid w:val="007D011D"/>
    <w:rsid w:val="007D35A2"/>
    <w:rsid w:val="007D5629"/>
    <w:rsid w:val="007E4E96"/>
    <w:rsid w:val="007F000C"/>
    <w:rsid w:val="007F4657"/>
    <w:rsid w:val="007F5A88"/>
    <w:rsid w:val="0080190F"/>
    <w:rsid w:val="0080200F"/>
    <w:rsid w:val="0080215F"/>
    <w:rsid w:val="00804E41"/>
    <w:rsid w:val="0081544D"/>
    <w:rsid w:val="008160DE"/>
    <w:rsid w:val="008176A3"/>
    <w:rsid w:val="00817CE6"/>
    <w:rsid w:val="00831221"/>
    <w:rsid w:val="00837603"/>
    <w:rsid w:val="00845539"/>
    <w:rsid w:val="008472B4"/>
    <w:rsid w:val="008476F6"/>
    <w:rsid w:val="00850B73"/>
    <w:rsid w:val="00852B11"/>
    <w:rsid w:val="00853FF9"/>
    <w:rsid w:val="008564C8"/>
    <w:rsid w:val="00857371"/>
    <w:rsid w:val="00860DF2"/>
    <w:rsid w:val="0086479B"/>
    <w:rsid w:val="00865BA6"/>
    <w:rsid w:val="00867529"/>
    <w:rsid w:val="00873636"/>
    <w:rsid w:val="00875C20"/>
    <w:rsid w:val="008863C3"/>
    <w:rsid w:val="00886FEB"/>
    <w:rsid w:val="008874F8"/>
    <w:rsid w:val="0089605E"/>
    <w:rsid w:val="00897C23"/>
    <w:rsid w:val="008A0249"/>
    <w:rsid w:val="008A03D4"/>
    <w:rsid w:val="008A4112"/>
    <w:rsid w:val="008A5921"/>
    <w:rsid w:val="008A62D6"/>
    <w:rsid w:val="008B4B41"/>
    <w:rsid w:val="008C545D"/>
    <w:rsid w:val="008C5E4E"/>
    <w:rsid w:val="008C67A9"/>
    <w:rsid w:val="008C7BBB"/>
    <w:rsid w:val="008C7CF8"/>
    <w:rsid w:val="008D1A3A"/>
    <w:rsid w:val="008D28D4"/>
    <w:rsid w:val="008D2EAF"/>
    <w:rsid w:val="008D430D"/>
    <w:rsid w:val="008E3F6D"/>
    <w:rsid w:val="008E5C40"/>
    <w:rsid w:val="008E68EA"/>
    <w:rsid w:val="008F1E4E"/>
    <w:rsid w:val="008F61F3"/>
    <w:rsid w:val="00903770"/>
    <w:rsid w:val="00904642"/>
    <w:rsid w:val="009058FC"/>
    <w:rsid w:val="00911E94"/>
    <w:rsid w:val="0091564A"/>
    <w:rsid w:val="00930BDF"/>
    <w:rsid w:val="00933606"/>
    <w:rsid w:val="00933C13"/>
    <w:rsid w:val="00936651"/>
    <w:rsid w:val="00942B95"/>
    <w:rsid w:val="0094671D"/>
    <w:rsid w:val="00951CD9"/>
    <w:rsid w:val="00952539"/>
    <w:rsid w:val="00954477"/>
    <w:rsid w:val="0095460B"/>
    <w:rsid w:val="00964AA0"/>
    <w:rsid w:val="00964AC7"/>
    <w:rsid w:val="00964E83"/>
    <w:rsid w:val="00965222"/>
    <w:rsid w:val="009708AB"/>
    <w:rsid w:val="00976CCC"/>
    <w:rsid w:val="0098322A"/>
    <w:rsid w:val="009857C5"/>
    <w:rsid w:val="00987BC7"/>
    <w:rsid w:val="00987C0D"/>
    <w:rsid w:val="00987D25"/>
    <w:rsid w:val="00990CB2"/>
    <w:rsid w:val="009913EE"/>
    <w:rsid w:val="0099198D"/>
    <w:rsid w:val="00992AFC"/>
    <w:rsid w:val="00997BE1"/>
    <w:rsid w:val="009A3F6C"/>
    <w:rsid w:val="009A5207"/>
    <w:rsid w:val="009A7A4B"/>
    <w:rsid w:val="009B1058"/>
    <w:rsid w:val="009B3652"/>
    <w:rsid w:val="009C07DC"/>
    <w:rsid w:val="009C162F"/>
    <w:rsid w:val="009C22BE"/>
    <w:rsid w:val="009C2630"/>
    <w:rsid w:val="009C6DCF"/>
    <w:rsid w:val="009D0495"/>
    <w:rsid w:val="009D0C1E"/>
    <w:rsid w:val="009D0CAA"/>
    <w:rsid w:val="009D5D14"/>
    <w:rsid w:val="009D75D9"/>
    <w:rsid w:val="009E0445"/>
    <w:rsid w:val="009E1B27"/>
    <w:rsid w:val="009E3A51"/>
    <w:rsid w:val="009E5408"/>
    <w:rsid w:val="009E5594"/>
    <w:rsid w:val="009F3AA0"/>
    <w:rsid w:val="009F6081"/>
    <w:rsid w:val="00A02268"/>
    <w:rsid w:val="00A023F7"/>
    <w:rsid w:val="00A11859"/>
    <w:rsid w:val="00A1730A"/>
    <w:rsid w:val="00A20D2E"/>
    <w:rsid w:val="00A232F9"/>
    <w:rsid w:val="00A2338D"/>
    <w:rsid w:val="00A235A6"/>
    <w:rsid w:val="00A25508"/>
    <w:rsid w:val="00A33D01"/>
    <w:rsid w:val="00A33F03"/>
    <w:rsid w:val="00A36A0D"/>
    <w:rsid w:val="00A37EE9"/>
    <w:rsid w:val="00A4141F"/>
    <w:rsid w:val="00A417BC"/>
    <w:rsid w:val="00A45671"/>
    <w:rsid w:val="00A51466"/>
    <w:rsid w:val="00A52AE4"/>
    <w:rsid w:val="00A556B8"/>
    <w:rsid w:val="00A62B5C"/>
    <w:rsid w:val="00A66DBF"/>
    <w:rsid w:val="00A7244B"/>
    <w:rsid w:val="00A72952"/>
    <w:rsid w:val="00A82FDF"/>
    <w:rsid w:val="00A85AFA"/>
    <w:rsid w:val="00A93310"/>
    <w:rsid w:val="00A95440"/>
    <w:rsid w:val="00AA7573"/>
    <w:rsid w:val="00AC3506"/>
    <w:rsid w:val="00AC49E9"/>
    <w:rsid w:val="00AC512B"/>
    <w:rsid w:val="00AC6A9F"/>
    <w:rsid w:val="00AC7327"/>
    <w:rsid w:val="00AD666E"/>
    <w:rsid w:val="00AE050F"/>
    <w:rsid w:val="00AE0769"/>
    <w:rsid w:val="00AE19C9"/>
    <w:rsid w:val="00AE5BFE"/>
    <w:rsid w:val="00AE5E58"/>
    <w:rsid w:val="00AE7514"/>
    <w:rsid w:val="00AF0C80"/>
    <w:rsid w:val="00AF5ECE"/>
    <w:rsid w:val="00B01C9F"/>
    <w:rsid w:val="00B026B8"/>
    <w:rsid w:val="00B027F1"/>
    <w:rsid w:val="00B05160"/>
    <w:rsid w:val="00B10734"/>
    <w:rsid w:val="00B119FB"/>
    <w:rsid w:val="00B16DB7"/>
    <w:rsid w:val="00B3466D"/>
    <w:rsid w:val="00B4213B"/>
    <w:rsid w:val="00B431D5"/>
    <w:rsid w:val="00B43A6D"/>
    <w:rsid w:val="00B47251"/>
    <w:rsid w:val="00B51A78"/>
    <w:rsid w:val="00B536EF"/>
    <w:rsid w:val="00B54B6B"/>
    <w:rsid w:val="00B562DF"/>
    <w:rsid w:val="00B57C47"/>
    <w:rsid w:val="00B60B0F"/>
    <w:rsid w:val="00B61BD4"/>
    <w:rsid w:val="00B62059"/>
    <w:rsid w:val="00B62845"/>
    <w:rsid w:val="00B7167E"/>
    <w:rsid w:val="00B770A9"/>
    <w:rsid w:val="00B812EA"/>
    <w:rsid w:val="00B81D1C"/>
    <w:rsid w:val="00B82CD4"/>
    <w:rsid w:val="00B94F80"/>
    <w:rsid w:val="00BA145A"/>
    <w:rsid w:val="00BA2C5B"/>
    <w:rsid w:val="00BA3351"/>
    <w:rsid w:val="00BA4A7C"/>
    <w:rsid w:val="00BA7163"/>
    <w:rsid w:val="00BA7958"/>
    <w:rsid w:val="00BA79B5"/>
    <w:rsid w:val="00BB114C"/>
    <w:rsid w:val="00BB7047"/>
    <w:rsid w:val="00BD2234"/>
    <w:rsid w:val="00BD46D9"/>
    <w:rsid w:val="00BD4F41"/>
    <w:rsid w:val="00BE11C8"/>
    <w:rsid w:val="00BE21E0"/>
    <w:rsid w:val="00BE5CC5"/>
    <w:rsid w:val="00BE686B"/>
    <w:rsid w:val="00BF0A0D"/>
    <w:rsid w:val="00BF21DD"/>
    <w:rsid w:val="00BF325E"/>
    <w:rsid w:val="00BF4EA2"/>
    <w:rsid w:val="00BF50FB"/>
    <w:rsid w:val="00BF5220"/>
    <w:rsid w:val="00BF6EA7"/>
    <w:rsid w:val="00C01C68"/>
    <w:rsid w:val="00C036A7"/>
    <w:rsid w:val="00C05333"/>
    <w:rsid w:val="00C061C9"/>
    <w:rsid w:val="00C06345"/>
    <w:rsid w:val="00C0669C"/>
    <w:rsid w:val="00C069D0"/>
    <w:rsid w:val="00C11770"/>
    <w:rsid w:val="00C143C5"/>
    <w:rsid w:val="00C228B0"/>
    <w:rsid w:val="00C22CFF"/>
    <w:rsid w:val="00C2502A"/>
    <w:rsid w:val="00C274BC"/>
    <w:rsid w:val="00C27C04"/>
    <w:rsid w:val="00C30754"/>
    <w:rsid w:val="00C36336"/>
    <w:rsid w:val="00C44329"/>
    <w:rsid w:val="00C47896"/>
    <w:rsid w:val="00C50811"/>
    <w:rsid w:val="00C5333F"/>
    <w:rsid w:val="00C56739"/>
    <w:rsid w:val="00C56D56"/>
    <w:rsid w:val="00C5742D"/>
    <w:rsid w:val="00C63BA2"/>
    <w:rsid w:val="00C74028"/>
    <w:rsid w:val="00C77694"/>
    <w:rsid w:val="00C77FB5"/>
    <w:rsid w:val="00C840D2"/>
    <w:rsid w:val="00C863E7"/>
    <w:rsid w:val="00C914E3"/>
    <w:rsid w:val="00CA0A8C"/>
    <w:rsid w:val="00CA10E6"/>
    <w:rsid w:val="00CA4C85"/>
    <w:rsid w:val="00CA796B"/>
    <w:rsid w:val="00CA79DF"/>
    <w:rsid w:val="00CB1CCC"/>
    <w:rsid w:val="00CB3BDB"/>
    <w:rsid w:val="00CB560C"/>
    <w:rsid w:val="00CB6BBA"/>
    <w:rsid w:val="00CC1016"/>
    <w:rsid w:val="00CC2ABF"/>
    <w:rsid w:val="00CC38E9"/>
    <w:rsid w:val="00CC48C6"/>
    <w:rsid w:val="00CC6E4C"/>
    <w:rsid w:val="00CC71CC"/>
    <w:rsid w:val="00CC7224"/>
    <w:rsid w:val="00CD09E6"/>
    <w:rsid w:val="00CD1F34"/>
    <w:rsid w:val="00CD644D"/>
    <w:rsid w:val="00CD7539"/>
    <w:rsid w:val="00CF0834"/>
    <w:rsid w:val="00CF57B6"/>
    <w:rsid w:val="00CF5F53"/>
    <w:rsid w:val="00D043CD"/>
    <w:rsid w:val="00D11702"/>
    <w:rsid w:val="00D121FF"/>
    <w:rsid w:val="00D122BA"/>
    <w:rsid w:val="00D21FAF"/>
    <w:rsid w:val="00D237FA"/>
    <w:rsid w:val="00D27EB8"/>
    <w:rsid w:val="00D304F7"/>
    <w:rsid w:val="00D30A0D"/>
    <w:rsid w:val="00D33CA5"/>
    <w:rsid w:val="00D36FE9"/>
    <w:rsid w:val="00D4135B"/>
    <w:rsid w:val="00D434B7"/>
    <w:rsid w:val="00D466DC"/>
    <w:rsid w:val="00D501C2"/>
    <w:rsid w:val="00D55D2C"/>
    <w:rsid w:val="00D57FB4"/>
    <w:rsid w:val="00D63628"/>
    <w:rsid w:val="00D65224"/>
    <w:rsid w:val="00D65F2F"/>
    <w:rsid w:val="00D72C91"/>
    <w:rsid w:val="00D814FD"/>
    <w:rsid w:val="00D83CA0"/>
    <w:rsid w:val="00D84180"/>
    <w:rsid w:val="00D86E84"/>
    <w:rsid w:val="00D8754D"/>
    <w:rsid w:val="00D905C2"/>
    <w:rsid w:val="00D91F6D"/>
    <w:rsid w:val="00D941B0"/>
    <w:rsid w:val="00D95DA5"/>
    <w:rsid w:val="00DA09B3"/>
    <w:rsid w:val="00DA1B15"/>
    <w:rsid w:val="00DA4BD7"/>
    <w:rsid w:val="00DB0CB9"/>
    <w:rsid w:val="00DB5F46"/>
    <w:rsid w:val="00DB64ED"/>
    <w:rsid w:val="00DC1ADA"/>
    <w:rsid w:val="00DC240A"/>
    <w:rsid w:val="00DC5212"/>
    <w:rsid w:val="00DC571D"/>
    <w:rsid w:val="00DD08DF"/>
    <w:rsid w:val="00DD4D86"/>
    <w:rsid w:val="00DD693F"/>
    <w:rsid w:val="00DE2670"/>
    <w:rsid w:val="00DE5B35"/>
    <w:rsid w:val="00DF60FD"/>
    <w:rsid w:val="00E030BC"/>
    <w:rsid w:val="00E04F39"/>
    <w:rsid w:val="00E05A11"/>
    <w:rsid w:val="00E10040"/>
    <w:rsid w:val="00E10EF7"/>
    <w:rsid w:val="00E127AE"/>
    <w:rsid w:val="00E21BE1"/>
    <w:rsid w:val="00E259C6"/>
    <w:rsid w:val="00E37491"/>
    <w:rsid w:val="00E37FE3"/>
    <w:rsid w:val="00E45A91"/>
    <w:rsid w:val="00E47225"/>
    <w:rsid w:val="00E501E0"/>
    <w:rsid w:val="00E51C86"/>
    <w:rsid w:val="00E5248A"/>
    <w:rsid w:val="00E54F0D"/>
    <w:rsid w:val="00E55882"/>
    <w:rsid w:val="00E5791B"/>
    <w:rsid w:val="00E65313"/>
    <w:rsid w:val="00E716CE"/>
    <w:rsid w:val="00E716DA"/>
    <w:rsid w:val="00E71F21"/>
    <w:rsid w:val="00E72F72"/>
    <w:rsid w:val="00E73852"/>
    <w:rsid w:val="00E8150B"/>
    <w:rsid w:val="00E8206A"/>
    <w:rsid w:val="00E8264D"/>
    <w:rsid w:val="00E83D36"/>
    <w:rsid w:val="00E874F5"/>
    <w:rsid w:val="00E87647"/>
    <w:rsid w:val="00E87E55"/>
    <w:rsid w:val="00E919BD"/>
    <w:rsid w:val="00E94121"/>
    <w:rsid w:val="00EA1288"/>
    <w:rsid w:val="00EA24BE"/>
    <w:rsid w:val="00EA3B33"/>
    <w:rsid w:val="00EA49A5"/>
    <w:rsid w:val="00EA6549"/>
    <w:rsid w:val="00EA7F34"/>
    <w:rsid w:val="00EB0765"/>
    <w:rsid w:val="00EB1042"/>
    <w:rsid w:val="00EB67D8"/>
    <w:rsid w:val="00EB781D"/>
    <w:rsid w:val="00EC19A2"/>
    <w:rsid w:val="00EC4B96"/>
    <w:rsid w:val="00EC6B84"/>
    <w:rsid w:val="00EC6FAD"/>
    <w:rsid w:val="00ED0EC4"/>
    <w:rsid w:val="00ED126E"/>
    <w:rsid w:val="00ED1C12"/>
    <w:rsid w:val="00ED3115"/>
    <w:rsid w:val="00ED7C63"/>
    <w:rsid w:val="00EF3446"/>
    <w:rsid w:val="00EF768B"/>
    <w:rsid w:val="00F03F75"/>
    <w:rsid w:val="00F0744B"/>
    <w:rsid w:val="00F105DB"/>
    <w:rsid w:val="00F11B39"/>
    <w:rsid w:val="00F230EB"/>
    <w:rsid w:val="00F25542"/>
    <w:rsid w:val="00F2775F"/>
    <w:rsid w:val="00F36A20"/>
    <w:rsid w:val="00F37F5D"/>
    <w:rsid w:val="00F42380"/>
    <w:rsid w:val="00F45724"/>
    <w:rsid w:val="00F514BB"/>
    <w:rsid w:val="00F56C25"/>
    <w:rsid w:val="00F61383"/>
    <w:rsid w:val="00F62C1F"/>
    <w:rsid w:val="00F6693D"/>
    <w:rsid w:val="00F722B2"/>
    <w:rsid w:val="00F75C6F"/>
    <w:rsid w:val="00F77912"/>
    <w:rsid w:val="00F90910"/>
    <w:rsid w:val="00F91D9D"/>
    <w:rsid w:val="00F920EB"/>
    <w:rsid w:val="00F9544A"/>
    <w:rsid w:val="00F95728"/>
    <w:rsid w:val="00F9753F"/>
    <w:rsid w:val="00F978EF"/>
    <w:rsid w:val="00FA067E"/>
    <w:rsid w:val="00FA4EAA"/>
    <w:rsid w:val="00FA4F60"/>
    <w:rsid w:val="00FB0525"/>
    <w:rsid w:val="00FC709B"/>
    <w:rsid w:val="00FD10FD"/>
    <w:rsid w:val="00FD4275"/>
    <w:rsid w:val="00FD5593"/>
    <w:rsid w:val="00FD7076"/>
    <w:rsid w:val="00FD7B78"/>
    <w:rsid w:val="00FE126C"/>
    <w:rsid w:val="00FE1D26"/>
    <w:rsid w:val="00FE2148"/>
    <w:rsid w:val="00FF09AC"/>
    <w:rsid w:val="00FF65B7"/>
    <w:rsid w:val="00FF704E"/>
    <w:rsid w:val="02663B9C"/>
    <w:rsid w:val="048F2E9E"/>
    <w:rsid w:val="055C2D97"/>
    <w:rsid w:val="057D0E58"/>
    <w:rsid w:val="06FF69D6"/>
    <w:rsid w:val="084B18E7"/>
    <w:rsid w:val="085A5289"/>
    <w:rsid w:val="09C10F1D"/>
    <w:rsid w:val="0DF722EB"/>
    <w:rsid w:val="0E220DF9"/>
    <w:rsid w:val="0E6F4616"/>
    <w:rsid w:val="0EF4767C"/>
    <w:rsid w:val="0F1F6FA0"/>
    <w:rsid w:val="0F797599"/>
    <w:rsid w:val="105055F5"/>
    <w:rsid w:val="11540CA6"/>
    <w:rsid w:val="135E3FD6"/>
    <w:rsid w:val="137D7BA3"/>
    <w:rsid w:val="14684AC3"/>
    <w:rsid w:val="164F18CF"/>
    <w:rsid w:val="193027DF"/>
    <w:rsid w:val="1ACC60DA"/>
    <w:rsid w:val="1AE3317B"/>
    <w:rsid w:val="1B0B0959"/>
    <w:rsid w:val="1B263BF4"/>
    <w:rsid w:val="1B8F7E66"/>
    <w:rsid w:val="1BBE75AE"/>
    <w:rsid w:val="1E363BFC"/>
    <w:rsid w:val="1F1D0680"/>
    <w:rsid w:val="1F615307"/>
    <w:rsid w:val="204F112B"/>
    <w:rsid w:val="212560AD"/>
    <w:rsid w:val="22642230"/>
    <w:rsid w:val="22DB5F24"/>
    <w:rsid w:val="25123B87"/>
    <w:rsid w:val="252216E4"/>
    <w:rsid w:val="2683088C"/>
    <w:rsid w:val="26D031A9"/>
    <w:rsid w:val="27C903CD"/>
    <w:rsid w:val="29421AC0"/>
    <w:rsid w:val="29F82DEE"/>
    <w:rsid w:val="2BBE5901"/>
    <w:rsid w:val="2E165A76"/>
    <w:rsid w:val="2EFE0A46"/>
    <w:rsid w:val="30B20DF5"/>
    <w:rsid w:val="31D13A9D"/>
    <w:rsid w:val="31E77020"/>
    <w:rsid w:val="32AA26CE"/>
    <w:rsid w:val="34AD6AC4"/>
    <w:rsid w:val="34D058F9"/>
    <w:rsid w:val="35572B8C"/>
    <w:rsid w:val="35E24DEB"/>
    <w:rsid w:val="360316B9"/>
    <w:rsid w:val="36E36CC9"/>
    <w:rsid w:val="37983A79"/>
    <w:rsid w:val="37F74A7A"/>
    <w:rsid w:val="3912312E"/>
    <w:rsid w:val="3A2E6D99"/>
    <w:rsid w:val="3AD557DD"/>
    <w:rsid w:val="3C2B4700"/>
    <w:rsid w:val="3CD4343A"/>
    <w:rsid w:val="3D3E7F13"/>
    <w:rsid w:val="3D6B7E39"/>
    <w:rsid w:val="3D9F3972"/>
    <w:rsid w:val="3F332988"/>
    <w:rsid w:val="3F436837"/>
    <w:rsid w:val="3F895DAC"/>
    <w:rsid w:val="3FA63192"/>
    <w:rsid w:val="3FF47E5F"/>
    <w:rsid w:val="407A0113"/>
    <w:rsid w:val="40A876B7"/>
    <w:rsid w:val="413B254A"/>
    <w:rsid w:val="414D1CFA"/>
    <w:rsid w:val="41AD2958"/>
    <w:rsid w:val="426429A0"/>
    <w:rsid w:val="437864CA"/>
    <w:rsid w:val="43BF6D11"/>
    <w:rsid w:val="43EB7187"/>
    <w:rsid w:val="461C04B4"/>
    <w:rsid w:val="4A0011E8"/>
    <w:rsid w:val="4A190532"/>
    <w:rsid w:val="4CC51998"/>
    <w:rsid w:val="4FFDE32B"/>
    <w:rsid w:val="51C26554"/>
    <w:rsid w:val="51FC4FEC"/>
    <w:rsid w:val="52D92F1C"/>
    <w:rsid w:val="53DF236D"/>
    <w:rsid w:val="548C2A3A"/>
    <w:rsid w:val="5496110D"/>
    <w:rsid w:val="55000E08"/>
    <w:rsid w:val="572E1865"/>
    <w:rsid w:val="575D5CB9"/>
    <w:rsid w:val="59281352"/>
    <w:rsid w:val="5A6E13F6"/>
    <w:rsid w:val="5A802F96"/>
    <w:rsid w:val="5B96707B"/>
    <w:rsid w:val="5BDE0AC8"/>
    <w:rsid w:val="5D734EE1"/>
    <w:rsid w:val="5E482628"/>
    <w:rsid w:val="5E7B7AD2"/>
    <w:rsid w:val="5EBC3F1A"/>
    <w:rsid w:val="5F191FDF"/>
    <w:rsid w:val="5F5A4457"/>
    <w:rsid w:val="5F9E226B"/>
    <w:rsid w:val="63212663"/>
    <w:rsid w:val="63246BB7"/>
    <w:rsid w:val="64BE5396"/>
    <w:rsid w:val="65900670"/>
    <w:rsid w:val="668D43C2"/>
    <w:rsid w:val="66EC0C69"/>
    <w:rsid w:val="67137B2E"/>
    <w:rsid w:val="688D5F4F"/>
    <w:rsid w:val="69D20783"/>
    <w:rsid w:val="6A705FAC"/>
    <w:rsid w:val="6A9F7249"/>
    <w:rsid w:val="6AB93DCD"/>
    <w:rsid w:val="6C5A033A"/>
    <w:rsid w:val="6C7B1141"/>
    <w:rsid w:val="6D777809"/>
    <w:rsid w:val="6EA14A8D"/>
    <w:rsid w:val="6FD3181C"/>
    <w:rsid w:val="721D1539"/>
    <w:rsid w:val="729B6917"/>
    <w:rsid w:val="729E2829"/>
    <w:rsid w:val="737E02EB"/>
    <w:rsid w:val="75326CC2"/>
    <w:rsid w:val="758D0E68"/>
    <w:rsid w:val="75C17045"/>
    <w:rsid w:val="7650222A"/>
    <w:rsid w:val="76947CD5"/>
    <w:rsid w:val="76976CD6"/>
    <w:rsid w:val="76D1091A"/>
    <w:rsid w:val="776342E6"/>
    <w:rsid w:val="77EE45AB"/>
    <w:rsid w:val="77FF9DB6"/>
    <w:rsid w:val="77FFD7EA"/>
    <w:rsid w:val="78A46168"/>
    <w:rsid w:val="79070CCC"/>
    <w:rsid w:val="79B5762F"/>
    <w:rsid w:val="79CD2094"/>
    <w:rsid w:val="7BC7359E"/>
    <w:rsid w:val="7BE168D9"/>
    <w:rsid w:val="7BEF0640"/>
    <w:rsid w:val="7CA81ED6"/>
    <w:rsid w:val="7CFFFCC6"/>
    <w:rsid w:val="7DBB5D86"/>
    <w:rsid w:val="7DD4911E"/>
    <w:rsid w:val="7DF84E92"/>
    <w:rsid w:val="7DFCA59B"/>
    <w:rsid w:val="7DFF43A2"/>
    <w:rsid w:val="7FC364EF"/>
    <w:rsid w:val="7FE41916"/>
    <w:rsid w:val="AEFB3522"/>
    <w:rsid w:val="DFFF3380"/>
    <w:rsid w:val="EFFF898E"/>
    <w:rsid w:val="F2F66EF4"/>
    <w:rsid w:val="F53F1A76"/>
    <w:rsid w:val="F77EBC73"/>
    <w:rsid w:val="F7AD1A1A"/>
    <w:rsid w:val="F7F71E05"/>
    <w:rsid w:val="FE927B4D"/>
    <w:rsid w:val="FFEFC8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outlineLvl w:val="0"/>
    </w:pPr>
    <w:rPr>
      <w:rFonts w:ascii="宋体" w:hAnsi="宋体" w:eastAsia="宋体"/>
      <w:sz w:val="40"/>
      <w:szCs w:val="40"/>
    </w:rPr>
  </w:style>
  <w:style w:type="paragraph" w:styleId="4">
    <w:name w:val="heading 2"/>
    <w:next w:val="1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6">
    <w:name w:val="annotation text"/>
    <w:basedOn w:val="1"/>
    <w:link w:val="23"/>
    <w:qFormat/>
    <w:uiPriority w:val="0"/>
    <w:pPr>
      <w:jc w:val="left"/>
    </w:pPr>
  </w:style>
  <w:style w:type="paragraph" w:styleId="7">
    <w:name w:val="Body Text"/>
    <w:basedOn w:val="1"/>
    <w:link w:val="24"/>
    <w:qFormat/>
    <w:uiPriority w:val="0"/>
    <w:pPr>
      <w:ind w:right="-35" w:rightChars="-12"/>
    </w:pPr>
    <w:rPr>
      <w:sz w:val="31"/>
    </w:rPr>
  </w:style>
  <w:style w:type="paragraph" w:styleId="8">
    <w:name w:val="Block Text"/>
    <w:basedOn w:val="1"/>
    <w:qFormat/>
    <w:uiPriority w:val="0"/>
    <w:pPr>
      <w:pBdr>
        <w:top w:val="single" w:color="auto" w:sz="6" w:space="1"/>
        <w:bottom w:val="single" w:color="auto" w:sz="6" w:space="1"/>
      </w:pBdr>
      <w:topLinePunct/>
      <w:autoSpaceDE w:val="0"/>
      <w:autoSpaceDN w:val="0"/>
      <w:spacing w:line="540" w:lineRule="atLeast"/>
      <w:ind w:left="948" w:leftChars="100" w:right="17" w:hanging="632" w:hangingChars="200"/>
    </w:pPr>
  </w:style>
  <w:style w:type="paragraph" w:styleId="9">
    <w:name w:val="Plain Text"/>
    <w:basedOn w:val="1"/>
    <w:qFormat/>
    <w:uiPriority w:val="0"/>
    <w:rPr>
      <w:rFonts w:ascii="宋体" w:hAnsi="Courier New"/>
      <w:szCs w:val="20"/>
    </w:rPr>
  </w:style>
  <w:style w:type="paragraph" w:styleId="10">
    <w:name w:val="Date"/>
    <w:basedOn w:val="1"/>
    <w:next w:val="1"/>
    <w:link w:val="25"/>
    <w:qFormat/>
    <w:uiPriority w:val="0"/>
    <w:pPr>
      <w:ind w:left="100" w:leftChars="2500"/>
    </w:pPr>
  </w:style>
  <w:style w:type="paragraph" w:styleId="11">
    <w:name w:val="Balloon Text"/>
    <w:basedOn w:val="1"/>
    <w:link w:val="26"/>
    <w:qFormat/>
    <w:uiPriority w:val="0"/>
    <w:rPr>
      <w:sz w:val="18"/>
      <w:szCs w:val="18"/>
    </w:rPr>
  </w:style>
  <w:style w:type="paragraph" w:styleId="12">
    <w:name w:val="footer"/>
    <w:basedOn w:val="1"/>
    <w:link w:val="27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15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paragraph" w:styleId="16">
    <w:name w:val="annotation subject"/>
    <w:basedOn w:val="6"/>
    <w:next w:val="6"/>
    <w:link w:val="28"/>
    <w:qFormat/>
    <w:uiPriority w:val="0"/>
    <w:rPr>
      <w:b/>
      <w:bCs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22"/>
    <w:rPr>
      <w:b/>
    </w:rPr>
  </w:style>
  <w:style w:type="character" w:styleId="21">
    <w:name w:val="page number"/>
    <w:qFormat/>
    <w:uiPriority w:val="99"/>
    <w:rPr>
      <w:rFonts w:ascii="Times New Roman" w:hAnsi="Times New Roman" w:eastAsia="仿宋_GB2312"/>
      <w:sz w:val="28"/>
      <w:lang w:eastAsia="zh-CN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批注文字 Char"/>
    <w:link w:val="6"/>
    <w:qFormat/>
    <w:uiPriority w:val="0"/>
    <w:rPr>
      <w:rFonts w:eastAsia="仿宋_GB2312"/>
      <w:kern w:val="2"/>
      <w:sz w:val="30"/>
      <w:szCs w:val="24"/>
    </w:rPr>
  </w:style>
  <w:style w:type="character" w:customStyle="1" w:styleId="24">
    <w:name w:val="正文文本 Char"/>
    <w:link w:val="7"/>
    <w:qFormat/>
    <w:uiPriority w:val="0"/>
    <w:rPr>
      <w:rFonts w:eastAsia="仿宋_GB2312"/>
      <w:kern w:val="2"/>
      <w:sz w:val="31"/>
      <w:szCs w:val="24"/>
    </w:rPr>
  </w:style>
  <w:style w:type="character" w:customStyle="1" w:styleId="25">
    <w:name w:val="日期 Char"/>
    <w:link w:val="10"/>
    <w:qFormat/>
    <w:uiPriority w:val="0"/>
    <w:rPr>
      <w:rFonts w:eastAsia="仿宋_GB2312"/>
      <w:kern w:val="2"/>
      <w:sz w:val="30"/>
      <w:szCs w:val="24"/>
    </w:rPr>
  </w:style>
  <w:style w:type="character" w:customStyle="1" w:styleId="26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27">
    <w:name w:val="页脚 Char"/>
    <w:link w:val="12"/>
    <w:qFormat/>
    <w:uiPriority w:val="99"/>
    <w:rPr>
      <w:rFonts w:eastAsia="仿宋_GB2312"/>
      <w:kern w:val="2"/>
      <w:sz w:val="28"/>
      <w:szCs w:val="18"/>
    </w:rPr>
  </w:style>
  <w:style w:type="character" w:customStyle="1" w:styleId="28">
    <w:name w:val="批注主题 Char"/>
    <w:link w:val="16"/>
    <w:qFormat/>
    <w:uiPriority w:val="0"/>
    <w:rPr>
      <w:rFonts w:eastAsia="仿宋_GB2312"/>
      <w:b/>
      <w:bCs/>
      <w:kern w:val="2"/>
      <w:sz w:val="30"/>
      <w:szCs w:val="24"/>
    </w:rPr>
  </w:style>
  <w:style w:type="character" w:customStyle="1" w:styleId="29">
    <w:name w:val="NormalCharacter"/>
    <w:semiHidden/>
    <w:qFormat/>
    <w:uiPriority w:val="0"/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Heading2"/>
    <w:basedOn w:val="1"/>
    <w:next w:val="1"/>
    <w:qFormat/>
    <w:uiPriority w:val="0"/>
    <w:pPr>
      <w:keepNext/>
      <w:keepLines/>
      <w:spacing w:before="200" w:after="200" w:line="240" w:lineRule="auto"/>
    </w:pPr>
    <w:rPr>
      <w:rFonts w:ascii="Arial" w:hAnsi="Arial"/>
      <w:sz w:val="32"/>
    </w:rPr>
  </w:style>
  <w:style w:type="paragraph" w:customStyle="1" w:styleId="32">
    <w:name w:val="正文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Heading1"/>
    <w:basedOn w:val="1"/>
    <w:next w:val="1"/>
    <w:qFormat/>
    <w:uiPriority w:val="0"/>
    <w:pPr>
      <w:keepNext/>
      <w:keepLines/>
    </w:pPr>
    <w:rPr>
      <w:rFonts w:ascii="Calibri" w:hAnsi="Calibri"/>
      <w:kern w:val="44"/>
      <w:sz w:val="36"/>
    </w:rPr>
  </w:style>
  <w:style w:type="paragraph" w:customStyle="1" w:styleId="34">
    <w:name w:val="266"/>
    <w:basedOn w:val="33"/>
    <w:next w:val="1"/>
    <w:qFormat/>
    <w:uiPriority w:val="0"/>
    <w:pPr>
      <w:spacing w:before="240" w:line="259" w:lineRule="auto"/>
      <w:ind w:firstLine="0" w:firstLineChars="0"/>
      <w:jc w:val="left"/>
    </w:pPr>
    <w:rPr>
      <w:rFonts w:ascii="等线 Light" w:hAnsi="等线 Light" w:eastAsia="等线 Light"/>
      <w:color w:val="2F5496"/>
      <w:kern w:val="0"/>
      <w:sz w:val="32"/>
      <w:szCs w:val="32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网格型1"/>
    <w:basedOn w:val="17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">
    <w:name w:val="Table Normal3"/>
    <w:basedOn w:val="17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home\uos11\C:\home\guest\C:\Documents%20and%20Settings\admin\&#26700;&#38754;\&#24066;&#24220;&#27169;&#26495;\&#19996;&#24220;&#25991;&#20214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东府文件模板.dot</Template>
  <Company>dgcc</Company>
  <Pages>13</Pages>
  <Words>8947</Words>
  <Characters>9157</Characters>
  <Lines>76</Lines>
  <Paragraphs>21</Paragraphs>
  <TotalTime>2</TotalTime>
  <ScaleCrop>false</ScaleCrop>
  <LinksUpToDate>false</LinksUpToDate>
  <CharactersWithSpaces>9723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2025-06-01T17:48:00Z</dcterms:created>
  <dc:creator>admin</dc:creator>
  <cp:lastModifiedBy>牧童</cp:lastModifiedBy>
  <cp:lastPrinted>2026-03-09T03:56:00Z</cp:lastPrinted>
  <dcterms:modified xsi:type="dcterms:W3CDTF">2026-03-17T08:31:07Z</dcterms:modified>
  <dc:title>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6B89479E15FA432ABE461B373A8FA179_13</vt:lpwstr>
  </property>
  <property fmtid="{D5CDD505-2E9C-101B-9397-08002B2CF9AE}" pid="4" name="KSOTemplateDocerSaveRecord">
    <vt:lpwstr>eyJoZGlkIjoiYjFmOTJkOWY1Y2Q0OTJjNzZiYWNiMmE1NGQ2MjQ2MWYiLCJ1c2VySWQiOiI1MzczNzk2NzkifQ==</vt:lpwstr>
  </property>
</Properties>
</file>