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废止文件目录</w:t>
      </w:r>
      <w:bookmarkEnd w:id="0"/>
    </w:p>
    <w:p>
      <w:pPr>
        <w:spacing w:line="6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（共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份）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34"/>
        <w:gridCol w:w="6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sz w:val="32"/>
                <w:szCs w:val="32"/>
              </w:rPr>
              <w:t>文号</w:t>
            </w:r>
          </w:p>
        </w:tc>
        <w:tc>
          <w:tcPr>
            <w:tcW w:w="616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Ansi="黑体" w:eastAsia="黑体"/>
                <w:color w:val="000000"/>
                <w:sz w:val="32"/>
                <w:szCs w:val="32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沙府〔</w:t>
            </w:r>
            <w:r>
              <w:rPr>
                <w:rFonts w:hint="eastAsia"/>
                <w:sz w:val="28"/>
                <w:szCs w:val="32"/>
              </w:rPr>
              <w:t>2017</w:t>
            </w:r>
            <w:r>
              <w:rPr>
                <w:sz w:val="28"/>
                <w:szCs w:val="32"/>
              </w:rPr>
              <w:t>〕</w:t>
            </w:r>
            <w:r>
              <w:rPr>
                <w:rFonts w:hint="eastAsia"/>
                <w:sz w:val="28"/>
                <w:szCs w:val="32"/>
              </w:rPr>
              <w:t>34</w:t>
            </w:r>
            <w:r>
              <w:rPr>
                <w:sz w:val="28"/>
                <w:szCs w:val="32"/>
              </w:rPr>
              <w:t>号</w:t>
            </w:r>
          </w:p>
        </w:tc>
        <w:tc>
          <w:tcPr>
            <w:tcW w:w="61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</w:t>
            </w:r>
            <w:r>
              <w:rPr>
                <w:sz w:val="32"/>
                <w:szCs w:val="32"/>
              </w:rPr>
              <w:t>印发《</w:t>
            </w:r>
            <w:r>
              <w:rPr>
                <w:rFonts w:hint="eastAsia"/>
                <w:sz w:val="32"/>
                <w:szCs w:val="32"/>
              </w:rPr>
              <w:t>沙田镇“倍增计划”企业服务实施细则</w:t>
            </w:r>
            <w:r>
              <w:rPr>
                <w:sz w:val="32"/>
                <w:szCs w:val="32"/>
              </w:rPr>
              <w:t>》的通知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沙府</w:t>
            </w:r>
            <w:r>
              <w:rPr>
                <w:rFonts w:hint="eastAsia"/>
                <w:sz w:val="28"/>
                <w:szCs w:val="32"/>
              </w:rPr>
              <w:t>办</w:t>
            </w:r>
            <w:r>
              <w:rPr>
                <w:sz w:val="28"/>
                <w:szCs w:val="32"/>
              </w:rPr>
              <w:t>〔201</w:t>
            </w:r>
            <w:r>
              <w:rPr>
                <w:rFonts w:hint="eastAsia"/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〕7号</w:t>
            </w:r>
          </w:p>
        </w:tc>
        <w:tc>
          <w:tcPr>
            <w:tcW w:w="61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关于</w:t>
            </w:r>
            <w:r>
              <w:rPr>
                <w:rFonts w:hint="eastAsia"/>
                <w:sz w:val="32"/>
                <w:szCs w:val="32"/>
              </w:rPr>
              <w:t>印发《沙田镇名医名科推选培育工作方案（试行）》</w:t>
            </w:r>
            <w:r>
              <w:rPr>
                <w:sz w:val="32"/>
                <w:szCs w:val="32"/>
              </w:rPr>
              <w:t>的通知</w:t>
            </w:r>
          </w:p>
        </w:tc>
      </w:tr>
    </w:tbl>
    <w:p>
      <w:pPr>
        <w:ind w:left="300" w:leftChars="100" w:right="300" w:rightChars="100"/>
        <w:jc w:val="distribute"/>
        <w:rPr>
          <w:rFonts w:hint="eastAsia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2098" w:left="1588" w:header="992" w:footer="1474" w:gutter="0"/>
      <w:cols w:space="425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38" w:wrap="around" w:vAnchor="text" w:hAnchor="margin" w:xAlign="outside" w:y="-2"/>
      <w:ind w:left="360"/>
      <w:jc w:val="both"/>
      <w:rPr>
        <w:rStyle w:val="5"/>
        <w:rFonts w:hint="eastAsia"/>
      </w:rPr>
    </w:pPr>
    <w:r>
      <w:rPr>
        <w:rStyle w:val="5"/>
        <w:rFonts w:hint="eastAsia"/>
      </w:rPr>
      <w:t xml:space="preserve">- </w:t>
    </w: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  <w:r>
      <w:rPr>
        <w:rStyle w:val="5"/>
        <w:rFonts w:hint="eastAsia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C219D"/>
    <w:rsid w:val="6FC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2021-12-24T01:43:00Z</dcterms:created>
  <dc:creator>win</dc:creator>
  <cp:lastModifiedBy>win</cp:lastModifiedBy>
  <dcterms:modified xsi:type="dcterms:W3CDTF">2021-12-24T01:43:44Z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