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-1</w:t>
      </w:r>
    </w:p>
    <w:p>
      <w:pPr>
        <w:jc w:val="center"/>
        <w:rPr>
          <w:rFonts w:hint="eastAsia" w:ascii="黑体" w:hAnsi="宋体" w:eastAsia="黑体"/>
          <w:sz w:val="48"/>
          <w:szCs w:val="48"/>
        </w:rPr>
      </w:pPr>
    </w:p>
    <w:p>
      <w:pPr>
        <w:jc w:val="center"/>
        <w:rPr>
          <w:rFonts w:hint="eastAsia" w:ascii="华康简标题宋" w:hAnsi="宋体" w:eastAsia="华康简标题宋"/>
          <w:sz w:val="42"/>
          <w:szCs w:val="42"/>
        </w:rPr>
      </w:pPr>
      <w:r>
        <w:rPr>
          <w:rFonts w:hint="eastAsia" w:ascii="华康简标题宋" w:hAnsi="宋体" w:eastAsia="华康简标题宋"/>
          <w:sz w:val="42"/>
          <w:szCs w:val="42"/>
        </w:rPr>
        <w:t>麻涌镇建设东莞市创新强镇项目资金申请表</w:t>
      </w:r>
    </w:p>
    <w:p>
      <w:pPr>
        <w:jc w:val="center"/>
        <w:rPr>
          <w:rFonts w:hint="eastAsia" w:ascii="华康简标题宋" w:hAnsi="宋体" w:eastAsia="华康简标题宋"/>
          <w:sz w:val="42"/>
          <w:szCs w:val="42"/>
          <w:lang w:eastAsia="zh-CN"/>
        </w:rPr>
      </w:pPr>
      <w:r>
        <w:rPr>
          <w:rFonts w:hint="eastAsia" w:ascii="华康简标题宋" w:hAnsi="宋体" w:eastAsia="华康简标题宋"/>
          <w:sz w:val="42"/>
          <w:szCs w:val="42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highlight w:val="none"/>
          <w:lang w:val="en-US" w:eastAsia="zh-CN" w:bidi="ar-SA"/>
        </w:rPr>
        <w:t>科普场馆建设资助</w:t>
      </w:r>
      <w:r>
        <w:rPr>
          <w:rFonts w:hint="eastAsia" w:ascii="华康简标题宋" w:hAnsi="宋体" w:eastAsia="华康简标题宋"/>
          <w:sz w:val="42"/>
          <w:szCs w:val="42"/>
          <w:lang w:eastAsia="zh-CN"/>
        </w:rPr>
        <w:t>）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（</w:t>
      </w:r>
      <w:r>
        <w:rPr>
          <w:rFonts w:hint="eastAsia" w:ascii="黑体" w:hAnsi="宋体" w:eastAsia="黑体" w:cs="宋体"/>
          <w:sz w:val="32"/>
          <w:szCs w:val="32"/>
        </w:rPr>
        <w:t>202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sz w:val="32"/>
          <w:szCs w:val="32"/>
        </w:rPr>
        <w:t>年）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1120" w:firstLineChars="400"/>
        <w:rPr>
          <w:rFonts w:hint="default" w:ascii="宋体" w:hAnsi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>
      <w:pPr>
        <w:ind w:firstLine="1120" w:firstLineChars="4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手机：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1120" w:firstLineChars="4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单位联系人：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手机：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1120" w:firstLineChars="4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单位地址：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>
      <w:pPr>
        <w:ind w:firstLine="1120" w:firstLineChars="400"/>
        <w:rPr>
          <w:rFonts w:hint="default" w:ascii="宋体" w:hAnsi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>
      <w:pPr>
        <w:ind w:firstLine="1120" w:firstLineChars="400"/>
        <w:rPr>
          <w:rFonts w:hint="default" w:ascii="宋体" w:hAnsi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申请日期：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ind w:firstLine="1120" w:firstLineChars="400"/>
        <w:rPr>
          <w:rFonts w:hint="eastAsia" w:ascii="宋体" w:hAnsi="宋体"/>
          <w:sz w:val="28"/>
          <w:szCs w:val="28"/>
          <w:u w:val="single"/>
        </w:rPr>
      </w:pPr>
    </w:p>
    <w:p>
      <w:pPr>
        <w:ind w:firstLine="1120" w:firstLineChars="400"/>
        <w:rPr>
          <w:rFonts w:hint="eastAsia" w:ascii="宋体" w:hAnsi="宋体"/>
          <w:sz w:val="28"/>
          <w:szCs w:val="28"/>
          <w:u w:val="single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麻涌镇</w:t>
      </w:r>
      <w:r>
        <w:rPr>
          <w:rFonts w:hint="eastAsia" w:ascii="宋体" w:hAnsi="宋体"/>
          <w:b/>
          <w:sz w:val="32"/>
          <w:szCs w:val="32"/>
          <w:lang w:eastAsia="zh-CN"/>
        </w:rPr>
        <w:t>经济发展</w:t>
      </w:r>
      <w:r>
        <w:rPr>
          <w:rFonts w:hint="eastAsia" w:ascii="宋体" w:hAnsi="宋体"/>
          <w:b/>
          <w:sz w:val="32"/>
          <w:szCs w:val="32"/>
        </w:rPr>
        <w:t>局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二〇二</w:t>
      </w:r>
      <w:r>
        <w:rPr>
          <w:rFonts w:hint="eastAsia" w:ascii="宋体" w:hAnsi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年制</w:t>
      </w:r>
    </w:p>
    <w:p>
      <w:pPr>
        <w:jc w:val="center"/>
        <w:rPr>
          <w:rFonts w:hint="eastAsia" w:ascii="方正小标宋简体" w:hAnsi="Times New Roman" w:eastAsia="方正小标宋简体" w:cs="Times New Roman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/>
          <w:b/>
          <w:sz w:val="32"/>
          <w:szCs w:val="32"/>
        </w:rPr>
        <w:br w:type="page"/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highlight w:val="none"/>
          <w:lang w:val="en-US" w:eastAsia="zh-CN" w:bidi="ar-SA"/>
        </w:rPr>
        <w:t>科普场馆建设资助申请表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一、</w:t>
      </w:r>
      <w:r>
        <w:rPr>
          <w:rFonts w:hint="eastAsia" w:ascii="宋体" w:hAnsi="宋体"/>
          <w:b/>
          <w:sz w:val="32"/>
          <w:szCs w:val="32"/>
        </w:rPr>
        <w:t>申请单位基本情况</w:t>
      </w:r>
    </w:p>
    <w:tbl>
      <w:tblPr>
        <w:tblStyle w:val="4"/>
        <w:tblW w:w="92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580"/>
        <w:gridCol w:w="311"/>
        <w:gridCol w:w="202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开户银行全称</w:t>
            </w:r>
          </w:p>
        </w:tc>
        <w:tc>
          <w:tcPr>
            <w:tcW w:w="7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开户银行</w:t>
            </w:r>
          </w:p>
        </w:tc>
        <w:tc>
          <w:tcPr>
            <w:tcW w:w="7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开户银行账号</w:t>
            </w:r>
          </w:p>
        </w:tc>
        <w:tc>
          <w:tcPr>
            <w:tcW w:w="7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科普场馆投入总金额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其中：科普设备购置投入金额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科普场馆装修和氛围布置</w:t>
            </w:r>
            <w:r>
              <w:rPr>
                <w:rFonts w:hint="eastAsia"/>
                <w:sz w:val="24"/>
                <w:szCs w:val="24"/>
                <w:lang w:eastAsia="zh-CN"/>
              </w:rPr>
              <w:t>投入金额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场馆面积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申请镇奖励金额</w:t>
            </w:r>
            <w:r>
              <w:rPr>
                <w:rFonts w:hint="eastAsia"/>
                <w:sz w:val="24"/>
                <w:szCs w:val="24"/>
                <w:lang w:eastAsia="zh-CN"/>
              </w:rPr>
              <w:t>（不含税）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审批金额</w:t>
            </w:r>
            <w:r>
              <w:rPr>
                <w:rFonts w:hint="eastAsia" w:ascii="宋体" w:hAnsi="宋体"/>
                <w:szCs w:val="21"/>
              </w:rPr>
              <w:t>（由镇</w:t>
            </w:r>
            <w:r>
              <w:rPr>
                <w:rFonts w:hint="eastAsia" w:ascii="宋体" w:hAnsi="宋体"/>
                <w:szCs w:val="21"/>
                <w:lang w:eastAsia="zh-CN"/>
              </w:rPr>
              <w:t>经济发展</w:t>
            </w:r>
            <w:r>
              <w:rPr>
                <w:rFonts w:hint="eastAsia" w:ascii="宋体" w:hAnsi="宋体"/>
                <w:szCs w:val="21"/>
              </w:rPr>
              <w:t>局填写）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复核金额</w:t>
            </w:r>
            <w:r>
              <w:rPr>
                <w:rFonts w:hint="eastAsia" w:ascii="宋体" w:hAnsi="宋体"/>
                <w:szCs w:val="21"/>
              </w:rPr>
              <w:t>（由镇财政分局填写）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</w:tr>
    </w:tbl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br w:type="page"/>
      </w:r>
    </w:p>
    <w:p>
      <w:pPr>
        <w:rPr>
          <w:rFonts w:hint="eastAsia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科普设备投入明细表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59"/>
        <w:gridCol w:w="1011"/>
        <w:gridCol w:w="1011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设备名称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规格/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支出金额（万元）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收款单位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资产入账时间（年/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资产入账记账凭证号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发票号码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发票日期（年/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付款记账凭证号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是否银行转账 （是/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否）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银行转账时间（年/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合同/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协议日期（年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  <w:lang w:eastAsia="zh-CN"/>
        </w:rPr>
      </w:pPr>
    </w:p>
    <w:p>
      <w:pP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表格可另行加页。未纳入资产管理系统的需附上纳入资产管理的承诺说明。</w:t>
      </w:r>
    </w:p>
    <w:p>
      <w:pPr>
        <w:numPr>
          <w:ilvl w:val="0"/>
          <w:numId w:val="0"/>
        </w:numPr>
        <w:ind w:left="360" w:leftChars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、</w:t>
      </w:r>
      <w:r>
        <w:rPr>
          <w:rFonts w:hint="eastAsia" w:ascii="宋体" w:hAnsi="宋体"/>
          <w:b/>
          <w:sz w:val="32"/>
          <w:szCs w:val="32"/>
        </w:rPr>
        <w:t>审核意见</w:t>
      </w:r>
    </w:p>
    <w:tbl>
      <w:tblPr>
        <w:tblStyle w:val="4"/>
        <w:tblW w:w="928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3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申请单位资料真实性申明</w:t>
            </w:r>
          </w:p>
        </w:tc>
        <w:tc>
          <w:tcPr>
            <w:tcW w:w="842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承诺，我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所递交的所有申报资料是真实有效的，如存在利用虚假资料瞒报、虚报等手段通过专项资金申请资格审查，并获得专项资金资助的，由此产生的法律责任及其他所有后果，我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将全部承担。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企业法定代表人（签名）：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企业名称（盖章）：                   </w:t>
            </w:r>
          </w:p>
          <w:p>
            <w:pPr>
              <w:spacing w:line="400" w:lineRule="exact"/>
              <w:ind w:right="840" w:firstLine="1200" w:firstLineChars="5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镇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经济发展</w:t>
            </w:r>
            <w:r>
              <w:rPr>
                <w:rFonts w:hint="eastAsia" w:ascii="宋体" w:hAnsi="宋体"/>
                <w:sz w:val="30"/>
                <w:szCs w:val="30"/>
              </w:rPr>
              <w:t>局意见</w:t>
            </w:r>
          </w:p>
        </w:tc>
        <w:tc>
          <w:tcPr>
            <w:tcW w:w="8428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ind w:firstLine="4452" w:firstLineChars="2120"/>
              <w:rPr>
                <w:rFonts w:hint="eastAsia" w:ascii="宋体" w:hAnsi="宋体"/>
                <w:szCs w:val="21"/>
              </w:rPr>
            </w:pPr>
          </w:p>
          <w:p>
            <w:pPr>
              <w:ind w:firstLine="4452" w:firstLineChars="2120"/>
              <w:rPr>
                <w:rFonts w:hint="eastAsia" w:ascii="宋体" w:hAnsi="宋体"/>
                <w:szCs w:val="21"/>
              </w:rPr>
            </w:pPr>
          </w:p>
          <w:p>
            <w:pPr>
              <w:ind w:firstLine="4452" w:firstLineChars="212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088" w:firstLineChars="212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</w:t>
            </w:r>
          </w:p>
          <w:p>
            <w:pPr>
              <w:ind w:firstLine="5108" w:firstLineChars="2120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rPr>
          <w:rFonts w:hint="eastAsia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ZmQ3ZDZhYmZlMmEyM2QxYjIzNGVmYzc3ZjZiM2QifQ=="/>
  </w:docVars>
  <w:rsids>
    <w:rsidRoot w:val="55A23D4E"/>
    <w:rsid w:val="06A42613"/>
    <w:rsid w:val="1ACB7C57"/>
    <w:rsid w:val="1AD17D3D"/>
    <w:rsid w:val="55A23D4E"/>
    <w:rsid w:val="5C2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460</Words>
  <Characters>465</Characters>
  <Lines>0</Lines>
  <Paragraphs>0</Paragraphs>
  <TotalTime>1</TotalTime>
  <ScaleCrop>false</ScaleCrop>
  <LinksUpToDate>false</LinksUpToDate>
  <CharactersWithSpaces>748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2022-09-14T02:40:00Z</dcterms:created>
  <dc:creator>DioTo</dc:creator>
  <cp:lastModifiedBy>DioTo</cp:lastModifiedBy>
  <dcterms:modified xsi:type="dcterms:W3CDTF">2022-09-14T07:58:17Z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DBB14FD1B3324BD081520FBAD647AFC6</vt:lpwstr>
  </property>
</Properties>
</file>