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NEU-BZ-S92" w:hAnsi="NEU-BZ-S92" w:eastAsia="黑体" w:cs="黑体"/>
          <w:color w:val="000000"/>
          <w:sz w:val="32"/>
          <w:szCs w:val="32"/>
        </w:rPr>
      </w:pPr>
      <w:r>
        <w:rPr>
          <w:rFonts w:hint="eastAsia" w:ascii="NEU-BZ-S92" w:hAnsi="NEU-BZ-S92" w:eastAsia="黑体" w:cs="黑体"/>
          <w:sz w:val="32"/>
          <w:szCs w:val="32"/>
        </w:rPr>
        <w:t>横府〔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2021</w:t>
      </w:r>
      <w:r>
        <w:rPr>
          <w:rFonts w:hint="eastAsia" w:ascii="NEU-BZ-S92" w:hAnsi="NEU-BZ-S92" w:eastAsia="黑体" w:cs="黑体"/>
          <w:sz w:val="32"/>
          <w:szCs w:val="32"/>
        </w:rPr>
        <w:t>〕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NEU-BZ-S92" w:hAnsi="NEU-BZ-S92" w:eastAsia="黑体" w:cs="黑体"/>
          <w:sz w:val="32"/>
          <w:szCs w:val="32"/>
        </w:rPr>
        <w:t>号</w:t>
      </w:r>
      <w:r>
        <w:rPr>
          <w:rFonts w:hint="eastAsia" w:ascii="NEU-BZ-S92" w:hAnsi="NEU-BZ-S92" w:eastAsia="黑体" w:cs="黑体"/>
          <w:color w:val="000000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东莞市既有住宅增设电梯专项补助资金发放汇总表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填报单位：XX园区/镇（街）</w:t>
      </w:r>
    </w:p>
    <w:tbl>
      <w:tblPr>
        <w:tblStyle w:val="7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376"/>
        <w:gridCol w:w="1843"/>
        <w:gridCol w:w="1418"/>
        <w:gridCol w:w="1134"/>
        <w:gridCol w:w="113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特种设备使用登记证证号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工程竣工验收时间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市、镇两级专项补助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资金金额（万元）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总计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其中，市级财政资金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szCs w:val="20"/>
              </w:rPr>
              <w:t>其中，镇级财政资金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示例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XX小区X栋增设电梯项目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XXXXX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X年X月X日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27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合计金额（万元）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属地电梯办意见</w:t>
            </w:r>
          </w:p>
        </w:tc>
        <w:tc>
          <w:tcPr>
            <w:tcW w:w="9012" w:type="dxa"/>
            <w:gridSpan w:val="6"/>
            <w:vAlign w:val="center"/>
          </w:tcPr>
          <w:p>
            <w:pPr>
              <w:widowControl/>
              <w:ind w:left="109" w:leftChars="52" w:firstLine="338" w:firstLineChars="141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经核实，上述项目已按《莞市既有住宅增设电梯专项补助资金管理实施细则》规定发放专项补助资金。现申请将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  <w:u w:val="single"/>
              </w:rPr>
              <w:t xml:space="preserve">     年8月1日至    年7月31日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市级财政应承担的专项补助资金（大写）：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元人民币拨付至我园区/镇（街）财政分局账户：</w:t>
            </w:r>
          </w:p>
          <w:p>
            <w:pPr>
              <w:widowControl/>
              <w:ind w:firstLine="420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 xml:space="preserve">户名：                  </w:t>
            </w:r>
          </w:p>
          <w:p>
            <w:pPr>
              <w:widowControl/>
              <w:ind w:firstLine="420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 xml:space="preserve">开户银行：                  </w:t>
            </w:r>
          </w:p>
          <w:p>
            <w:pPr>
              <w:widowControl/>
              <w:ind w:firstLine="420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账号：</w:t>
            </w: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经办人：         联系电话：        单位（盖章）：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属地财政意见</w:t>
            </w:r>
          </w:p>
        </w:tc>
        <w:tc>
          <w:tcPr>
            <w:tcW w:w="9012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经办人：         联系电话：        单位（盖章）：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市电梯办意见</w:t>
            </w:r>
          </w:p>
        </w:tc>
        <w:tc>
          <w:tcPr>
            <w:tcW w:w="901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0"/>
                <w:szCs w:val="21"/>
              </w:rPr>
              <w:t xml:space="preserve"> </w:t>
            </w:r>
          </w:p>
          <w:p>
            <w:pPr>
              <w:widowControl/>
              <w:rPr>
                <w:rFonts w:ascii="仿宋_GB2312" w:hAnsi="仿宋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0"/>
              </w:rPr>
              <w:t>经办人：         联系电话：        单位（盖章）：          年   月    日</w:t>
            </w:r>
          </w:p>
        </w:tc>
      </w:tr>
    </w:tbl>
    <w:p>
      <w:pPr>
        <w:spacing w:line="320" w:lineRule="exact"/>
        <w:jc w:val="left"/>
        <w:textAlignment w:val="center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4"/>
        </w:rPr>
        <w:t>备注：本表一式四份（双面打印），市电梯办，属地电梯办，市财政部门，园区、镇（街）财政部门各一份。</w:t>
      </w:r>
    </w:p>
    <w:sectPr>
      <w:pgSz w:w="11906" w:h="16838"/>
      <w:pgMar w:top="567" w:right="1304" w:bottom="85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850B0"/>
    <w:rsid w:val="00000394"/>
    <w:rsid w:val="00086BFD"/>
    <w:rsid w:val="00124E5C"/>
    <w:rsid w:val="00151B02"/>
    <w:rsid w:val="001A5D39"/>
    <w:rsid w:val="001E0C50"/>
    <w:rsid w:val="001E625A"/>
    <w:rsid w:val="001F7BC6"/>
    <w:rsid w:val="00205365"/>
    <w:rsid w:val="00214456"/>
    <w:rsid w:val="002811B1"/>
    <w:rsid w:val="00292253"/>
    <w:rsid w:val="002A3394"/>
    <w:rsid w:val="002E62DD"/>
    <w:rsid w:val="002F6BAF"/>
    <w:rsid w:val="00311179"/>
    <w:rsid w:val="00333BF8"/>
    <w:rsid w:val="00337A59"/>
    <w:rsid w:val="00351BAA"/>
    <w:rsid w:val="0037466E"/>
    <w:rsid w:val="00387105"/>
    <w:rsid w:val="00390E6F"/>
    <w:rsid w:val="00391E6D"/>
    <w:rsid w:val="003D6F3B"/>
    <w:rsid w:val="00455727"/>
    <w:rsid w:val="004E5D90"/>
    <w:rsid w:val="00505C21"/>
    <w:rsid w:val="005658F0"/>
    <w:rsid w:val="00573CA8"/>
    <w:rsid w:val="00576302"/>
    <w:rsid w:val="005B2472"/>
    <w:rsid w:val="005B7A1C"/>
    <w:rsid w:val="00633821"/>
    <w:rsid w:val="00637368"/>
    <w:rsid w:val="00642AEE"/>
    <w:rsid w:val="006531F1"/>
    <w:rsid w:val="006B2578"/>
    <w:rsid w:val="006B6B41"/>
    <w:rsid w:val="006D0589"/>
    <w:rsid w:val="006D2A85"/>
    <w:rsid w:val="006F45F3"/>
    <w:rsid w:val="00713372"/>
    <w:rsid w:val="00724D4E"/>
    <w:rsid w:val="00730EEF"/>
    <w:rsid w:val="00777FAF"/>
    <w:rsid w:val="00792D52"/>
    <w:rsid w:val="00794601"/>
    <w:rsid w:val="0079693F"/>
    <w:rsid w:val="007A198F"/>
    <w:rsid w:val="007D042D"/>
    <w:rsid w:val="00801D69"/>
    <w:rsid w:val="0080685E"/>
    <w:rsid w:val="00852D35"/>
    <w:rsid w:val="00874170"/>
    <w:rsid w:val="008A7DD2"/>
    <w:rsid w:val="008C3E66"/>
    <w:rsid w:val="008D12F8"/>
    <w:rsid w:val="008D3A6E"/>
    <w:rsid w:val="00901214"/>
    <w:rsid w:val="00920E4A"/>
    <w:rsid w:val="00922376"/>
    <w:rsid w:val="00945120"/>
    <w:rsid w:val="00946FF4"/>
    <w:rsid w:val="00965CFB"/>
    <w:rsid w:val="00966575"/>
    <w:rsid w:val="00991D15"/>
    <w:rsid w:val="009C6EED"/>
    <w:rsid w:val="009E4317"/>
    <w:rsid w:val="009E716C"/>
    <w:rsid w:val="00AB011B"/>
    <w:rsid w:val="00AC3618"/>
    <w:rsid w:val="00B274F2"/>
    <w:rsid w:val="00B40CDE"/>
    <w:rsid w:val="00B501A0"/>
    <w:rsid w:val="00B50599"/>
    <w:rsid w:val="00B823C3"/>
    <w:rsid w:val="00B8295C"/>
    <w:rsid w:val="00B91822"/>
    <w:rsid w:val="00BA2BF6"/>
    <w:rsid w:val="00C618D8"/>
    <w:rsid w:val="00C742DD"/>
    <w:rsid w:val="00CA3A3B"/>
    <w:rsid w:val="00D270D2"/>
    <w:rsid w:val="00D46528"/>
    <w:rsid w:val="00D47C9F"/>
    <w:rsid w:val="00DB4ED8"/>
    <w:rsid w:val="00DC5CA2"/>
    <w:rsid w:val="00E15E11"/>
    <w:rsid w:val="00E52B3C"/>
    <w:rsid w:val="00E73060"/>
    <w:rsid w:val="00E7309B"/>
    <w:rsid w:val="00E850B0"/>
    <w:rsid w:val="00E964EC"/>
    <w:rsid w:val="00EC3584"/>
    <w:rsid w:val="00ED337E"/>
    <w:rsid w:val="00EE5886"/>
    <w:rsid w:val="00F060FE"/>
    <w:rsid w:val="00F15957"/>
    <w:rsid w:val="00F24881"/>
    <w:rsid w:val="00F505CE"/>
    <w:rsid w:val="345459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nhideWhenUsed/>
    <w:uiPriority w:val="0"/>
    <w:rPr>
      <w:rFonts w:ascii="Times New Roman" w:hAnsi="Times New Roman" w:eastAsia="仿宋_GB2312"/>
      <w:sz w:val="28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528</Characters>
  <Lines>4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2020-04-23T03:55:00Z</dcterms:created>
  <dc:creator>王玉卿</dc:creator>
  <cp:lastModifiedBy>Administrator</cp:lastModifiedBy>
  <cp:lastPrinted>2020-04-23T06:34:00Z</cp:lastPrinted>
  <dcterms:modified xsi:type="dcterms:W3CDTF">2021-03-18T07:01:03Z</dcterms:modified>
  <dc:title>横府〔2021〕 号附件3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