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EE" w:rsidRDefault="007D4DEE" w:rsidP="007D4DEE">
      <w:pPr>
        <w:rPr>
          <w:rFonts w:ascii="Times New Roman" w:eastAsia="仿宋_GB2312" w:hAnsi="Times New Roman"/>
          <w:sz w:val="32"/>
          <w:szCs w:val="32"/>
        </w:rPr>
      </w:pPr>
      <w:r>
        <w:rPr>
          <w:rFonts w:ascii="Times New Roman" w:eastAsia="仿宋_GB2312" w:hAnsi="Times New Roman" w:hint="eastAsia"/>
          <w:sz w:val="32"/>
          <w:szCs w:val="32"/>
        </w:rPr>
        <w:t>附件：</w:t>
      </w:r>
    </w:p>
    <w:p w:rsidR="007D4DEE" w:rsidRDefault="007D4DEE" w:rsidP="007D4DEE">
      <w:pPr>
        <w:adjustRightInd w:val="0"/>
        <w:snapToGrid w:val="0"/>
        <w:spacing w:line="360" w:lineRule="auto"/>
        <w:jc w:val="center"/>
        <w:rPr>
          <w:rFonts w:ascii="Times New Roman" w:eastAsia="方正大标宋简体" w:hAnsi="Times New Roman"/>
          <w:sz w:val="48"/>
          <w:szCs w:val="48"/>
        </w:rPr>
      </w:pPr>
    </w:p>
    <w:p w:rsidR="007D4DEE" w:rsidRDefault="007D4DEE" w:rsidP="00B95A42">
      <w:pPr>
        <w:adjustRightInd w:val="0"/>
        <w:snapToGrid w:val="0"/>
        <w:jc w:val="center"/>
        <w:rPr>
          <w:rFonts w:ascii="Times New Roman" w:eastAsia="方正大标宋简体" w:hAnsi="Times New Roman"/>
          <w:sz w:val="48"/>
          <w:szCs w:val="48"/>
        </w:rPr>
      </w:pPr>
      <w:r>
        <w:rPr>
          <w:rFonts w:ascii="Times New Roman" w:eastAsia="方正大标宋简体" w:hAnsi="Times New Roman" w:hint="eastAsia"/>
          <w:sz w:val="48"/>
          <w:szCs w:val="48"/>
        </w:rPr>
        <w:t>道</w:t>
      </w:r>
      <w:r>
        <w:rPr>
          <w:rFonts w:ascii="宋体" w:eastAsia="宋体" w:hAnsi="宋体" w:cs="宋体" w:hint="eastAsia"/>
          <w:sz w:val="48"/>
          <w:szCs w:val="48"/>
        </w:rPr>
        <w:t>滘</w:t>
      </w:r>
      <w:r>
        <w:rPr>
          <w:rFonts w:ascii="方正大标宋简体" w:eastAsia="方正大标宋简体" w:hAnsi="方正大标宋简体" w:cs="方正大标宋简体" w:hint="eastAsia"/>
          <w:sz w:val="48"/>
          <w:szCs w:val="48"/>
        </w:rPr>
        <w:t>镇推动产业空间提质增效</w:t>
      </w:r>
    </w:p>
    <w:p w:rsidR="007D4DEE" w:rsidRDefault="007D4DEE" w:rsidP="00B95A42">
      <w:pPr>
        <w:adjustRightInd w:val="0"/>
        <w:snapToGrid w:val="0"/>
        <w:jc w:val="center"/>
        <w:rPr>
          <w:rFonts w:ascii="Times New Roman" w:eastAsia="方正大标宋简体" w:hAnsi="Times New Roman"/>
          <w:sz w:val="48"/>
          <w:szCs w:val="48"/>
        </w:rPr>
      </w:pPr>
      <w:r>
        <w:rPr>
          <w:rFonts w:ascii="Times New Roman" w:eastAsia="方正大标宋简体" w:hAnsi="Times New Roman" w:hint="eastAsia"/>
          <w:sz w:val="48"/>
          <w:szCs w:val="48"/>
        </w:rPr>
        <w:t>村级专项资金申报指南</w:t>
      </w:r>
    </w:p>
    <w:p w:rsidR="007D4DEE" w:rsidRDefault="007D4DEE" w:rsidP="007D4DEE">
      <w:pPr>
        <w:pStyle w:val="a0"/>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adjustRightInd w:val="0"/>
        <w:snapToGrid w:val="0"/>
        <w:spacing w:line="360" w:lineRule="auto"/>
        <w:rPr>
          <w:rFonts w:eastAsia="华康简标题宋"/>
          <w:sz w:val="32"/>
          <w:szCs w:val="32"/>
        </w:rPr>
      </w:pPr>
    </w:p>
    <w:tbl>
      <w:tblPr>
        <w:tblW w:w="0" w:type="auto"/>
        <w:jc w:val="center"/>
        <w:tblLayout w:type="fixed"/>
        <w:tblLook w:val="0000"/>
      </w:tblPr>
      <w:tblGrid>
        <w:gridCol w:w="3006"/>
        <w:gridCol w:w="1038"/>
      </w:tblGrid>
      <w:tr w:rsidR="007D4DEE" w:rsidTr="008B1AA3">
        <w:trPr>
          <w:trHeight w:val="758"/>
          <w:jc w:val="center"/>
        </w:trPr>
        <w:tc>
          <w:tcPr>
            <w:tcW w:w="3006" w:type="dxa"/>
            <w:vAlign w:val="center"/>
          </w:tcPr>
          <w:p w:rsidR="007D4DEE" w:rsidRDefault="007D4DEE" w:rsidP="008B1AA3">
            <w:pPr>
              <w:adjustRightInd w:val="0"/>
              <w:snapToGrid w:val="0"/>
              <w:spacing w:line="360" w:lineRule="auto"/>
              <w:jc w:val="distribute"/>
              <w:rPr>
                <w:rFonts w:eastAsia="华康简标题宋"/>
                <w:sz w:val="44"/>
                <w:szCs w:val="44"/>
              </w:rPr>
            </w:pPr>
            <w:r>
              <w:rPr>
                <w:rFonts w:eastAsia="楷体_GB2312" w:hint="eastAsia"/>
                <w:sz w:val="32"/>
                <w:szCs w:val="32"/>
              </w:rPr>
              <w:t>道</w:t>
            </w:r>
            <w:r>
              <w:rPr>
                <w:rFonts w:ascii="宋体" w:eastAsia="宋体" w:hAnsi="宋体" w:cs="宋体" w:hint="eastAsia"/>
                <w:sz w:val="32"/>
                <w:szCs w:val="32"/>
              </w:rPr>
              <w:t>滘</w:t>
            </w:r>
            <w:r>
              <w:rPr>
                <w:rFonts w:ascii="楷体_GB2312" w:eastAsia="楷体_GB2312" w:hAnsi="楷体_GB2312" w:cs="楷体_GB2312" w:hint="eastAsia"/>
                <w:sz w:val="32"/>
                <w:szCs w:val="32"/>
              </w:rPr>
              <w:t>镇投促中心</w:t>
            </w:r>
          </w:p>
        </w:tc>
        <w:tc>
          <w:tcPr>
            <w:tcW w:w="1038" w:type="dxa"/>
            <w:vAlign w:val="center"/>
          </w:tcPr>
          <w:p w:rsidR="007D4DEE" w:rsidRDefault="007D4DEE" w:rsidP="008B1AA3">
            <w:pPr>
              <w:adjustRightInd w:val="0"/>
              <w:snapToGrid w:val="0"/>
              <w:spacing w:line="360" w:lineRule="auto"/>
              <w:jc w:val="center"/>
              <w:rPr>
                <w:rFonts w:eastAsia="华康简标题宋"/>
                <w:sz w:val="44"/>
                <w:szCs w:val="44"/>
              </w:rPr>
            </w:pPr>
            <w:r>
              <w:rPr>
                <w:rFonts w:eastAsia="楷体_GB2312" w:hint="eastAsia"/>
                <w:sz w:val="32"/>
                <w:szCs w:val="32"/>
              </w:rPr>
              <w:t>编印</w:t>
            </w:r>
          </w:p>
        </w:tc>
      </w:tr>
    </w:tbl>
    <w:p w:rsidR="007D4DEE" w:rsidRDefault="007D4DEE" w:rsidP="007D4DEE">
      <w:pPr>
        <w:adjustRightInd w:val="0"/>
        <w:snapToGrid w:val="0"/>
        <w:spacing w:line="360" w:lineRule="auto"/>
        <w:jc w:val="center"/>
        <w:rPr>
          <w:rFonts w:eastAsia="楷体_GB2312"/>
          <w:sz w:val="32"/>
          <w:szCs w:val="32"/>
        </w:rPr>
      </w:pPr>
      <w:r>
        <w:rPr>
          <w:rFonts w:eastAsia="楷体_GB2312" w:hint="eastAsia"/>
          <w:sz w:val="32"/>
          <w:szCs w:val="32"/>
        </w:rPr>
        <w:t>（</w:t>
      </w:r>
      <w:r>
        <w:rPr>
          <w:rFonts w:ascii="Times New Roman" w:eastAsia="楷体_GB2312" w:hAnsi="Times New Roman"/>
          <w:sz w:val="32"/>
          <w:szCs w:val="32"/>
        </w:rPr>
        <w:t>20</w:t>
      </w:r>
      <w:r>
        <w:rPr>
          <w:rFonts w:ascii="Times New Roman" w:eastAsia="楷体_GB2312" w:hAnsi="Times New Roman" w:hint="eastAsia"/>
          <w:sz w:val="32"/>
          <w:szCs w:val="32"/>
        </w:rPr>
        <w:t>2</w:t>
      </w:r>
      <w:r w:rsidR="00FA3B87">
        <w:rPr>
          <w:rFonts w:ascii="Times New Roman" w:eastAsia="楷体_GB2312" w:hAnsi="Times New Roman" w:hint="eastAsia"/>
          <w:sz w:val="32"/>
          <w:szCs w:val="32"/>
        </w:rPr>
        <w:t>3</w:t>
      </w:r>
      <w:r w:rsidRPr="00FA3B87">
        <w:rPr>
          <w:rFonts w:ascii="Times New Roman" w:eastAsia="楷体_GB2312" w:hAnsi="Times New Roman" w:hint="eastAsia"/>
          <w:sz w:val="32"/>
          <w:szCs w:val="32"/>
        </w:rPr>
        <w:t>年</w:t>
      </w:r>
      <w:r w:rsidR="00B95A42">
        <w:rPr>
          <w:rFonts w:ascii="Times New Roman" w:eastAsia="楷体_GB2312" w:hAnsi="Times New Roman" w:hint="eastAsia"/>
          <w:sz w:val="32"/>
          <w:szCs w:val="32"/>
        </w:rPr>
        <w:t>11</w:t>
      </w:r>
      <w:r w:rsidRPr="00FA3B87">
        <w:rPr>
          <w:rFonts w:ascii="Times New Roman" w:eastAsia="楷体_GB2312" w:hAnsi="Times New Roman" w:hint="eastAsia"/>
          <w:sz w:val="32"/>
          <w:szCs w:val="32"/>
        </w:rPr>
        <w:t>月</w:t>
      </w:r>
      <w:r>
        <w:rPr>
          <w:rFonts w:eastAsia="楷体_GB2312" w:hint="eastAsia"/>
          <w:sz w:val="32"/>
          <w:szCs w:val="32"/>
        </w:rPr>
        <w:t>）</w:t>
      </w:r>
    </w:p>
    <w:p w:rsidR="00FA3B87" w:rsidRDefault="00FA3B87">
      <w:pPr>
        <w:widowControl/>
        <w:jc w:val="left"/>
        <w:rPr>
          <w:rFonts w:ascii="Times New Roman" w:eastAsia="方正大标宋简体" w:hAnsi="Times New Roman"/>
          <w:sz w:val="48"/>
          <w:szCs w:val="48"/>
        </w:rPr>
      </w:pPr>
      <w:r>
        <w:rPr>
          <w:rFonts w:ascii="Times New Roman" w:eastAsia="方正大标宋简体" w:hAnsi="Times New Roman"/>
          <w:sz w:val="48"/>
          <w:szCs w:val="48"/>
        </w:rPr>
        <w:br w:type="page"/>
      </w:r>
    </w:p>
    <w:p w:rsidR="007D4DEE" w:rsidRDefault="007D4DEE" w:rsidP="007D4DEE">
      <w:pPr>
        <w:pStyle w:val="a0"/>
        <w:rPr>
          <w:rFonts w:ascii="Times New Roman" w:eastAsia="方正大标宋简体" w:hAnsi="Times New Roman"/>
          <w:sz w:val="48"/>
          <w:szCs w:val="48"/>
        </w:rPr>
      </w:pPr>
    </w:p>
    <w:p w:rsidR="007D4DEE" w:rsidRDefault="007D4DEE" w:rsidP="007D4DEE">
      <w:pPr>
        <w:adjustRightInd w:val="0"/>
        <w:snapToGrid w:val="0"/>
        <w:spacing w:line="360" w:lineRule="auto"/>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lang w:val="zh-CN"/>
        </w:rPr>
        <w:t>录</w:t>
      </w:r>
    </w:p>
    <w:p w:rsidR="007D4DEE" w:rsidRDefault="007D4DEE" w:rsidP="007D4DEE">
      <w:pPr>
        <w:adjustRightInd w:val="0"/>
        <w:snapToGrid w:val="0"/>
        <w:spacing w:line="360" w:lineRule="auto"/>
        <w:jc w:val="center"/>
        <w:rPr>
          <w:rFonts w:eastAsia="楷体_GB2312"/>
          <w:sz w:val="44"/>
          <w:szCs w:val="44"/>
        </w:rPr>
      </w:pPr>
    </w:p>
    <w:p w:rsidR="007D4DEE" w:rsidRDefault="000A70E8" w:rsidP="007D4DEE">
      <w:pPr>
        <w:pStyle w:val="1"/>
        <w:tabs>
          <w:tab w:val="right" w:leader="dot" w:pos="8296"/>
        </w:tabs>
        <w:adjustRightInd w:val="0"/>
        <w:snapToGrid w:val="0"/>
        <w:spacing w:line="360" w:lineRule="auto"/>
        <w:rPr>
          <w:sz w:val="28"/>
          <w:szCs w:val="28"/>
        </w:rPr>
      </w:pPr>
      <w:r w:rsidRPr="000A70E8">
        <w:rPr>
          <w:rFonts w:eastAsia="楷体_GB2312"/>
          <w:sz w:val="28"/>
          <w:szCs w:val="28"/>
        </w:rPr>
        <w:fldChar w:fldCharType="begin"/>
      </w:r>
      <w:r w:rsidR="007D4DEE">
        <w:rPr>
          <w:rFonts w:eastAsia="楷体_GB2312"/>
          <w:sz w:val="28"/>
          <w:szCs w:val="28"/>
        </w:rPr>
        <w:instrText xml:space="preserve"> TOC \o "1-3" \h \z \u </w:instrText>
      </w:r>
      <w:r w:rsidRPr="000A70E8">
        <w:rPr>
          <w:rFonts w:eastAsia="楷体_GB2312"/>
          <w:sz w:val="28"/>
          <w:szCs w:val="28"/>
        </w:rPr>
        <w:fldChar w:fldCharType="separate"/>
      </w:r>
      <w:hyperlink r:id="rId7" w:anchor="_Toc14770513" w:history="1">
        <w:r w:rsidR="007D4DEE">
          <w:rPr>
            <w:rStyle w:val="a4"/>
            <w:rFonts w:eastAsia="黑体" w:hint="eastAsia"/>
            <w:color w:val="000000"/>
            <w:sz w:val="28"/>
            <w:szCs w:val="28"/>
          </w:rPr>
          <w:t>申报须知</w:t>
        </w:r>
        <w:r w:rsidR="007D4DEE">
          <w:rPr>
            <w:rStyle w:val="a4"/>
            <w:color w:val="000000"/>
            <w:sz w:val="28"/>
            <w:szCs w:val="28"/>
          </w:rPr>
          <w:tab/>
        </w:r>
      </w:hyperlink>
      <w:r w:rsidR="00FA3B87">
        <w:rPr>
          <w:rFonts w:hint="eastAsia"/>
        </w:rPr>
        <w:t>5</w:t>
      </w:r>
    </w:p>
    <w:p w:rsidR="007D4DEE" w:rsidRDefault="000A70E8" w:rsidP="007D4DEE">
      <w:pPr>
        <w:pStyle w:val="1"/>
        <w:tabs>
          <w:tab w:val="right" w:leader="dot" w:pos="8296"/>
        </w:tabs>
        <w:adjustRightInd w:val="0"/>
        <w:snapToGrid w:val="0"/>
        <w:spacing w:line="360" w:lineRule="auto"/>
        <w:rPr>
          <w:sz w:val="28"/>
          <w:szCs w:val="28"/>
        </w:rPr>
      </w:pPr>
      <w:hyperlink r:id="rId8" w:anchor="_Toc14770514" w:history="1">
        <w:r w:rsidR="007D4DEE">
          <w:rPr>
            <w:rStyle w:val="a4"/>
            <w:rFonts w:eastAsia="黑体" w:hint="eastAsia"/>
            <w:sz w:val="28"/>
            <w:szCs w:val="28"/>
          </w:rPr>
          <w:t>申报项目类别</w:t>
        </w:r>
        <w:r w:rsidR="007D4DEE">
          <w:rPr>
            <w:rStyle w:val="a4"/>
            <w:sz w:val="28"/>
            <w:szCs w:val="28"/>
          </w:rPr>
          <w:tab/>
        </w:r>
      </w:hyperlink>
      <w:r w:rsidR="00FA3B87">
        <w:rPr>
          <w:rFonts w:hint="eastAsia"/>
        </w:rPr>
        <w:t>7</w:t>
      </w:r>
    </w:p>
    <w:p w:rsidR="007D4DEE" w:rsidRDefault="000A70E8" w:rsidP="007D4DEE">
      <w:pPr>
        <w:pStyle w:val="20"/>
        <w:tabs>
          <w:tab w:val="right" w:leader="dot" w:pos="8296"/>
        </w:tabs>
        <w:adjustRightInd w:val="0"/>
        <w:snapToGrid w:val="0"/>
        <w:spacing w:line="360" w:lineRule="auto"/>
        <w:rPr>
          <w:sz w:val="28"/>
          <w:szCs w:val="28"/>
        </w:rPr>
      </w:pPr>
      <w:hyperlink r:id="rId9" w:anchor="_Toc14770515" w:history="1">
        <w:r w:rsidR="007D4DEE">
          <w:rPr>
            <w:rStyle w:val="a4"/>
            <w:rFonts w:eastAsia="黑体" w:hint="eastAsia"/>
            <w:sz w:val="28"/>
            <w:szCs w:val="28"/>
          </w:rPr>
          <w:t>一、新增产业用地贡献奖励</w:t>
        </w:r>
        <w:r w:rsidR="007D4DEE">
          <w:rPr>
            <w:rStyle w:val="a4"/>
            <w:sz w:val="28"/>
            <w:szCs w:val="28"/>
          </w:rPr>
          <w:tab/>
        </w:r>
      </w:hyperlink>
      <w:r w:rsidR="00FA3B87">
        <w:rPr>
          <w:rFonts w:hint="eastAsia"/>
        </w:rPr>
        <w:t>7</w:t>
      </w:r>
    </w:p>
    <w:p w:rsidR="007D4DEE" w:rsidRDefault="000A70E8" w:rsidP="007D4DEE">
      <w:pPr>
        <w:pStyle w:val="20"/>
        <w:tabs>
          <w:tab w:val="right" w:leader="dot" w:pos="8296"/>
        </w:tabs>
        <w:adjustRightInd w:val="0"/>
        <w:snapToGrid w:val="0"/>
        <w:spacing w:line="360" w:lineRule="auto"/>
        <w:rPr>
          <w:sz w:val="28"/>
          <w:szCs w:val="28"/>
        </w:rPr>
      </w:pPr>
      <w:hyperlink r:id="rId10" w:anchor="_Toc14770516" w:history="1">
        <w:r w:rsidR="007D4DEE">
          <w:rPr>
            <w:rStyle w:val="a4"/>
            <w:rFonts w:eastAsia="黑体" w:hint="eastAsia"/>
            <w:sz w:val="28"/>
            <w:szCs w:val="28"/>
          </w:rPr>
          <w:t>二、村集体产业空间提质奖励</w:t>
        </w:r>
        <w:r w:rsidR="007D4DEE">
          <w:rPr>
            <w:rStyle w:val="a4"/>
            <w:sz w:val="28"/>
            <w:szCs w:val="28"/>
          </w:rPr>
          <w:tab/>
        </w:r>
      </w:hyperlink>
      <w:r w:rsidR="00FA3B87">
        <w:rPr>
          <w:rFonts w:hint="eastAsia"/>
        </w:rPr>
        <w:t>8</w:t>
      </w:r>
    </w:p>
    <w:p w:rsidR="007D4DEE" w:rsidRDefault="000A70E8" w:rsidP="007D4DEE">
      <w:pPr>
        <w:pStyle w:val="20"/>
        <w:tabs>
          <w:tab w:val="right" w:leader="dot" w:pos="8296"/>
        </w:tabs>
        <w:adjustRightInd w:val="0"/>
        <w:snapToGrid w:val="0"/>
        <w:spacing w:line="360" w:lineRule="auto"/>
        <w:rPr>
          <w:sz w:val="28"/>
          <w:szCs w:val="28"/>
        </w:rPr>
      </w:pPr>
      <w:hyperlink r:id="rId11" w:anchor="_Toc14770517" w:history="1">
        <w:r w:rsidR="007D4DEE">
          <w:rPr>
            <w:rStyle w:val="a4"/>
            <w:rFonts w:eastAsia="黑体" w:hint="eastAsia"/>
            <w:sz w:val="28"/>
            <w:szCs w:val="28"/>
          </w:rPr>
          <w:t>三、村级联动招商激励</w:t>
        </w:r>
        <w:r w:rsidR="007D4DEE">
          <w:rPr>
            <w:rStyle w:val="a4"/>
            <w:sz w:val="28"/>
            <w:szCs w:val="28"/>
          </w:rPr>
          <w:tab/>
        </w:r>
      </w:hyperlink>
      <w:r w:rsidR="00FA3B87">
        <w:rPr>
          <w:rFonts w:hint="eastAsia"/>
        </w:rPr>
        <w:t>9</w:t>
      </w:r>
    </w:p>
    <w:p w:rsidR="007D4DEE" w:rsidRDefault="000A70E8" w:rsidP="007D4DEE">
      <w:pPr>
        <w:pStyle w:val="20"/>
        <w:tabs>
          <w:tab w:val="right" w:leader="dot" w:pos="8296"/>
        </w:tabs>
        <w:adjustRightInd w:val="0"/>
        <w:snapToGrid w:val="0"/>
        <w:spacing w:line="360" w:lineRule="auto"/>
      </w:pPr>
      <w:hyperlink r:id="rId12" w:anchor="_Toc14770518" w:history="1">
        <w:r w:rsidR="007D4DEE">
          <w:rPr>
            <w:rStyle w:val="a4"/>
            <w:rFonts w:eastAsia="黑体" w:hint="eastAsia"/>
            <w:sz w:val="28"/>
            <w:szCs w:val="28"/>
          </w:rPr>
          <w:t>四、村级招商效益激励</w:t>
        </w:r>
        <w:r w:rsidR="007D4DEE">
          <w:rPr>
            <w:rStyle w:val="a4"/>
            <w:sz w:val="28"/>
            <w:szCs w:val="28"/>
          </w:rPr>
          <w:tab/>
        </w:r>
      </w:hyperlink>
      <w:r w:rsidR="00FA3B87">
        <w:rPr>
          <w:rFonts w:hint="eastAsia"/>
        </w:rPr>
        <w:t>10</w:t>
      </w:r>
    </w:p>
    <w:p w:rsidR="007D4DEE" w:rsidRDefault="000A70E8" w:rsidP="007D4DEE">
      <w:pPr>
        <w:pStyle w:val="20"/>
        <w:tabs>
          <w:tab w:val="right" w:leader="dot" w:pos="8296"/>
        </w:tabs>
        <w:adjustRightInd w:val="0"/>
        <w:snapToGrid w:val="0"/>
        <w:spacing w:line="360" w:lineRule="auto"/>
        <w:rPr>
          <w:sz w:val="28"/>
          <w:szCs w:val="28"/>
        </w:rPr>
      </w:pPr>
      <w:hyperlink r:id="rId13" w:anchor="_Toc14770517" w:history="1">
        <w:r w:rsidR="007D4DEE" w:rsidRPr="002C23BC">
          <w:rPr>
            <w:rStyle w:val="a4"/>
            <w:rFonts w:eastAsia="黑体" w:hint="eastAsia"/>
            <w:sz w:val="30"/>
            <w:szCs w:val="30"/>
          </w:rPr>
          <w:t>五、申</w:t>
        </w:r>
        <w:r w:rsidR="007D4DEE">
          <w:rPr>
            <w:rStyle w:val="a4"/>
            <w:rFonts w:eastAsia="黑体" w:hint="eastAsia"/>
            <w:sz w:val="28"/>
            <w:szCs w:val="28"/>
          </w:rPr>
          <w:t>报书</w:t>
        </w:r>
        <w:r w:rsidR="007D4DEE">
          <w:rPr>
            <w:rStyle w:val="a4"/>
            <w:sz w:val="28"/>
            <w:szCs w:val="28"/>
          </w:rPr>
          <w:tab/>
        </w:r>
      </w:hyperlink>
      <w:r w:rsidR="00FA3B87">
        <w:rPr>
          <w:rFonts w:hint="eastAsia"/>
        </w:rPr>
        <w:t>12</w:t>
      </w:r>
    </w:p>
    <w:p w:rsidR="007D4DEE" w:rsidRDefault="007D4DEE" w:rsidP="007D4DEE"/>
    <w:p w:rsidR="007D4DEE" w:rsidRDefault="000A70E8" w:rsidP="007D4DEE">
      <w:pPr>
        <w:pStyle w:val="a0"/>
        <w:rPr>
          <w:rFonts w:ascii="Times New Roman" w:eastAsia="方正大标宋简体" w:hAnsi="Times New Roman"/>
          <w:sz w:val="48"/>
          <w:szCs w:val="48"/>
        </w:rPr>
      </w:pPr>
      <w:r>
        <w:rPr>
          <w:rFonts w:eastAsia="楷体_GB2312"/>
          <w:sz w:val="28"/>
          <w:szCs w:val="28"/>
        </w:rPr>
        <w:fldChar w:fldCharType="end"/>
      </w: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rPr>
          <w:rFonts w:ascii="Times New Roman" w:eastAsia="方正大标宋简体" w:hAnsi="Times New Roman"/>
          <w:sz w:val="48"/>
          <w:szCs w:val="48"/>
        </w:rPr>
      </w:pPr>
    </w:p>
    <w:p w:rsidR="007D4DEE" w:rsidRDefault="007D4DEE" w:rsidP="007D4DEE">
      <w:pPr>
        <w:pStyle w:val="a0"/>
      </w:pPr>
    </w:p>
    <w:p w:rsidR="007D4DEE" w:rsidRDefault="007D4DEE" w:rsidP="007D4DEE">
      <w:pPr>
        <w:adjustRightInd w:val="0"/>
        <w:snapToGrid w:val="0"/>
        <w:spacing w:line="360" w:lineRule="auto"/>
        <w:jc w:val="center"/>
        <w:outlineLvl w:val="0"/>
        <w:rPr>
          <w:rFonts w:ascii="方正小标宋简体" w:eastAsia="方正小标宋简体"/>
          <w:sz w:val="44"/>
          <w:szCs w:val="44"/>
        </w:rPr>
      </w:pPr>
      <w:r>
        <w:rPr>
          <w:rFonts w:ascii="Times New Roman" w:eastAsia="仿宋_GB2312" w:hAnsi="Times New Roman" w:hint="eastAsia"/>
          <w:sz w:val="32"/>
          <w:szCs w:val="32"/>
        </w:rPr>
        <w:br w:type="page"/>
      </w:r>
      <w:r>
        <w:rPr>
          <w:rFonts w:ascii="方正小标宋简体" w:eastAsia="方正小标宋简体" w:hint="eastAsia"/>
          <w:sz w:val="44"/>
          <w:szCs w:val="44"/>
        </w:rPr>
        <w:lastRenderedPageBreak/>
        <w:t>申报须知</w:t>
      </w:r>
    </w:p>
    <w:p w:rsidR="007D4DEE" w:rsidRDefault="007D4DEE" w:rsidP="007D4DEE">
      <w:pPr>
        <w:adjustRightInd w:val="0"/>
        <w:snapToGrid w:val="0"/>
        <w:spacing w:line="360" w:lineRule="auto"/>
        <w:ind w:firstLine="630"/>
        <w:rPr>
          <w:rFonts w:ascii="仿宋_GB2312" w:eastAsia="仿宋_GB2312" w:hAnsi="仿宋_GB2312" w:cs="仿宋_GB2312"/>
          <w:sz w:val="32"/>
          <w:szCs w:val="32"/>
        </w:rPr>
      </w:pPr>
      <w:bookmarkStart w:id="0" w:name="_Toc404179195"/>
      <w:bookmarkStart w:id="1" w:name="_Toc10351"/>
      <w:bookmarkStart w:id="2" w:name="_Toc32127"/>
      <w:bookmarkStart w:id="3" w:name="_Toc11709"/>
      <w:bookmarkStart w:id="4" w:name="_Toc404242588"/>
      <w:bookmarkStart w:id="5" w:name="_Toc14634"/>
      <w:bookmarkStart w:id="6" w:name="_Toc21457"/>
      <w:r>
        <w:rPr>
          <w:rFonts w:eastAsia="仿宋_GB2312" w:hint="eastAsia"/>
          <w:sz w:val="32"/>
          <w:szCs w:val="32"/>
        </w:rPr>
        <w:t>根据道</w:t>
      </w:r>
      <w:r>
        <w:rPr>
          <w:rFonts w:ascii="宋体" w:eastAsia="宋体" w:hAnsi="宋体" w:cs="宋体" w:hint="eastAsia"/>
          <w:sz w:val="32"/>
          <w:szCs w:val="32"/>
        </w:rPr>
        <w:t>滘</w:t>
      </w:r>
      <w:r>
        <w:rPr>
          <w:rFonts w:ascii="仿宋_GB2312" w:eastAsia="仿宋_GB2312" w:hAnsi="仿宋_GB2312" w:cs="仿宋_GB2312" w:hint="eastAsia"/>
          <w:sz w:val="32"/>
          <w:szCs w:val="32"/>
        </w:rPr>
        <w:t>镇人民政府印发的《道</w:t>
      </w:r>
      <w:r>
        <w:rPr>
          <w:rFonts w:ascii="宋体" w:eastAsia="宋体" w:hAnsi="宋体" w:cs="宋体" w:hint="eastAsia"/>
          <w:sz w:val="32"/>
          <w:szCs w:val="32"/>
        </w:rPr>
        <w:t>滘</w:t>
      </w:r>
      <w:r>
        <w:rPr>
          <w:rFonts w:ascii="仿宋_GB2312" w:eastAsia="仿宋_GB2312" w:hAnsi="仿宋_GB2312" w:cs="仿宋_GB2312" w:hint="eastAsia"/>
          <w:sz w:val="32"/>
          <w:szCs w:val="32"/>
        </w:rPr>
        <w:t>镇推动产业空间提质增效村级奖励办法》(东道府〔2022〕14号)，特</w:t>
      </w:r>
      <w:r>
        <w:rPr>
          <w:rFonts w:eastAsia="仿宋_GB2312" w:hint="eastAsia"/>
          <w:sz w:val="32"/>
          <w:szCs w:val="32"/>
        </w:rPr>
        <w:t>制定本指南。</w:t>
      </w:r>
    </w:p>
    <w:p w:rsidR="007D4DEE" w:rsidRDefault="007D4DEE" w:rsidP="007D4DEE">
      <w:pPr>
        <w:adjustRightInd w:val="0"/>
        <w:snapToGrid w:val="0"/>
        <w:spacing w:line="360" w:lineRule="auto"/>
        <w:ind w:firstLine="630"/>
        <w:rPr>
          <w:rFonts w:eastAsia="仿宋_GB2312"/>
          <w:sz w:val="32"/>
          <w:szCs w:val="32"/>
        </w:rPr>
      </w:pPr>
      <w:r>
        <w:rPr>
          <w:rFonts w:eastAsia="仿宋_GB2312" w:hint="eastAsia"/>
          <w:sz w:val="32"/>
          <w:szCs w:val="32"/>
        </w:rPr>
        <w:t>一、本申报指南所列申请支持、奖励的对象为各村集体及相关干部。</w:t>
      </w:r>
    </w:p>
    <w:p w:rsidR="007D4DEE" w:rsidRDefault="007D4DEE" w:rsidP="007D4DEE">
      <w:pPr>
        <w:adjustRightInd w:val="0"/>
        <w:snapToGrid w:val="0"/>
        <w:spacing w:line="360" w:lineRule="auto"/>
        <w:ind w:firstLine="630"/>
        <w:rPr>
          <w:rFonts w:eastAsia="仿宋_GB2312"/>
          <w:sz w:val="32"/>
          <w:szCs w:val="32"/>
        </w:rPr>
      </w:pPr>
      <w:r>
        <w:rPr>
          <w:rFonts w:eastAsia="仿宋_GB2312" w:hint="eastAsia"/>
          <w:sz w:val="32"/>
          <w:szCs w:val="32"/>
        </w:rPr>
        <w:t>二、申报单位按指南规定的整理纸质资料和电子资料，提交至镇投促中心进行初审。初审不合格，通知相关单位修改资料；初审合格后，投促中心</w:t>
      </w:r>
      <w:r w:rsidR="006032F8">
        <w:rPr>
          <w:rFonts w:eastAsia="仿宋_GB2312" w:hint="eastAsia"/>
          <w:sz w:val="32"/>
          <w:szCs w:val="32"/>
        </w:rPr>
        <w:t>征求部门意见或联合</w:t>
      </w:r>
      <w:r>
        <w:rPr>
          <w:rFonts w:eastAsia="仿宋_GB2312" w:hint="eastAsia"/>
          <w:sz w:val="32"/>
          <w:szCs w:val="32"/>
        </w:rPr>
        <w:t>会审。</w:t>
      </w:r>
    </w:p>
    <w:p w:rsidR="007D4DEE" w:rsidRDefault="007D4DEE" w:rsidP="007D4DEE">
      <w:pPr>
        <w:adjustRightInd w:val="0"/>
        <w:snapToGrid w:val="0"/>
        <w:spacing w:line="360" w:lineRule="auto"/>
        <w:ind w:firstLine="630"/>
        <w:rPr>
          <w:rFonts w:eastAsia="仿宋_GB2312"/>
          <w:color w:val="000000"/>
          <w:sz w:val="32"/>
          <w:szCs w:val="32"/>
        </w:rPr>
      </w:pPr>
      <w:r>
        <w:rPr>
          <w:rFonts w:eastAsia="仿宋_GB2312" w:hint="eastAsia"/>
          <w:color w:val="000000"/>
          <w:sz w:val="32"/>
          <w:szCs w:val="32"/>
        </w:rPr>
        <w:t>三、申报单位申报专项资金须对申报材料的准确性和真实性负责，不得弄虚作假。</w:t>
      </w:r>
    </w:p>
    <w:p w:rsidR="007D4DEE" w:rsidRDefault="007D4DEE" w:rsidP="007D4DEE">
      <w:pPr>
        <w:adjustRightInd w:val="0"/>
        <w:snapToGrid w:val="0"/>
        <w:spacing w:line="360" w:lineRule="auto"/>
        <w:ind w:firstLine="630"/>
        <w:rPr>
          <w:rFonts w:eastAsia="仿宋_GB2312"/>
          <w:color w:val="FF0000"/>
          <w:sz w:val="32"/>
          <w:szCs w:val="32"/>
        </w:rPr>
      </w:pPr>
      <w:r>
        <w:rPr>
          <w:rFonts w:eastAsia="仿宋_GB2312" w:hint="eastAsia"/>
          <w:color w:val="000000"/>
          <w:sz w:val="32"/>
          <w:szCs w:val="32"/>
        </w:rPr>
        <w:t>四、</w:t>
      </w:r>
      <w:r>
        <w:rPr>
          <w:rFonts w:ascii="Times New Roman" w:eastAsia="仿宋_GB2312" w:hAnsi="Times New Roman" w:hint="eastAsia"/>
          <w:sz w:val="32"/>
          <w:szCs w:val="32"/>
        </w:rPr>
        <w:t>本</w:t>
      </w:r>
      <w:r w:rsidR="002C23BC">
        <w:rPr>
          <w:rFonts w:ascii="Times New Roman" w:eastAsia="仿宋_GB2312" w:hAnsi="Times New Roman" w:hint="eastAsia"/>
          <w:sz w:val="32"/>
          <w:szCs w:val="32"/>
        </w:rPr>
        <w:t>次申报</w:t>
      </w:r>
      <w:r>
        <w:rPr>
          <w:rFonts w:ascii="Times New Roman" w:eastAsia="仿宋_GB2312" w:hAnsi="Times New Roman" w:hint="eastAsia"/>
          <w:sz w:val="32"/>
          <w:szCs w:val="32"/>
        </w:rPr>
        <w:t>适用于</w:t>
      </w:r>
      <w:r w:rsidR="006729BC">
        <w:rPr>
          <w:rFonts w:ascii="Times New Roman" w:eastAsia="仿宋_GB2312" w:hAnsi="Times New Roman" w:hint="eastAsia"/>
          <w:sz w:val="32"/>
          <w:szCs w:val="32"/>
        </w:rPr>
        <w:t>2023</w:t>
      </w:r>
      <w:r>
        <w:rPr>
          <w:rFonts w:ascii="Times New Roman" w:eastAsia="仿宋_GB2312" w:hAnsi="Times New Roman" w:hint="eastAsia"/>
          <w:sz w:val="32"/>
          <w:szCs w:val="32"/>
        </w:rPr>
        <w:t>年</w:t>
      </w:r>
      <w:r w:rsidR="00B95A42">
        <w:rPr>
          <w:rFonts w:ascii="Times New Roman" w:eastAsia="仿宋_GB2312" w:hAnsi="Times New Roman" w:hint="eastAsia"/>
          <w:sz w:val="32"/>
          <w:szCs w:val="32"/>
        </w:rPr>
        <w:t>9</w:t>
      </w:r>
      <w:r>
        <w:rPr>
          <w:rFonts w:ascii="Times New Roman" w:eastAsia="仿宋_GB2312" w:hAnsi="Times New Roman" w:hint="eastAsia"/>
          <w:sz w:val="32"/>
          <w:szCs w:val="32"/>
        </w:rPr>
        <w:t>月</w:t>
      </w:r>
      <w:r w:rsidR="006729BC">
        <w:rPr>
          <w:rFonts w:ascii="Times New Roman" w:eastAsia="仿宋_GB2312" w:hAnsi="Times New Roman" w:hint="eastAsia"/>
          <w:sz w:val="32"/>
          <w:szCs w:val="32"/>
        </w:rPr>
        <w:t>1</w:t>
      </w:r>
      <w:r>
        <w:rPr>
          <w:rFonts w:ascii="Times New Roman" w:eastAsia="仿宋_GB2312" w:hAnsi="Times New Roman" w:hint="eastAsia"/>
          <w:sz w:val="32"/>
          <w:szCs w:val="32"/>
        </w:rPr>
        <w:t>日至</w:t>
      </w:r>
      <w:r>
        <w:rPr>
          <w:rFonts w:ascii="Times New Roman" w:eastAsia="仿宋_GB2312" w:hAnsi="Times New Roman" w:hint="eastAsia"/>
          <w:sz w:val="32"/>
          <w:szCs w:val="32"/>
        </w:rPr>
        <w:t>202</w:t>
      </w:r>
      <w:r w:rsidR="006729BC" w:rsidRPr="006729BC">
        <w:rPr>
          <w:rFonts w:ascii="Times New Roman" w:eastAsia="仿宋_GB2312" w:hAnsi="Times New Roman" w:hint="eastAsia"/>
          <w:sz w:val="32"/>
          <w:szCs w:val="32"/>
        </w:rPr>
        <w:t>3</w:t>
      </w:r>
      <w:r w:rsidRPr="006729BC">
        <w:rPr>
          <w:rFonts w:ascii="Times New Roman" w:eastAsia="仿宋_GB2312" w:hAnsi="Times New Roman" w:hint="eastAsia"/>
          <w:sz w:val="32"/>
          <w:szCs w:val="32"/>
        </w:rPr>
        <w:t>年</w:t>
      </w:r>
      <w:r w:rsidR="00B95A42">
        <w:rPr>
          <w:rFonts w:ascii="Times New Roman" w:eastAsia="仿宋_GB2312" w:hAnsi="Times New Roman" w:hint="eastAsia"/>
          <w:sz w:val="32"/>
          <w:szCs w:val="32"/>
        </w:rPr>
        <w:t>10</w:t>
      </w:r>
      <w:r w:rsidRPr="006729BC">
        <w:rPr>
          <w:rFonts w:ascii="Times New Roman" w:eastAsia="仿宋_GB2312" w:hAnsi="Times New Roman" w:hint="eastAsia"/>
          <w:sz w:val="32"/>
          <w:szCs w:val="32"/>
        </w:rPr>
        <w:t>月</w:t>
      </w:r>
      <w:r w:rsidRPr="006729BC">
        <w:rPr>
          <w:rFonts w:ascii="Times New Roman" w:eastAsia="仿宋_GB2312" w:hAnsi="Times New Roman" w:hint="eastAsia"/>
          <w:sz w:val="32"/>
          <w:szCs w:val="32"/>
        </w:rPr>
        <w:t>31</w:t>
      </w:r>
      <w:r w:rsidRPr="006729BC">
        <w:rPr>
          <w:rFonts w:ascii="Times New Roman" w:eastAsia="仿宋_GB2312" w:hAnsi="Times New Roman" w:hint="eastAsia"/>
          <w:sz w:val="32"/>
          <w:szCs w:val="32"/>
        </w:rPr>
        <w:t>日发生</w:t>
      </w:r>
      <w:r>
        <w:rPr>
          <w:rFonts w:eastAsia="仿宋_GB2312" w:hint="eastAsia"/>
          <w:color w:val="000000"/>
          <w:sz w:val="32"/>
          <w:szCs w:val="32"/>
        </w:rPr>
        <w:t>的奖补事项</w:t>
      </w:r>
      <w:r>
        <w:rPr>
          <w:rFonts w:ascii="Times New Roman" w:eastAsia="仿宋_GB2312" w:hint="eastAsia"/>
          <w:b/>
          <w:bCs/>
          <w:sz w:val="32"/>
          <w:szCs w:val="32"/>
        </w:rPr>
        <w:t>，</w:t>
      </w:r>
      <w:r>
        <w:rPr>
          <w:rFonts w:ascii="Times New Roman" w:eastAsia="仿宋_GB2312" w:hAnsi="Times New Roman"/>
          <w:sz w:val="32"/>
          <w:szCs w:val="32"/>
        </w:rPr>
        <w:t>申报事项所提供的相关数据、凭证资料</w:t>
      </w:r>
      <w:r>
        <w:rPr>
          <w:rFonts w:ascii="Times New Roman" w:eastAsia="仿宋_GB2312" w:hAnsi="Times New Roman" w:hint="eastAsia"/>
          <w:sz w:val="32"/>
          <w:szCs w:val="32"/>
        </w:rPr>
        <w:t>须在</w:t>
      </w:r>
      <w:r w:rsidR="006032F8">
        <w:rPr>
          <w:rFonts w:ascii="Times New Roman" w:eastAsia="仿宋_GB2312" w:hAnsi="Times New Roman" w:hint="eastAsia"/>
          <w:sz w:val="32"/>
          <w:szCs w:val="32"/>
        </w:rPr>
        <w:t>上述时间段</w:t>
      </w:r>
      <w:r>
        <w:rPr>
          <w:rFonts w:ascii="Times New Roman" w:eastAsia="仿宋_GB2312" w:hAnsi="Times New Roman" w:hint="eastAsia"/>
          <w:sz w:val="32"/>
          <w:szCs w:val="32"/>
        </w:rPr>
        <w:t>内</w:t>
      </w:r>
      <w:r>
        <w:rPr>
          <w:rFonts w:eastAsia="仿宋_GB2312" w:hint="eastAsia"/>
          <w:color w:val="000000"/>
          <w:sz w:val="32"/>
          <w:szCs w:val="32"/>
        </w:rPr>
        <w:t>。</w:t>
      </w:r>
    </w:p>
    <w:p w:rsidR="007D4DEE" w:rsidRDefault="007D4DEE" w:rsidP="007D4DEE">
      <w:pPr>
        <w:adjustRightInd w:val="0"/>
        <w:snapToGrid w:val="0"/>
        <w:spacing w:line="360" w:lineRule="auto"/>
        <w:ind w:firstLine="630"/>
        <w:rPr>
          <w:rFonts w:eastAsia="仿宋_GB2312"/>
          <w:color w:val="000000"/>
          <w:sz w:val="32"/>
          <w:szCs w:val="32"/>
        </w:rPr>
      </w:pPr>
      <w:r>
        <w:rPr>
          <w:rFonts w:eastAsia="仿宋_GB2312" w:hint="eastAsia"/>
          <w:color w:val="000000"/>
          <w:sz w:val="32"/>
          <w:szCs w:val="32"/>
        </w:rPr>
        <w:t>五、获得专项资金资助的单位要严格落实专账管理制度，收到资助或奖励资金后，按照农资会计制度或会计准则进行会计核算和账务处理，对资助或奖励资金的支出建立辅助明细台账，确保接受财务检查时能提供真实、合法、完整的会计资料。</w:t>
      </w:r>
    </w:p>
    <w:p w:rsidR="007D4DEE" w:rsidRDefault="007D4DEE" w:rsidP="007D4DEE">
      <w:pPr>
        <w:adjustRightInd w:val="0"/>
        <w:snapToGrid w:val="0"/>
        <w:spacing w:line="360" w:lineRule="auto"/>
        <w:ind w:firstLine="630"/>
        <w:rPr>
          <w:rFonts w:eastAsia="仿宋_GB2312"/>
          <w:color w:val="000000"/>
          <w:sz w:val="32"/>
          <w:szCs w:val="32"/>
        </w:rPr>
      </w:pPr>
      <w:r>
        <w:rPr>
          <w:rFonts w:eastAsia="仿宋_GB2312" w:hint="eastAsia"/>
          <w:color w:val="000000"/>
          <w:sz w:val="32"/>
          <w:szCs w:val="32"/>
        </w:rPr>
        <w:t>六、当年申报资金超出年度预算总金额时，顺延至下一年度实施奖励。</w:t>
      </w:r>
    </w:p>
    <w:p w:rsidR="007D4DEE" w:rsidRDefault="007D4DEE" w:rsidP="007D4DEE">
      <w:pPr>
        <w:adjustRightInd w:val="0"/>
        <w:snapToGrid w:val="0"/>
        <w:spacing w:line="360" w:lineRule="auto"/>
        <w:ind w:firstLine="630"/>
        <w:rPr>
          <w:rFonts w:eastAsia="仿宋_GB2312"/>
          <w:color w:val="000000"/>
          <w:sz w:val="32"/>
          <w:szCs w:val="32"/>
        </w:rPr>
      </w:pPr>
      <w:r>
        <w:rPr>
          <w:rFonts w:eastAsia="仿宋_GB2312" w:hint="eastAsia"/>
          <w:color w:val="000000"/>
          <w:sz w:val="32"/>
          <w:szCs w:val="32"/>
        </w:rPr>
        <w:t>七、镇投促中心按规定对申报项目进行初审，经初审后，</w:t>
      </w:r>
      <w:r>
        <w:rPr>
          <w:rFonts w:eastAsia="仿宋_GB2312" w:hint="eastAsia"/>
          <w:color w:val="000000"/>
          <w:sz w:val="32"/>
          <w:szCs w:val="32"/>
        </w:rPr>
        <w:lastRenderedPageBreak/>
        <w:t>符合申报条件的提交部门联合会审，报镇政府审定。经审定后，进行项目公示，公示无异议后按程序下发项目专项资金。专项资金由财政部门按预算拨付。</w:t>
      </w:r>
    </w:p>
    <w:p w:rsidR="007D4DEE" w:rsidRDefault="007D4DEE" w:rsidP="007D4DEE">
      <w:pPr>
        <w:adjustRightInd w:val="0"/>
        <w:snapToGrid w:val="0"/>
        <w:spacing w:line="360" w:lineRule="auto"/>
        <w:ind w:firstLineChars="200" w:firstLine="640"/>
        <w:rPr>
          <w:rFonts w:eastAsia="仿宋_GB2312"/>
          <w:color w:val="000000"/>
          <w:sz w:val="32"/>
          <w:szCs w:val="32"/>
        </w:rPr>
      </w:pPr>
      <w:r>
        <w:rPr>
          <w:rFonts w:eastAsia="仿宋_GB2312" w:hint="eastAsia"/>
          <w:color w:val="000000"/>
          <w:sz w:val="32"/>
          <w:szCs w:val="32"/>
        </w:rPr>
        <w:t>八、专项资金咨询热线：</w:t>
      </w:r>
      <w:r>
        <w:rPr>
          <w:rFonts w:ascii="Times New Roman" w:eastAsia="仿宋_GB2312" w:hAnsi="Times New Roman" w:hint="eastAsia"/>
          <w:color w:val="000000"/>
          <w:sz w:val="32"/>
          <w:szCs w:val="32"/>
        </w:rPr>
        <w:t>81332502</w:t>
      </w:r>
      <w:r>
        <w:rPr>
          <w:rFonts w:eastAsia="仿宋_GB2312" w:hint="eastAsia"/>
          <w:color w:val="000000"/>
          <w:sz w:val="32"/>
          <w:szCs w:val="32"/>
        </w:rPr>
        <w:t>。</w:t>
      </w:r>
    </w:p>
    <w:p w:rsidR="007D4DEE" w:rsidRDefault="007D4DEE" w:rsidP="007D4DEE">
      <w:pPr>
        <w:adjustRightInd w:val="0"/>
        <w:snapToGrid w:val="0"/>
        <w:spacing w:line="360" w:lineRule="auto"/>
        <w:ind w:firstLine="630"/>
        <w:rPr>
          <w:rFonts w:eastAsia="仿宋_GB2312"/>
          <w:color w:val="000000"/>
          <w:sz w:val="32"/>
          <w:szCs w:val="32"/>
        </w:rPr>
      </w:pPr>
      <w:r>
        <w:rPr>
          <w:rFonts w:eastAsia="仿宋_GB2312" w:hint="eastAsia"/>
          <w:color w:val="000000"/>
          <w:sz w:val="32"/>
          <w:szCs w:val="32"/>
        </w:rPr>
        <w:t>九、本申报指南由</w:t>
      </w:r>
      <w:r>
        <w:rPr>
          <w:rFonts w:ascii="仿宋" w:eastAsia="仿宋" w:hAnsi="仿宋" w:cs="仿宋" w:hint="eastAsia"/>
          <w:spacing w:val="-9"/>
          <w:sz w:val="33"/>
          <w:szCs w:val="33"/>
        </w:rPr>
        <w:t>道滘镇投促中心</w:t>
      </w:r>
      <w:r>
        <w:rPr>
          <w:rFonts w:eastAsia="仿宋_GB2312" w:hint="eastAsia"/>
          <w:color w:val="000000"/>
          <w:sz w:val="32"/>
          <w:szCs w:val="32"/>
        </w:rPr>
        <w:t>负责解释。</w:t>
      </w:r>
      <w:bookmarkEnd w:id="0"/>
      <w:bookmarkEnd w:id="1"/>
      <w:bookmarkEnd w:id="2"/>
      <w:bookmarkEnd w:id="3"/>
      <w:bookmarkEnd w:id="4"/>
      <w:bookmarkEnd w:id="5"/>
      <w:bookmarkEnd w:id="6"/>
    </w:p>
    <w:p w:rsidR="007D4DEE" w:rsidRDefault="007D4DEE" w:rsidP="007D4DEE">
      <w:pPr>
        <w:adjustRightInd w:val="0"/>
        <w:snapToGrid w:val="0"/>
        <w:spacing w:line="360" w:lineRule="auto"/>
        <w:jc w:val="center"/>
        <w:outlineLvl w:val="0"/>
        <w:rPr>
          <w:rFonts w:ascii="Times New Roman" w:eastAsia="仿宋_GB2312" w:hAnsi="Times New Roman"/>
          <w:sz w:val="32"/>
          <w:szCs w:val="32"/>
        </w:rPr>
      </w:pPr>
    </w:p>
    <w:p w:rsidR="007D4DEE" w:rsidRDefault="007D4DEE" w:rsidP="007D4DEE">
      <w:pPr>
        <w:adjustRightInd w:val="0"/>
        <w:snapToGrid w:val="0"/>
        <w:spacing w:line="360" w:lineRule="auto"/>
        <w:jc w:val="center"/>
        <w:outlineLvl w:val="0"/>
        <w:rPr>
          <w:rFonts w:ascii="Times New Roman" w:eastAsia="仿宋_GB2312" w:hAnsi="Times New Roman"/>
          <w:sz w:val="32"/>
          <w:szCs w:val="32"/>
        </w:rPr>
      </w:pPr>
    </w:p>
    <w:p w:rsidR="007D4DEE" w:rsidRDefault="007D4DEE" w:rsidP="007D4DEE">
      <w:pPr>
        <w:adjustRightInd w:val="0"/>
        <w:snapToGrid w:val="0"/>
        <w:spacing w:line="360" w:lineRule="auto"/>
        <w:jc w:val="center"/>
        <w:outlineLvl w:val="0"/>
        <w:rPr>
          <w:rFonts w:ascii="方正小标宋简体" w:eastAsia="方正小标宋简体"/>
          <w:sz w:val="44"/>
          <w:szCs w:val="44"/>
        </w:rPr>
      </w:pPr>
      <w:r>
        <w:rPr>
          <w:rFonts w:ascii="方正小标宋简体" w:eastAsia="方正小标宋简体" w:hint="eastAsia"/>
          <w:sz w:val="44"/>
          <w:szCs w:val="44"/>
        </w:rPr>
        <w:br w:type="page"/>
      </w:r>
      <w:r>
        <w:rPr>
          <w:rFonts w:ascii="方正小标宋简体" w:eastAsia="方正小标宋简体" w:hint="eastAsia"/>
          <w:sz w:val="44"/>
          <w:szCs w:val="44"/>
        </w:rPr>
        <w:lastRenderedPageBreak/>
        <w:t>申报项目类别</w:t>
      </w:r>
    </w:p>
    <w:p w:rsidR="007D4DEE" w:rsidRDefault="007D4DEE" w:rsidP="00B95A42">
      <w:pPr>
        <w:pStyle w:val="2"/>
        <w:keepNext w:val="0"/>
        <w:keepLines w:val="0"/>
        <w:spacing w:before="0" w:after="0" w:line="600" w:lineRule="exact"/>
        <w:ind w:firstLineChars="200" w:firstLine="640"/>
        <w:rPr>
          <w:rFonts w:ascii="Times New Roman" w:eastAsia="黑体" w:hAnsi="Times New Roman"/>
          <w:b w:val="0"/>
        </w:rPr>
      </w:pPr>
      <w:bookmarkStart w:id="7" w:name="_Toc14770515"/>
      <w:r>
        <w:rPr>
          <w:rFonts w:ascii="Times New Roman" w:eastAsia="黑体" w:hAnsi="Times New Roman" w:hint="eastAsia"/>
          <w:b w:val="0"/>
        </w:rPr>
        <w:t>一、新增产业用地贡献奖励</w:t>
      </w:r>
      <w:bookmarkEnd w:id="7"/>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eastAsia="楷体_GB2312" w:hint="eastAsia"/>
          <w:sz w:val="32"/>
          <w:szCs w:val="32"/>
        </w:rPr>
        <w:t>（一）支持对象：</w:t>
      </w:r>
      <w:r w:rsidR="00213B1F">
        <w:rPr>
          <w:rFonts w:ascii="Times New Roman" w:eastAsia="仿宋_GB2312" w:hAnsi="Times New Roman" w:hint="eastAsia"/>
          <w:sz w:val="32"/>
          <w:szCs w:val="32"/>
        </w:rPr>
        <w:t>2023</w:t>
      </w:r>
      <w:r w:rsidR="00213B1F">
        <w:rPr>
          <w:rFonts w:ascii="Times New Roman" w:eastAsia="仿宋_GB2312" w:hAnsi="Times New Roman" w:hint="eastAsia"/>
          <w:sz w:val="32"/>
          <w:szCs w:val="32"/>
        </w:rPr>
        <w:t>年</w:t>
      </w:r>
      <w:r w:rsidR="00B95A42">
        <w:rPr>
          <w:rFonts w:ascii="Times New Roman" w:eastAsia="仿宋_GB2312" w:hAnsi="Times New Roman" w:hint="eastAsia"/>
          <w:sz w:val="32"/>
          <w:szCs w:val="32"/>
        </w:rPr>
        <w:t>9</w:t>
      </w:r>
      <w:r w:rsidR="00213B1F">
        <w:rPr>
          <w:rFonts w:ascii="Times New Roman" w:eastAsia="仿宋_GB2312" w:hAnsi="Times New Roman" w:hint="eastAsia"/>
          <w:sz w:val="32"/>
          <w:szCs w:val="32"/>
        </w:rPr>
        <w:t>月</w:t>
      </w:r>
      <w:r w:rsidR="00213B1F">
        <w:rPr>
          <w:rFonts w:ascii="Times New Roman" w:eastAsia="仿宋_GB2312" w:hAnsi="Times New Roman" w:hint="eastAsia"/>
          <w:sz w:val="32"/>
          <w:szCs w:val="32"/>
        </w:rPr>
        <w:t>1</w:t>
      </w:r>
      <w:r w:rsidR="00213B1F">
        <w:rPr>
          <w:rFonts w:ascii="Times New Roman" w:eastAsia="仿宋_GB2312" w:hAnsi="Times New Roman" w:hint="eastAsia"/>
          <w:sz w:val="32"/>
          <w:szCs w:val="32"/>
        </w:rPr>
        <w:t>日至</w:t>
      </w:r>
      <w:r w:rsidR="00213B1F">
        <w:rPr>
          <w:rFonts w:ascii="Times New Roman" w:eastAsia="仿宋_GB2312" w:hAnsi="Times New Roman" w:hint="eastAsia"/>
          <w:sz w:val="32"/>
          <w:szCs w:val="32"/>
        </w:rPr>
        <w:t>2023</w:t>
      </w:r>
      <w:r w:rsidR="00213B1F">
        <w:rPr>
          <w:rFonts w:ascii="Times New Roman" w:eastAsia="仿宋_GB2312" w:hAnsi="Times New Roman" w:hint="eastAsia"/>
          <w:sz w:val="32"/>
          <w:szCs w:val="32"/>
        </w:rPr>
        <w:t>年</w:t>
      </w:r>
      <w:r w:rsidR="00B95A42">
        <w:rPr>
          <w:rFonts w:ascii="Times New Roman" w:eastAsia="仿宋_GB2312" w:hAnsi="Times New Roman" w:hint="eastAsia"/>
          <w:sz w:val="32"/>
          <w:szCs w:val="32"/>
        </w:rPr>
        <w:t>10</w:t>
      </w:r>
      <w:r w:rsidR="00213B1F">
        <w:rPr>
          <w:rFonts w:ascii="Times New Roman" w:eastAsia="仿宋_GB2312" w:hAnsi="Times New Roman" w:hint="eastAsia"/>
          <w:sz w:val="32"/>
          <w:szCs w:val="32"/>
        </w:rPr>
        <w:t>月</w:t>
      </w:r>
      <w:r w:rsidR="00213B1F">
        <w:rPr>
          <w:rFonts w:ascii="Times New Roman" w:eastAsia="仿宋_GB2312" w:hAnsi="Times New Roman" w:hint="eastAsia"/>
          <w:sz w:val="32"/>
          <w:szCs w:val="32"/>
        </w:rPr>
        <w:t>31</w:t>
      </w:r>
      <w:r w:rsidR="00213B1F">
        <w:rPr>
          <w:rFonts w:ascii="Times New Roman" w:eastAsia="仿宋_GB2312" w:hAnsi="Times New Roman" w:hint="eastAsia"/>
          <w:sz w:val="32"/>
          <w:szCs w:val="32"/>
        </w:rPr>
        <w:t>日</w:t>
      </w:r>
      <w:r>
        <w:rPr>
          <w:rFonts w:ascii="Times New Roman" w:eastAsia="仿宋_GB2312" w:hAnsi="Times New Roman" w:hint="eastAsia"/>
          <w:sz w:val="32"/>
          <w:szCs w:val="32"/>
        </w:rPr>
        <w:t>通过集体用地流转</w:t>
      </w:r>
      <w:r>
        <w:rPr>
          <w:rFonts w:ascii="Times New Roman" w:eastAsia="仿宋_GB2312" w:hAnsi="Times New Roman" w:hint="eastAsia"/>
          <w:color w:val="000000"/>
          <w:sz w:val="32"/>
          <w:szCs w:val="32"/>
        </w:rPr>
        <w:t>提供新增土地用于发展产业项目的村集体。</w:t>
      </w:r>
    </w:p>
    <w:p w:rsidR="007D4DEE" w:rsidRDefault="007D4DEE" w:rsidP="00B95A42">
      <w:pPr>
        <w:pStyle w:val="a0"/>
        <w:spacing w:line="600" w:lineRule="exact"/>
        <w:ind w:firstLineChars="200" w:firstLine="640"/>
        <w:rPr>
          <w:rFonts w:ascii="Times New Roman" w:eastAsia="仿宋_GB2312" w:hAnsi="Times New Roman"/>
          <w:color w:val="000000"/>
          <w:sz w:val="32"/>
          <w:szCs w:val="32"/>
        </w:rPr>
      </w:pPr>
      <w:r>
        <w:rPr>
          <w:rFonts w:eastAsia="楷体_GB2312" w:hint="eastAsia"/>
          <w:sz w:val="32"/>
          <w:szCs w:val="32"/>
        </w:rPr>
        <w:t>（二）扶持标准：</w:t>
      </w:r>
      <w:r>
        <w:rPr>
          <w:rFonts w:ascii="Times New Roman" w:eastAsia="仿宋_GB2312" w:hAnsi="Times New Roman" w:hint="eastAsia"/>
          <w:color w:val="000000"/>
          <w:sz w:val="32"/>
          <w:szCs w:val="32"/>
        </w:rPr>
        <w:t>按项目达产后当年</w:t>
      </w:r>
      <w:r>
        <w:rPr>
          <w:rFonts w:ascii="Times New Roman" w:eastAsia="仿宋_GB2312" w:hAnsi="Times New Roman" w:hint="eastAsia"/>
          <w:sz w:val="32"/>
          <w:szCs w:val="32"/>
        </w:rPr>
        <w:t>营业收入的</w:t>
      </w:r>
      <w:r>
        <w:rPr>
          <w:rFonts w:ascii="Times New Roman" w:eastAsia="仿宋_GB2312" w:hAnsi="Times New Roman" w:hint="eastAsia"/>
          <w:sz w:val="32"/>
          <w:szCs w:val="32"/>
        </w:rPr>
        <w:t>0.5</w:t>
      </w:r>
      <w:r>
        <w:rPr>
          <w:rFonts w:ascii="Times New Roman" w:eastAsia="仿宋_GB2312" w:hAnsi="Times New Roman"/>
          <w:sz w:val="32"/>
          <w:szCs w:val="32"/>
        </w:rPr>
        <w:t>‰</w:t>
      </w:r>
      <w:r>
        <w:rPr>
          <w:rFonts w:ascii="Times New Roman" w:eastAsia="仿宋_GB2312" w:hAnsi="Times New Roman" w:hint="eastAsia"/>
          <w:color w:val="000000"/>
          <w:sz w:val="32"/>
          <w:szCs w:val="32"/>
        </w:rPr>
        <w:t>计算，奖励期限为</w:t>
      </w:r>
      <w:r>
        <w:rPr>
          <w:rFonts w:ascii="Times New Roman" w:eastAsia="仿宋_GB2312" w:hAnsi="Times New Roman" w:hint="eastAsia"/>
          <w:color w:val="000000"/>
          <w:sz w:val="32"/>
          <w:szCs w:val="32"/>
        </w:rPr>
        <w:t>10</w:t>
      </w:r>
      <w:r>
        <w:rPr>
          <w:rFonts w:ascii="Times New Roman" w:eastAsia="仿宋_GB2312" w:hAnsi="Times New Roman" w:hint="eastAsia"/>
          <w:color w:val="000000"/>
          <w:sz w:val="32"/>
          <w:szCs w:val="32"/>
        </w:rPr>
        <w:t>年。</w:t>
      </w:r>
    </w:p>
    <w:p w:rsidR="007D4DEE" w:rsidRPr="002C4460" w:rsidRDefault="007D4DEE" w:rsidP="00B95A42">
      <w:pPr>
        <w:spacing w:line="600" w:lineRule="exact"/>
        <w:ind w:firstLineChars="200" w:firstLine="640"/>
        <w:rPr>
          <w:rFonts w:ascii="Times New Roman" w:eastAsia="仿宋_GB2312" w:hAnsi="Times New Roman"/>
          <w:color w:val="000000"/>
          <w:sz w:val="32"/>
          <w:szCs w:val="32"/>
        </w:rPr>
      </w:pPr>
      <w:r w:rsidRPr="002C4460">
        <w:rPr>
          <w:rFonts w:ascii="Times New Roman" w:eastAsia="仿宋_GB2312" w:hAnsi="Times New Roman" w:hint="eastAsia"/>
          <w:color w:val="000000"/>
          <w:sz w:val="32"/>
          <w:szCs w:val="32"/>
        </w:rPr>
        <w:t>1</w:t>
      </w:r>
      <w:r w:rsidRPr="002C4460">
        <w:rPr>
          <w:rFonts w:ascii="Times New Roman" w:eastAsia="仿宋_GB2312" w:hAnsi="Times New Roman" w:hint="eastAsia"/>
          <w:color w:val="000000"/>
          <w:sz w:val="32"/>
          <w:szCs w:val="32"/>
        </w:rPr>
        <w:t>、战略性支柱产业项目指：新一代电子信息、高端装备制造、食品饮料、纺织服装鞋帽等行业项目；战略性新兴产业项目，主要包括：软件与信息服务、新材料、新能源、生物医药及高端医疗器械、半导体及集成电路等行业项目。按</w:t>
      </w:r>
      <w:r w:rsidRPr="002C4460">
        <w:rPr>
          <w:rFonts w:ascii="Times New Roman" w:eastAsia="仿宋_GB2312" w:hAnsi="Times New Roman" w:hint="eastAsia"/>
          <w:color w:val="000000"/>
          <w:sz w:val="32"/>
          <w:szCs w:val="32"/>
        </w:rPr>
        <w:t>1.2</w:t>
      </w:r>
      <w:r w:rsidRPr="002C4460">
        <w:rPr>
          <w:rFonts w:ascii="Times New Roman" w:eastAsia="仿宋_GB2312" w:hAnsi="Times New Roman" w:hint="eastAsia"/>
          <w:color w:val="000000"/>
          <w:sz w:val="32"/>
          <w:szCs w:val="32"/>
        </w:rPr>
        <w:t>倍奖励。</w:t>
      </w:r>
    </w:p>
    <w:p w:rsidR="007D4DEE" w:rsidRDefault="007D4DEE" w:rsidP="00B95A42">
      <w:pPr>
        <w:spacing w:line="600" w:lineRule="exact"/>
        <w:ind w:firstLineChars="200" w:firstLine="640"/>
        <w:rPr>
          <w:rFonts w:ascii="Times New Roman" w:eastAsia="仿宋_GB2312" w:hAnsi="Times New Roman"/>
          <w:color w:val="000000"/>
          <w:sz w:val="32"/>
          <w:szCs w:val="32"/>
        </w:rPr>
      </w:pPr>
      <w:r w:rsidRPr="002C4460">
        <w:rPr>
          <w:rFonts w:ascii="Times New Roman" w:eastAsia="仿宋_GB2312" w:hAnsi="Times New Roman" w:hint="eastAsia"/>
          <w:color w:val="000000"/>
          <w:sz w:val="32"/>
          <w:szCs w:val="32"/>
        </w:rPr>
        <w:t>2</w:t>
      </w:r>
      <w:r w:rsidRPr="002C4460">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外资项目按</w:t>
      </w: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倍奖励。</w:t>
      </w:r>
    </w:p>
    <w:p w:rsidR="007D4DEE" w:rsidRDefault="007D4DEE" w:rsidP="00B95A42">
      <w:pPr>
        <w:pStyle w:val="a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、经济薄弱村是指：九曲</w:t>
      </w:r>
      <w:r w:rsidR="00213B1F">
        <w:rPr>
          <w:rFonts w:ascii="Times New Roman" w:eastAsia="仿宋_GB2312" w:hAnsi="Times New Roman" w:hint="eastAsia"/>
          <w:color w:val="000000"/>
          <w:sz w:val="32"/>
          <w:szCs w:val="32"/>
        </w:rPr>
        <w:t>村</w:t>
      </w:r>
      <w:r>
        <w:rPr>
          <w:rFonts w:ascii="Times New Roman" w:eastAsia="仿宋_GB2312" w:hAnsi="Times New Roman" w:hint="eastAsia"/>
          <w:color w:val="000000"/>
          <w:sz w:val="32"/>
          <w:szCs w:val="32"/>
        </w:rPr>
        <w:t>、大罗沙</w:t>
      </w:r>
      <w:r w:rsidR="00213B1F">
        <w:rPr>
          <w:rFonts w:ascii="Times New Roman" w:eastAsia="仿宋_GB2312" w:hAnsi="Times New Roman" w:hint="eastAsia"/>
          <w:color w:val="000000"/>
          <w:sz w:val="32"/>
          <w:szCs w:val="32"/>
        </w:rPr>
        <w:t>村</w:t>
      </w:r>
      <w:r>
        <w:rPr>
          <w:rFonts w:ascii="Times New Roman" w:eastAsia="仿宋_GB2312" w:hAnsi="Times New Roman" w:hint="eastAsia"/>
          <w:color w:val="000000"/>
          <w:sz w:val="32"/>
          <w:szCs w:val="32"/>
        </w:rPr>
        <w:t>、蔡白</w:t>
      </w:r>
      <w:r w:rsidR="00213B1F">
        <w:rPr>
          <w:rFonts w:ascii="Times New Roman" w:eastAsia="仿宋_GB2312" w:hAnsi="Times New Roman" w:hint="eastAsia"/>
          <w:color w:val="000000"/>
          <w:sz w:val="32"/>
          <w:szCs w:val="32"/>
        </w:rPr>
        <w:t>村</w:t>
      </w:r>
      <w:r>
        <w:rPr>
          <w:rFonts w:ascii="Times New Roman" w:eastAsia="仿宋_GB2312" w:hAnsi="Times New Roman" w:hint="eastAsia"/>
          <w:color w:val="000000"/>
          <w:sz w:val="32"/>
          <w:szCs w:val="32"/>
        </w:rPr>
        <w:t>、小河</w:t>
      </w:r>
      <w:r w:rsidR="00213B1F">
        <w:rPr>
          <w:rFonts w:ascii="Times New Roman" w:eastAsia="仿宋_GB2312" w:hAnsi="Times New Roman" w:hint="eastAsia"/>
          <w:color w:val="000000"/>
          <w:sz w:val="32"/>
          <w:szCs w:val="32"/>
        </w:rPr>
        <w:t>村</w:t>
      </w:r>
      <w:r>
        <w:rPr>
          <w:rFonts w:ascii="Times New Roman" w:eastAsia="仿宋_GB2312" w:hAnsi="Times New Roman" w:hint="eastAsia"/>
          <w:color w:val="000000"/>
          <w:sz w:val="32"/>
          <w:szCs w:val="32"/>
        </w:rPr>
        <w:t>、大鱼沙</w:t>
      </w:r>
      <w:r w:rsidR="00213B1F">
        <w:rPr>
          <w:rFonts w:ascii="Times New Roman" w:eastAsia="仿宋_GB2312" w:hAnsi="Times New Roman" w:hint="eastAsia"/>
          <w:color w:val="000000"/>
          <w:sz w:val="32"/>
          <w:szCs w:val="32"/>
        </w:rPr>
        <w:t>村</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、厚德</w:t>
      </w:r>
      <w:r w:rsidR="00213B1F">
        <w:rPr>
          <w:rFonts w:ascii="Times New Roman" w:eastAsia="仿宋_GB2312" w:hAnsi="Times New Roman" w:hint="eastAsia"/>
          <w:color w:val="000000"/>
          <w:sz w:val="32"/>
          <w:szCs w:val="32"/>
        </w:rPr>
        <w:t>村</w:t>
      </w:r>
      <w:r>
        <w:rPr>
          <w:rFonts w:ascii="Times New Roman" w:eastAsia="仿宋_GB2312" w:hAnsi="Times New Roman" w:hint="eastAsia"/>
          <w:color w:val="000000"/>
          <w:sz w:val="32"/>
          <w:szCs w:val="32"/>
        </w:rPr>
        <w:t>、昌平</w:t>
      </w:r>
      <w:r w:rsidR="00213B1F">
        <w:rPr>
          <w:rFonts w:ascii="Times New Roman" w:eastAsia="仿宋_GB2312" w:hAnsi="Times New Roman" w:hint="eastAsia"/>
          <w:color w:val="000000"/>
          <w:sz w:val="32"/>
          <w:szCs w:val="32"/>
        </w:rPr>
        <w:t>村</w:t>
      </w:r>
      <w:r>
        <w:rPr>
          <w:rFonts w:ascii="Times New Roman" w:eastAsia="仿宋_GB2312" w:hAnsi="Times New Roman" w:hint="eastAsia"/>
          <w:color w:val="000000"/>
          <w:sz w:val="32"/>
          <w:szCs w:val="32"/>
        </w:rPr>
        <w:t>，按</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倍</w:t>
      </w:r>
      <w:r w:rsidR="00735904">
        <w:rPr>
          <w:rFonts w:ascii="Times New Roman" w:eastAsia="仿宋_GB2312" w:hAnsi="Times New Roman" w:hint="eastAsia"/>
          <w:color w:val="000000"/>
          <w:sz w:val="32"/>
          <w:szCs w:val="32"/>
        </w:rPr>
        <w:t>奖励</w:t>
      </w:r>
    </w:p>
    <w:p w:rsidR="007D4DEE" w:rsidRDefault="007D4DEE" w:rsidP="00B95A42">
      <w:pPr>
        <w:pStyle w:val="a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、奖励系数可叠加计算。单个项目村集体当年奖励资金最高不超过</w:t>
      </w:r>
      <w:r>
        <w:rPr>
          <w:rFonts w:ascii="Times New Roman" w:eastAsia="仿宋_GB2312" w:hAnsi="Times New Roman" w:hint="eastAsia"/>
          <w:color w:val="000000"/>
          <w:sz w:val="32"/>
          <w:szCs w:val="32"/>
        </w:rPr>
        <w:t>350</w:t>
      </w:r>
      <w:r>
        <w:rPr>
          <w:rFonts w:ascii="Times New Roman" w:eastAsia="仿宋_GB2312" w:hAnsi="Times New Roman" w:hint="eastAsia"/>
          <w:color w:val="000000"/>
          <w:sz w:val="32"/>
          <w:szCs w:val="32"/>
        </w:rPr>
        <w:t>万元，奖励资金可用于村集体支出。</w:t>
      </w:r>
    </w:p>
    <w:p w:rsidR="007D4DEE" w:rsidRDefault="007D4DEE" w:rsidP="00B95A42">
      <w:pPr>
        <w:numPr>
          <w:ilvl w:val="0"/>
          <w:numId w:val="1"/>
        </w:numPr>
        <w:spacing w:line="600" w:lineRule="exact"/>
        <w:ind w:firstLineChars="200" w:firstLine="640"/>
        <w:rPr>
          <w:rFonts w:eastAsia="楷体_GB2312"/>
          <w:sz w:val="32"/>
          <w:szCs w:val="32"/>
        </w:rPr>
      </w:pPr>
      <w:r>
        <w:rPr>
          <w:rFonts w:eastAsia="楷体_GB2312" w:hint="eastAsia"/>
          <w:sz w:val="32"/>
          <w:szCs w:val="32"/>
        </w:rPr>
        <w:t>申报材料</w:t>
      </w:r>
      <w:r>
        <w:rPr>
          <w:rFonts w:eastAsia="楷体_GB2312" w:hint="eastAsia"/>
          <w:sz w:val="32"/>
          <w:szCs w:val="32"/>
        </w:rPr>
        <w:t>(</w:t>
      </w:r>
      <w:r>
        <w:rPr>
          <w:rFonts w:eastAsia="楷体_GB2312" w:hint="eastAsia"/>
          <w:sz w:val="32"/>
          <w:szCs w:val="32"/>
        </w:rPr>
        <w:t>一式两份</w:t>
      </w:r>
      <w:r>
        <w:rPr>
          <w:rFonts w:eastAsia="楷体_GB2312" w:hint="eastAsia"/>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、《申请书》原件</w:t>
      </w:r>
      <w:r>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、镇与村集体签订的相关征地协议</w:t>
      </w:r>
      <w:r>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、镇与企业签订的监管协议；</w:t>
      </w:r>
    </w:p>
    <w:p w:rsidR="007D4DEE" w:rsidRDefault="007D4DEE" w:rsidP="00B95A42">
      <w:pPr>
        <w:pStyle w:val="a0"/>
        <w:spacing w:line="600" w:lineRule="exact"/>
        <w:ind w:firstLineChars="200" w:firstLine="640"/>
        <w:rPr>
          <w:rFonts w:eastAsia="仿宋_GB231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、产业项目</w:t>
      </w:r>
      <w:r w:rsidR="006729BC">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w:t>
      </w:r>
      <w:r w:rsidR="006729BC">
        <w:rPr>
          <w:rFonts w:ascii="Times New Roman" w:eastAsia="仿宋_GB2312" w:hAnsi="Times New Roman" w:hint="eastAsia"/>
          <w:color w:val="000000"/>
          <w:sz w:val="32"/>
          <w:szCs w:val="32"/>
        </w:rPr>
        <w:t>1-3</w:t>
      </w:r>
      <w:r>
        <w:rPr>
          <w:rFonts w:ascii="Times New Roman" w:eastAsia="仿宋_GB2312" w:hAnsi="Times New Roman" w:hint="eastAsia"/>
          <w:color w:val="000000"/>
          <w:sz w:val="32"/>
          <w:szCs w:val="32"/>
        </w:rPr>
        <w:t>月纳税申报表</w:t>
      </w:r>
      <w:r w:rsidR="00213B1F">
        <w:rPr>
          <w:rFonts w:ascii="Times New Roman" w:eastAsia="仿宋_GB2312" w:hAnsi="Times New Roman" w:hint="eastAsia"/>
          <w:color w:val="000000"/>
          <w:sz w:val="32"/>
          <w:szCs w:val="32"/>
        </w:rPr>
        <w:t>（税务盖章）</w:t>
      </w:r>
      <w:r>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5</w:t>
      </w:r>
      <w:r>
        <w:rPr>
          <w:rFonts w:ascii="Times New Roman" w:eastAsia="仿宋_GB2312" w:hAnsi="Times New Roman" w:hint="eastAsia"/>
          <w:color w:val="000000"/>
          <w:sz w:val="32"/>
          <w:szCs w:val="32"/>
        </w:rPr>
        <w:t>、其他证明资料（证明企业产业项目类别、外资项目）</w:t>
      </w:r>
    </w:p>
    <w:p w:rsidR="007D4DEE" w:rsidRDefault="007D4DEE" w:rsidP="00B95A42">
      <w:pPr>
        <w:pStyle w:val="a0"/>
        <w:spacing w:line="600" w:lineRule="exact"/>
      </w:pPr>
    </w:p>
    <w:p w:rsidR="007D4DEE" w:rsidRDefault="007D4DEE" w:rsidP="00B95A42">
      <w:pPr>
        <w:pStyle w:val="a0"/>
        <w:numPr>
          <w:ilvl w:val="0"/>
          <w:numId w:val="2"/>
        </w:numPr>
        <w:spacing w:line="60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村集体产业空间提质奖励</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eastAsia="楷体_GB2312" w:hint="eastAsia"/>
          <w:sz w:val="32"/>
          <w:szCs w:val="32"/>
        </w:rPr>
        <w:t>（一）支持对象：</w:t>
      </w:r>
      <w:r w:rsidR="00213B1F">
        <w:rPr>
          <w:rFonts w:ascii="Times New Roman" w:eastAsia="仿宋_GB2312" w:hAnsi="Times New Roman" w:hint="eastAsia"/>
          <w:sz w:val="32"/>
          <w:szCs w:val="32"/>
        </w:rPr>
        <w:t>2023</w:t>
      </w:r>
      <w:r w:rsidR="00213B1F">
        <w:rPr>
          <w:rFonts w:ascii="Times New Roman" w:eastAsia="仿宋_GB2312" w:hAnsi="Times New Roman" w:hint="eastAsia"/>
          <w:sz w:val="32"/>
          <w:szCs w:val="32"/>
        </w:rPr>
        <w:t>年</w:t>
      </w:r>
      <w:r w:rsidR="00B95A42">
        <w:rPr>
          <w:rFonts w:ascii="Times New Roman" w:eastAsia="仿宋_GB2312" w:hAnsi="Times New Roman" w:hint="eastAsia"/>
          <w:sz w:val="32"/>
          <w:szCs w:val="32"/>
        </w:rPr>
        <w:t>9</w:t>
      </w:r>
      <w:r w:rsidR="00213B1F">
        <w:rPr>
          <w:rFonts w:ascii="Times New Roman" w:eastAsia="仿宋_GB2312" w:hAnsi="Times New Roman" w:hint="eastAsia"/>
          <w:sz w:val="32"/>
          <w:szCs w:val="32"/>
        </w:rPr>
        <w:t>月</w:t>
      </w:r>
      <w:r w:rsidR="00213B1F">
        <w:rPr>
          <w:rFonts w:ascii="Times New Roman" w:eastAsia="仿宋_GB2312" w:hAnsi="Times New Roman" w:hint="eastAsia"/>
          <w:sz w:val="32"/>
          <w:szCs w:val="32"/>
        </w:rPr>
        <w:t>1</w:t>
      </w:r>
      <w:r w:rsidR="00213B1F">
        <w:rPr>
          <w:rFonts w:ascii="Times New Roman" w:eastAsia="仿宋_GB2312" w:hAnsi="Times New Roman" w:hint="eastAsia"/>
          <w:sz w:val="32"/>
          <w:szCs w:val="32"/>
        </w:rPr>
        <w:t>日至</w:t>
      </w:r>
      <w:r w:rsidR="00213B1F">
        <w:rPr>
          <w:rFonts w:ascii="Times New Roman" w:eastAsia="仿宋_GB2312" w:hAnsi="Times New Roman" w:hint="eastAsia"/>
          <w:sz w:val="32"/>
          <w:szCs w:val="32"/>
        </w:rPr>
        <w:t>2023</w:t>
      </w:r>
      <w:r w:rsidR="00213B1F">
        <w:rPr>
          <w:rFonts w:ascii="Times New Roman" w:eastAsia="仿宋_GB2312" w:hAnsi="Times New Roman" w:hint="eastAsia"/>
          <w:sz w:val="32"/>
          <w:szCs w:val="32"/>
        </w:rPr>
        <w:t>年</w:t>
      </w:r>
      <w:r w:rsidR="00B95A42">
        <w:rPr>
          <w:rFonts w:ascii="Times New Roman" w:eastAsia="仿宋_GB2312" w:hAnsi="Times New Roman" w:hint="eastAsia"/>
          <w:sz w:val="32"/>
          <w:szCs w:val="32"/>
        </w:rPr>
        <w:t>10</w:t>
      </w:r>
      <w:r w:rsidR="00213B1F">
        <w:rPr>
          <w:rFonts w:ascii="Times New Roman" w:eastAsia="仿宋_GB2312" w:hAnsi="Times New Roman" w:hint="eastAsia"/>
          <w:sz w:val="32"/>
          <w:szCs w:val="32"/>
        </w:rPr>
        <w:t>月</w:t>
      </w:r>
      <w:r w:rsidR="00213B1F">
        <w:rPr>
          <w:rFonts w:ascii="Times New Roman" w:eastAsia="仿宋_GB2312" w:hAnsi="Times New Roman" w:hint="eastAsia"/>
          <w:sz w:val="32"/>
          <w:szCs w:val="32"/>
        </w:rPr>
        <w:t>31</w:t>
      </w:r>
      <w:r w:rsidR="00213B1F">
        <w:rPr>
          <w:rFonts w:ascii="Times New Roman" w:eastAsia="仿宋_GB2312" w:hAnsi="Times New Roman" w:hint="eastAsia"/>
          <w:sz w:val="32"/>
          <w:szCs w:val="32"/>
        </w:rPr>
        <w:t>日</w:t>
      </w:r>
      <w:r>
        <w:rPr>
          <w:rFonts w:ascii="Times New Roman" w:eastAsia="仿宋_GB2312" w:hAnsi="Times New Roman" w:hint="eastAsia"/>
          <w:color w:val="000000"/>
          <w:sz w:val="32"/>
          <w:szCs w:val="32"/>
        </w:rPr>
        <w:t>新引进符合我镇产业导向的产业项目且项目自投产之年起</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年内上规，或承接镇内“四上”纳统企业转移、增资扩产的村集体。</w:t>
      </w:r>
    </w:p>
    <w:p w:rsidR="007D4DEE" w:rsidRDefault="007D4DEE" w:rsidP="00B95A42">
      <w:pPr>
        <w:pStyle w:val="a0"/>
        <w:spacing w:line="600" w:lineRule="exact"/>
        <w:ind w:firstLineChars="200" w:firstLine="640"/>
        <w:rPr>
          <w:rFonts w:eastAsia="楷体_GB2312"/>
          <w:sz w:val="32"/>
          <w:szCs w:val="32"/>
        </w:rPr>
      </w:pPr>
      <w:r>
        <w:rPr>
          <w:rFonts w:eastAsia="楷体_GB2312" w:hint="eastAsia"/>
          <w:sz w:val="32"/>
          <w:szCs w:val="32"/>
        </w:rPr>
        <w:t>（二）扶持标准：</w:t>
      </w:r>
    </w:p>
    <w:p w:rsidR="007D4DEE" w:rsidRDefault="007D4DEE" w:rsidP="00B95A42">
      <w:pPr>
        <w:pStyle w:val="a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新引进项目的，按项目上规后每年营业收入的</w:t>
      </w:r>
      <w:r>
        <w:rPr>
          <w:rFonts w:ascii="Times New Roman" w:eastAsia="仿宋_GB2312" w:hAnsi="Times New Roman" w:hint="eastAsia"/>
          <w:sz w:val="32"/>
          <w:szCs w:val="32"/>
        </w:rPr>
        <w:t>0.5</w:t>
      </w:r>
      <w:r>
        <w:rPr>
          <w:rFonts w:ascii="Times New Roman" w:eastAsia="仿宋_GB2312" w:hAnsi="Times New Roman"/>
          <w:sz w:val="32"/>
          <w:szCs w:val="32"/>
        </w:rPr>
        <w:t>‰</w:t>
      </w:r>
      <w:r>
        <w:rPr>
          <w:rFonts w:ascii="Times New Roman" w:eastAsia="仿宋_GB2312" w:hAnsi="Times New Roman" w:hint="eastAsia"/>
          <w:sz w:val="32"/>
          <w:szCs w:val="32"/>
        </w:rPr>
        <w:t>计算，</w:t>
      </w:r>
      <w:r>
        <w:rPr>
          <w:rFonts w:ascii="Times New Roman" w:eastAsia="仿宋_GB2312" w:hAnsi="Times New Roman" w:hint="eastAsia"/>
          <w:color w:val="000000"/>
          <w:sz w:val="32"/>
          <w:szCs w:val="32"/>
        </w:rPr>
        <w:t>奖励期限为</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年。</w:t>
      </w:r>
      <w:r w:rsidR="00FA3B87">
        <w:rPr>
          <w:rFonts w:ascii="Times New Roman" w:eastAsia="仿宋_GB2312" w:hAnsi="Times New Roman" w:hint="eastAsia"/>
          <w:sz w:val="32"/>
          <w:szCs w:val="32"/>
        </w:rPr>
        <w:t>新招引已上规的企业或</w:t>
      </w:r>
      <w:r>
        <w:rPr>
          <w:rFonts w:ascii="Times New Roman" w:eastAsia="仿宋_GB2312" w:hAnsi="Times New Roman" w:hint="eastAsia"/>
          <w:sz w:val="32"/>
          <w:szCs w:val="32"/>
        </w:rPr>
        <w:t>承接镇内企业迁移，增资扩产的，按投产后每年营业收入对比迁移前的增量部分的</w:t>
      </w:r>
      <w:r>
        <w:rPr>
          <w:rFonts w:ascii="Times New Roman" w:eastAsia="仿宋_GB2312" w:hAnsi="Times New Roman" w:hint="eastAsia"/>
          <w:sz w:val="32"/>
          <w:szCs w:val="32"/>
        </w:rPr>
        <w:t>2.5</w:t>
      </w:r>
      <w:r>
        <w:rPr>
          <w:rFonts w:ascii="Times New Roman" w:eastAsia="仿宋_GB2312" w:hAnsi="Times New Roman"/>
          <w:sz w:val="32"/>
          <w:szCs w:val="32"/>
        </w:rPr>
        <w:t>‰</w:t>
      </w:r>
      <w:r>
        <w:rPr>
          <w:rFonts w:ascii="Times New Roman" w:eastAsia="仿宋_GB2312" w:hAnsi="Times New Roman" w:hint="eastAsia"/>
          <w:sz w:val="32"/>
          <w:szCs w:val="32"/>
        </w:rPr>
        <w:t>计算</w:t>
      </w:r>
      <w:r>
        <w:rPr>
          <w:rFonts w:ascii="Times New Roman" w:eastAsia="仿宋_GB2312" w:hAnsi="Times New Roman" w:hint="eastAsia"/>
          <w:color w:val="000000"/>
          <w:sz w:val="32"/>
          <w:szCs w:val="32"/>
        </w:rPr>
        <w:t>，奖励期限为</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年。奖励系数同上，单个项目村集体当年奖励资金最高不超</w:t>
      </w:r>
      <w:r>
        <w:rPr>
          <w:rFonts w:ascii="Times New Roman" w:eastAsia="仿宋_GB2312" w:hAnsi="Times New Roman" w:hint="eastAsia"/>
          <w:color w:val="000000"/>
          <w:sz w:val="32"/>
          <w:szCs w:val="32"/>
        </w:rPr>
        <w:t>50</w:t>
      </w:r>
      <w:r>
        <w:rPr>
          <w:rFonts w:ascii="Times New Roman" w:eastAsia="仿宋_GB2312" w:hAnsi="Times New Roman" w:hint="eastAsia"/>
          <w:color w:val="000000"/>
          <w:sz w:val="32"/>
          <w:szCs w:val="32"/>
        </w:rPr>
        <w:t>万元，奖励资金可用于村集体支出。</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四上纳统企业指工业企业产值在</w:t>
      </w:r>
      <w:r>
        <w:rPr>
          <w:rFonts w:ascii="Times New Roman" w:eastAsia="仿宋_GB2312" w:hAnsi="Times New Roman" w:hint="eastAsia"/>
          <w:color w:val="000000"/>
          <w:sz w:val="32"/>
          <w:szCs w:val="32"/>
        </w:rPr>
        <w:t>2000</w:t>
      </w:r>
      <w:r>
        <w:rPr>
          <w:rFonts w:ascii="Times New Roman" w:eastAsia="仿宋_GB2312" w:hAnsi="Times New Roman" w:hint="eastAsia"/>
          <w:color w:val="000000"/>
          <w:sz w:val="32"/>
          <w:szCs w:val="32"/>
        </w:rPr>
        <w:t>万元以上，商贸业企业、零售业企业、餐饮行业企业销售额分别在</w:t>
      </w:r>
      <w:r>
        <w:rPr>
          <w:rFonts w:ascii="Times New Roman" w:eastAsia="仿宋_GB2312" w:hAnsi="Times New Roman" w:hint="eastAsia"/>
          <w:color w:val="000000"/>
          <w:sz w:val="32"/>
          <w:szCs w:val="32"/>
        </w:rPr>
        <w:t>2000</w:t>
      </w:r>
      <w:r>
        <w:rPr>
          <w:rFonts w:ascii="Times New Roman" w:eastAsia="仿宋_GB2312" w:hAnsi="Times New Roman" w:hint="eastAsia"/>
          <w:color w:val="000000"/>
          <w:sz w:val="32"/>
          <w:szCs w:val="32"/>
        </w:rPr>
        <w:t>万元以上、</w:t>
      </w:r>
      <w:r>
        <w:rPr>
          <w:rFonts w:ascii="Times New Roman" w:eastAsia="仿宋_GB2312" w:hAnsi="Times New Roman" w:hint="eastAsia"/>
          <w:color w:val="000000"/>
          <w:sz w:val="32"/>
          <w:szCs w:val="32"/>
        </w:rPr>
        <w:t>500</w:t>
      </w:r>
      <w:r>
        <w:rPr>
          <w:rFonts w:ascii="Times New Roman" w:eastAsia="仿宋_GB2312" w:hAnsi="Times New Roman" w:hint="eastAsia"/>
          <w:color w:val="000000"/>
          <w:sz w:val="32"/>
          <w:szCs w:val="32"/>
        </w:rPr>
        <w:t>万以上、</w:t>
      </w:r>
      <w:r>
        <w:rPr>
          <w:rFonts w:ascii="Times New Roman" w:eastAsia="仿宋_GB2312" w:hAnsi="Times New Roman" w:hint="eastAsia"/>
          <w:color w:val="000000"/>
          <w:sz w:val="32"/>
          <w:szCs w:val="32"/>
        </w:rPr>
        <w:t>200</w:t>
      </w:r>
      <w:r>
        <w:rPr>
          <w:rFonts w:ascii="Times New Roman" w:eastAsia="仿宋_GB2312" w:hAnsi="Times New Roman" w:hint="eastAsia"/>
          <w:color w:val="000000"/>
          <w:sz w:val="32"/>
          <w:szCs w:val="32"/>
        </w:rPr>
        <w:t>万元以上的单位。</w:t>
      </w:r>
    </w:p>
    <w:p w:rsidR="007D4DEE" w:rsidRDefault="007D4DEE" w:rsidP="00B95A42">
      <w:pPr>
        <w:spacing w:line="600" w:lineRule="exact"/>
        <w:ind w:firstLineChars="200" w:firstLine="640"/>
        <w:rPr>
          <w:rFonts w:eastAsia="楷体_GB2312"/>
          <w:sz w:val="32"/>
          <w:szCs w:val="32"/>
        </w:rPr>
      </w:pPr>
      <w:r>
        <w:rPr>
          <w:rFonts w:eastAsia="楷体_GB2312" w:hint="eastAsia"/>
          <w:sz w:val="32"/>
          <w:szCs w:val="32"/>
        </w:rPr>
        <w:t>（三）申报材料</w:t>
      </w:r>
      <w:r>
        <w:rPr>
          <w:rFonts w:eastAsia="楷体_GB2312" w:hint="eastAsia"/>
          <w:sz w:val="32"/>
          <w:szCs w:val="32"/>
        </w:rPr>
        <w:t>(</w:t>
      </w:r>
      <w:r>
        <w:rPr>
          <w:rFonts w:eastAsia="楷体_GB2312" w:hint="eastAsia"/>
          <w:sz w:val="32"/>
          <w:szCs w:val="32"/>
        </w:rPr>
        <w:t>一式两份</w:t>
      </w:r>
      <w:r>
        <w:rPr>
          <w:rFonts w:eastAsia="楷体_GB2312" w:hint="eastAsia"/>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、《申请书》原件</w:t>
      </w:r>
      <w:r>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、产业项目</w:t>
      </w:r>
      <w:r w:rsidR="006729BC">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w:t>
      </w:r>
      <w:r w:rsidR="00B95A42">
        <w:rPr>
          <w:rFonts w:ascii="Times New Roman" w:eastAsia="仿宋_GB2312" w:hAnsi="Times New Roman" w:hint="eastAsia"/>
          <w:color w:val="000000"/>
          <w:sz w:val="32"/>
          <w:szCs w:val="32"/>
        </w:rPr>
        <w:t>9-10</w:t>
      </w:r>
      <w:r>
        <w:rPr>
          <w:rFonts w:ascii="Times New Roman" w:eastAsia="仿宋_GB2312" w:hAnsi="Times New Roman" w:hint="eastAsia"/>
          <w:color w:val="000000"/>
          <w:sz w:val="32"/>
          <w:szCs w:val="32"/>
        </w:rPr>
        <w:t>月纳税申报表；</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、村集体与企业签订的协议；</w:t>
      </w:r>
    </w:p>
    <w:p w:rsidR="007D4DEE" w:rsidRDefault="007D4DEE" w:rsidP="00B95A42">
      <w:pPr>
        <w:pStyle w:val="a0"/>
        <w:spacing w:line="600" w:lineRule="exact"/>
        <w:ind w:firstLineChars="200" w:firstLine="640"/>
        <w:rPr>
          <w:rFonts w:eastAsia="仿宋_GB231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、镇内“四上”纳统企业转移需提交企业原营业执照、</w:t>
      </w:r>
      <w:r>
        <w:rPr>
          <w:rFonts w:ascii="Times New Roman" w:eastAsia="仿宋_GB2312" w:hAnsi="Times New Roman" w:hint="eastAsia"/>
          <w:color w:val="000000"/>
          <w:sz w:val="32"/>
          <w:szCs w:val="32"/>
        </w:rPr>
        <w:lastRenderedPageBreak/>
        <w:t>搬迁通知书等佐证资料；</w:t>
      </w:r>
      <w:r>
        <w:rPr>
          <w:rFonts w:ascii="Times New Roman" w:eastAsia="仿宋_GB2312" w:hAnsi="Times New Roman" w:hint="eastAsia"/>
          <w:sz w:val="32"/>
          <w:szCs w:val="32"/>
        </w:rPr>
        <w:t>增资扩产需提交企业新购置设备清单、合同等资料。</w:t>
      </w:r>
    </w:p>
    <w:p w:rsidR="007D4DEE" w:rsidRDefault="007D4DEE" w:rsidP="00B95A42">
      <w:pPr>
        <w:pStyle w:val="a0"/>
        <w:spacing w:line="600" w:lineRule="exact"/>
        <w:ind w:firstLineChars="200" w:firstLine="640"/>
        <w:rPr>
          <w:rFonts w:eastAsia="仿宋_GB2312"/>
        </w:rPr>
      </w:pP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、其他证明资料（证明企业属于产业项目类别、外资项目、经济薄弱村）</w:t>
      </w:r>
    </w:p>
    <w:p w:rsidR="007D4DEE" w:rsidRDefault="007D4DEE" w:rsidP="00B95A42">
      <w:pPr>
        <w:spacing w:line="600" w:lineRule="exact"/>
        <w:rPr>
          <w:rFonts w:ascii="楷体_GB2312" w:eastAsia="楷体_GB2312" w:hAnsi="楷体_GB2312" w:cs="楷体_GB2312"/>
          <w:color w:val="000000"/>
          <w:sz w:val="32"/>
          <w:szCs w:val="32"/>
        </w:rPr>
      </w:pPr>
    </w:p>
    <w:p w:rsidR="007D4DEE" w:rsidRDefault="007D4DEE" w:rsidP="00B95A42">
      <w:pPr>
        <w:pStyle w:val="a0"/>
        <w:numPr>
          <w:ilvl w:val="0"/>
          <w:numId w:val="2"/>
        </w:numPr>
        <w:spacing w:line="60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村级联动招商激励</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eastAsia="楷体_GB2312" w:hint="eastAsia"/>
          <w:sz w:val="32"/>
          <w:szCs w:val="32"/>
        </w:rPr>
        <w:t>（一）支持对象：</w:t>
      </w:r>
      <w:r w:rsidR="00213B1F">
        <w:rPr>
          <w:rFonts w:ascii="Times New Roman" w:eastAsia="仿宋_GB2312" w:hAnsi="Times New Roman" w:hint="eastAsia"/>
          <w:sz w:val="32"/>
          <w:szCs w:val="32"/>
        </w:rPr>
        <w:t>2023</w:t>
      </w:r>
      <w:r w:rsidR="00213B1F">
        <w:rPr>
          <w:rFonts w:ascii="Times New Roman" w:eastAsia="仿宋_GB2312" w:hAnsi="Times New Roman" w:hint="eastAsia"/>
          <w:sz w:val="32"/>
          <w:szCs w:val="32"/>
        </w:rPr>
        <w:t>年</w:t>
      </w:r>
      <w:r w:rsidR="00B95A42">
        <w:rPr>
          <w:rFonts w:ascii="Times New Roman" w:eastAsia="仿宋_GB2312" w:hAnsi="Times New Roman" w:hint="eastAsia"/>
          <w:sz w:val="32"/>
          <w:szCs w:val="32"/>
        </w:rPr>
        <w:t>9</w:t>
      </w:r>
      <w:r w:rsidR="00213B1F">
        <w:rPr>
          <w:rFonts w:ascii="Times New Roman" w:eastAsia="仿宋_GB2312" w:hAnsi="Times New Roman" w:hint="eastAsia"/>
          <w:sz w:val="32"/>
          <w:szCs w:val="32"/>
        </w:rPr>
        <w:t>月</w:t>
      </w:r>
      <w:r w:rsidR="00213B1F">
        <w:rPr>
          <w:rFonts w:ascii="Times New Roman" w:eastAsia="仿宋_GB2312" w:hAnsi="Times New Roman" w:hint="eastAsia"/>
          <w:sz w:val="32"/>
          <w:szCs w:val="32"/>
        </w:rPr>
        <w:t>1</w:t>
      </w:r>
      <w:r w:rsidR="00213B1F">
        <w:rPr>
          <w:rFonts w:ascii="Times New Roman" w:eastAsia="仿宋_GB2312" w:hAnsi="Times New Roman" w:hint="eastAsia"/>
          <w:sz w:val="32"/>
          <w:szCs w:val="32"/>
        </w:rPr>
        <w:t>日至</w:t>
      </w:r>
      <w:r w:rsidR="00213B1F">
        <w:rPr>
          <w:rFonts w:ascii="Times New Roman" w:eastAsia="仿宋_GB2312" w:hAnsi="Times New Roman" w:hint="eastAsia"/>
          <w:sz w:val="32"/>
          <w:szCs w:val="32"/>
        </w:rPr>
        <w:t>2023</w:t>
      </w:r>
      <w:r w:rsidR="00213B1F">
        <w:rPr>
          <w:rFonts w:ascii="Times New Roman" w:eastAsia="仿宋_GB2312" w:hAnsi="Times New Roman" w:hint="eastAsia"/>
          <w:sz w:val="32"/>
          <w:szCs w:val="32"/>
        </w:rPr>
        <w:t>年</w:t>
      </w:r>
      <w:r w:rsidR="00B95A42">
        <w:rPr>
          <w:rFonts w:ascii="Times New Roman" w:eastAsia="仿宋_GB2312" w:hAnsi="Times New Roman" w:hint="eastAsia"/>
          <w:sz w:val="32"/>
          <w:szCs w:val="32"/>
        </w:rPr>
        <w:t>10</w:t>
      </w:r>
      <w:r w:rsidR="00213B1F">
        <w:rPr>
          <w:rFonts w:ascii="Times New Roman" w:eastAsia="仿宋_GB2312" w:hAnsi="Times New Roman" w:hint="eastAsia"/>
          <w:sz w:val="32"/>
          <w:szCs w:val="32"/>
        </w:rPr>
        <w:t>月</w:t>
      </w:r>
      <w:r w:rsidR="00213B1F">
        <w:rPr>
          <w:rFonts w:ascii="Times New Roman" w:eastAsia="仿宋_GB2312" w:hAnsi="Times New Roman" w:hint="eastAsia"/>
          <w:sz w:val="32"/>
          <w:szCs w:val="32"/>
        </w:rPr>
        <w:t>31</w:t>
      </w:r>
      <w:r w:rsidR="00213B1F">
        <w:rPr>
          <w:rFonts w:ascii="Times New Roman" w:eastAsia="仿宋_GB2312" w:hAnsi="Times New Roman" w:hint="eastAsia"/>
          <w:sz w:val="32"/>
          <w:szCs w:val="32"/>
        </w:rPr>
        <w:t>日</w:t>
      </w:r>
      <w:r>
        <w:rPr>
          <w:rFonts w:ascii="Times New Roman" w:eastAsia="仿宋_GB2312" w:hAnsi="Times New Roman" w:hint="eastAsia"/>
          <w:color w:val="000000"/>
          <w:sz w:val="32"/>
          <w:szCs w:val="32"/>
        </w:rPr>
        <w:t>村集体</w:t>
      </w:r>
      <w:r w:rsidR="0089657A">
        <w:rPr>
          <w:rFonts w:ascii="Times New Roman" w:eastAsia="仿宋_GB2312" w:hAnsi="Times New Roman" w:hint="eastAsia"/>
          <w:color w:val="000000"/>
          <w:sz w:val="32"/>
          <w:szCs w:val="32"/>
        </w:rPr>
        <w:t>盘活厂房资源招引项目、</w:t>
      </w:r>
      <w:r>
        <w:rPr>
          <w:rFonts w:ascii="Times New Roman" w:eastAsia="仿宋_GB2312" w:hAnsi="Times New Roman" w:hint="eastAsia"/>
          <w:color w:val="000000"/>
          <w:sz w:val="32"/>
          <w:szCs w:val="32"/>
        </w:rPr>
        <w:t>提供国有征地或集体用地流转招引省市重大项目的村集体及相关干部。</w:t>
      </w:r>
    </w:p>
    <w:p w:rsidR="007D4DEE" w:rsidRDefault="007D4DEE" w:rsidP="00B95A42">
      <w:pPr>
        <w:pStyle w:val="a0"/>
        <w:spacing w:line="600" w:lineRule="exact"/>
        <w:ind w:firstLineChars="200" w:firstLine="640"/>
        <w:rPr>
          <w:rFonts w:eastAsia="楷体_GB2312"/>
          <w:sz w:val="32"/>
          <w:szCs w:val="32"/>
        </w:rPr>
      </w:pPr>
      <w:r>
        <w:rPr>
          <w:rFonts w:eastAsia="楷体_GB2312" w:hint="eastAsia"/>
          <w:sz w:val="32"/>
          <w:szCs w:val="32"/>
        </w:rPr>
        <w:t>（二）扶持标准：</w:t>
      </w:r>
    </w:p>
    <w:p w:rsidR="0089657A" w:rsidRDefault="0089657A" w:rsidP="00B95A42">
      <w:pPr>
        <w:pStyle w:val="a0"/>
        <w:spacing w:line="600" w:lineRule="exact"/>
        <w:ind w:firstLineChars="200" w:firstLine="640"/>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、项目所在村</w:t>
      </w:r>
      <w:r w:rsidR="005B55E8">
        <w:rPr>
          <w:rFonts w:ascii="Times New Roman" w:eastAsia="仿宋_GB2312" w:hAnsi="Times New Roman" w:hint="eastAsia"/>
          <w:color w:val="000000"/>
          <w:sz w:val="32"/>
          <w:szCs w:val="32"/>
        </w:rPr>
        <w:t>集体</w:t>
      </w:r>
      <w:r>
        <w:rPr>
          <w:rFonts w:ascii="Times New Roman" w:eastAsia="仿宋_GB2312" w:hAnsi="Times New Roman" w:hint="eastAsia"/>
          <w:color w:val="000000"/>
          <w:sz w:val="32"/>
          <w:szCs w:val="32"/>
        </w:rPr>
        <w:t>通过盘活厂房资源招引鼓励类项目，项目办理工商营业执照后，项目所在村可申请</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万元的项目招商奖励，用于奖励项目招引过程中作出突出贡献的干部，单个项目每人可分配奖励金额不超过</w:t>
      </w:r>
      <w:r>
        <w:rPr>
          <w:rFonts w:ascii="Times New Roman" w:eastAsia="仿宋_GB2312" w:hAnsi="Times New Roman" w:hint="eastAsia"/>
          <w:color w:val="000000"/>
          <w:sz w:val="32"/>
          <w:szCs w:val="32"/>
        </w:rPr>
        <w:t>3000</w:t>
      </w:r>
      <w:r>
        <w:rPr>
          <w:rFonts w:ascii="Times New Roman" w:eastAsia="仿宋_GB2312" w:hAnsi="Times New Roman" w:hint="eastAsia"/>
          <w:color w:val="000000"/>
          <w:sz w:val="32"/>
          <w:szCs w:val="32"/>
        </w:rPr>
        <w:t>元。</w:t>
      </w:r>
    </w:p>
    <w:p w:rsidR="007D4DEE" w:rsidRDefault="0089657A" w:rsidP="00B95A42">
      <w:pPr>
        <w:pStyle w:val="a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2</w:t>
      </w:r>
      <w:r w:rsidR="007D4DEE">
        <w:rPr>
          <w:rFonts w:ascii="Times New Roman" w:eastAsia="仿宋_GB2312" w:hAnsi="Times New Roman" w:hint="eastAsia"/>
          <w:color w:val="000000"/>
          <w:sz w:val="32"/>
          <w:szCs w:val="32"/>
        </w:rPr>
        <w:t>、项目所在村可按照实际统筹面积（扣除村集体使用部分）申请</w:t>
      </w:r>
      <w:r w:rsidR="007D4DEE">
        <w:rPr>
          <w:rFonts w:ascii="Times New Roman" w:eastAsia="仿宋_GB2312" w:hAnsi="Times New Roman" w:hint="eastAsia"/>
          <w:color w:val="000000"/>
          <w:sz w:val="32"/>
          <w:szCs w:val="32"/>
        </w:rPr>
        <w:t>2</w:t>
      </w:r>
      <w:r w:rsidR="007D4DEE">
        <w:rPr>
          <w:rFonts w:ascii="Times New Roman" w:eastAsia="仿宋_GB2312" w:hAnsi="Times New Roman" w:hint="eastAsia"/>
          <w:color w:val="000000"/>
          <w:sz w:val="32"/>
          <w:szCs w:val="32"/>
        </w:rPr>
        <w:t>万元</w:t>
      </w:r>
      <w:r w:rsidR="007D4DEE">
        <w:rPr>
          <w:rFonts w:ascii="Times New Roman" w:eastAsia="仿宋_GB2312" w:hAnsi="Times New Roman" w:hint="eastAsia"/>
          <w:color w:val="000000"/>
          <w:sz w:val="32"/>
          <w:szCs w:val="32"/>
        </w:rPr>
        <w:t>/</w:t>
      </w:r>
      <w:r w:rsidR="007D4DEE">
        <w:rPr>
          <w:rFonts w:ascii="Times New Roman" w:eastAsia="仿宋_GB2312" w:hAnsi="Times New Roman" w:hint="eastAsia"/>
          <w:color w:val="000000"/>
          <w:sz w:val="32"/>
          <w:szCs w:val="32"/>
        </w:rPr>
        <w:t>亩项目招商奖励，其中奖励</w:t>
      </w:r>
      <w:r w:rsidR="007D4DEE">
        <w:rPr>
          <w:rFonts w:ascii="Times New Roman" w:eastAsia="仿宋_GB2312" w:hAnsi="Times New Roman" w:hint="eastAsia"/>
          <w:color w:val="000000"/>
          <w:sz w:val="32"/>
          <w:szCs w:val="32"/>
        </w:rPr>
        <w:t>60%</w:t>
      </w:r>
      <w:r w:rsidR="007D4DEE">
        <w:rPr>
          <w:rFonts w:ascii="Times New Roman" w:eastAsia="仿宋_GB2312" w:hAnsi="Times New Roman" w:hint="eastAsia"/>
          <w:color w:val="000000"/>
          <w:sz w:val="32"/>
          <w:szCs w:val="32"/>
        </w:rPr>
        <w:t>用于村集体支出，</w:t>
      </w:r>
      <w:r w:rsidR="007D4DEE">
        <w:rPr>
          <w:rFonts w:ascii="Times New Roman" w:eastAsia="仿宋_GB2312" w:hAnsi="Times New Roman" w:hint="eastAsia"/>
          <w:color w:val="000000"/>
          <w:sz w:val="32"/>
          <w:szCs w:val="32"/>
        </w:rPr>
        <w:t>40%</w:t>
      </w:r>
      <w:r w:rsidR="007D4DEE">
        <w:rPr>
          <w:rFonts w:ascii="Times New Roman" w:eastAsia="仿宋_GB2312" w:hAnsi="Times New Roman" w:hint="eastAsia"/>
          <w:color w:val="000000"/>
          <w:sz w:val="32"/>
          <w:szCs w:val="32"/>
        </w:rPr>
        <w:t>用于奖励项目招引过程作出突出贡献的干部。单个项目每人可分配奖励金额不超过</w:t>
      </w:r>
      <w:r w:rsidR="007D4DEE">
        <w:rPr>
          <w:rFonts w:ascii="Times New Roman" w:eastAsia="仿宋_GB2312" w:hAnsi="Times New Roman" w:hint="eastAsia"/>
          <w:color w:val="000000"/>
          <w:sz w:val="32"/>
          <w:szCs w:val="32"/>
        </w:rPr>
        <w:t>20</w:t>
      </w:r>
      <w:r w:rsidR="007D4DEE">
        <w:rPr>
          <w:rFonts w:ascii="Times New Roman" w:eastAsia="仿宋_GB2312" w:hAnsi="Times New Roman" w:hint="eastAsia"/>
          <w:color w:val="000000"/>
          <w:sz w:val="32"/>
          <w:szCs w:val="32"/>
        </w:rPr>
        <w:t>万元</w:t>
      </w:r>
      <w:r>
        <w:rPr>
          <w:rFonts w:ascii="Times New Roman" w:eastAsia="仿宋_GB2312" w:hAnsi="Times New Roman" w:hint="eastAsia"/>
          <w:color w:val="000000"/>
          <w:sz w:val="32"/>
          <w:szCs w:val="32"/>
        </w:rPr>
        <w:t>，可同时享受第</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项奖励</w:t>
      </w:r>
      <w:r w:rsidR="007D4DEE">
        <w:rPr>
          <w:rFonts w:ascii="Times New Roman" w:eastAsia="仿宋_GB2312" w:hAnsi="Times New Roman" w:hint="eastAsia"/>
          <w:color w:val="000000"/>
          <w:sz w:val="32"/>
          <w:szCs w:val="32"/>
        </w:rPr>
        <w:t>。</w:t>
      </w:r>
    </w:p>
    <w:p w:rsidR="007D4DEE" w:rsidRDefault="0089657A"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3</w:t>
      </w:r>
      <w:r w:rsidR="007D4DEE">
        <w:rPr>
          <w:rFonts w:ascii="Times New Roman" w:eastAsia="仿宋_GB2312" w:hAnsi="Times New Roman" w:hint="eastAsia"/>
          <w:sz w:val="32"/>
          <w:szCs w:val="32"/>
        </w:rPr>
        <w:t>、</w:t>
      </w:r>
      <w:r w:rsidR="007D4DEE">
        <w:rPr>
          <w:rFonts w:ascii="Times New Roman" w:eastAsia="仿宋_GB2312" w:hAnsi="Times New Roman" w:hint="eastAsia"/>
          <w:color w:val="000000"/>
          <w:sz w:val="32"/>
          <w:szCs w:val="32"/>
        </w:rPr>
        <w:t>项目所在村可按照</w:t>
      </w:r>
      <w:r w:rsidR="007D4DEE">
        <w:rPr>
          <w:rFonts w:ascii="Times New Roman" w:eastAsia="仿宋_GB2312" w:hAnsi="Times New Roman" w:hint="eastAsia"/>
          <w:color w:val="000000"/>
          <w:sz w:val="32"/>
          <w:szCs w:val="32"/>
        </w:rPr>
        <w:t>50</w:t>
      </w:r>
      <w:r w:rsidR="007D4DEE">
        <w:rPr>
          <w:rFonts w:ascii="Times New Roman" w:eastAsia="仿宋_GB2312" w:hAnsi="Times New Roman" w:hint="eastAsia"/>
          <w:color w:val="000000"/>
          <w:sz w:val="32"/>
          <w:szCs w:val="32"/>
        </w:rPr>
        <w:t>亩以下、</w:t>
      </w:r>
      <w:r w:rsidR="007D4DEE">
        <w:rPr>
          <w:rFonts w:ascii="Times New Roman" w:eastAsia="仿宋_GB2312" w:hAnsi="Times New Roman" w:hint="eastAsia"/>
          <w:color w:val="000000"/>
          <w:sz w:val="32"/>
          <w:szCs w:val="32"/>
        </w:rPr>
        <w:t>50-100</w:t>
      </w:r>
      <w:r w:rsidR="007D4DEE">
        <w:rPr>
          <w:rFonts w:ascii="Times New Roman" w:eastAsia="仿宋_GB2312" w:hAnsi="Times New Roman" w:hint="eastAsia"/>
          <w:color w:val="000000"/>
          <w:sz w:val="32"/>
          <w:szCs w:val="32"/>
        </w:rPr>
        <w:t>亩、</w:t>
      </w:r>
      <w:r w:rsidR="007D4DEE">
        <w:rPr>
          <w:rFonts w:ascii="Times New Roman" w:eastAsia="仿宋_GB2312" w:hAnsi="Times New Roman" w:hint="eastAsia"/>
          <w:color w:val="000000"/>
          <w:sz w:val="32"/>
          <w:szCs w:val="32"/>
        </w:rPr>
        <w:t>100</w:t>
      </w:r>
      <w:r w:rsidR="007D4DEE">
        <w:rPr>
          <w:rFonts w:ascii="Times New Roman" w:eastAsia="仿宋_GB2312" w:hAnsi="Times New Roman" w:hint="eastAsia"/>
          <w:color w:val="000000"/>
          <w:sz w:val="32"/>
          <w:szCs w:val="32"/>
        </w:rPr>
        <w:t>亩以上实际统筹面积（扣除村集体使用部分）分别申请</w:t>
      </w:r>
      <w:r w:rsidR="007D4DEE">
        <w:rPr>
          <w:rFonts w:ascii="Times New Roman" w:eastAsia="仿宋_GB2312" w:hAnsi="Times New Roman" w:hint="eastAsia"/>
          <w:color w:val="000000"/>
          <w:sz w:val="32"/>
          <w:szCs w:val="32"/>
        </w:rPr>
        <w:t>0.5</w:t>
      </w:r>
      <w:r w:rsidR="007D4DEE">
        <w:rPr>
          <w:rFonts w:ascii="Times New Roman" w:eastAsia="仿宋_GB2312" w:hAnsi="Times New Roman" w:hint="eastAsia"/>
          <w:color w:val="000000"/>
          <w:sz w:val="32"/>
          <w:szCs w:val="32"/>
        </w:rPr>
        <w:t>万元</w:t>
      </w:r>
      <w:r w:rsidR="007D4DEE">
        <w:rPr>
          <w:rFonts w:ascii="Times New Roman" w:eastAsia="仿宋_GB2312" w:hAnsi="Times New Roman" w:hint="eastAsia"/>
          <w:color w:val="000000"/>
          <w:sz w:val="32"/>
          <w:szCs w:val="32"/>
        </w:rPr>
        <w:t>/</w:t>
      </w:r>
      <w:r w:rsidR="007D4DEE">
        <w:rPr>
          <w:rFonts w:ascii="Times New Roman" w:eastAsia="仿宋_GB2312" w:hAnsi="Times New Roman" w:hint="eastAsia"/>
          <w:color w:val="000000"/>
          <w:sz w:val="32"/>
          <w:szCs w:val="32"/>
        </w:rPr>
        <w:t>亩、</w:t>
      </w:r>
      <w:r w:rsidR="007D4DEE">
        <w:rPr>
          <w:rFonts w:ascii="Times New Roman" w:eastAsia="仿宋_GB2312" w:hAnsi="Times New Roman" w:hint="eastAsia"/>
          <w:color w:val="000000"/>
          <w:sz w:val="32"/>
          <w:szCs w:val="32"/>
        </w:rPr>
        <w:t>0.75</w:t>
      </w:r>
      <w:r w:rsidR="007D4DEE">
        <w:rPr>
          <w:rFonts w:ascii="Times New Roman" w:eastAsia="仿宋_GB2312" w:hAnsi="Times New Roman" w:hint="eastAsia"/>
          <w:color w:val="000000"/>
          <w:sz w:val="32"/>
          <w:szCs w:val="32"/>
        </w:rPr>
        <w:t>万元</w:t>
      </w:r>
      <w:r w:rsidR="007D4DEE">
        <w:rPr>
          <w:rFonts w:ascii="Times New Roman" w:eastAsia="仿宋_GB2312" w:hAnsi="Times New Roman" w:hint="eastAsia"/>
          <w:color w:val="000000"/>
          <w:sz w:val="32"/>
          <w:szCs w:val="32"/>
        </w:rPr>
        <w:t>/</w:t>
      </w:r>
      <w:r w:rsidR="007D4DEE">
        <w:rPr>
          <w:rFonts w:ascii="Times New Roman" w:eastAsia="仿宋_GB2312" w:hAnsi="Times New Roman" w:hint="eastAsia"/>
          <w:color w:val="000000"/>
          <w:sz w:val="32"/>
          <w:szCs w:val="32"/>
        </w:rPr>
        <w:t>亩、</w:t>
      </w:r>
      <w:r w:rsidR="007D4DEE">
        <w:rPr>
          <w:rFonts w:ascii="Times New Roman" w:eastAsia="仿宋_GB2312" w:hAnsi="Times New Roman" w:hint="eastAsia"/>
          <w:color w:val="000000"/>
          <w:sz w:val="32"/>
          <w:szCs w:val="32"/>
        </w:rPr>
        <w:t>1</w:t>
      </w:r>
      <w:r w:rsidR="007D4DEE">
        <w:rPr>
          <w:rFonts w:ascii="Times New Roman" w:eastAsia="仿宋_GB2312" w:hAnsi="Times New Roman" w:hint="eastAsia"/>
          <w:color w:val="000000"/>
          <w:sz w:val="32"/>
          <w:szCs w:val="32"/>
        </w:rPr>
        <w:t>万元</w:t>
      </w:r>
      <w:r w:rsidR="007D4DEE">
        <w:rPr>
          <w:rFonts w:ascii="Times New Roman" w:eastAsia="仿宋_GB2312" w:hAnsi="Times New Roman" w:hint="eastAsia"/>
          <w:color w:val="000000"/>
          <w:sz w:val="32"/>
          <w:szCs w:val="32"/>
        </w:rPr>
        <w:t>/</w:t>
      </w:r>
      <w:r w:rsidR="007D4DEE">
        <w:rPr>
          <w:rFonts w:ascii="Times New Roman" w:eastAsia="仿宋_GB2312" w:hAnsi="Times New Roman" w:hint="eastAsia"/>
          <w:color w:val="000000"/>
          <w:sz w:val="32"/>
          <w:szCs w:val="32"/>
        </w:rPr>
        <w:t>亩项目招商奖励，其中奖励</w:t>
      </w:r>
      <w:r w:rsidR="007D4DEE">
        <w:rPr>
          <w:rFonts w:ascii="Times New Roman" w:eastAsia="仿宋_GB2312" w:hAnsi="Times New Roman" w:hint="eastAsia"/>
          <w:color w:val="000000"/>
          <w:sz w:val="32"/>
          <w:szCs w:val="32"/>
        </w:rPr>
        <w:t>60%</w:t>
      </w:r>
      <w:r w:rsidR="007D4DEE">
        <w:rPr>
          <w:rFonts w:ascii="Times New Roman" w:eastAsia="仿宋_GB2312" w:hAnsi="Times New Roman" w:hint="eastAsia"/>
          <w:color w:val="000000"/>
          <w:sz w:val="32"/>
          <w:szCs w:val="32"/>
        </w:rPr>
        <w:lastRenderedPageBreak/>
        <w:t>用于村集体支出，</w:t>
      </w:r>
      <w:r w:rsidR="007D4DEE">
        <w:rPr>
          <w:rFonts w:ascii="Times New Roman" w:eastAsia="仿宋_GB2312" w:hAnsi="Times New Roman" w:hint="eastAsia"/>
          <w:color w:val="000000"/>
          <w:sz w:val="32"/>
          <w:szCs w:val="32"/>
        </w:rPr>
        <w:t>40%</w:t>
      </w:r>
      <w:r w:rsidR="007D4DEE">
        <w:rPr>
          <w:rFonts w:ascii="Times New Roman" w:eastAsia="仿宋_GB2312" w:hAnsi="Times New Roman" w:hint="eastAsia"/>
          <w:color w:val="000000"/>
          <w:sz w:val="32"/>
          <w:szCs w:val="32"/>
        </w:rPr>
        <w:t>用于奖励项目招引过程作出突出贡献的干部。单个项目每人可分配奖励金额不超过</w:t>
      </w:r>
      <w:r w:rsidR="007D4DEE">
        <w:rPr>
          <w:rFonts w:ascii="Times New Roman" w:eastAsia="仿宋_GB2312" w:hAnsi="Times New Roman" w:hint="eastAsia"/>
          <w:color w:val="000000"/>
          <w:sz w:val="32"/>
          <w:szCs w:val="32"/>
        </w:rPr>
        <w:t>10</w:t>
      </w:r>
      <w:r w:rsidR="007D4DEE">
        <w:rPr>
          <w:rFonts w:ascii="Times New Roman" w:eastAsia="仿宋_GB2312" w:hAnsi="Times New Roman" w:hint="eastAsia"/>
          <w:color w:val="000000"/>
          <w:sz w:val="32"/>
          <w:szCs w:val="32"/>
        </w:rPr>
        <w:t>万元</w:t>
      </w:r>
      <w:r>
        <w:rPr>
          <w:rFonts w:ascii="Times New Roman" w:eastAsia="仿宋_GB2312" w:hAnsi="Times New Roman" w:hint="eastAsia"/>
          <w:color w:val="000000"/>
          <w:sz w:val="32"/>
          <w:szCs w:val="32"/>
        </w:rPr>
        <w:t>，可同时享受第</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项奖励</w:t>
      </w:r>
      <w:r w:rsidR="007D4DEE">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eastAsia="楷体_GB2312"/>
          <w:sz w:val="32"/>
          <w:szCs w:val="32"/>
        </w:rPr>
      </w:pPr>
      <w:r>
        <w:rPr>
          <w:rFonts w:eastAsia="楷体_GB2312" w:hint="eastAsia"/>
          <w:sz w:val="32"/>
          <w:szCs w:val="32"/>
        </w:rPr>
        <w:t>（三）申报材料</w:t>
      </w:r>
      <w:r>
        <w:rPr>
          <w:rFonts w:eastAsia="楷体_GB2312" w:hint="eastAsia"/>
          <w:sz w:val="32"/>
          <w:szCs w:val="32"/>
        </w:rPr>
        <w:t>(</w:t>
      </w:r>
      <w:r>
        <w:rPr>
          <w:rFonts w:eastAsia="楷体_GB2312" w:hint="eastAsia"/>
          <w:sz w:val="32"/>
          <w:szCs w:val="32"/>
        </w:rPr>
        <w:t>一式两份</w:t>
      </w:r>
      <w:r>
        <w:rPr>
          <w:rFonts w:eastAsia="楷体_GB2312" w:hint="eastAsia"/>
          <w:sz w:val="32"/>
          <w:szCs w:val="32"/>
        </w:rPr>
        <w:t>)</w:t>
      </w:r>
    </w:p>
    <w:p w:rsidR="007D4DEE" w:rsidRDefault="007D4DEE" w:rsidP="00B95A42">
      <w:pPr>
        <w:spacing w:line="600" w:lineRule="exact"/>
        <w:ind w:firstLineChars="200" w:firstLine="640"/>
        <w:rPr>
          <w:rFonts w:eastAsia="仿宋_GB231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、《申请书》原件</w:t>
      </w:r>
      <w:r>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、镇与所在村集体签订的相关征地协议</w:t>
      </w:r>
      <w:r>
        <w:rPr>
          <w:rFonts w:ascii="Times New Roman" w:eastAsia="仿宋_GB2312" w:hAnsi="Times New Roman" w:hint="eastAsia"/>
          <w:color w:val="000000"/>
          <w:sz w:val="32"/>
          <w:szCs w:val="32"/>
        </w:rPr>
        <w:t>;</w:t>
      </w:r>
      <w:r w:rsidR="005B55E8">
        <w:rPr>
          <w:rFonts w:ascii="Times New Roman" w:eastAsia="仿宋_GB2312" w:hAnsi="Times New Roman" w:hint="eastAsia"/>
          <w:color w:val="000000"/>
          <w:sz w:val="32"/>
          <w:szCs w:val="32"/>
        </w:rPr>
        <w:t>（涉用地提供</w:t>
      </w:r>
      <w:r>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、镇与企业签订的监管协议；（</w:t>
      </w:r>
      <w:r w:rsidR="005B55E8">
        <w:rPr>
          <w:rFonts w:ascii="Times New Roman" w:eastAsia="仿宋_GB2312" w:hAnsi="Times New Roman" w:hint="eastAsia"/>
          <w:color w:val="000000"/>
          <w:sz w:val="32"/>
          <w:szCs w:val="32"/>
        </w:rPr>
        <w:t>涉用地提供</w:t>
      </w:r>
      <w:r>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、土地取得土地使用权证明，土地中标公告（</w:t>
      </w:r>
      <w:r w:rsidR="005B55E8">
        <w:rPr>
          <w:rFonts w:ascii="Times New Roman" w:eastAsia="仿宋_GB2312" w:hAnsi="Times New Roman" w:hint="eastAsia"/>
          <w:color w:val="000000"/>
          <w:sz w:val="32"/>
          <w:szCs w:val="32"/>
        </w:rPr>
        <w:t>涉用地提供</w:t>
      </w:r>
      <w:r>
        <w:rPr>
          <w:rFonts w:ascii="Times New Roman" w:eastAsia="仿宋_GB2312" w:hAnsi="Times New Roman" w:hint="eastAsia"/>
          <w:color w:val="000000"/>
          <w:sz w:val="32"/>
          <w:szCs w:val="32"/>
        </w:rPr>
        <w:t>）</w:t>
      </w:r>
    </w:p>
    <w:p w:rsidR="0089657A" w:rsidRPr="0089657A" w:rsidRDefault="0089657A" w:rsidP="00B95A42">
      <w:pPr>
        <w:spacing w:line="600" w:lineRule="exact"/>
        <w:ind w:firstLineChars="200" w:firstLine="640"/>
        <w:rPr>
          <w:rFonts w:ascii="Times New Roman" w:eastAsia="仿宋_GB2312" w:hAnsi="Times New Roman"/>
          <w:color w:val="000000"/>
          <w:sz w:val="32"/>
          <w:szCs w:val="32"/>
        </w:rPr>
      </w:pPr>
      <w:r w:rsidRPr="0089657A">
        <w:rPr>
          <w:rFonts w:ascii="Times New Roman" w:eastAsia="仿宋_GB2312" w:hAnsi="Times New Roman" w:hint="eastAsia"/>
          <w:color w:val="000000"/>
          <w:sz w:val="32"/>
          <w:szCs w:val="32"/>
        </w:rPr>
        <w:t>5</w:t>
      </w:r>
      <w:r w:rsidR="005B55E8">
        <w:rPr>
          <w:rFonts w:ascii="Times New Roman" w:eastAsia="仿宋_GB2312" w:hAnsi="Times New Roman" w:hint="eastAsia"/>
          <w:color w:val="000000"/>
          <w:sz w:val="32"/>
          <w:szCs w:val="32"/>
        </w:rPr>
        <w:t>、村集体</w:t>
      </w:r>
      <w:r w:rsidRPr="0089657A">
        <w:rPr>
          <w:rFonts w:ascii="Times New Roman" w:eastAsia="仿宋_GB2312" w:hAnsi="Times New Roman" w:hint="eastAsia"/>
          <w:color w:val="000000"/>
          <w:sz w:val="32"/>
          <w:szCs w:val="32"/>
        </w:rPr>
        <w:t>与企业签订的租赁协议</w:t>
      </w:r>
    </w:p>
    <w:p w:rsidR="007D4DEE" w:rsidRDefault="0089657A"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sidR="007D4DEE">
        <w:rPr>
          <w:rFonts w:ascii="Times New Roman" w:eastAsia="仿宋_GB2312" w:hAnsi="Times New Roman" w:hint="eastAsia"/>
          <w:color w:val="000000"/>
          <w:sz w:val="32"/>
          <w:szCs w:val="32"/>
        </w:rPr>
        <w:t>、村集体制定集体和个人的奖励方案</w:t>
      </w:r>
    </w:p>
    <w:p w:rsidR="007D4DEE" w:rsidRDefault="0089657A" w:rsidP="00B95A42">
      <w:pPr>
        <w:pStyle w:val="a0"/>
        <w:spacing w:line="60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w:t>
      </w:r>
      <w:r w:rsidR="007D4DEE">
        <w:rPr>
          <w:rFonts w:ascii="Times New Roman" w:eastAsia="仿宋_GB2312" w:hAnsi="Times New Roman" w:hint="eastAsia"/>
          <w:color w:val="000000"/>
          <w:sz w:val="32"/>
          <w:szCs w:val="32"/>
        </w:rPr>
        <w:t>、企业情况简介，含企业营业执照、企业主营产品、专利情况等；</w:t>
      </w:r>
    </w:p>
    <w:p w:rsidR="007D4DEE" w:rsidRDefault="007D4DEE" w:rsidP="00B95A42">
      <w:pPr>
        <w:pStyle w:val="a0"/>
        <w:spacing w:line="600" w:lineRule="exact"/>
      </w:pPr>
    </w:p>
    <w:p w:rsidR="007D4DEE" w:rsidRDefault="007D4DEE" w:rsidP="00B95A42">
      <w:pPr>
        <w:pStyle w:val="a0"/>
        <w:numPr>
          <w:ilvl w:val="0"/>
          <w:numId w:val="2"/>
        </w:numPr>
        <w:spacing w:line="60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村级招商效益激励</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eastAsia="楷体_GB2312" w:hint="eastAsia"/>
          <w:sz w:val="32"/>
          <w:szCs w:val="32"/>
        </w:rPr>
        <w:t>（一）支持对象：</w:t>
      </w:r>
      <w:r w:rsidR="00213B1F">
        <w:rPr>
          <w:rFonts w:ascii="Times New Roman" w:eastAsia="仿宋_GB2312" w:hAnsi="Times New Roman" w:hint="eastAsia"/>
          <w:sz w:val="32"/>
          <w:szCs w:val="32"/>
        </w:rPr>
        <w:t>2023</w:t>
      </w:r>
      <w:r w:rsidR="00213B1F">
        <w:rPr>
          <w:rFonts w:ascii="Times New Roman" w:eastAsia="仿宋_GB2312" w:hAnsi="Times New Roman" w:hint="eastAsia"/>
          <w:sz w:val="32"/>
          <w:szCs w:val="32"/>
        </w:rPr>
        <w:t>年</w:t>
      </w:r>
      <w:r w:rsidR="00B95A42">
        <w:rPr>
          <w:rFonts w:ascii="Times New Roman" w:eastAsia="仿宋_GB2312" w:hAnsi="Times New Roman" w:hint="eastAsia"/>
          <w:sz w:val="32"/>
          <w:szCs w:val="32"/>
        </w:rPr>
        <w:t>9</w:t>
      </w:r>
      <w:r w:rsidR="00213B1F">
        <w:rPr>
          <w:rFonts w:ascii="Times New Roman" w:eastAsia="仿宋_GB2312" w:hAnsi="Times New Roman" w:hint="eastAsia"/>
          <w:sz w:val="32"/>
          <w:szCs w:val="32"/>
        </w:rPr>
        <w:t>月</w:t>
      </w:r>
      <w:r w:rsidR="00213B1F">
        <w:rPr>
          <w:rFonts w:ascii="Times New Roman" w:eastAsia="仿宋_GB2312" w:hAnsi="Times New Roman" w:hint="eastAsia"/>
          <w:sz w:val="32"/>
          <w:szCs w:val="32"/>
        </w:rPr>
        <w:t>1</w:t>
      </w:r>
      <w:r w:rsidR="00213B1F">
        <w:rPr>
          <w:rFonts w:ascii="Times New Roman" w:eastAsia="仿宋_GB2312" w:hAnsi="Times New Roman" w:hint="eastAsia"/>
          <w:sz w:val="32"/>
          <w:szCs w:val="32"/>
        </w:rPr>
        <w:t>日至</w:t>
      </w:r>
      <w:r w:rsidR="00213B1F">
        <w:rPr>
          <w:rFonts w:ascii="Times New Roman" w:eastAsia="仿宋_GB2312" w:hAnsi="Times New Roman" w:hint="eastAsia"/>
          <w:sz w:val="32"/>
          <w:szCs w:val="32"/>
        </w:rPr>
        <w:t>2023</w:t>
      </w:r>
      <w:r w:rsidR="00213B1F">
        <w:rPr>
          <w:rFonts w:ascii="Times New Roman" w:eastAsia="仿宋_GB2312" w:hAnsi="Times New Roman" w:hint="eastAsia"/>
          <w:sz w:val="32"/>
          <w:szCs w:val="32"/>
        </w:rPr>
        <w:t>年</w:t>
      </w:r>
      <w:r w:rsidR="00B95A42">
        <w:rPr>
          <w:rFonts w:ascii="Times New Roman" w:eastAsia="仿宋_GB2312" w:hAnsi="Times New Roman" w:hint="eastAsia"/>
          <w:sz w:val="32"/>
          <w:szCs w:val="32"/>
        </w:rPr>
        <w:t>10</w:t>
      </w:r>
      <w:r w:rsidR="00213B1F">
        <w:rPr>
          <w:rFonts w:ascii="Times New Roman" w:eastAsia="仿宋_GB2312" w:hAnsi="Times New Roman" w:hint="eastAsia"/>
          <w:sz w:val="32"/>
          <w:szCs w:val="32"/>
        </w:rPr>
        <w:t>月</w:t>
      </w:r>
      <w:r w:rsidR="00213B1F">
        <w:rPr>
          <w:rFonts w:ascii="Times New Roman" w:eastAsia="仿宋_GB2312" w:hAnsi="Times New Roman" w:hint="eastAsia"/>
          <w:sz w:val="32"/>
          <w:szCs w:val="32"/>
        </w:rPr>
        <w:t>31</w:t>
      </w:r>
      <w:r w:rsidR="00213B1F">
        <w:rPr>
          <w:rFonts w:ascii="Times New Roman" w:eastAsia="仿宋_GB2312" w:hAnsi="Times New Roman" w:hint="eastAsia"/>
          <w:sz w:val="32"/>
          <w:szCs w:val="32"/>
        </w:rPr>
        <w:t>日</w:t>
      </w:r>
      <w:r>
        <w:rPr>
          <w:rFonts w:ascii="Times New Roman" w:eastAsia="仿宋_GB2312" w:hAnsi="Times New Roman" w:hint="eastAsia"/>
          <w:sz w:val="32"/>
          <w:szCs w:val="32"/>
        </w:rPr>
        <w:t>提供土地、自有物业新引进符合我镇产业导向的产业项目，自投产之年起</w:t>
      </w:r>
      <w:r>
        <w:rPr>
          <w:rFonts w:ascii="Times New Roman" w:eastAsia="仿宋_GB2312" w:hAnsi="Times New Roman" w:hint="eastAsia"/>
          <w:sz w:val="32"/>
          <w:szCs w:val="32"/>
        </w:rPr>
        <w:t>3</w:t>
      </w:r>
      <w:r>
        <w:rPr>
          <w:rFonts w:ascii="Times New Roman" w:eastAsia="仿宋_GB2312" w:hAnsi="Times New Roman" w:hint="eastAsia"/>
          <w:sz w:val="32"/>
          <w:szCs w:val="32"/>
        </w:rPr>
        <w:t>年内上规对应村干部</w:t>
      </w:r>
      <w:r>
        <w:rPr>
          <w:rFonts w:ascii="Times New Roman" w:eastAsia="仿宋_GB2312" w:hAnsi="Times New Roman" w:hint="eastAsia"/>
          <w:color w:val="000000"/>
          <w:sz w:val="32"/>
          <w:szCs w:val="32"/>
        </w:rPr>
        <w:t>。</w:t>
      </w:r>
    </w:p>
    <w:p w:rsidR="007D4DEE" w:rsidRDefault="007D4DEE" w:rsidP="00B95A42">
      <w:pPr>
        <w:pStyle w:val="a0"/>
        <w:spacing w:line="600" w:lineRule="exact"/>
        <w:ind w:firstLineChars="200" w:firstLine="640"/>
        <w:rPr>
          <w:rFonts w:ascii="Times New Roman" w:eastAsia="仿宋_GB2312" w:hAnsi="Times New Roman"/>
          <w:color w:val="000000"/>
          <w:sz w:val="32"/>
          <w:szCs w:val="32"/>
        </w:rPr>
      </w:pPr>
      <w:r>
        <w:rPr>
          <w:rFonts w:eastAsia="楷体_GB2312" w:hint="eastAsia"/>
          <w:sz w:val="32"/>
          <w:szCs w:val="32"/>
        </w:rPr>
        <w:t>（二）扶持标准：</w:t>
      </w:r>
      <w:r>
        <w:rPr>
          <w:rFonts w:ascii="Times New Roman" w:eastAsia="仿宋_GB2312" w:hAnsi="Times New Roman" w:hint="eastAsia"/>
          <w:sz w:val="32"/>
          <w:szCs w:val="32"/>
        </w:rPr>
        <w:t>招引落户项目上规的第一个完整会计年度的营业收入的</w:t>
      </w:r>
      <w:r>
        <w:rPr>
          <w:rFonts w:ascii="Times New Roman" w:eastAsia="仿宋_GB2312" w:hAnsi="Times New Roman" w:hint="eastAsia"/>
          <w:sz w:val="32"/>
          <w:szCs w:val="32"/>
        </w:rPr>
        <w:t>0.5</w:t>
      </w:r>
      <w:r>
        <w:rPr>
          <w:rFonts w:ascii="Times New Roman" w:eastAsia="仿宋_GB2312" w:hAnsi="Times New Roman"/>
          <w:sz w:val="32"/>
          <w:szCs w:val="32"/>
        </w:rPr>
        <w:t>‰</w:t>
      </w:r>
      <w:r>
        <w:rPr>
          <w:rFonts w:ascii="Times New Roman" w:eastAsia="仿宋_GB2312" w:hAnsi="Times New Roman" w:hint="eastAsia"/>
          <w:sz w:val="32"/>
          <w:szCs w:val="32"/>
        </w:rPr>
        <w:t>申请；单个项目每人可分配奖励金额不超过</w:t>
      </w:r>
      <w:r>
        <w:rPr>
          <w:rFonts w:ascii="Times New Roman" w:eastAsia="仿宋_GB2312" w:hAnsi="Times New Roman" w:hint="eastAsia"/>
          <w:sz w:val="32"/>
          <w:szCs w:val="32"/>
        </w:rPr>
        <w:t>2</w:t>
      </w:r>
      <w:r>
        <w:rPr>
          <w:rFonts w:ascii="Times New Roman" w:eastAsia="仿宋_GB2312" w:hAnsi="Times New Roman" w:hint="eastAsia"/>
          <w:sz w:val="32"/>
          <w:szCs w:val="32"/>
        </w:rPr>
        <w:t>万元。村集体辖区重大项目达产，对应当年项目的奖励可按照</w:t>
      </w:r>
      <w:r>
        <w:rPr>
          <w:rFonts w:ascii="Times New Roman" w:eastAsia="仿宋_GB2312" w:hAnsi="Times New Roman" w:hint="eastAsia"/>
          <w:sz w:val="32"/>
          <w:szCs w:val="32"/>
        </w:rPr>
        <w:t>1.2</w:t>
      </w:r>
      <w:r>
        <w:rPr>
          <w:rFonts w:ascii="Times New Roman" w:eastAsia="仿宋_GB2312" w:hAnsi="Times New Roman" w:hint="eastAsia"/>
          <w:sz w:val="32"/>
          <w:szCs w:val="32"/>
        </w:rPr>
        <w:t>倍申请。</w:t>
      </w:r>
    </w:p>
    <w:p w:rsidR="007D4DEE" w:rsidRDefault="007D4DEE" w:rsidP="00B95A42">
      <w:pPr>
        <w:spacing w:line="600" w:lineRule="exact"/>
        <w:ind w:firstLineChars="200" w:firstLine="640"/>
        <w:rPr>
          <w:rFonts w:eastAsia="楷体_GB2312"/>
          <w:sz w:val="32"/>
          <w:szCs w:val="32"/>
        </w:rPr>
      </w:pPr>
      <w:r>
        <w:rPr>
          <w:rFonts w:eastAsia="楷体_GB2312" w:hint="eastAsia"/>
          <w:sz w:val="32"/>
          <w:szCs w:val="32"/>
        </w:rPr>
        <w:lastRenderedPageBreak/>
        <w:t>（三）申报材料</w:t>
      </w:r>
      <w:r>
        <w:rPr>
          <w:rFonts w:eastAsia="楷体_GB2312" w:hint="eastAsia"/>
          <w:sz w:val="32"/>
          <w:szCs w:val="32"/>
        </w:rPr>
        <w:t>(</w:t>
      </w:r>
      <w:r>
        <w:rPr>
          <w:rFonts w:eastAsia="楷体_GB2312" w:hint="eastAsia"/>
          <w:sz w:val="32"/>
          <w:szCs w:val="32"/>
        </w:rPr>
        <w:t>一式两份</w:t>
      </w:r>
      <w:r>
        <w:rPr>
          <w:rFonts w:eastAsia="楷体_GB2312" w:hint="eastAsia"/>
          <w:sz w:val="32"/>
          <w:szCs w:val="32"/>
        </w:rPr>
        <w:t>)</w:t>
      </w:r>
    </w:p>
    <w:p w:rsidR="007D4DEE" w:rsidRDefault="007D4DEE" w:rsidP="00B95A42">
      <w:pPr>
        <w:spacing w:line="600" w:lineRule="exact"/>
        <w:ind w:firstLineChars="200" w:firstLine="640"/>
        <w:rPr>
          <w:rFonts w:eastAsia="仿宋_GB231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、《申请书》原件</w:t>
      </w:r>
      <w:r>
        <w:rPr>
          <w:rFonts w:ascii="Times New Roman" w:eastAsia="仿宋_GB2312" w:hAnsi="Times New Roman" w:hint="eastAsia"/>
          <w:color w:val="000000"/>
          <w:sz w:val="32"/>
          <w:szCs w:val="32"/>
        </w:rPr>
        <w:t>;</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、产业项目</w:t>
      </w:r>
      <w:r w:rsidR="006729BC">
        <w:rPr>
          <w:rFonts w:ascii="Times New Roman" w:eastAsia="仿宋_GB2312" w:hAnsi="Times New Roman" w:hint="eastAsia"/>
          <w:color w:val="000000"/>
          <w:sz w:val="32"/>
          <w:szCs w:val="32"/>
        </w:rPr>
        <w:t>2023</w:t>
      </w:r>
      <w:r w:rsidR="006729BC">
        <w:rPr>
          <w:rFonts w:ascii="Times New Roman" w:eastAsia="仿宋_GB2312" w:hAnsi="Times New Roman" w:hint="eastAsia"/>
          <w:color w:val="000000"/>
          <w:sz w:val="32"/>
          <w:szCs w:val="32"/>
        </w:rPr>
        <w:t>年</w:t>
      </w:r>
      <w:r w:rsidR="00B95A42">
        <w:rPr>
          <w:rFonts w:ascii="Times New Roman" w:eastAsia="仿宋_GB2312" w:hAnsi="Times New Roman" w:hint="eastAsia"/>
          <w:color w:val="000000"/>
          <w:sz w:val="32"/>
          <w:szCs w:val="32"/>
        </w:rPr>
        <w:t>9-10</w:t>
      </w:r>
      <w:r>
        <w:rPr>
          <w:rFonts w:ascii="Times New Roman" w:eastAsia="仿宋_GB2312" w:hAnsi="Times New Roman" w:hint="eastAsia"/>
          <w:color w:val="000000"/>
          <w:sz w:val="32"/>
          <w:szCs w:val="32"/>
        </w:rPr>
        <w:t>月纳税申报表；</w:t>
      </w:r>
    </w:p>
    <w:p w:rsidR="007D4DEE" w:rsidRDefault="007D4DEE" w:rsidP="00B95A42">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、村集体与企业签订的协议；</w:t>
      </w:r>
    </w:p>
    <w:p w:rsidR="007D4DEE" w:rsidRDefault="007D4DEE" w:rsidP="00B95A42">
      <w:pPr>
        <w:pStyle w:val="a0"/>
        <w:spacing w:line="600" w:lineRule="exact"/>
        <w:ind w:firstLineChars="200" w:firstLine="640"/>
        <w:rPr>
          <w:rFonts w:eastAsia="仿宋_GB231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、村集体制定个人的奖励方案</w:t>
      </w:r>
      <w:r>
        <w:rPr>
          <w:rFonts w:ascii="Times New Roman" w:eastAsia="仿宋_GB2312" w:hAnsi="Times New Roman" w:hint="eastAsia"/>
          <w:sz w:val="32"/>
          <w:szCs w:val="32"/>
        </w:rPr>
        <w:t>。</w:t>
      </w:r>
    </w:p>
    <w:p w:rsidR="007D4DEE" w:rsidRDefault="007D4DEE" w:rsidP="00B95A42">
      <w:pPr>
        <w:pStyle w:val="a0"/>
        <w:spacing w:line="600" w:lineRule="exact"/>
        <w:ind w:firstLineChars="200" w:firstLine="640"/>
        <w:rPr>
          <w:rFonts w:ascii="Times New Roman" w:eastAsia="仿宋_GB2312" w:hAnsi="Times New Roman"/>
          <w:color w:val="000000"/>
          <w:sz w:val="32"/>
          <w:szCs w:val="32"/>
        </w:rPr>
      </w:pPr>
      <w:r>
        <w:rPr>
          <w:rFonts w:ascii="仿宋_GB2312" w:eastAsia="仿宋_GB2312" w:hAnsi="仿宋_GB2312" w:cs="仿宋_GB2312" w:hint="eastAsia"/>
          <w:color w:val="000000"/>
          <w:sz w:val="32"/>
          <w:szCs w:val="32"/>
        </w:rPr>
        <w:t>5、</w:t>
      </w:r>
      <w:r>
        <w:rPr>
          <w:rFonts w:ascii="Times New Roman" w:eastAsia="仿宋_GB2312" w:hAnsi="Times New Roman" w:hint="eastAsia"/>
          <w:color w:val="000000"/>
          <w:sz w:val="32"/>
          <w:szCs w:val="32"/>
        </w:rPr>
        <w:t>其他证明资料（重大项目达产证明，如当期纳税申报表等）。</w:t>
      </w:r>
    </w:p>
    <w:p w:rsidR="007D4DEE" w:rsidRDefault="007D4DEE" w:rsidP="00B95A42">
      <w:pPr>
        <w:pStyle w:val="a0"/>
        <w:spacing w:line="600" w:lineRule="exact"/>
        <w:rPr>
          <w:rFonts w:ascii="仿宋" w:eastAsia="仿宋" w:hAnsi="仿宋" w:cs="仿宋"/>
          <w:spacing w:val="-11"/>
          <w:sz w:val="33"/>
          <w:szCs w:val="33"/>
        </w:rPr>
      </w:pPr>
    </w:p>
    <w:p w:rsidR="007D4DEE" w:rsidRDefault="007D4DEE" w:rsidP="00B95A42">
      <w:pPr>
        <w:pStyle w:val="a0"/>
        <w:spacing w:line="600" w:lineRule="exact"/>
      </w:pPr>
    </w:p>
    <w:p w:rsidR="007D4DEE" w:rsidRDefault="007D4DEE" w:rsidP="00B95A42">
      <w:pPr>
        <w:pStyle w:val="a0"/>
        <w:spacing w:line="600" w:lineRule="exact"/>
        <w:rPr>
          <w:rFonts w:ascii="Times New Roman" w:eastAsia="仿宋_GB2312" w:hAnsi="Times New Roman"/>
          <w:color w:val="000000"/>
          <w:sz w:val="32"/>
          <w:szCs w:val="32"/>
        </w:rPr>
      </w:pPr>
    </w:p>
    <w:p w:rsidR="007D4DEE" w:rsidRDefault="007D4DEE" w:rsidP="007D4DEE">
      <w:pPr>
        <w:pStyle w:val="a0"/>
        <w:rPr>
          <w:rFonts w:ascii="Times New Roman" w:eastAsia="仿宋_GB2312" w:hAnsi="Times New Roman"/>
          <w:sz w:val="32"/>
          <w:szCs w:val="32"/>
        </w:rPr>
      </w:pPr>
    </w:p>
    <w:p w:rsidR="007D4DEE" w:rsidRDefault="007D4DEE" w:rsidP="007D4DEE">
      <w:pPr>
        <w:pStyle w:val="a0"/>
        <w:rPr>
          <w:rFonts w:ascii="Times New Roman" w:eastAsia="仿宋_GB2312" w:hAnsi="Times New Roman"/>
          <w:sz w:val="32"/>
          <w:szCs w:val="32"/>
        </w:rPr>
      </w:pPr>
    </w:p>
    <w:p w:rsidR="007D4DEE" w:rsidRDefault="007D4DEE" w:rsidP="007D4DEE">
      <w:r>
        <w:rPr>
          <w:rFonts w:ascii="Times New Roman" w:eastAsia="仿宋_GB2312" w:hAnsi="Times New Roman" w:hint="eastAsia"/>
          <w:color w:val="000000"/>
          <w:sz w:val="32"/>
          <w:szCs w:val="32"/>
        </w:rPr>
        <w:br w:type="page"/>
      </w:r>
    </w:p>
    <w:p w:rsidR="007D4DEE" w:rsidRDefault="007D4DEE" w:rsidP="00B95A42">
      <w:pPr>
        <w:tabs>
          <w:tab w:val="left" w:pos="615"/>
        </w:tabs>
        <w:rPr>
          <w:rFonts w:ascii="Times New Roman" w:eastAsia="方正大标宋简体" w:hAnsi="Times New Roman"/>
          <w:sz w:val="48"/>
          <w:szCs w:val="48"/>
        </w:rPr>
      </w:pPr>
      <w:r>
        <w:lastRenderedPageBreak/>
        <w:tab/>
      </w:r>
      <w:r>
        <w:rPr>
          <w:rFonts w:ascii="Times New Roman" w:eastAsia="方正大标宋简体" w:hAnsi="Times New Roman" w:hint="eastAsia"/>
          <w:sz w:val="48"/>
          <w:szCs w:val="48"/>
        </w:rPr>
        <w:t>道</w:t>
      </w:r>
      <w:r>
        <w:rPr>
          <w:rFonts w:ascii="宋体" w:eastAsia="宋体" w:hAnsi="宋体" w:cs="宋体" w:hint="eastAsia"/>
          <w:sz w:val="48"/>
          <w:szCs w:val="48"/>
        </w:rPr>
        <w:t>滘</w:t>
      </w:r>
      <w:r>
        <w:rPr>
          <w:rFonts w:ascii="方正大标宋简体" w:eastAsia="方正大标宋简体" w:hAnsi="方正大标宋简体" w:cs="方正大标宋简体" w:hint="eastAsia"/>
          <w:sz w:val="48"/>
          <w:szCs w:val="48"/>
        </w:rPr>
        <w:t>镇推动产业空间提质增效</w:t>
      </w:r>
    </w:p>
    <w:p w:rsidR="007D4DEE" w:rsidRDefault="007D4DEE" w:rsidP="007D4DEE">
      <w:pPr>
        <w:adjustRightInd w:val="0"/>
        <w:snapToGrid w:val="0"/>
        <w:spacing w:line="360" w:lineRule="auto"/>
        <w:jc w:val="center"/>
        <w:rPr>
          <w:rFonts w:ascii="华文中宋" w:eastAsia="华文中宋" w:hAnsi="华文中宋"/>
          <w:b/>
          <w:sz w:val="52"/>
          <w:szCs w:val="52"/>
        </w:rPr>
      </w:pPr>
      <w:r>
        <w:rPr>
          <w:rFonts w:ascii="Times New Roman" w:eastAsia="方正大标宋简体" w:hAnsi="Times New Roman" w:hint="eastAsia"/>
          <w:sz w:val="48"/>
          <w:szCs w:val="48"/>
        </w:rPr>
        <w:t>村级专项资金申报</w:t>
      </w:r>
      <w:r>
        <w:rPr>
          <w:rFonts w:ascii="华文中宋" w:eastAsia="华文中宋" w:hAnsi="华文中宋" w:hint="eastAsia"/>
          <w:b/>
          <w:sz w:val="52"/>
          <w:szCs w:val="52"/>
        </w:rPr>
        <w:t>申请书</w:t>
      </w:r>
    </w:p>
    <w:p w:rsidR="007D4DEE" w:rsidRDefault="007D4DEE" w:rsidP="007D4DEE">
      <w:pPr>
        <w:jc w:val="center"/>
        <w:rPr>
          <w:rFonts w:ascii="华康简标题宋" w:eastAsia="华康简标题宋"/>
          <w:sz w:val="44"/>
          <w:szCs w:val="44"/>
        </w:rPr>
      </w:pPr>
    </w:p>
    <w:p w:rsidR="007D4DEE" w:rsidRDefault="007D4DEE" w:rsidP="007D4DEE">
      <w:pPr>
        <w:jc w:val="center"/>
        <w:rPr>
          <w:rFonts w:ascii="仿宋_GB2312" w:eastAsia="仿宋_GB2312"/>
          <w:sz w:val="44"/>
          <w:szCs w:val="44"/>
        </w:rPr>
      </w:pPr>
      <w:r>
        <w:rPr>
          <w:rFonts w:ascii="仿宋_GB2312" w:eastAsia="仿宋_GB2312" w:hint="eastAsia"/>
          <w:sz w:val="44"/>
          <w:szCs w:val="44"/>
        </w:rPr>
        <w:t>（</w:t>
      </w:r>
      <w:r>
        <w:rPr>
          <w:rFonts w:ascii="仿宋_GB2312" w:eastAsia="仿宋_GB2312" w:hAnsi="宋体" w:cs="宋体" w:hint="eastAsia"/>
          <w:sz w:val="44"/>
          <w:szCs w:val="44"/>
        </w:rPr>
        <w:t xml:space="preserve"> </w:t>
      </w:r>
      <w:r>
        <w:rPr>
          <w:rFonts w:eastAsia="仿宋_GB2312"/>
          <w:sz w:val="44"/>
          <w:szCs w:val="44"/>
        </w:rPr>
        <w:t>20</w:t>
      </w:r>
      <w:r>
        <w:rPr>
          <w:rFonts w:eastAsia="仿宋_GB2312" w:hint="eastAsia"/>
          <w:sz w:val="44"/>
          <w:szCs w:val="44"/>
        </w:rPr>
        <w:t>2</w:t>
      </w:r>
      <w:r w:rsidR="006729BC">
        <w:rPr>
          <w:rFonts w:eastAsia="仿宋_GB2312" w:hint="eastAsia"/>
          <w:sz w:val="44"/>
          <w:szCs w:val="44"/>
        </w:rPr>
        <w:t>3</w:t>
      </w:r>
      <w:r>
        <w:rPr>
          <w:rFonts w:ascii="仿宋_GB2312" w:eastAsia="仿宋_GB2312" w:hint="eastAsia"/>
          <w:sz w:val="44"/>
          <w:szCs w:val="44"/>
        </w:rPr>
        <w:t>年）</w:t>
      </w:r>
    </w:p>
    <w:p w:rsidR="007D4DEE" w:rsidRDefault="007D4DEE" w:rsidP="007D4DEE">
      <w:pPr>
        <w:jc w:val="center"/>
        <w:rPr>
          <w:rFonts w:ascii="华康简标题宋" w:eastAsia="华康简标题宋"/>
          <w:sz w:val="32"/>
          <w:szCs w:val="32"/>
        </w:rPr>
      </w:pPr>
    </w:p>
    <w:p w:rsidR="007D4DEE" w:rsidRDefault="007D4DEE" w:rsidP="007D4DEE">
      <w:pPr>
        <w:jc w:val="center"/>
        <w:rPr>
          <w:rFonts w:ascii="楷体_GB2312" w:eastAsia="楷体_GB2312"/>
          <w:sz w:val="30"/>
          <w:szCs w:val="30"/>
        </w:rPr>
      </w:pPr>
    </w:p>
    <w:p w:rsidR="007D4DEE" w:rsidRDefault="007D4DEE" w:rsidP="007D4DEE">
      <w:pPr>
        <w:jc w:val="center"/>
        <w:rPr>
          <w:rFonts w:ascii="楷体_GB2312" w:eastAsia="楷体_GB2312"/>
          <w:sz w:val="30"/>
          <w:szCs w:val="30"/>
        </w:rPr>
      </w:pPr>
    </w:p>
    <w:p w:rsidR="007D4DEE" w:rsidRDefault="007D4DEE" w:rsidP="007D4DEE">
      <w:pPr>
        <w:jc w:val="center"/>
        <w:rPr>
          <w:rFonts w:ascii="楷体_GB2312" w:eastAsia="楷体_GB2312"/>
          <w:sz w:val="30"/>
          <w:szCs w:val="30"/>
        </w:rPr>
      </w:pPr>
    </w:p>
    <w:p w:rsidR="007D4DEE" w:rsidRDefault="007D4DEE" w:rsidP="007D4DEE">
      <w:pPr>
        <w:jc w:val="center"/>
        <w:rPr>
          <w:rFonts w:ascii="楷体_GB2312" w:eastAsia="楷体_GB2312"/>
          <w:sz w:val="30"/>
          <w:szCs w:val="30"/>
        </w:rPr>
      </w:pPr>
    </w:p>
    <w:p w:rsidR="007D4DEE" w:rsidRDefault="007D4DEE" w:rsidP="007D4DEE">
      <w:pPr>
        <w:jc w:val="center"/>
        <w:rPr>
          <w:rFonts w:ascii="楷体_GB2312" w:eastAsia="楷体_GB2312"/>
          <w:sz w:val="30"/>
          <w:szCs w:val="30"/>
        </w:rPr>
      </w:pPr>
    </w:p>
    <w:p w:rsidR="007D4DEE" w:rsidRDefault="007D4DEE" w:rsidP="007D4DEE">
      <w:pPr>
        <w:ind w:firstLineChars="250" w:firstLine="525"/>
        <w:rPr>
          <w:rFonts w:ascii="仿宋_GB2312" w:eastAsia="仿宋_GB2312"/>
          <w:szCs w:val="21"/>
        </w:rPr>
      </w:pPr>
    </w:p>
    <w:p w:rsidR="007D4DEE" w:rsidRDefault="007D4DEE" w:rsidP="007D4DEE">
      <w:pPr>
        <w:rPr>
          <w:rFonts w:ascii="仿宋_GB2312" w:eastAsia="仿宋_GB2312"/>
          <w:sz w:val="28"/>
          <w:szCs w:val="28"/>
        </w:rPr>
      </w:pPr>
      <w:r>
        <w:rPr>
          <w:rFonts w:ascii="仿宋_GB2312" w:eastAsia="仿宋_GB2312" w:hint="eastAsia"/>
          <w:sz w:val="28"/>
          <w:szCs w:val="28"/>
        </w:rPr>
        <w:t>申请单位（盖章）：</w:t>
      </w:r>
      <w:r>
        <w:rPr>
          <w:rFonts w:ascii="仿宋_GB2312" w:eastAsia="仿宋_GB2312" w:hint="eastAsia"/>
          <w:sz w:val="28"/>
          <w:szCs w:val="28"/>
          <w:u w:val="single"/>
        </w:rPr>
        <w:t xml:space="preserve">                                              </w:t>
      </w:r>
    </w:p>
    <w:p w:rsidR="007D4DEE" w:rsidRDefault="007D4DEE" w:rsidP="007D4DEE">
      <w:pPr>
        <w:rPr>
          <w:rFonts w:ascii="仿宋_GB2312" w:eastAsia="仿宋_GB2312"/>
          <w:sz w:val="28"/>
          <w:szCs w:val="28"/>
          <w:u w:val="single"/>
        </w:rPr>
      </w:pPr>
      <w:r>
        <w:rPr>
          <w:rFonts w:ascii="仿宋_GB2312" w:eastAsia="仿宋_GB2312" w:hint="eastAsia"/>
          <w:sz w:val="28"/>
          <w:szCs w:val="28"/>
        </w:rPr>
        <w:t>单位联系人：</w:t>
      </w:r>
      <w:r>
        <w:rPr>
          <w:rFonts w:ascii="仿宋_GB2312" w:eastAsia="仿宋_GB2312" w:hint="eastAsia"/>
          <w:sz w:val="28"/>
          <w:szCs w:val="28"/>
          <w:u w:val="single"/>
        </w:rPr>
        <w:t xml:space="preserve">                      </w:t>
      </w:r>
      <w:r>
        <w:rPr>
          <w:rFonts w:ascii="仿宋_GB2312" w:eastAsia="仿宋_GB2312" w:hint="eastAsia"/>
          <w:sz w:val="28"/>
          <w:szCs w:val="28"/>
        </w:rPr>
        <w:t xml:space="preserve">   手机：</w:t>
      </w:r>
      <w:r>
        <w:rPr>
          <w:rFonts w:ascii="仿宋_GB2312" w:eastAsia="仿宋_GB2312" w:hint="eastAsia"/>
          <w:sz w:val="28"/>
          <w:szCs w:val="28"/>
          <w:u w:val="single"/>
        </w:rPr>
        <w:t xml:space="preserve">                 </w:t>
      </w:r>
    </w:p>
    <w:p w:rsidR="007D4DEE" w:rsidRDefault="007D4DEE" w:rsidP="007D4DEE">
      <w:pPr>
        <w:rPr>
          <w:rFonts w:ascii="仿宋_GB2312" w:eastAsia="仿宋_GB2312"/>
          <w:sz w:val="28"/>
          <w:szCs w:val="28"/>
          <w:u w:val="single"/>
        </w:rPr>
      </w:pPr>
      <w:r>
        <w:rPr>
          <w:rFonts w:ascii="仿宋_GB2312" w:eastAsia="仿宋_GB2312" w:hint="eastAsia"/>
          <w:sz w:val="28"/>
          <w:szCs w:val="28"/>
        </w:rPr>
        <w:t>电子邮箱：</w:t>
      </w:r>
      <w:r>
        <w:rPr>
          <w:rFonts w:ascii="仿宋_GB2312" w:eastAsia="仿宋_GB2312" w:hint="eastAsia"/>
          <w:sz w:val="28"/>
          <w:szCs w:val="28"/>
          <w:u w:val="single"/>
        </w:rPr>
        <w:t xml:space="preserve">                                                   </w:t>
      </w:r>
    </w:p>
    <w:p w:rsidR="007D4DEE" w:rsidRDefault="007D4DEE" w:rsidP="007D4DEE">
      <w:pPr>
        <w:rPr>
          <w:rFonts w:ascii="仿宋_GB2312" w:eastAsia="仿宋_GB2312"/>
          <w:sz w:val="28"/>
          <w:szCs w:val="28"/>
          <w:u w:val="single"/>
        </w:rPr>
      </w:pPr>
      <w:r>
        <w:rPr>
          <w:rFonts w:ascii="仿宋_GB2312" w:eastAsia="仿宋_GB2312" w:hint="eastAsia"/>
          <w:sz w:val="28"/>
          <w:szCs w:val="28"/>
        </w:rPr>
        <w:t>申请日期：</w:t>
      </w:r>
      <w:r>
        <w:rPr>
          <w:rFonts w:ascii="仿宋_GB2312" w:eastAsia="仿宋_GB2312" w:hint="eastAsia"/>
          <w:sz w:val="28"/>
          <w:szCs w:val="28"/>
          <w:u w:val="single"/>
        </w:rPr>
        <w:t xml:space="preserve">                                              </w:t>
      </w:r>
    </w:p>
    <w:p w:rsidR="007D4DEE" w:rsidRDefault="007D4DEE" w:rsidP="007D4DEE">
      <w:pPr>
        <w:rPr>
          <w:rFonts w:ascii="楷体_GB2312" w:eastAsia="楷体_GB2312"/>
          <w:sz w:val="28"/>
          <w:szCs w:val="28"/>
        </w:rPr>
      </w:pPr>
    </w:p>
    <w:p w:rsidR="007D4DEE" w:rsidRDefault="007D4DEE" w:rsidP="007D4DEE">
      <w:pPr>
        <w:rPr>
          <w:rFonts w:ascii="楷体_GB2312" w:eastAsia="楷体_GB2312"/>
          <w:sz w:val="28"/>
          <w:szCs w:val="28"/>
        </w:rPr>
      </w:pPr>
    </w:p>
    <w:p w:rsidR="007D4DEE" w:rsidRDefault="007D4DEE" w:rsidP="007D4DEE">
      <w:pPr>
        <w:rPr>
          <w:rFonts w:ascii="楷体_GB2312" w:eastAsia="楷体_GB2312"/>
          <w:sz w:val="28"/>
          <w:szCs w:val="28"/>
          <w:u w:val="single"/>
        </w:rPr>
      </w:pPr>
    </w:p>
    <w:p w:rsidR="007D4DEE" w:rsidRDefault="007D4DEE" w:rsidP="007D4DEE">
      <w:pPr>
        <w:jc w:val="center"/>
        <w:rPr>
          <w:rFonts w:eastAsia="黑体"/>
          <w:sz w:val="32"/>
        </w:rPr>
        <w:sectPr w:rsidR="007D4DEE" w:rsidSect="00B01C61">
          <w:footerReference w:type="even" r:id="rId14"/>
          <w:footerReference w:type="default" r:id="rId15"/>
          <w:pgSz w:w="11906" w:h="16838"/>
          <w:pgMar w:top="1440" w:right="1800" w:bottom="1440" w:left="1800" w:header="851" w:footer="992" w:gutter="0"/>
          <w:pgNumType w:fmt="numberInDash"/>
          <w:cols w:space="720"/>
          <w:docGrid w:type="lines" w:linePitch="312"/>
        </w:sectPr>
      </w:pPr>
    </w:p>
    <w:p w:rsidR="007D4DEE" w:rsidRDefault="007D4DEE" w:rsidP="007D4DEE">
      <w:pPr>
        <w:jc w:val="center"/>
        <w:rPr>
          <w:rFonts w:eastAsia="黑体"/>
          <w:sz w:val="32"/>
        </w:rPr>
      </w:pPr>
    </w:p>
    <w:p w:rsidR="007D4DEE" w:rsidRDefault="007D4DEE" w:rsidP="007D4DEE">
      <w:pPr>
        <w:jc w:val="center"/>
        <w:rPr>
          <w:rFonts w:ascii="华文中宋" w:eastAsia="华文中宋" w:hAnsi="华文中宋"/>
          <w:sz w:val="32"/>
        </w:rPr>
      </w:pPr>
      <w:r>
        <w:rPr>
          <w:rFonts w:ascii="华文中宋" w:eastAsia="华文中宋" w:hAnsi="华文中宋" w:hint="eastAsia"/>
          <w:sz w:val="32"/>
        </w:rPr>
        <w:t>填</w:t>
      </w:r>
      <w:r>
        <w:rPr>
          <w:rFonts w:ascii="华文中宋" w:eastAsia="华文中宋" w:hAnsi="华文中宋"/>
          <w:sz w:val="32"/>
        </w:rPr>
        <w:t xml:space="preserve"> </w:t>
      </w:r>
      <w:r>
        <w:rPr>
          <w:rFonts w:ascii="华文中宋" w:eastAsia="华文中宋" w:hAnsi="华文中宋" w:hint="eastAsia"/>
          <w:sz w:val="32"/>
        </w:rPr>
        <w:t>写</w:t>
      </w:r>
      <w:r>
        <w:rPr>
          <w:rFonts w:ascii="华文中宋" w:eastAsia="华文中宋" w:hAnsi="华文中宋"/>
          <w:sz w:val="32"/>
        </w:rPr>
        <w:t xml:space="preserve"> </w:t>
      </w:r>
      <w:r>
        <w:rPr>
          <w:rFonts w:ascii="华文中宋" w:eastAsia="华文中宋" w:hAnsi="华文中宋" w:hint="eastAsia"/>
          <w:sz w:val="32"/>
        </w:rPr>
        <w:t>说 明</w:t>
      </w:r>
    </w:p>
    <w:p w:rsidR="007D4DEE" w:rsidRDefault="007D4DEE" w:rsidP="007D4DEE">
      <w:pPr>
        <w:jc w:val="center"/>
        <w:rPr>
          <w:rFonts w:eastAsia="黑体"/>
          <w:sz w:val="32"/>
        </w:rPr>
      </w:pPr>
    </w:p>
    <w:p w:rsidR="007D4DEE" w:rsidRDefault="007D4DEE" w:rsidP="007D4DEE">
      <w:pPr>
        <w:numPr>
          <w:ilvl w:val="0"/>
          <w:numId w:val="3"/>
        </w:numPr>
        <w:jc w:val="left"/>
        <w:rPr>
          <w:rFonts w:ascii="仿宋_GB2312" w:eastAsia="仿宋_GB2312" w:hAnsi="仿宋_GB2312" w:cs="仿宋_GB2312"/>
          <w:sz w:val="28"/>
          <w:szCs w:val="28"/>
        </w:rPr>
      </w:pPr>
      <w:r>
        <w:rPr>
          <w:rFonts w:ascii="仿宋_GB2312" w:eastAsia="仿宋_GB2312" w:hAnsi="宋体" w:hint="eastAsia"/>
          <w:sz w:val="28"/>
          <w:szCs w:val="28"/>
        </w:rPr>
        <w:t>本次申报项目是指在</w:t>
      </w:r>
      <w:r w:rsidR="006729BC">
        <w:rPr>
          <w:rFonts w:ascii="仿宋_GB2312" w:eastAsia="仿宋_GB2312" w:hint="eastAsia"/>
          <w:sz w:val="28"/>
          <w:szCs w:val="28"/>
        </w:rPr>
        <w:t>2023</w:t>
      </w:r>
      <w:r>
        <w:rPr>
          <w:rFonts w:ascii="仿宋_GB2312" w:eastAsia="仿宋_GB2312" w:hint="eastAsia"/>
          <w:sz w:val="28"/>
          <w:szCs w:val="28"/>
        </w:rPr>
        <w:t>年</w:t>
      </w:r>
      <w:r w:rsidR="006729BC">
        <w:rPr>
          <w:rFonts w:ascii="仿宋_GB2312" w:eastAsia="仿宋_GB2312" w:hint="eastAsia"/>
          <w:sz w:val="28"/>
          <w:szCs w:val="28"/>
        </w:rPr>
        <w:t>1</w:t>
      </w:r>
      <w:r>
        <w:rPr>
          <w:rFonts w:ascii="仿宋_GB2312" w:eastAsia="仿宋_GB2312" w:hint="eastAsia"/>
          <w:sz w:val="28"/>
          <w:szCs w:val="28"/>
        </w:rPr>
        <w:t>月</w:t>
      </w:r>
      <w:r w:rsidR="006729BC">
        <w:rPr>
          <w:rFonts w:ascii="仿宋_GB2312" w:eastAsia="仿宋_GB2312" w:hint="eastAsia"/>
          <w:sz w:val="28"/>
          <w:szCs w:val="28"/>
        </w:rPr>
        <w:t>1</w:t>
      </w:r>
      <w:r>
        <w:rPr>
          <w:rFonts w:ascii="仿宋_GB2312" w:eastAsia="仿宋_GB2312" w:hint="eastAsia"/>
          <w:sz w:val="28"/>
          <w:szCs w:val="28"/>
        </w:rPr>
        <w:t>日</w:t>
      </w:r>
      <w:r w:rsidR="006729BC">
        <w:rPr>
          <w:rFonts w:ascii="仿宋_GB2312" w:eastAsia="仿宋_GB2312" w:hAnsi="宋体" w:hint="eastAsia"/>
          <w:sz w:val="28"/>
          <w:szCs w:val="28"/>
        </w:rPr>
        <w:t>2023</w:t>
      </w:r>
      <w:r w:rsidR="00A609E8">
        <w:rPr>
          <w:rFonts w:ascii="仿宋_GB2312" w:eastAsia="仿宋_GB2312" w:hAnsi="宋体" w:hint="eastAsia"/>
          <w:sz w:val="28"/>
          <w:szCs w:val="28"/>
        </w:rPr>
        <w:t>年</w:t>
      </w:r>
      <w:r w:rsidR="006729BC">
        <w:rPr>
          <w:rFonts w:ascii="仿宋_GB2312" w:eastAsia="仿宋_GB2312" w:hAnsi="宋体" w:hint="eastAsia"/>
          <w:sz w:val="28"/>
          <w:szCs w:val="28"/>
        </w:rPr>
        <w:t>3</w:t>
      </w:r>
      <w:r w:rsidR="00A609E8">
        <w:rPr>
          <w:rFonts w:ascii="仿宋_GB2312" w:eastAsia="仿宋_GB2312" w:hAnsi="宋体" w:hint="eastAsia"/>
          <w:sz w:val="28"/>
          <w:szCs w:val="28"/>
        </w:rPr>
        <w:t>月31日</w:t>
      </w:r>
      <w:r>
        <w:rPr>
          <w:rFonts w:ascii="仿宋_GB2312" w:eastAsia="仿宋_GB2312" w:hAnsi="宋体" w:hint="eastAsia"/>
          <w:sz w:val="28"/>
          <w:szCs w:val="28"/>
        </w:rPr>
        <w:t>符合奖补项目。申请单位应全面客观填写《申请书》相关内容，并如实提供附件材料原件或复印件；</w:t>
      </w:r>
    </w:p>
    <w:p w:rsidR="007D4DEE" w:rsidRDefault="007D4DEE" w:rsidP="007D4DEE">
      <w:pPr>
        <w:rPr>
          <w:rFonts w:ascii="仿宋_GB2312" w:eastAsia="仿宋_GB2312" w:hAnsi="宋体"/>
          <w:sz w:val="28"/>
          <w:szCs w:val="28"/>
        </w:rPr>
      </w:pPr>
      <w:r>
        <w:rPr>
          <w:rFonts w:ascii="仿宋_GB2312" w:eastAsia="仿宋_GB2312" w:hAnsi="宋体" w:hint="eastAsia"/>
          <w:sz w:val="28"/>
          <w:szCs w:val="28"/>
        </w:rPr>
        <w:t xml:space="preserve">    2、申请书填写要求如下：</w:t>
      </w:r>
    </w:p>
    <w:p w:rsidR="007D4DEE" w:rsidRDefault="007D4DEE" w:rsidP="007D4DEE">
      <w:pPr>
        <w:adjustRightInd w:val="0"/>
        <w:snapToGri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（1）指定专人会同企业财务、统计部门人员填写。</w:t>
      </w:r>
    </w:p>
    <w:p w:rsidR="007D4DEE" w:rsidRDefault="007D4DEE" w:rsidP="007D4DEE">
      <w:pPr>
        <w:adjustRightInd w:val="0"/>
        <w:snapToGri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（2）填表用语简洁明了，数据详实、准确。</w:t>
      </w:r>
    </w:p>
    <w:p w:rsidR="007D4DEE" w:rsidRDefault="007D4DEE" w:rsidP="007D4DEE">
      <w:pPr>
        <w:adjustRightInd w:val="0"/>
        <w:snapToGri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（3）表内栏目不得空缺，如果某项栏目内容没有，请填“无”。</w:t>
      </w:r>
    </w:p>
    <w:p w:rsidR="007D4DEE" w:rsidRDefault="007D4DEE" w:rsidP="007D4DEE">
      <w:pPr>
        <w:adjustRightInd w:val="0"/>
        <w:snapToGri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（4）各表格中的内容如果不够地方填写，可以扩充或加页。</w:t>
      </w:r>
    </w:p>
    <w:p w:rsidR="007D4DEE" w:rsidRDefault="007D4DEE" w:rsidP="007D4DEE">
      <w:pPr>
        <w:adjustRightInd w:val="0"/>
        <w:snapToGri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（5）本表填写内容中涉及到的企业相关情况，需要提供相关复印件，须加盖公章，一并附上。</w:t>
      </w:r>
    </w:p>
    <w:p w:rsidR="007D4DEE" w:rsidRDefault="007D4DEE" w:rsidP="007D4DEE">
      <w:pPr>
        <w:adjustRightInd w:val="0"/>
        <w:snapToGri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（6）企业法定代表人确认所填写内容及数据准确无误后，在本申请书承诺函上签字盖章，否则申请书无效。</w:t>
      </w:r>
    </w:p>
    <w:p w:rsidR="007D4DEE" w:rsidRDefault="007D4DEE" w:rsidP="007D4DEE">
      <w:pPr>
        <w:adjustRightInd w:val="0"/>
        <w:snapToGri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3、提交资料：</w:t>
      </w:r>
    </w:p>
    <w:p w:rsidR="007D4DEE" w:rsidRDefault="007D4DEE" w:rsidP="007D4DEE">
      <w:pPr>
        <w:ind w:firstLine="57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仿宋_GB2312" w:cs="仿宋_GB2312" w:hint="eastAsia"/>
          <w:sz w:val="28"/>
          <w:szCs w:val="28"/>
        </w:rPr>
        <w:t>申请书</w:t>
      </w:r>
      <w:r>
        <w:rPr>
          <w:rFonts w:ascii="仿宋_GB2312" w:eastAsia="仿宋_GB2312" w:hAnsi="宋体" w:hint="eastAsia"/>
          <w:sz w:val="28"/>
          <w:szCs w:val="28"/>
        </w:rPr>
        <w:t>》；</w:t>
      </w:r>
    </w:p>
    <w:p w:rsidR="007D4DEE" w:rsidRDefault="007D4DEE" w:rsidP="007D4DEE">
      <w:pPr>
        <w:ind w:firstLineChars="200" w:firstLine="560"/>
        <w:rPr>
          <w:rFonts w:ascii="仿宋_GB2312" w:eastAsia="仿宋_GB2312" w:hAnsi="宋体"/>
          <w:sz w:val="28"/>
          <w:szCs w:val="28"/>
        </w:rPr>
      </w:pPr>
      <w:r>
        <w:rPr>
          <w:rFonts w:ascii="仿宋_GB2312" w:eastAsia="仿宋_GB2312" w:hAnsi="仿宋_GB2312" w:cs="仿宋_GB2312" w:hint="eastAsia"/>
          <w:sz w:val="28"/>
          <w:szCs w:val="28"/>
        </w:rPr>
        <w:t>（2）</w:t>
      </w:r>
      <w:r>
        <w:rPr>
          <w:rFonts w:ascii="仿宋_GB2312" w:eastAsia="仿宋_GB2312" w:hAnsi="宋体" w:hint="eastAsia"/>
          <w:sz w:val="28"/>
          <w:szCs w:val="28"/>
        </w:rPr>
        <w:t>单位营业执照、税务登记证副本、组织机构代码证副本、法人代表身份证复印件、企业简介等；</w:t>
      </w:r>
    </w:p>
    <w:p w:rsidR="007D4DEE" w:rsidRDefault="007D4DEE" w:rsidP="007D4DE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（3）申请项目对应申报资料复印件；</w:t>
      </w:r>
    </w:p>
    <w:p w:rsidR="007D4DEE" w:rsidRDefault="007D4DEE" w:rsidP="007D4DEE">
      <w:pPr>
        <w:adjustRightInd w:val="0"/>
        <w:snapToGrid w:val="0"/>
        <w:spacing w:line="600" w:lineRule="exact"/>
        <w:ind w:firstLineChars="200" w:firstLine="620"/>
        <w:rPr>
          <w:rFonts w:ascii="宋体" w:hAnsi="宋体"/>
          <w:b/>
          <w:sz w:val="31"/>
          <w:szCs w:val="31"/>
        </w:rPr>
      </w:pPr>
    </w:p>
    <w:p w:rsidR="007D4DEE" w:rsidRDefault="007D4DEE" w:rsidP="007D4DEE">
      <w:pPr>
        <w:spacing w:line="600" w:lineRule="exact"/>
        <w:jc w:val="center"/>
        <w:rPr>
          <w:rFonts w:ascii="宋体" w:hAnsi="宋体"/>
          <w:b/>
          <w:sz w:val="31"/>
          <w:szCs w:val="31"/>
        </w:rPr>
      </w:pPr>
    </w:p>
    <w:p w:rsidR="007D4DEE" w:rsidRDefault="007D4DEE" w:rsidP="007D4DEE">
      <w:pPr>
        <w:spacing w:line="600" w:lineRule="exact"/>
        <w:jc w:val="center"/>
        <w:rPr>
          <w:rFonts w:ascii="华文中宋" w:eastAsia="华文中宋" w:hAnsi="华文中宋"/>
          <w:b/>
          <w:sz w:val="44"/>
          <w:szCs w:val="44"/>
        </w:rPr>
      </w:pPr>
      <w:r>
        <w:rPr>
          <w:rFonts w:ascii="华文中宋" w:eastAsia="华文中宋" w:hAnsi="华文中宋" w:hint="eastAsia"/>
          <w:b/>
          <w:sz w:val="44"/>
          <w:szCs w:val="44"/>
        </w:rPr>
        <w:lastRenderedPageBreak/>
        <w:t>承   诺   函</w:t>
      </w:r>
    </w:p>
    <w:p w:rsidR="007D4DEE" w:rsidRDefault="007D4DEE" w:rsidP="007D4DEE">
      <w:pPr>
        <w:spacing w:line="600" w:lineRule="exact"/>
        <w:ind w:left="315"/>
        <w:jc w:val="center"/>
        <w:rPr>
          <w:rFonts w:ascii="宋体" w:hAnsi="宋体"/>
          <w:sz w:val="31"/>
          <w:szCs w:val="31"/>
        </w:rPr>
      </w:pPr>
    </w:p>
    <w:p w:rsidR="007D4DEE" w:rsidRDefault="007D4DEE" w:rsidP="007D4DEE">
      <w:pPr>
        <w:spacing w:line="600" w:lineRule="exact"/>
        <w:ind w:left="315"/>
        <w:jc w:val="center"/>
        <w:rPr>
          <w:rFonts w:ascii="宋体" w:hAnsi="宋体"/>
          <w:sz w:val="32"/>
          <w:szCs w:val="32"/>
        </w:rPr>
      </w:pPr>
    </w:p>
    <w:p w:rsidR="007D4DEE" w:rsidRDefault="007D4DEE" w:rsidP="007D4DEE">
      <w:pPr>
        <w:spacing w:line="600" w:lineRule="exact"/>
        <w:ind w:left="318" w:firstLineChars="200" w:firstLine="640"/>
        <w:rPr>
          <w:rFonts w:ascii="仿宋_GB2312" w:eastAsia="仿宋_GB2312" w:hAnsi="宋体"/>
          <w:sz w:val="32"/>
          <w:szCs w:val="32"/>
        </w:rPr>
      </w:pPr>
      <w:r>
        <w:rPr>
          <w:rFonts w:ascii="仿宋_GB2312" w:eastAsia="仿宋_GB2312" w:hAnsi="宋体" w:hint="eastAsia"/>
          <w:sz w:val="32"/>
          <w:szCs w:val="32"/>
        </w:rPr>
        <w:t>经核实，本申请书中所填报项目内容、数据和情况描述准确无误，本单位承诺对所填写的内容、数据和情况描述的真实性、准确性和完整性负责。</w:t>
      </w:r>
      <w:r>
        <w:rPr>
          <w:rFonts w:eastAsia="仿宋_GB2312" w:hint="eastAsia"/>
          <w:color w:val="000000"/>
          <w:sz w:val="32"/>
          <w:szCs w:val="32"/>
        </w:rPr>
        <w:t>按照农资会计制度或会计准则进行会计核算和账务处理</w:t>
      </w:r>
      <w:r>
        <w:rPr>
          <w:rFonts w:ascii="仿宋_GB2312" w:eastAsia="仿宋_GB2312" w:hAnsi="宋体" w:hint="eastAsia"/>
          <w:sz w:val="32"/>
          <w:szCs w:val="32"/>
        </w:rPr>
        <w:t>，对产业空间提质增效村级专项资金实行专款专用。</w:t>
      </w:r>
    </w:p>
    <w:p w:rsidR="007D4DEE" w:rsidRDefault="007D4DEE" w:rsidP="007D4DEE">
      <w:pPr>
        <w:spacing w:line="600" w:lineRule="exact"/>
        <w:ind w:left="315"/>
        <w:rPr>
          <w:rFonts w:ascii="宋体" w:hAnsi="宋体"/>
          <w:sz w:val="32"/>
          <w:szCs w:val="32"/>
        </w:rPr>
      </w:pPr>
    </w:p>
    <w:p w:rsidR="007D4DEE" w:rsidRDefault="007D4DEE" w:rsidP="007D4DEE">
      <w:pPr>
        <w:spacing w:line="600" w:lineRule="exact"/>
        <w:ind w:left="315"/>
        <w:rPr>
          <w:rFonts w:ascii="宋体" w:hAnsi="宋体"/>
          <w:sz w:val="32"/>
          <w:szCs w:val="32"/>
        </w:rPr>
      </w:pPr>
    </w:p>
    <w:p w:rsidR="007D4DEE" w:rsidRDefault="007D4DEE" w:rsidP="007D4DEE">
      <w:pPr>
        <w:spacing w:line="600" w:lineRule="exact"/>
        <w:ind w:left="315"/>
        <w:rPr>
          <w:rFonts w:ascii="宋体" w:hAnsi="宋体"/>
          <w:sz w:val="32"/>
          <w:szCs w:val="32"/>
        </w:rPr>
      </w:pPr>
    </w:p>
    <w:p w:rsidR="007D4DEE" w:rsidRDefault="007D4DEE" w:rsidP="007D4DEE">
      <w:pPr>
        <w:spacing w:line="600" w:lineRule="exact"/>
        <w:ind w:left="315"/>
        <w:rPr>
          <w:rFonts w:ascii="宋体" w:hAnsi="宋体"/>
          <w:sz w:val="32"/>
          <w:szCs w:val="32"/>
        </w:rPr>
      </w:pPr>
    </w:p>
    <w:p w:rsidR="007D4DEE" w:rsidRDefault="007D4DEE" w:rsidP="007D4DEE">
      <w:pPr>
        <w:spacing w:line="600" w:lineRule="exact"/>
        <w:ind w:left="315"/>
        <w:rPr>
          <w:rFonts w:ascii="宋体" w:hAnsi="宋体"/>
          <w:sz w:val="32"/>
          <w:szCs w:val="32"/>
        </w:rPr>
      </w:pPr>
    </w:p>
    <w:p w:rsidR="007D4DEE" w:rsidRDefault="007D4DEE" w:rsidP="007D4DEE">
      <w:pPr>
        <w:spacing w:line="600" w:lineRule="exact"/>
        <w:ind w:left="315"/>
        <w:rPr>
          <w:rFonts w:ascii="仿宋_GB2312" w:eastAsia="仿宋_GB2312" w:hAnsi="宋体"/>
          <w:sz w:val="32"/>
          <w:szCs w:val="32"/>
        </w:rPr>
      </w:pPr>
      <w:r>
        <w:rPr>
          <w:rFonts w:ascii="仿宋_GB2312" w:eastAsia="仿宋_GB2312" w:hAnsi="宋体" w:hint="eastAsia"/>
          <w:sz w:val="32"/>
          <w:szCs w:val="32"/>
        </w:rPr>
        <w:t>法定代表人（签字）：              年    月   日</w:t>
      </w:r>
    </w:p>
    <w:p w:rsidR="007D4DEE" w:rsidRDefault="007D4DEE" w:rsidP="007D4DEE">
      <w:pPr>
        <w:spacing w:line="600" w:lineRule="exact"/>
        <w:ind w:left="315"/>
        <w:rPr>
          <w:rFonts w:ascii="仿宋_GB2312" w:eastAsia="仿宋_GB2312" w:hAnsi="宋体"/>
          <w:sz w:val="32"/>
          <w:szCs w:val="32"/>
        </w:rPr>
      </w:pPr>
    </w:p>
    <w:p w:rsidR="007D4DEE" w:rsidRDefault="007D4DEE" w:rsidP="007D4DEE">
      <w:pPr>
        <w:spacing w:line="600" w:lineRule="exact"/>
        <w:ind w:left="315"/>
        <w:rPr>
          <w:rFonts w:ascii="仿宋_GB2312" w:eastAsia="仿宋_GB2312" w:hAnsi="宋体"/>
          <w:sz w:val="32"/>
          <w:szCs w:val="32"/>
        </w:rPr>
      </w:pPr>
    </w:p>
    <w:p w:rsidR="007D4DEE" w:rsidRDefault="007D4DEE" w:rsidP="007D4DEE">
      <w:pPr>
        <w:spacing w:line="600" w:lineRule="exact"/>
        <w:ind w:left="315"/>
        <w:rPr>
          <w:rFonts w:ascii="仿宋_GB2312" w:eastAsia="仿宋_GB2312" w:hAnsi="宋体"/>
          <w:sz w:val="32"/>
          <w:szCs w:val="32"/>
        </w:rPr>
      </w:pPr>
    </w:p>
    <w:p w:rsidR="007D4DEE" w:rsidRDefault="007D4DEE" w:rsidP="007D4DEE">
      <w:pPr>
        <w:tabs>
          <w:tab w:val="left" w:pos="5985"/>
          <w:tab w:val="left" w:pos="6300"/>
          <w:tab w:val="left" w:pos="6510"/>
        </w:tabs>
        <w:spacing w:line="600" w:lineRule="exact"/>
        <w:ind w:left="315"/>
        <w:rPr>
          <w:rFonts w:ascii="仿宋_GB2312" w:eastAsia="仿宋_GB2312" w:hAnsi="宋体"/>
          <w:sz w:val="32"/>
          <w:szCs w:val="32"/>
        </w:rPr>
      </w:pPr>
      <w:r>
        <w:rPr>
          <w:rFonts w:ascii="仿宋_GB2312" w:eastAsia="仿宋_GB2312" w:hAnsi="宋体" w:hint="eastAsia"/>
          <w:sz w:val="32"/>
          <w:szCs w:val="32"/>
        </w:rPr>
        <w:t>单位（盖章）：                        年    月   日</w:t>
      </w:r>
    </w:p>
    <w:p w:rsidR="007D4DEE" w:rsidRDefault="007D4DEE" w:rsidP="007D4DEE">
      <w:pPr>
        <w:ind w:left="315"/>
        <w:rPr>
          <w:rFonts w:ascii="仿宋_GB2312" w:eastAsia="仿宋_GB2312" w:hAnsi="仿宋"/>
          <w:sz w:val="32"/>
          <w:szCs w:val="32"/>
        </w:rPr>
      </w:pPr>
    </w:p>
    <w:p w:rsidR="007D4DEE" w:rsidRDefault="007D4DEE" w:rsidP="007D4DEE">
      <w:pPr>
        <w:ind w:left="315"/>
        <w:rPr>
          <w:rFonts w:ascii="仿宋" w:eastAsia="仿宋" w:hAnsi="仿宋"/>
          <w:sz w:val="32"/>
          <w:szCs w:val="32"/>
        </w:rPr>
      </w:pPr>
    </w:p>
    <w:p w:rsidR="007D4DEE" w:rsidRDefault="007D4DEE" w:rsidP="007D4DEE">
      <w:pPr>
        <w:ind w:left="315"/>
        <w:rPr>
          <w:rFonts w:ascii="仿宋" w:eastAsia="仿宋" w:hAnsi="仿宋"/>
          <w:sz w:val="32"/>
          <w:szCs w:val="32"/>
        </w:rPr>
      </w:pPr>
    </w:p>
    <w:p w:rsidR="007D4DEE" w:rsidRDefault="007D4DEE" w:rsidP="007D4DEE">
      <w:pPr>
        <w:rPr>
          <w:rFonts w:ascii="楷体_GB2312" w:eastAsia="楷体_GB2312"/>
          <w:sz w:val="32"/>
          <w:szCs w:val="32"/>
          <w:u w:val="single"/>
        </w:rPr>
      </w:pPr>
    </w:p>
    <w:p w:rsidR="007D4DEE" w:rsidRDefault="007D4DEE" w:rsidP="007D4DEE">
      <w:pPr>
        <w:rPr>
          <w:rFonts w:ascii="华文中宋" w:eastAsia="华文中宋" w:hAnsi="华文中宋"/>
          <w:szCs w:val="21"/>
        </w:rPr>
      </w:pPr>
      <w:r>
        <w:rPr>
          <w:rFonts w:ascii="华文中宋" w:eastAsia="华文中宋" w:hAnsi="华文中宋" w:hint="eastAsia"/>
          <w:sz w:val="36"/>
          <w:szCs w:val="36"/>
        </w:rPr>
        <w:lastRenderedPageBreak/>
        <w:t>一、申请单位基本情况</w:t>
      </w:r>
      <w:r>
        <w:rPr>
          <w:rFonts w:ascii="华文中宋" w:eastAsia="华文中宋" w:hAnsi="华文中宋" w:hint="eastAsia"/>
          <w:sz w:val="24"/>
        </w:rPr>
        <w:t>（单位：万元）</w:t>
      </w:r>
    </w:p>
    <w:tbl>
      <w:tblPr>
        <w:tblW w:w="94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425"/>
        <w:gridCol w:w="949"/>
        <w:gridCol w:w="569"/>
        <w:gridCol w:w="1318"/>
        <w:gridCol w:w="241"/>
        <w:gridCol w:w="2409"/>
      </w:tblGrid>
      <w:tr w:rsidR="007D4DEE" w:rsidTr="008B1AA3">
        <w:trPr>
          <w:trHeight w:val="980"/>
        </w:trPr>
        <w:tc>
          <w:tcPr>
            <w:tcW w:w="2586" w:type="dxa"/>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单位名称（盖章）</w:t>
            </w:r>
          </w:p>
        </w:tc>
        <w:tc>
          <w:tcPr>
            <w:tcW w:w="6911" w:type="dxa"/>
            <w:gridSpan w:val="6"/>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r>
      <w:tr w:rsidR="007D4DEE" w:rsidTr="008B1AA3">
        <w:trPr>
          <w:trHeight w:val="889"/>
        </w:trPr>
        <w:tc>
          <w:tcPr>
            <w:tcW w:w="2586" w:type="dxa"/>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联系人</w:t>
            </w: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c>
          <w:tcPr>
            <w:tcW w:w="1887" w:type="dxa"/>
            <w:gridSpan w:val="2"/>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联系方式</w:t>
            </w:r>
          </w:p>
        </w:tc>
        <w:tc>
          <w:tcPr>
            <w:tcW w:w="2650" w:type="dxa"/>
            <w:gridSpan w:val="2"/>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r>
      <w:tr w:rsidR="007D4DEE" w:rsidTr="008B1AA3">
        <w:trPr>
          <w:trHeight w:val="739"/>
        </w:trPr>
        <w:tc>
          <w:tcPr>
            <w:tcW w:w="2586" w:type="dxa"/>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单位地址</w:t>
            </w:r>
          </w:p>
        </w:tc>
        <w:tc>
          <w:tcPr>
            <w:tcW w:w="6911" w:type="dxa"/>
            <w:gridSpan w:val="6"/>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r>
      <w:tr w:rsidR="007D4DEE" w:rsidTr="008B1AA3">
        <w:trPr>
          <w:trHeight w:val="599"/>
        </w:trPr>
        <w:tc>
          <w:tcPr>
            <w:tcW w:w="2586" w:type="dxa"/>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开户名</w:t>
            </w:r>
          </w:p>
        </w:tc>
        <w:tc>
          <w:tcPr>
            <w:tcW w:w="6911" w:type="dxa"/>
            <w:gridSpan w:val="6"/>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r>
      <w:tr w:rsidR="007D4DEE" w:rsidTr="008B1AA3">
        <w:trPr>
          <w:trHeight w:val="790"/>
        </w:trPr>
        <w:tc>
          <w:tcPr>
            <w:tcW w:w="2586" w:type="dxa"/>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开户银行</w:t>
            </w:r>
          </w:p>
        </w:tc>
        <w:tc>
          <w:tcPr>
            <w:tcW w:w="6911" w:type="dxa"/>
            <w:gridSpan w:val="6"/>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r>
      <w:tr w:rsidR="007D4DEE" w:rsidTr="008B1AA3">
        <w:trPr>
          <w:trHeight w:val="707"/>
        </w:trPr>
        <w:tc>
          <w:tcPr>
            <w:tcW w:w="2586" w:type="dxa"/>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账号</w:t>
            </w:r>
          </w:p>
        </w:tc>
        <w:tc>
          <w:tcPr>
            <w:tcW w:w="6911" w:type="dxa"/>
            <w:gridSpan w:val="6"/>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r>
      <w:tr w:rsidR="007D4DEE" w:rsidTr="008B1AA3">
        <w:trPr>
          <w:trHeight w:val="90"/>
        </w:trPr>
        <w:tc>
          <w:tcPr>
            <w:tcW w:w="2586" w:type="dxa"/>
            <w:vMerge w:val="restart"/>
            <w:tcBorders>
              <w:top w:val="single" w:sz="4" w:space="0" w:color="auto"/>
              <w:left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上年度</w:t>
            </w:r>
          </w:p>
          <w:p w:rsidR="007D4DEE" w:rsidRDefault="007D4DEE" w:rsidP="008B1AA3">
            <w:pPr>
              <w:jc w:val="center"/>
              <w:rPr>
                <w:rFonts w:ascii="仿宋_GB2312" w:eastAsia="仿宋_GB2312"/>
                <w:kern w:val="0"/>
                <w:sz w:val="24"/>
              </w:rPr>
            </w:pPr>
            <w:r>
              <w:rPr>
                <w:rFonts w:ascii="仿宋_GB2312" w:eastAsia="仿宋_GB2312" w:hint="eastAsia"/>
                <w:kern w:val="0"/>
                <w:sz w:val="24"/>
              </w:rPr>
              <w:t>经济指标情况</w:t>
            </w:r>
          </w:p>
        </w:tc>
        <w:tc>
          <w:tcPr>
            <w:tcW w:w="1425" w:type="dxa"/>
            <w:vMerge w:val="restart"/>
            <w:tcBorders>
              <w:top w:val="single" w:sz="4" w:space="0" w:color="auto"/>
              <w:left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销售收入</w:t>
            </w:r>
          </w:p>
        </w:tc>
        <w:tc>
          <w:tcPr>
            <w:tcW w:w="1518" w:type="dxa"/>
            <w:gridSpan w:val="2"/>
            <w:tcBorders>
              <w:top w:val="single" w:sz="4" w:space="0" w:color="auto"/>
              <w:left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c>
          <w:tcPr>
            <w:tcW w:w="1559" w:type="dxa"/>
            <w:gridSpan w:val="2"/>
            <w:vMerge w:val="restart"/>
            <w:tcBorders>
              <w:top w:val="single" w:sz="4" w:space="0" w:color="auto"/>
              <w:left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p w:rsidR="007D4DEE" w:rsidRDefault="007D4DEE" w:rsidP="008B1AA3">
            <w:pPr>
              <w:jc w:val="center"/>
              <w:rPr>
                <w:rFonts w:ascii="仿宋_GB2312" w:eastAsia="仿宋_GB2312"/>
                <w:kern w:val="0"/>
                <w:sz w:val="24"/>
              </w:rPr>
            </w:pPr>
            <w:r>
              <w:rPr>
                <w:rFonts w:ascii="仿宋_GB2312" w:eastAsia="仿宋_GB2312" w:hint="eastAsia"/>
                <w:kern w:val="0"/>
                <w:sz w:val="24"/>
              </w:rPr>
              <w:t>资产负债率（%）</w:t>
            </w:r>
          </w:p>
        </w:tc>
        <w:tc>
          <w:tcPr>
            <w:tcW w:w="2409" w:type="dxa"/>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r>
      <w:tr w:rsidR="007D4DEE" w:rsidTr="008B1AA3">
        <w:trPr>
          <w:trHeight w:val="728"/>
        </w:trPr>
        <w:tc>
          <w:tcPr>
            <w:tcW w:w="2586" w:type="dxa"/>
            <w:vMerge/>
            <w:tcBorders>
              <w:left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c>
          <w:tcPr>
            <w:tcW w:w="1425" w:type="dxa"/>
            <w:tcBorders>
              <w:top w:val="single" w:sz="4" w:space="0" w:color="auto"/>
              <w:left w:val="single" w:sz="4" w:space="0" w:color="auto"/>
              <w:right w:val="single" w:sz="4" w:space="0" w:color="auto"/>
            </w:tcBorders>
            <w:vAlign w:val="center"/>
          </w:tcPr>
          <w:p w:rsidR="007D4DEE" w:rsidRDefault="007D4DEE" w:rsidP="008B1AA3">
            <w:pPr>
              <w:jc w:val="center"/>
              <w:rPr>
                <w:rFonts w:ascii="仿宋_GB2312" w:eastAsia="仿宋_GB2312"/>
                <w:kern w:val="0"/>
                <w:sz w:val="24"/>
              </w:rPr>
            </w:pPr>
            <w:r>
              <w:rPr>
                <w:rFonts w:ascii="仿宋_GB2312" w:eastAsia="仿宋_GB2312" w:hint="eastAsia"/>
                <w:kern w:val="0"/>
                <w:sz w:val="24"/>
              </w:rPr>
              <w:t>净利润</w:t>
            </w:r>
          </w:p>
        </w:tc>
        <w:tc>
          <w:tcPr>
            <w:tcW w:w="1518" w:type="dxa"/>
            <w:gridSpan w:val="2"/>
            <w:tcBorders>
              <w:top w:val="single" w:sz="4" w:space="0" w:color="auto"/>
              <w:left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c>
          <w:tcPr>
            <w:tcW w:w="1559" w:type="dxa"/>
            <w:gridSpan w:val="2"/>
            <w:tcBorders>
              <w:top w:val="single" w:sz="4" w:space="0" w:color="auto"/>
              <w:left w:val="single" w:sz="4" w:space="0" w:color="auto"/>
              <w:right w:val="single" w:sz="4" w:space="0" w:color="auto"/>
            </w:tcBorders>
            <w:vAlign w:val="center"/>
          </w:tcPr>
          <w:p w:rsidR="007D4DEE" w:rsidRDefault="007D4DEE" w:rsidP="008B1AA3">
            <w:pPr>
              <w:jc w:val="center"/>
              <w:rPr>
                <w:rFonts w:ascii="仿宋_GB2312" w:eastAsia="仿宋_GB2312"/>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7D4DEE" w:rsidRDefault="007D4DEE" w:rsidP="008B1AA3">
            <w:pPr>
              <w:jc w:val="right"/>
              <w:rPr>
                <w:rFonts w:ascii="仿宋_GB2312" w:eastAsia="仿宋_GB2312"/>
                <w:kern w:val="0"/>
                <w:sz w:val="24"/>
              </w:rPr>
            </w:pPr>
          </w:p>
        </w:tc>
      </w:tr>
      <w:tr w:rsidR="007D4DEE" w:rsidTr="008B1AA3">
        <w:trPr>
          <w:trHeight w:val="557"/>
        </w:trPr>
        <w:tc>
          <w:tcPr>
            <w:tcW w:w="9497" w:type="dxa"/>
            <w:gridSpan w:val="7"/>
            <w:tcBorders>
              <w:left w:val="single" w:sz="4" w:space="0" w:color="auto"/>
              <w:bottom w:val="single" w:sz="4" w:space="0" w:color="auto"/>
              <w:right w:val="single" w:sz="4" w:space="0" w:color="auto"/>
            </w:tcBorders>
            <w:vAlign w:val="center"/>
          </w:tcPr>
          <w:tbl>
            <w:tblPr>
              <w:tblpPr w:leftFromText="180" w:rightFromText="180" w:vertAnchor="text" w:horzAnchor="page" w:tblpXSpec="outside" w:tblpY="794"/>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6521"/>
              <w:gridCol w:w="1701"/>
            </w:tblGrid>
            <w:tr w:rsidR="007D4DEE" w:rsidTr="008B1AA3">
              <w:trPr>
                <w:trHeight w:val="955"/>
              </w:trPr>
              <w:tc>
                <w:tcPr>
                  <w:tcW w:w="1276" w:type="dxa"/>
                  <w:vAlign w:val="center"/>
                </w:tcPr>
                <w:p w:rsidR="007D4DEE" w:rsidRDefault="007D4DEE" w:rsidP="008B1AA3">
                  <w:pPr>
                    <w:jc w:val="center"/>
                    <w:rPr>
                      <w:rFonts w:ascii="黑体" w:eastAsia="黑体" w:hAnsi="宋体"/>
                      <w:b/>
                      <w:kern w:val="0"/>
                      <w:sz w:val="28"/>
                      <w:szCs w:val="28"/>
                    </w:rPr>
                  </w:pPr>
                  <w:r>
                    <w:rPr>
                      <w:rFonts w:ascii="黑体" w:eastAsia="黑体" w:hAnsi="宋体" w:hint="eastAsia"/>
                      <w:b/>
                      <w:kern w:val="0"/>
                      <w:sz w:val="28"/>
                      <w:szCs w:val="28"/>
                    </w:rPr>
                    <w:t>序号</w:t>
                  </w:r>
                </w:p>
              </w:tc>
              <w:tc>
                <w:tcPr>
                  <w:tcW w:w="6521" w:type="dxa"/>
                  <w:vAlign w:val="center"/>
                </w:tcPr>
                <w:p w:rsidR="007D4DEE" w:rsidRDefault="007D4DEE" w:rsidP="008B1AA3">
                  <w:pPr>
                    <w:jc w:val="center"/>
                    <w:rPr>
                      <w:rFonts w:ascii="黑体" w:eastAsia="黑体" w:hAnsi="宋体"/>
                      <w:b/>
                      <w:kern w:val="0"/>
                      <w:sz w:val="28"/>
                      <w:szCs w:val="28"/>
                    </w:rPr>
                  </w:pPr>
                  <w:r>
                    <w:rPr>
                      <w:rFonts w:ascii="黑体" w:eastAsia="黑体" w:hAnsi="宋体" w:hint="eastAsia"/>
                      <w:b/>
                      <w:kern w:val="0"/>
                      <w:sz w:val="28"/>
                      <w:szCs w:val="28"/>
                    </w:rPr>
                    <w:t>类别</w:t>
                  </w:r>
                </w:p>
              </w:tc>
              <w:tc>
                <w:tcPr>
                  <w:tcW w:w="1701" w:type="dxa"/>
                  <w:vAlign w:val="center"/>
                </w:tcPr>
                <w:p w:rsidR="007D4DEE" w:rsidRDefault="007D4DEE" w:rsidP="008B1AA3">
                  <w:pPr>
                    <w:jc w:val="center"/>
                    <w:rPr>
                      <w:rFonts w:ascii="黑体" w:eastAsia="黑体" w:hAnsi="宋体"/>
                      <w:b/>
                      <w:kern w:val="0"/>
                      <w:sz w:val="28"/>
                      <w:szCs w:val="28"/>
                    </w:rPr>
                  </w:pPr>
                  <w:r>
                    <w:rPr>
                      <w:rFonts w:ascii="黑体" w:eastAsia="黑体" w:hAnsi="宋体" w:hint="eastAsia"/>
                      <w:b/>
                      <w:kern w:val="0"/>
                      <w:sz w:val="28"/>
                      <w:szCs w:val="28"/>
                    </w:rPr>
                    <w:t>请在空格里打“√”</w:t>
                  </w:r>
                </w:p>
              </w:tc>
            </w:tr>
            <w:tr w:rsidR="007D4DEE" w:rsidTr="008B1AA3">
              <w:trPr>
                <w:trHeight w:val="626"/>
              </w:trPr>
              <w:tc>
                <w:tcPr>
                  <w:tcW w:w="1276" w:type="dxa"/>
                  <w:vAlign w:val="center"/>
                </w:tcPr>
                <w:p w:rsidR="007D4DEE" w:rsidRDefault="007D4DEE" w:rsidP="008B1AA3">
                  <w:pPr>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6521" w:type="dxa"/>
                  <w:vAlign w:val="center"/>
                </w:tcPr>
                <w:p w:rsidR="007D4DEE" w:rsidRDefault="007D4DEE" w:rsidP="008B1AA3">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新增产业用地贡献奖励</w:t>
                  </w:r>
                </w:p>
              </w:tc>
              <w:tc>
                <w:tcPr>
                  <w:tcW w:w="1701" w:type="dxa"/>
                  <w:vAlign w:val="center"/>
                </w:tcPr>
                <w:p w:rsidR="007D4DEE" w:rsidRDefault="007D4DEE" w:rsidP="008B1AA3">
                  <w:pPr>
                    <w:jc w:val="center"/>
                    <w:rPr>
                      <w:rFonts w:ascii="宋体" w:hAnsi="宋体" w:cs="宋体"/>
                      <w:kern w:val="0"/>
                      <w:sz w:val="28"/>
                      <w:szCs w:val="28"/>
                    </w:rPr>
                  </w:pPr>
                </w:p>
              </w:tc>
            </w:tr>
            <w:tr w:rsidR="007D4DEE" w:rsidTr="008B1AA3">
              <w:trPr>
                <w:trHeight w:val="694"/>
              </w:trPr>
              <w:tc>
                <w:tcPr>
                  <w:tcW w:w="1276" w:type="dxa"/>
                  <w:vAlign w:val="center"/>
                </w:tcPr>
                <w:p w:rsidR="007D4DEE" w:rsidRDefault="007D4DEE" w:rsidP="008B1AA3">
                  <w:pPr>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6521" w:type="dxa"/>
                  <w:vAlign w:val="center"/>
                </w:tcPr>
                <w:p w:rsidR="007D4DEE" w:rsidRDefault="007D4DEE" w:rsidP="008B1AA3">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村集体产业空间提质奖励</w:t>
                  </w:r>
                </w:p>
              </w:tc>
              <w:tc>
                <w:tcPr>
                  <w:tcW w:w="1701" w:type="dxa"/>
                  <w:vAlign w:val="center"/>
                </w:tcPr>
                <w:p w:rsidR="007D4DEE" w:rsidRDefault="007D4DEE" w:rsidP="008B1AA3">
                  <w:pPr>
                    <w:jc w:val="center"/>
                    <w:rPr>
                      <w:rFonts w:ascii="宋体" w:hAnsi="宋体" w:cs="宋体"/>
                      <w:kern w:val="0"/>
                      <w:sz w:val="28"/>
                      <w:szCs w:val="28"/>
                    </w:rPr>
                  </w:pPr>
                </w:p>
              </w:tc>
            </w:tr>
            <w:tr w:rsidR="007D4DEE" w:rsidTr="008B1AA3">
              <w:trPr>
                <w:trHeight w:val="560"/>
              </w:trPr>
              <w:tc>
                <w:tcPr>
                  <w:tcW w:w="1276" w:type="dxa"/>
                  <w:vAlign w:val="center"/>
                </w:tcPr>
                <w:p w:rsidR="007D4DEE" w:rsidRDefault="007D4DEE" w:rsidP="008B1AA3">
                  <w:pPr>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6521" w:type="dxa"/>
                  <w:vAlign w:val="center"/>
                </w:tcPr>
                <w:p w:rsidR="007D4DEE" w:rsidRDefault="007D4DEE" w:rsidP="008B1AA3">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村级联动招商激励</w:t>
                  </w:r>
                </w:p>
              </w:tc>
              <w:tc>
                <w:tcPr>
                  <w:tcW w:w="1701" w:type="dxa"/>
                  <w:vAlign w:val="center"/>
                </w:tcPr>
                <w:p w:rsidR="007D4DEE" w:rsidRDefault="007D4DEE" w:rsidP="008B1AA3">
                  <w:pPr>
                    <w:jc w:val="center"/>
                    <w:rPr>
                      <w:rFonts w:ascii="宋体" w:hAnsi="宋体" w:cs="宋体"/>
                      <w:kern w:val="0"/>
                      <w:sz w:val="28"/>
                      <w:szCs w:val="28"/>
                    </w:rPr>
                  </w:pPr>
                </w:p>
              </w:tc>
            </w:tr>
            <w:tr w:rsidR="007D4DEE" w:rsidTr="00B01C61">
              <w:trPr>
                <w:trHeight w:val="591"/>
              </w:trPr>
              <w:tc>
                <w:tcPr>
                  <w:tcW w:w="1276" w:type="dxa"/>
                  <w:vAlign w:val="center"/>
                </w:tcPr>
                <w:p w:rsidR="007D4DEE" w:rsidRDefault="007D4DEE" w:rsidP="008B1AA3">
                  <w:pPr>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6521" w:type="dxa"/>
                  <w:vAlign w:val="center"/>
                </w:tcPr>
                <w:p w:rsidR="007D4DEE" w:rsidRDefault="007D4DEE" w:rsidP="008B1AA3">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村级招商效益激励</w:t>
                  </w:r>
                </w:p>
              </w:tc>
              <w:tc>
                <w:tcPr>
                  <w:tcW w:w="1701" w:type="dxa"/>
                  <w:vAlign w:val="center"/>
                </w:tcPr>
                <w:p w:rsidR="007D4DEE" w:rsidRDefault="007D4DEE" w:rsidP="008B1AA3">
                  <w:pPr>
                    <w:jc w:val="center"/>
                    <w:rPr>
                      <w:rFonts w:ascii="宋体" w:hAnsi="宋体" w:cs="宋体"/>
                      <w:kern w:val="0"/>
                      <w:sz w:val="28"/>
                      <w:szCs w:val="28"/>
                    </w:rPr>
                  </w:pPr>
                </w:p>
              </w:tc>
            </w:tr>
          </w:tbl>
          <w:p w:rsidR="007D4DEE" w:rsidRDefault="007D4DEE" w:rsidP="008B1AA3">
            <w:pPr>
              <w:rPr>
                <w:rFonts w:ascii="仿宋_GB2312" w:eastAsia="仿宋_GB2312"/>
                <w:kern w:val="0"/>
                <w:sz w:val="24"/>
              </w:rPr>
            </w:pPr>
            <w:r>
              <w:rPr>
                <w:rFonts w:ascii="华文中宋" w:eastAsia="华文中宋" w:hAnsi="华文中宋" w:hint="eastAsia"/>
                <w:sz w:val="36"/>
                <w:szCs w:val="36"/>
              </w:rPr>
              <w:t>申请奖励类别</w:t>
            </w:r>
          </w:p>
        </w:tc>
      </w:tr>
    </w:tbl>
    <w:p w:rsidR="007D4DEE" w:rsidRDefault="007D4DEE" w:rsidP="007D4DEE">
      <w:pPr>
        <w:rPr>
          <w:rFonts w:ascii="华文中宋" w:eastAsia="华文中宋" w:hAnsi="华文中宋"/>
          <w:szCs w:val="21"/>
        </w:rPr>
      </w:pPr>
      <w:r>
        <w:rPr>
          <w:rFonts w:ascii="华文中宋" w:eastAsia="华文中宋" w:hAnsi="华文中宋" w:hint="eastAsia"/>
          <w:sz w:val="36"/>
          <w:szCs w:val="36"/>
        </w:rPr>
        <w:t xml:space="preserve">                    </w:t>
      </w:r>
    </w:p>
    <w:p w:rsidR="007D4DEE" w:rsidRDefault="007D4DEE" w:rsidP="007D4DEE">
      <w:pPr>
        <w:rPr>
          <w:rFonts w:ascii="宋体" w:hAnsi="宋体"/>
          <w:b/>
          <w:sz w:val="44"/>
          <w:szCs w:val="44"/>
        </w:rPr>
      </w:pPr>
    </w:p>
    <w:p w:rsidR="00B01C61" w:rsidRDefault="00B01C61" w:rsidP="00B01C61">
      <w:pPr>
        <w:pStyle w:val="a0"/>
      </w:pPr>
    </w:p>
    <w:p w:rsidR="00B01C61" w:rsidRDefault="00B01C61" w:rsidP="00B01C61">
      <w:pPr>
        <w:pStyle w:val="a0"/>
      </w:pPr>
    </w:p>
    <w:p w:rsidR="00B01C61" w:rsidRPr="00B01C61" w:rsidRDefault="00B01C61" w:rsidP="00B01C61">
      <w:pPr>
        <w:pStyle w:val="a0"/>
      </w:pPr>
    </w:p>
    <w:p w:rsidR="007D4DEE" w:rsidRDefault="007D4DEE" w:rsidP="007D4DEE">
      <w:pPr>
        <w:rPr>
          <w:rFonts w:ascii="黑体" w:eastAsia="黑体" w:hAnsi="黑体"/>
          <w:sz w:val="36"/>
          <w:szCs w:val="36"/>
        </w:rPr>
      </w:pPr>
      <w:r>
        <w:rPr>
          <w:rFonts w:ascii="黑体" w:eastAsia="黑体" w:hAnsi="黑体" w:hint="eastAsia"/>
          <w:sz w:val="36"/>
          <w:szCs w:val="36"/>
        </w:rPr>
        <w:lastRenderedPageBreak/>
        <w:t>二、申请奖励、配套资金情况</w:t>
      </w:r>
      <w:r>
        <w:rPr>
          <w:rFonts w:ascii="黑体" w:eastAsia="黑体" w:hAnsi="黑体" w:hint="eastAsia"/>
          <w:sz w:val="30"/>
          <w:szCs w:val="30"/>
        </w:rPr>
        <w:t>（单位：万元）</w:t>
      </w:r>
    </w:p>
    <w:p w:rsidR="007D4DEE" w:rsidRDefault="007D4DEE" w:rsidP="007D4DEE">
      <w:pPr>
        <w:rPr>
          <w:rFonts w:ascii="黑体" w:eastAsia="黑体" w:hAnsi="黑体"/>
          <w:szCs w:val="21"/>
        </w:rPr>
      </w:pPr>
      <w:r>
        <w:rPr>
          <w:rFonts w:ascii="黑体" w:eastAsia="黑体" w:hAnsi="黑体" w:hint="eastAsia"/>
          <w:sz w:val="36"/>
          <w:szCs w:val="36"/>
        </w:rPr>
        <w:t xml:space="preserve">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2552"/>
        <w:gridCol w:w="3484"/>
        <w:gridCol w:w="2044"/>
      </w:tblGrid>
      <w:tr w:rsidR="007D4DEE" w:rsidTr="008B1AA3">
        <w:trPr>
          <w:trHeight w:val="728"/>
        </w:trPr>
        <w:tc>
          <w:tcPr>
            <w:tcW w:w="1843" w:type="dxa"/>
            <w:vAlign w:val="center"/>
          </w:tcPr>
          <w:p w:rsidR="007D4DEE" w:rsidRDefault="007D4DEE" w:rsidP="008B1AA3">
            <w:pPr>
              <w:jc w:val="center"/>
              <w:rPr>
                <w:rFonts w:ascii="黑体" w:eastAsia="黑体" w:hAnsi="宋体"/>
                <w:kern w:val="0"/>
                <w:sz w:val="28"/>
                <w:szCs w:val="28"/>
              </w:rPr>
            </w:pPr>
            <w:r>
              <w:rPr>
                <w:rFonts w:ascii="黑体" w:eastAsia="黑体" w:hAnsi="宋体" w:hint="eastAsia"/>
                <w:kern w:val="0"/>
                <w:sz w:val="28"/>
                <w:szCs w:val="28"/>
              </w:rPr>
              <w:t>序号</w:t>
            </w:r>
          </w:p>
        </w:tc>
        <w:tc>
          <w:tcPr>
            <w:tcW w:w="2552" w:type="dxa"/>
            <w:vAlign w:val="center"/>
          </w:tcPr>
          <w:p w:rsidR="007D4DEE" w:rsidRDefault="007D4DEE" w:rsidP="008B1AA3">
            <w:pPr>
              <w:jc w:val="center"/>
              <w:rPr>
                <w:rFonts w:ascii="黑体" w:eastAsia="黑体" w:hAnsi="宋体"/>
                <w:kern w:val="0"/>
                <w:sz w:val="28"/>
                <w:szCs w:val="28"/>
              </w:rPr>
            </w:pPr>
            <w:r>
              <w:rPr>
                <w:rFonts w:ascii="黑体" w:eastAsia="黑体" w:hAnsi="宋体" w:hint="eastAsia"/>
                <w:kern w:val="0"/>
                <w:sz w:val="28"/>
                <w:szCs w:val="28"/>
              </w:rPr>
              <w:t>申请项目</w:t>
            </w:r>
          </w:p>
        </w:tc>
        <w:tc>
          <w:tcPr>
            <w:tcW w:w="3484" w:type="dxa"/>
            <w:vAlign w:val="center"/>
          </w:tcPr>
          <w:p w:rsidR="007D4DEE" w:rsidRDefault="007D4DEE" w:rsidP="008B1AA3">
            <w:pPr>
              <w:jc w:val="center"/>
              <w:rPr>
                <w:rFonts w:ascii="黑体" w:eastAsia="黑体" w:hAnsi="宋体"/>
                <w:kern w:val="0"/>
                <w:sz w:val="28"/>
                <w:szCs w:val="28"/>
              </w:rPr>
            </w:pPr>
            <w:r>
              <w:rPr>
                <w:rFonts w:ascii="黑体" w:eastAsia="黑体" w:hAnsi="宋体" w:hint="eastAsia"/>
                <w:kern w:val="0"/>
                <w:sz w:val="28"/>
                <w:szCs w:val="28"/>
              </w:rPr>
              <w:t>申请内容</w:t>
            </w:r>
          </w:p>
        </w:tc>
        <w:tc>
          <w:tcPr>
            <w:tcW w:w="2044" w:type="dxa"/>
            <w:vAlign w:val="center"/>
          </w:tcPr>
          <w:p w:rsidR="007D4DEE" w:rsidRDefault="007D4DEE" w:rsidP="008B1AA3">
            <w:pPr>
              <w:jc w:val="center"/>
              <w:rPr>
                <w:rFonts w:ascii="黑体" w:eastAsia="黑体" w:hAnsi="宋体"/>
                <w:kern w:val="0"/>
                <w:sz w:val="28"/>
                <w:szCs w:val="28"/>
              </w:rPr>
            </w:pPr>
            <w:r>
              <w:rPr>
                <w:rFonts w:ascii="黑体" w:eastAsia="黑体" w:hAnsi="宋体" w:hint="eastAsia"/>
                <w:kern w:val="0"/>
                <w:sz w:val="28"/>
                <w:szCs w:val="28"/>
              </w:rPr>
              <w:t>申请金额</w:t>
            </w:r>
          </w:p>
        </w:tc>
      </w:tr>
      <w:tr w:rsidR="007D4DEE" w:rsidTr="008B1AA3">
        <w:trPr>
          <w:trHeight w:val="1431"/>
        </w:trPr>
        <w:tc>
          <w:tcPr>
            <w:tcW w:w="1843" w:type="dxa"/>
            <w:vAlign w:val="center"/>
          </w:tcPr>
          <w:p w:rsidR="007D4DEE" w:rsidRDefault="007D4DEE" w:rsidP="008B1AA3">
            <w:pPr>
              <w:jc w:val="center"/>
              <w:rPr>
                <w:rFonts w:ascii="宋体" w:hAnsi="宋体"/>
                <w:color w:val="FF0000"/>
                <w:kern w:val="0"/>
                <w:sz w:val="28"/>
                <w:szCs w:val="28"/>
              </w:rPr>
            </w:pPr>
          </w:p>
        </w:tc>
        <w:tc>
          <w:tcPr>
            <w:tcW w:w="2552" w:type="dxa"/>
            <w:vAlign w:val="center"/>
          </w:tcPr>
          <w:p w:rsidR="007D4DEE" w:rsidRPr="007D4DEE" w:rsidRDefault="007D4DEE" w:rsidP="008B1AA3">
            <w:pPr>
              <w:jc w:val="center"/>
              <w:rPr>
                <w:rFonts w:ascii="宋体" w:hAnsi="宋体"/>
                <w:color w:val="FF0000"/>
                <w:kern w:val="0"/>
                <w:sz w:val="28"/>
                <w:szCs w:val="28"/>
              </w:rPr>
            </w:pPr>
            <w:r w:rsidRPr="007D4DEE">
              <w:rPr>
                <w:rFonts w:ascii="宋体" w:hAnsi="宋体" w:cs="宋体" w:hint="eastAsia"/>
                <w:kern w:val="0"/>
                <w:sz w:val="28"/>
                <w:szCs w:val="28"/>
              </w:rPr>
              <w:t>村级产业空间提质奖励</w:t>
            </w:r>
          </w:p>
        </w:tc>
        <w:tc>
          <w:tcPr>
            <w:tcW w:w="3484" w:type="dxa"/>
            <w:vAlign w:val="center"/>
          </w:tcPr>
          <w:p w:rsidR="007D4DEE" w:rsidRPr="00B01C61" w:rsidRDefault="007D4DEE" w:rsidP="008B1AA3">
            <w:pPr>
              <w:jc w:val="center"/>
              <w:rPr>
                <w:rFonts w:ascii="宋体" w:hAnsi="宋体" w:cs="宋体"/>
                <w:kern w:val="0"/>
                <w:szCs w:val="21"/>
              </w:rPr>
            </w:pPr>
            <w:r w:rsidRPr="00B01C61">
              <w:rPr>
                <w:rFonts w:ascii="宋体" w:hAnsi="宋体" w:cs="宋体" w:hint="eastAsia"/>
                <w:kern w:val="0"/>
                <w:szCs w:val="21"/>
              </w:rPr>
              <w:t>*</w:t>
            </w:r>
            <w:r w:rsidRPr="00B01C61">
              <w:rPr>
                <w:rFonts w:ascii="宋体" w:hAnsi="宋体" w:cs="宋体" w:hint="eastAsia"/>
                <w:kern w:val="0"/>
                <w:szCs w:val="21"/>
              </w:rPr>
              <w:t>月</w:t>
            </w:r>
            <w:r w:rsidRPr="00B01C61">
              <w:rPr>
                <w:rFonts w:ascii="宋体" w:hAnsi="宋体" w:cs="宋体" w:hint="eastAsia"/>
                <w:kern w:val="0"/>
                <w:szCs w:val="21"/>
              </w:rPr>
              <w:t>*</w:t>
            </w:r>
            <w:r w:rsidRPr="00B01C61">
              <w:rPr>
                <w:rFonts w:ascii="宋体" w:hAnsi="宋体" w:cs="宋体" w:hint="eastAsia"/>
                <w:kern w:val="0"/>
                <w:szCs w:val="21"/>
              </w:rPr>
              <w:t>日，我村通过平台招引</w:t>
            </w:r>
            <w:r w:rsidRPr="00B01C61">
              <w:rPr>
                <w:rFonts w:ascii="宋体" w:hAnsi="宋体" w:cs="宋体" w:hint="eastAsia"/>
                <w:kern w:val="0"/>
                <w:szCs w:val="21"/>
              </w:rPr>
              <w:t>**</w:t>
            </w:r>
            <w:r w:rsidRPr="00B01C61">
              <w:rPr>
                <w:rFonts w:ascii="宋体" w:hAnsi="宋体" w:cs="宋体" w:hint="eastAsia"/>
                <w:kern w:val="0"/>
                <w:szCs w:val="21"/>
              </w:rPr>
              <w:t>企业，截止至</w:t>
            </w:r>
            <w:r w:rsidRPr="00B01C61">
              <w:rPr>
                <w:rFonts w:ascii="宋体" w:hAnsi="宋体" w:cs="宋体" w:hint="eastAsia"/>
                <w:kern w:val="0"/>
                <w:szCs w:val="21"/>
              </w:rPr>
              <w:t>*</w:t>
            </w:r>
            <w:r w:rsidRPr="00B01C61">
              <w:rPr>
                <w:rFonts w:ascii="宋体" w:hAnsi="宋体" w:cs="宋体" w:hint="eastAsia"/>
                <w:kern w:val="0"/>
                <w:szCs w:val="21"/>
              </w:rPr>
              <w:t>月</w:t>
            </w:r>
            <w:r w:rsidRPr="00B01C61">
              <w:rPr>
                <w:rFonts w:ascii="宋体" w:hAnsi="宋体" w:cs="宋体" w:hint="eastAsia"/>
                <w:kern w:val="0"/>
                <w:szCs w:val="21"/>
              </w:rPr>
              <w:t>*</w:t>
            </w:r>
            <w:r w:rsidRPr="00B01C61">
              <w:rPr>
                <w:rFonts w:ascii="宋体" w:hAnsi="宋体" w:cs="宋体" w:hint="eastAsia"/>
                <w:kern w:val="0"/>
                <w:szCs w:val="21"/>
              </w:rPr>
              <w:t>日，企业产值为</w:t>
            </w:r>
            <w:r w:rsidRPr="00B01C61">
              <w:rPr>
                <w:rFonts w:ascii="宋体" w:hAnsi="宋体" w:cs="宋体" w:hint="eastAsia"/>
                <w:kern w:val="0"/>
                <w:szCs w:val="21"/>
              </w:rPr>
              <w:t>5000</w:t>
            </w:r>
            <w:r w:rsidRPr="00B01C61">
              <w:rPr>
                <w:rFonts w:ascii="宋体" w:hAnsi="宋体" w:cs="宋体" w:hint="eastAsia"/>
                <w:kern w:val="0"/>
                <w:szCs w:val="21"/>
              </w:rPr>
              <w:t>万元，申请奖励</w:t>
            </w:r>
            <w:r w:rsidRPr="00B01C61">
              <w:rPr>
                <w:rFonts w:ascii="宋体" w:hAnsi="宋体" w:cs="宋体" w:hint="eastAsia"/>
                <w:kern w:val="0"/>
                <w:szCs w:val="21"/>
              </w:rPr>
              <w:t>2.5</w:t>
            </w:r>
            <w:r w:rsidR="00B01C61">
              <w:rPr>
                <w:rFonts w:ascii="宋体" w:hAnsi="宋体" w:cs="宋体" w:hint="eastAsia"/>
                <w:kern w:val="0"/>
                <w:szCs w:val="21"/>
              </w:rPr>
              <w:t>万元（</w:t>
            </w:r>
            <w:r w:rsidRPr="00B01C61">
              <w:rPr>
                <w:rFonts w:ascii="宋体" w:hAnsi="宋体" w:cs="宋体" w:hint="eastAsia"/>
                <w:kern w:val="0"/>
                <w:szCs w:val="21"/>
              </w:rPr>
              <w:t>备注计算过程：</w:t>
            </w:r>
            <w:r w:rsidRPr="00B01C61">
              <w:rPr>
                <w:rFonts w:ascii="宋体" w:hAnsi="宋体" w:cs="宋体" w:hint="eastAsia"/>
                <w:kern w:val="0"/>
                <w:szCs w:val="21"/>
              </w:rPr>
              <w:t>5000</w:t>
            </w:r>
            <w:r w:rsidRPr="00B01C61">
              <w:rPr>
                <w:rFonts w:ascii="宋体" w:hAnsi="宋体" w:cs="宋体" w:hint="eastAsia"/>
                <w:kern w:val="0"/>
                <w:szCs w:val="21"/>
              </w:rPr>
              <w:t>万元×</w:t>
            </w:r>
            <w:r w:rsidRPr="00B01C61">
              <w:rPr>
                <w:rFonts w:ascii="宋体" w:hAnsi="宋体" w:cs="宋体" w:hint="eastAsia"/>
                <w:kern w:val="0"/>
                <w:szCs w:val="21"/>
              </w:rPr>
              <w:t>0.5</w:t>
            </w:r>
            <w:r w:rsidRPr="00B01C61">
              <w:rPr>
                <w:rFonts w:ascii="宋体" w:hAnsi="宋体" w:cs="宋体" w:hint="eastAsia"/>
                <w:kern w:val="0"/>
                <w:szCs w:val="21"/>
              </w:rPr>
              <w:t>‰</w:t>
            </w:r>
            <w:r w:rsidRPr="00B01C61">
              <w:rPr>
                <w:rFonts w:ascii="宋体" w:hAnsi="宋体" w:cs="宋体" w:hint="eastAsia"/>
                <w:kern w:val="0"/>
                <w:szCs w:val="21"/>
              </w:rPr>
              <w:t>=2.5</w:t>
            </w:r>
            <w:r w:rsidR="00B01C61">
              <w:rPr>
                <w:rFonts w:ascii="宋体" w:hAnsi="宋体" w:cs="宋体" w:hint="eastAsia"/>
                <w:kern w:val="0"/>
                <w:szCs w:val="21"/>
              </w:rPr>
              <w:t>万元</w:t>
            </w:r>
            <w:r w:rsidRPr="00B01C61">
              <w:rPr>
                <w:rFonts w:ascii="宋体" w:hAnsi="宋体" w:cs="宋体" w:hint="eastAsia"/>
                <w:kern w:val="0"/>
                <w:szCs w:val="21"/>
              </w:rPr>
              <w:t>）</w:t>
            </w:r>
          </w:p>
        </w:tc>
        <w:tc>
          <w:tcPr>
            <w:tcW w:w="2044" w:type="dxa"/>
            <w:vAlign w:val="center"/>
          </w:tcPr>
          <w:p w:rsidR="007D4DEE" w:rsidRPr="007D4DEE" w:rsidRDefault="007D4DEE" w:rsidP="008B1AA3">
            <w:pPr>
              <w:jc w:val="center"/>
              <w:rPr>
                <w:rFonts w:ascii="宋体" w:hAnsi="宋体" w:cs="宋体"/>
                <w:kern w:val="0"/>
                <w:sz w:val="28"/>
                <w:szCs w:val="28"/>
              </w:rPr>
            </w:pPr>
            <w:r w:rsidRPr="007D4DEE">
              <w:rPr>
                <w:rFonts w:ascii="宋体" w:hAnsi="宋体" w:cs="宋体" w:hint="eastAsia"/>
                <w:kern w:val="0"/>
                <w:sz w:val="28"/>
                <w:szCs w:val="28"/>
              </w:rPr>
              <w:t>2.5</w:t>
            </w:r>
          </w:p>
        </w:tc>
      </w:tr>
      <w:tr w:rsidR="007D4DEE" w:rsidTr="008B1AA3">
        <w:trPr>
          <w:trHeight w:val="1702"/>
        </w:trPr>
        <w:tc>
          <w:tcPr>
            <w:tcW w:w="1843" w:type="dxa"/>
            <w:vAlign w:val="center"/>
          </w:tcPr>
          <w:p w:rsidR="007D4DEE" w:rsidRDefault="007D4DEE" w:rsidP="008B1AA3">
            <w:pPr>
              <w:jc w:val="center"/>
              <w:rPr>
                <w:rFonts w:ascii="宋体" w:hAnsi="宋体"/>
                <w:kern w:val="0"/>
                <w:sz w:val="28"/>
                <w:szCs w:val="28"/>
              </w:rPr>
            </w:pPr>
          </w:p>
        </w:tc>
        <w:tc>
          <w:tcPr>
            <w:tcW w:w="2552" w:type="dxa"/>
            <w:vAlign w:val="center"/>
          </w:tcPr>
          <w:p w:rsidR="007D4DEE" w:rsidRDefault="007D4DEE" w:rsidP="008B1AA3">
            <w:pPr>
              <w:jc w:val="center"/>
              <w:rPr>
                <w:rFonts w:ascii="宋体" w:hAnsi="宋体"/>
                <w:kern w:val="0"/>
                <w:sz w:val="28"/>
                <w:szCs w:val="28"/>
              </w:rPr>
            </w:pPr>
          </w:p>
        </w:tc>
        <w:tc>
          <w:tcPr>
            <w:tcW w:w="3484" w:type="dxa"/>
            <w:vAlign w:val="center"/>
          </w:tcPr>
          <w:p w:rsidR="007D4DEE" w:rsidRDefault="007D4DEE" w:rsidP="008B1AA3">
            <w:pPr>
              <w:jc w:val="center"/>
              <w:rPr>
                <w:rFonts w:ascii="宋体" w:hAnsi="宋体"/>
                <w:kern w:val="0"/>
                <w:sz w:val="28"/>
                <w:szCs w:val="28"/>
              </w:rPr>
            </w:pPr>
          </w:p>
        </w:tc>
        <w:tc>
          <w:tcPr>
            <w:tcW w:w="2044" w:type="dxa"/>
            <w:vAlign w:val="center"/>
          </w:tcPr>
          <w:p w:rsidR="007D4DEE" w:rsidRDefault="007D4DEE" w:rsidP="008B1AA3">
            <w:pPr>
              <w:jc w:val="center"/>
              <w:rPr>
                <w:rFonts w:ascii="宋体" w:hAnsi="宋体"/>
                <w:kern w:val="0"/>
                <w:sz w:val="28"/>
                <w:szCs w:val="28"/>
              </w:rPr>
            </w:pPr>
          </w:p>
        </w:tc>
      </w:tr>
      <w:tr w:rsidR="007D4DEE" w:rsidTr="008B1AA3">
        <w:trPr>
          <w:trHeight w:val="1078"/>
        </w:trPr>
        <w:tc>
          <w:tcPr>
            <w:tcW w:w="1843" w:type="dxa"/>
            <w:vAlign w:val="center"/>
          </w:tcPr>
          <w:p w:rsidR="007D4DEE" w:rsidRDefault="007D4DEE" w:rsidP="008B1AA3">
            <w:pPr>
              <w:jc w:val="center"/>
              <w:rPr>
                <w:rFonts w:ascii="黑体" w:eastAsia="黑体" w:hAnsi="宋体"/>
                <w:kern w:val="0"/>
                <w:sz w:val="28"/>
                <w:szCs w:val="28"/>
              </w:rPr>
            </w:pPr>
            <w:r>
              <w:rPr>
                <w:rFonts w:ascii="黑体" w:eastAsia="黑体" w:hAnsi="宋体" w:hint="eastAsia"/>
                <w:kern w:val="0"/>
                <w:sz w:val="28"/>
                <w:szCs w:val="28"/>
              </w:rPr>
              <w:t>合   计</w:t>
            </w:r>
          </w:p>
        </w:tc>
        <w:tc>
          <w:tcPr>
            <w:tcW w:w="8080" w:type="dxa"/>
            <w:gridSpan w:val="3"/>
            <w:vAlign w:val="center"/>
          </w:tcPr>
          <w:p w:rsidR="007D4DEE" w:rsidRDefault="007D4DEE" w:rsidP="008B1AA3">
            <w:pPr>
              <w:jc w:val="center"/>
              <w:rPr>
                <w:rFonts w:ascii="宋体" w:hAnsi="宋体"/>
                <w:kern w:val="0"/>
                <w:sz w:val="28"/>
                <w:szCs w:val="28"/>
              </w:rPr>
            </w:pPr>
          </w:p>
        </w:tc>
      </w:tr>
    </w:tbl>
    <w:p w:rsidR="007D4DEE" w:rsidRDefault="007D4DEE" w:rsidP="007D4DEE">
      <w:pPr>
        <w:spacing w:line="240" w:lineRule="atLeast"/>
        <w:rPr>
          <w:rFonts w:ascii="仿宋_GB2312" w:hAnsi="宋体"/>
          <w:kern w:val="0"/>
          <w:sz w:val="28"/>
          <w:szCs w:val="28"/>
        </w:rPr>
      </w:pPr>
    </w:p>
    <w:p w:rsidR="007D4DEE" w:rsidRDefault="007D4DEE" w:rsidP="007D4DEE">
      <w:pPr>
        <w:rPr>
          <w:rFonts w:ascii="黑体" w:eastAsia="黑体" w:hAnsi="黑体"/>
          <w:sz w:val="36"/>
          <w:szCs w:val="36"/>
        </w:rPr>
      </w:pPr>
      <w:r>
        <w:rPr>
          <w:rFonts w:ascii="黑体" w:eastAsia="黑体" w:hAnsi="黑体" w:hint="eastAsia"/>
          <w:sz w:val="36"/>
          <w:szCs w:val="36"/>
        </w:rPr>
        <w:t>三、审核意见</w:t>
      </w:r>
    </w:p>
    <w:tbl>
      <w:tblPr>
        <w:tblW w:w="9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7"/>
        <w:gridCol w:w="7233"/>
      </w:tblGrid>
      <w:tr w:rsidR="007D4DEE" w:rsidTr="00B01C61">
        <w:trPr>
          <w:trHeight w:val="2549"/>
        </w:trPr>
        <w:tc>
          <w:tcPr>
            <w:tcW w:w="2547" w:type="dxa"/>
            <w:vAlign w:val="center"/>
          </w:tcPr>
          <w:p w:rsidR="007D4DEE" w:rsidRDefault="007D4DEE" w:rsidP="008B1AA3">
            <w:pPr>
              <w:jc w:val="center"/>
              <w:rPr>
                <w:rFonts w:ascii="仿宋_GB2312" w:eastAsia="仿宋_GB2312"/>
                <w:sz w:val="30"/>
                <w:szCs w:val="30"/>
              </w:rPr>
            </w:pPr>
            <w:r>
              <w:rPr>
                <w:rFonts w:ascii="仿宋_GB2312" w:eastAsia="仿宋_GB2312" w:hint="eastAsia"/>
                <w:sz w:val="30"/>
                <w:szCs w:val="30"/>
              </w:rPr>
              <w:t>主管部门</w:t>
            </w:r>
          </w:p>
          <w:p w:rsidR="007D4DEE" w:rsidRDefault="007D4DEE" w:rsidP="008B1AA3">
            <w:pPr>
              <w:jc w:val="center"/>
              <w:rPr>
                <w:rFonts w:ascii="仿宋_GB2312" w:eastAsia="仿宋_GB2312"/>
                <w:sz w:val="30"/>
                <w:szCs w:val="30"/>
              </w:rPr>
            </w:pPr>
            <w:r>
              <w:rPr>
                <w:rFonts w:ascii="仿宋_GB2312" w:eastAsia="仿宋_GB2312" w:hint="eastAsia"/>
                <w:sz w:val="30"/>
                <w:szCs w:val="30"/>
              </w:rPr>
              <w:t>审核意见</w:t>
            </w:r>
          </w:p>
        </w:tc>
        <w:tc>
          <w:tcPr>
            <w:tcW w:w="7233" w:type="dxa"/>
          </w:tcPr>
          <w:p w:rsidR="007D4DEE" w:rsidRDefault="007D4DEE" w:rsidP="008B1AA3">
            <w:pPr>
              <w:widowControl/>
              <w:jc w:val="left"/>
              <w:rPr>
                <w:rFonts w:ascii="仿宋_GB2312" w:eastAsia="仿宋_GB2312"/>
                <w:sz w:val="30"/>
                <w:szCs w:val="30"/>
              </w:rPr>
            </w:pPr>
          </w:p>
          <w:p w:rsidR="007D4DEE" w:rsidRDefault="007D4DEE" w:rsidP="008B1AA3">
            <w:pPr>
              <w:widowControl/>
              <w:jc w:val="left"/>
              <w:rPr>
                <w:rFonts w:ascii="仿宋_GB2312" w:eastAsia="仿宋_GB2312"/>
                <w:sz w:val="30"/>
                <w:szCs w:val="30"/>
              </w:rPr>
            </w:pPr>
          </w:p>
          <w:p w:rsidR="007D4DEE" w:rsidRDefault="007D4DEE" w:rsidP="008B1AA3">
            <w:pPr>
              <w:widowControl/>
              <w:jc w:val="left"/>
              <w:rPr>
                <w:rFonts w:ascii="仿宋_GB2312" w:eastAsia="仿宋_GB2312"/>
                <w:sz w:val="30"/>
                <w:szCs w:val="30"/>
              </w:rPr>
            </w:pPr>
            <w:r>
              <w:rPr>
                <w:rFonts w:ascii="仿宋_GB2312" w:eastAsia="仿宋_GB2312" w:hint="eastAsia"/>
                <w:sz w:val="30"/>
                <w:szCs w:val="30"/>
              </w:rPr>
              <w:t xml:space="preserve">                        </w:t>
            </w:r>
          </w:p>
          <w:p w:rsidR="007D4DEE" w:rsidRDefault="007D4DEE" w:rsidP="008B1AA3">
            <w:pPr>
              <w:widowControl/>
              <w:ind w:firstLineChars="1500" w:firstLine="4500"/>
              <w:rPr>
                <w:rFonts w:ascii="仿宋_GB2312" w:eastAsia="仿宋_GB2312"/>
                <w:sz w:val="30"/>
                <w:szCs w:val="30"/>
              </w:rPr>
            </w:pPr>
            <w:r>
              <w:rPr>
                <w:rFonts w:ascii="仿宋_GB2312" w:eastAsia="仿宋_GB2312" w:hint="eastAsia"/>
                <w:sz w:val="30"/>
                <w:szCs w:val="30"/>
              </w:rPr>
              <w:t xml:space="preserve"> （盖章）</w:t>
            </w:r>
          </w:p>
          <w:p w:rsidR="007D4DEE" w:rsidRDefault="007D4DEE" w:rsidP="008B1AA3">
            <w:pPr>
              <w:widowControl/>
              <w:ind w:firstLineChars="600" w:firstLine="1800"/>
              <w:jc w:val="left"/>
              <w:rPr>
                <w:rFonts w:ascii="仿宋_GB2312" w:eastAsia="仿宋_GB2312"/>
                <w:sz w:val="30"/>
                <w:szCs w:val="30"/>
              </w:rPr>
            </w:pPr>
            <w:r>
              <w:rPr>
                <w:rFonts w:ascii="仿宋_GB2312" w:eastAsia="仿宋_GB2312" w:hint="eastAsia"/>
                <w:sz w:val="30"/>
                <w:szCs w:val="30"/>
              </w:rPr>
              <w:t xml:space="preserve">                  年  月  日</w:t>
            </w:r>
          </w:p>
        </w:tc>
      </w:tr>
    </w:tbl>
    <w:p w:rsidR="006A0EE0" w:rsidRDefault="006A0EE0" w:rsidP="00B01C61">
      <w:pPr>
        <w:pStyle w:val="a8"/>
        <w:adjustRightInd w:val="0"/>
        <w:spacing w:before="0" w:beforeAutospacing="0" w:after="0" w:afterAutospacing="0"/>
        <w:jc w:val="both"/>
        <w:rPr>
          <w:rFonts w:ascii="Times New Roman" w:eastAsia="仿宋_GB2312" w:hAnsi="Times New Roman" w:cs="Times New Roman"/>
          <w:sz w:val="32"/>
          <w:szCs w:val="32"/>
        </w:rPr>
      </w:pPr>
    </w:p>
    <w:sectPr w:rsidR="006A0EE0" w:rsidSect="00B01C6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31" w:rsidRDefault="00DE3B31" w:rsidP="00817ECC">
      <w:r>
        <w:separator/>
      </w:r>
    </w:p>
  </w:endnote>
  <w:endnote w:type="continuationSeparator" w:id="0">
    <w:p w:rsidR="00DE3B31" w:rsidRDefault="00DE3B31" w:rsidP="00817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华康简标题宋">
    <w:panose1 w:val="0201060900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24616"/>
      <w:docPartObj>
        <w:docPartGallery w:val="Page Numbers (Bottom of Page)"/>
        <w:docPartUnique/>
      </w:docPartObj>
    </w:sdtPr>
    <w:sdtContent>
      <w:p w:rsidR="00B01C61" w:rsidRDefault="000A70E8">
        <w:pPr>
          <w:pStyle w:val="a6"/>
        </w:pPr>
        <w:fldSimple w:instr=" PAGE   \* MERGEFORMAT ">
          <w:r w:rsidR="00B95A42" w:rsidRPr="00B95A42">
            <w:rPr>
              <w:noProof/>
              <w:lang w:val="zh-CN"/>
            </w:rPr>
            <w:t>-</w:t>
          </w:r>
          <w:r w:rsidR="00B95A42">
            <w:rPr>
              <w:noProof/>
            </w:rPr>
            <w:t xml:space="preserve"> 2 -</w:t>
          </w:r>
        </w:fldSimple>
      </w:p>
    </w:sdtContent>
  </w:sdt>
  <w:p w:rsidR="00B01C61" w:rsidRDefault="00B01C6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24615"/>
      <w:docPartObj>
        <w:docPartGallery w:val="Page Numbers (Bottom of Page)"/>
        <w:docPartUnique/>
      </w:docPartObj>
    </w:sdtPr>
    <w:sdtContent>
      <w:p w:rsidR="00B01C61" w:rsidRDefault="000A70E8">
        <w:pPr>
          <w:pStyle w:val="a6"/>
          <w:jc w:val="right"/>
        </w:pPr>
        <w:fldSimple w:instr=" PAGE   \* MERGEFORMAT ">
          <w:r w:rsidR="00B95A42" w:rsidRPr="00B95A42">
            <w:rPr>
              <w:noProof/>
              <w:lang w:val="zh-CN"/>
            </w:rPr>
            <w:t>-</w:t>
          </w:r>
          <w:r w:rsidR="00B95A42">
            <w:rPr>
              <w:noProof/>
            </w:rPr>
            <w:t xml:space="preserve"> 1 -</w:t>
          </w:r>
        </w:fldSimple>
      </w:p>
    </w:sdtContent>
  </w:sdt>
  <w:p w:rsidR="00B01C61" w:rsidRDefault="00B01C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31" w:rsidRDefault="00DE3B31" w:rsidP="00817ECC">
      <w:r>
        <w:separator/>
      </w:r>
    </w:p>
  </w:footnote>
  <w:footnote w:type="continuationSeparator" w:id="0">
    <w:p w:rsidR="00DE3B31" w:rsidRDefault="00DE3B31" w:rsidP="00817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C314D"/>
    <w:multiLevelType w:val="singleLevel"/>
    <w:tmpl w:val="C2BC314D"/>
    <w:lvl w:ilvl="0">
      <w:start w:val="2"/>
      <w:numFmt w:val="chineseCounting"/>
      <w:suff w:val="nothing"/>
      <w:lvlText w:val="%1、"/>
      <w:lvlJc w:val="left"/>
      <w:rPr>
        <w:rFonts w:hint="eastAsia"/>
      </w:rPr>
    </w:lvl>
  </w:abstractNum>
  <w:abstractNum w:abstractNumId="1">
    <w:nsid w:val="1FDAD06D"/>
    <w:multiLevelType w:val="singleLevel"/>
    <w:tmpl w:val="1FDAD06D"/>
    <w:lvl w:ilvl="0">
      <w:start w:val="3"/>
      <w:numFmt w:val="chineseCounting"/>
      <w:suff w:val="nothing"/>
      <w:lvlText w:val="（%1）"/>
      <w:lvlJc w:val="left"/>
      <w:rPr>
        <w:rFonts w:hint="eastAsia"/>
      </w:rPr>
    </w:lvl>
  </w:abstractNum>
  <w:abstractNum w:abstractNumId="2">
    <w:nsid w:val="2A6B0C2F"/>
    <w:multiLevelType w:val="singleLevel"/>
    <w:tmpl w:val="2A6B0C2F"/>
    <w:lvl w:ilvl="0">
      <w:start w:val="1"/>
      <w:numFmt w:val="decimal"/>
      <w:suff w:val="nothing"/>
      <w:lvlText w:val="%1、"/>
      <w:lvlJc w:val="left"/>
      <w:pPr>
        <w:ind w:left="56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66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69E"/>
    <w:rsid w:val="00002DBF"/>
    <w:rsid w:val="00003A25"/>
    <w:rsid w:val="000064CD"/>
    <w:rsid w:val="00006B00"/>
    <w:rsid w:val="00037AED"/>
    <w:rsid w:val="000810C8"/>
    <w:rsid w:val="00084C98"/>
    <w:rsid w:val="00086725"/>
    <w:rsid w:val="000A1AB6"/>
    <w:rsid w:val="000A70E8"/>
    <w:rsid w:val="000A7A06"/>
    <w:rsid w:val="000B6BE9"/>
    <w:rsid w:val="001146A6"/>
    <w:rsid w:val="00170A98"/>
    <w:rsid w:val="001D7147"/>
    <w:rsid w:val="00213B1F"/>
    <w:rsid w:val="0021663B"/>
    <w:rsid w:val="00221900"/>
    <w:rsid w:val="002554F6"/>
    <w:rsid w:val="0026770E"/>
    <w:rsid w:val="00284EC6"/>
    <w:rsid w:val="002850BA"/>
    <w:rsid w:val="002C23BC"/>
    <w:rsid w:val="00320BF3"/>
    <w:rsid w:val="0034213C"/>
    <w:rsid w:val="00370D71"/>
    <w:rsid w:val="003B5D62"/>
    <w:rsid w:val="003F6E3D"/>
    <w:rsid w:val="00450423"/>
    <w:rsid w:val="00465489"/>
    <w:rsid w:val="004D769E"/>
    <w:rsid w:val="004D7FDA"/>
    <w:rsid w:val="00510AA7"/>
    <w:rsid w:val="00534652"/>
    <w:rsid w:val="005358E3"/>
    <w:rsid w:val="0057567B"/>
    <w:rsid w:val="005A5399"/>
    <w:rsid w:val="005B2190"/>
    <w:rsid w:val="005B230F"/>
    <w:rsid w:val="005B55E8"/>
    <w:rsid w:val="005C1BE0"/>
    <w:rsid w:val="005C4E78"/>
    <w:rsid w:val="005D1394"/>
    <w:rsid w:val="006032F8"/>
    <w:rsid w:val="006377B4"/>
    <w:rsid w:val="006729BC"/>
    <w:rsid w:val="00684843"/>
    <w:rsid w:val="006A0EE0"/>
    <w:rsid w:val="006C3B28"/>
    <w:rsid w:val="006E1E20"/>
    <w:rsid w:val="006F45EE"/>
    <w:rsid w:val="006F5AEB"/>
    <w:rsid w:val="00714D3F"/>
    <w:rsid w:val="00717507"/>
    <w:rsid w:val="00735904"/>
    <w:rsid w:val="00792B9F"/>
    <w:rsid w:val="007A083C"/>
    <w:rsid w:val="007A0D13"/>
    <w:rsid w:val="007B2472"/>
    <w:rsid w:val="007D42F3"/>
    <w:rsid w:val="007D4DEE"/>
    <w:rsid w:val="00817ECC"/>
    <w:rsid w:val="00865C58"/>
    <w:rsid w:val="0089657A"/>
    <w:rsid w:val="008A245F"/>
    <w:rsid w:val="008B752B"/>
    <w:rsid w:val="009568F8"/>
    <w:rsid w:val="00996BDD"/>
    <w:rsid w:val="009A7840"/>
    <w:rsid w:val="009B25B9"/>
    <w:rsid w:val="00A04818"/>
    <w:rsid w:val="00A402E9"/>
    <w:rsid w:val="00A609E8"/>
    <w:rsid w:val="00A837B8"/>
    <w:rsid w:val="00AA5CBE"/>
    <w:rsid w:val="00AD5FAB"/>
    <w:rsid w:val="00B01C61"/>
    <w:rsid w:val="00B1360E"/>
    <w:rsid w:val="00B17DE7"/>
    <w:rsid w:val="00B26A6F"/>
    <w:rsid w:val="00B40681"/>
    <w:rsid w:val="00B575F0"/>
    <w:rsid w:val="00B95A42"/>
    <w:rsid w:val="00BA3674"/>
    <w:rsid w:val="00BA542E"/>
    <w:rsid w:val="00BE0BD6"/>
    <w:rsid w:val="00BF2DCE"/>
    <w:rsid w:val="00C41FC0"/>
    <w:rsid w:val="00C54F26"/>
    <w:rsid w:val="00C70847"/>
    <w:rsid w:val="00C73485"/>
    <w:rsid w:val="00CA5766"/>
    <w:rsid w:val="00CA728C"/>
    <w:rsid w:val="00CA7600"/>
    <w:rsid w:val="00CB1F41"/>
    <w:rsid w:val="00CD5FF1"/>
    <w:rsid w:val="00CF5313"/>
    <w:rsid w:val="00D16FDC"/>
    <w:rsid w:val="00D17857"/>
    <w:rsid w:val="00D43B50"/>
    <w:rsid w:val="00DE3B31"/>
    <w:rsid w:val="00E25435"/>
    <w:rsid w:val="00E43EA3"/>
    <w:rsid w:val="00E660BA"/>
    <w:rsid w:val="00EC3146"/>
    <w:rsid w:val="00EE1A39"/>
    <w:rsid w:val="00EE7E4F"/>
    <w:rsid w:val="00F61B70"/>
    <w:rsid w:val="00F7520D"/>
    <w:rsid w:val="00FA2582"/>
    <w:rsid w:val="00FA3B87"/>
    <w:rsid w:val="00FB393C"/>
    <w:rsid w:val="00FC7D52"/>
    <w:rsid w:val="00FD0523"/>
    <w:rsid w:val="00FE31AB"/>
    <w:rsid w:val="18C92FA5"/>
    <w:rsid w:val="4D9F4D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lsdException w:name="Normal Table"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20BF3"/>
    <w:pPr>
      <w:widowControl w:val="0"/>
      <w:jc w:val="both"/>
    </w:pPr>
    <w:rPr>
      <w:kern w:val="2"/>
      <w:sz w:val="21"/>
      <w:szCs w:val="22"/>
    </w:rPr>
  </w:style>
  <w:style w:type="paragraph" w:styleId="2">
    <w:name w:val="heading 2"/>
    <w:basedOn w:val="a"/>
    <w:next w:val="a"/>
    <w:link w:val="2Char"/>
    <w:qFormat/>
    <w:rsid w:val="007D4DEE"/>
    <w:pPr>
      <w:keepNext/>
      <w:keepLines/>
      <w:spacing w:before="260" w:after="260" w:line="416" w:lineRule="auto"/>
      <w:outlineLvl w:val="1"/>
    </w:pPr>
    <w:rPr>
      <w:rFonts w:ascii="Cambria" w:eastAsia="宋体"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320BF3"/>
    <w:rPr>
      <w:color w:val="0000FF"/>
      <w:u w:val="single"/>
    </w:rPr>
  </w:style>
  <w:style w:type="character" w:styleId="a5">
    <w:name w:val="Strong"/>
    <w:uiPriority w:val="22"/>
    <w:qFormat/>
    <w:rsid w:val="00320BF3"/>
    <w:rPr>
      <w:b/>
      <w:bCs/>
    </w:rPr>
  </w:style>
  <w:style w:type="character" w:customStyle="1" w:styleId="Char">
    <w:name w:val="页脚 Char"/>
    <w:link w:val="a6"/>
    <w:uiPriority w:val="99"/>
    <w:rsid w:val="00320BF3"/>
    <w:rPr>
      <w:sz w:val="18"/>
      <w:szCs w:val="18"/>
    </w:rPr>
  </w:style>
  <w:style w:type="character" w:customStyle="1" w:styleId="Char0">
    <w:name w:val="页眉 Char"/>
    <w:link w:val="a7"/>
    <w:uiPriority w:val="99"/>
    <w:rsid w:val="00320BF3"/>
    <w:rPr>
      <w:sz w:val="18"/>
      <w:szCs w:val="18"/>
    </w:rPr>
  </w:style>
  <w:style w:type="paragraph" w:styleId="a0">
    <w:name w:val="Plain Text"/>
    <w:basedOn w:val="a"/>
    <w:link w:val="Char1"/>
    <w:qFormat/>
    <w:rsid w:val="00320BF3"/>
    <w:rPr>
      <w:rFonts w:ascii="宋体" w:hAnsi="Courier New"/>
      <w:szCs w:val="20"/>
    </w:rPr>
  </w:style>
  <w:style w:type="paragraph" w:styleId="a6">
    <w:name w:val="footer"/>
    <w:basedOn w:val="a"/>
    <w:link w:val="Char"/>
    <w:uiPriority w:val="99"/>
    <w:unhideWhenUsed/>
    <w:rsid w:val="00320BF3"/>
    <w:pPr>
      <w:tabs>
        <w:tab w:val="center" w:pos="4153"/>
        <w:tab w:val="right" w:pos="8306"/>
      </w:tabs>
      <w:snapToGrid w:val="0"/>
      <w:jc w:val="left"/>
    </w:pPr>
    <w:rPr>
      <w:kern w:val="0"/>
      <w:sz w:val="18"/>
      <w:szCs w:val="18"/>
    </w:rPr>
  </w:style>
  <w:style w:type="paragraph" w:styleId="a7">
    <w:name w:val="header"/>
    <w:basedOn w:val="a"/>
    <w:link w:val="Char0"/>
    <w:uiPriority w:val="99"/>
    <w:unhideWhenUsed/>
    <w:rsid w:val="00320BF3"/>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rsid w:val="00320BF3"/>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2"/>
    <w:uiPriority w:val="99"/>
    <w:semiHidden/>
    <w:unhideWhenUsed/>
    <w:rsid w:val="007D4DEE"/>
    <w:rPr>
      <w:sz w:val="18"/>
      <w:szCs w:val="18"/>
    </w:rPr>
  </w:style>
  <w:style w:type="character" w:customStyle="1" w:styleId="Char2">
    <w:name w:val="批注框文本 Char"/>
    <w:basedOn w:val="a1"/>
    <w:link w:val="a9"/>
    <w:uiPriority w:val="99"/>
    <w:semiHidden/>
    <w:rsid w:val="007D4DEE"/>
    <w:rPr>
      <w:kern w:val="2"/>
      <w:sz w:val="18"/>
      <w:szCs w:val="18"/>
    </w:rPr>
  </w:style>
  <w:style w:type="character" w:customStyle="1" w:styleId="2Char">
    <w:name w:val="标题 2 Char"/>
    <w:basedOn w:val="a1"/>
    <w:link w:val="2"/>
    <w:rsid w:val="007D4DEE"/>
    <w:rPr>
      <w:rFonts w:ascii="Cambria" w:eastAsia="宋体" w:hAnsi="Cambria"/>
      <w:b/>
      <w:bCs/>
      <w:kern w:val="2"/>
      <w:sz w:val="32"/>
      <w:szCs w:val="32"/>
    </w:rPr>
  </w:style>
  <w:style w:type="paragraph" w:styleId="20">
    <w:name w:val="toc 2"/>
    <w:basedOn w:val="a"/>
    <w:next w:val="a"/>
    <w:rsid w:val="007D4DEE"/>
    <w:pPr>
      <w:ind w:leftChars="200" w:left="420"/>
    </w:pPr>
    <w:rPr>
      <w:rFonts w:ascii="Calibri" w:eastAsia="宋体" w:hAnsi="Calibri"/>
      <w:szCs w:val="24"/>
    </w:rPr>
  </w:style>
  <w:style w:type="paragraph" w:styleId="1">
    <w:name w:val="toc 1"/>
    <w:basedOn w:val="a"/>
    <w:next w:val="a"/>
    <w:rsid w:val="007D4DEE"/>
    <w:rPr>
      <w:rFonts w:ascii="Calibri" w:eastAsia="宋体" w:hAnsi="Calibri"/>
      <w:szCs w:val="24"/>
    </w:rPr>
  </w:style>
  <w:style w:type="character" w:customStyle="1" w:styleId="Char1">
    <w:name w:val="纯文本 Char"/>
    <w:basedOn w:val="a1"/>
    <w:link w:val="a0"/>
    <w:rsid w:val="007D4DEE"/>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or\Documents\WeChat%20Files\wxid_0815238148412\FileStorage\WXWork\1688852622360786\Cache\File\2019-10\191023&#20851;&#20110;&#21360;&#21457;&#12298;&#19996;&#33694;&#24066;&#36328;&#22659;&#30005;&#23376;&#21830;&#21153;&#32508;&#21512;&#35797;&#39564;&#21306;&#19987;&#39033;&#36164;&#37329;&#30003;&#25253;&#25351;&#21335;&#12299;&#30340;&#36890;&#30693;.docx" TargetMode="External"/><Relationship Id="rId13" Type="http://schemas.openxmlformats.org/officeDocument/2006/relationships/hyperlink" Target="file:///C:\Users\Administrator\Documents\WeChat%20Files\wxid_0815238148412\FileStorage\WXWork\1688852622360786\Cache\File\2019-10\191023&#20851;&#20110;&#21360;&#21457;&#12298;&#19996;&#33694;&#24066;&#36328;&#22659;&#30005;&#23376;&#21830;&#21153;&#32508;&#21512;&#35797;&#39564;&#21306;&#19987;&#39033;&#36164;&#37329;&#30003;&#25253;&#25351;&#21335;&#12299;&#30340;&#36890;&#30693;.docx" TargetMode="External"/><Relationship Id="rId3" Type="http://schemas.openxmlformats.org/officeDocument/2006/relationships/settings" Target="settings.xml"/><Relationship Id="rId7" Type="http://schemas.openxmlformats.org/officeDocument/2006/relationships/hyperlink" Target="file:///C:\Users\Administrator\Documents\WeChat%20Files\wxid_0815238148412\FileStorage\WXWork\1688852622360786\Cache\File\2019-10\191023&#20851;&#20110;&#21360;&#21457;&#12298;&#19996;&#33694;&#24066;&#36328;&#22659;&#30005;&#23376;&#21830;&#21153;&#32508;&#21512;&#35797;&#39564;&#21306;&#19987;&#39033;&#36164;&#37329;&#30003;&#25253;&#25351;&#21335;&#12299;&#30340;&#36890;&#30693;.docx" TargetMode="External"/><Relationship Id="rId12" Type="http://schemas.openxmlformats.org/officeDocument/2006/relationships/hyperlink" Target="file:///C:\Users\Administrator\Documents\WeChat%20Files\wxid_0815238148412\FileStorage\WXWork\1688852622360786\Cache\File\2019-10\191023&#20851;&#20110;&#21360;&#21457;&#12298;&#19996;&#33694;&#24066;&#36328;&#22659;&#30005;&#23376;&#21830;&#21153;&#32508;&#21512;&#35797;&#39564;&#21306;&#19987;&#39033;&#36164;&#37329;&#30003;&#25253;&#25351;&#21335;&#12299;&#30340;&#36890;&#30693;.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dministrator\Documents\WeChat%20Files\wxid_0815238148412\FileStorage\WXWork\1688852622360786\Cache\File\2019-10\191023&#20851;&#20110;&#21360;&#21457;&#12298;&#19996;&#33694;&#24066;&#36328;&#22659;&#30005;&#23376;&#21830;&#21153;&#32508;&#21512;&#35797;&#39564;&#21306;&#19987;&#39033;&#36164;&#37329;&#30003;&#25253;&#25351;&#21335;&#12299;&#30340;&#36890;&#30693;.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Users\Administrator\Documents\WeChat%20Files\wxid_0815238148412\FileStorage\WXWork\1688852622360786\Cache\File\2019-10\191023&#20851;&#20110;&#21360;&#21457;&#12298;&#19996;&#33694;&#24066;&#36328;&#22659;&#30005;&#23376;&#21830;&#21153;&#32508;&#21512;&#35797;&#39564;&#21306;&#19987;&#39033;&#36164;&#37329;&#30003;&#25253;&#25351;&#21335;&#12299;&#30340;&#36890;&#30693;.docx" TargetMode="External"/><Relationship Id="rId4" Type="http://schemas.openxmlformats.org/officeDocument/2006/relationships/webSettings" Target="webSettings.xml"/><Relationship Id="rId9" Type="http://schemas.openxmlformats.org/officeDocument/2006/relationships/hyperlink" Target="file:///C:\Users\Administrator\Documents\WeChat%20Files\wxid_0815238148412\FileStorage\WXWork\1688852622360786\Cache\File\2019-10\191023&#20851;&#20110;&#21360;&#21457;&#12298;&#19996;&#33694;&#24066;&#36328;&#22659;&#30005;&#23376;&#21830;&#21153;&#32508;&#21512;&#35797;&#39564;&#21306;&#19987;&#39033;&#36164;&#37329;&#30003;&#25253;&#25351;&#21335;&#12299;&#30340;&#36890;&#30693;.doc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1438</TotalTime>
  <Pages>1</Pages>
  <Words>807</Words>
  <Characters>4604</Characters>
  <Application>Microsoft Office Word</Application>
  <DocSecurity>0</DocSecurity>
  <Lines>38</Lines>
  <Paragraphs>10</Paragraphs>
  <ScaleCrop>false</ScaleCrop>
  <Company>Microsoft</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 jiaxin</dc:creator>
  <cp:lastModifiedBy>微软用户</cp:lastModifiedBy>
  <cp:revision>8</cp:revision>
  <cp:lastPrinted>2023-05-19T07:51:00Z</cp:lastPrinted>
  <dcterms:created xsi:type="dcterms:W3CDTF">2023-05-18T02:06:00Z</dcterms:created>
  <dcterms:modified xsi:type="dcterms:W3CDTF">2023-11-20T06:14:00Z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