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bCs/>
          <w:sz w:val="44"/>
          <w:szCs w:val="44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  <w:r>
        <w:rPr>
          <w:rFonts w:eastAsia="黑体"/>
          <w:szCs w:val="32"/>
        </w:rPr>
        <w:t xml:space="preserve">         </w:t>
      </w:r>
      <w:r>
        <w:rPr>
          <w:rFonts w:eastAsia="黑体"/>
          <w:sz w:val="24"/>
        </w:rPr>
        <w:t xml:space="preserve">                             </w:t>
      </w:r>
      <w:r>
        <w:rPr>
          <w:rFonts w:hint="eastAsia" w:eastAsia="黑体"/>
          <w:sz w:val="24"/>
        </w:rPr>
        <w:t xml:space="preserve">   </w:t>
      </w:r>
      <w:r>
        <w:rPr>
          <w:rFonts w:hAnsi="黑体" w:eastAsia="黑体"/>
          <w:sz w:val="24"/>
        </w:rPr>
        <w:t>（此表需双面打印）</w:t>
      </w:r>
    </w:p>
    <w:p>
      <w:pPr>
        <w:adjustRightInd w:val="0"/>
        <w:snapToGrid w:val="0"/>
        <w:spacing w:line="7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道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滘</w:t>
      </w:r>
      <w:r>
        <w:rPr>
          <w:rFonts w:hint="eastAsia" w:eastAsia="方正小标宋简体"/>
          <w:bCs/>
          <w:sz w:val="44"/>
          <w:szCs w:val="44"/>
        </w:rPr>
        <w:t>镇倍增企业员工</w:t>
      </w:r>
      <w:r>
        <w:rPr>
          <w:rFonts w:eastAsia="方正小标宋简体"/>
          <w:bCs/>
          <w:sz w:val="44"/>
          <w:szCs w:val="44"/>
        </w:rPr>
        <w:t>子女入学申请表（企业）</w:t>
      </w:r>
    </w:p>
    <w:tbl>
      <w:tblPr>
        <w:tblStyle w:val="3"/>
        <w:tblpPr w:leftFromText="180" w:rightFromText="180" w:vertAnchor="text" w:horzAnchor="page" w:tblpX="1054" w:tblpY="449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508"/>
        <w:gridCol w:w="106"/>
        <w:gridCol w:w="151"/>
        <w:gridCol w:w="858"/>
        <w:gridCol w:w="852"/>
        <w:gridCol w:w="299"/>
        <w:gridCol w:w="871"/>
        <w:gridCol w:w="209"/>
        <w:gridCol w:w="18"/>
        <w:gridCol w:w="418"/>
        <w:gridCol w:w="660"/>
        <w:gridCol w:w="872"/>
        <w:gridCol w:w="1206"/>
        <w:gridCol w:w="907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公司类型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所属优惠对象类型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登记注册时间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3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登记地址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企业符合的优惠入学类型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优惠类型达标时间  和基本情况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902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年度企业人才子女申请入学资料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765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担任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17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u w:val="single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社会保障号码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45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66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关系 称谓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日期</w:t>
            </w:r>
          </w:p>
        </w:tc>
        <w:tc>
          <w:tcPr>
            <w:tcW w:w="120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证件号</w:t>
            </w:r>
          </w:p>
        </w:tc>
        <w:tc>
          <w:tcPr>
            <w:tcW w:w="9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申请   年级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83" w:leftChars="26" w:firstLine="413" w:firstLineChars="196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 xml:space="preserve">声明：本公司承诺以上所填资料信息真实有效，以上申请学生皆为我公司人才子女，如存在弄虚作假愿依法取消优惠照顾资格并追究法律责任。      </w:t>
            </w:r>
          </w:p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jc w:val="left"/>
              <w:rPr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jc w:val="left"/>
              <w:rPr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企业负责人签名：</w:t>
            </w:r>
            <w:r>
              <w:rPr>
                <w:kern w:val="0"/>
                <w:sz w:val="21"/>
                <w:szCs w:val="21"/>
              </w:rPr>
              <w:t xml:space="preserve">          </w:t>
            </w:r>
            <w:r>
              <w:rPr>
                <w:b/>
                <w:bCs/>
                <w:sz w:val="21"/>
                <w:szCs w:val="21"/>
              </w:rPr>
              <w:t>企业经办人签名</w:t>
            </w:r>
            <w:r>
              <w:rPr>
                <w:kern w:val="0"/>
                <w:sz w:val="21"/>
                <w:szCs w:val="21"/>
              </w:rPr>
              <w:t xml:space="preserve">：             </w:t>
            </w:r>
            <w:r>
              <w:rPr>
                <w:b/>
                <w:bCs/>
                <w:sz w:val="21"/>
                <w:szCs w:val="21"/>
              </w:rPr>
              <w:t xml:space="preserve">  填表日期：   年  月  日</w:t>
            </w: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jc w:val="left"/>
              <w:rPr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30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镇街企业主管部门意见</w:t>
            </w:r>
          </w:p>
        </w:tc>
        <w:tc>
          <w:tcPr>
            <w:tcW w:w="83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179" w:leftChars="56" w:firstLine="64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179" w:leftChars="56"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按照《东莞市高端人才和企业人才子女入学实施办法》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符合条件企业名单，经查验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  <w:u w:val="single"/>
              </w:rPr>
              <w:t xml:space="preserve">               </w:t>
            </w:r>
            <w:r>
              <w:rPr>
                <w:sz w:val="21"/>
                <w:szCs w:val="21"/>
              </w:rPr>
              <w:t>确认</w:t>
            </w:r>
            <w:r>
              <w:rPr>
                <w:sz w:val="21"/>
                <w:szCs w:val="21"/>
                <w:u w:val="single"/>
              </w:rPr>
              <w:t xml:space="preserve">             </w:t>
            </w:r>
            <w:r>
              <w:rPr>
                <w:sz w:val="21"/>
                <w:szCs w:val="21"/>
              </w:rPr>
              <w:t>公司本年度入学指标数为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</w:rPr>
              <w:t>个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所提交企业基本情况无误。同意以上符合入学条件的</w:t>
            </w:r>
            <w:r>
              <w:rPr>
                <w:sz w:val="21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sz w:val="21"/>
                <w:szCs w:val="21"/>
              </w:rPr>
              <w:t>同学</w:t>
            </w:r>
            <w:r>
              <w:rPr>
                <w:rFonts w:hint="eastAsia"/>
                <w:sz w:val="21"/>
                <w:szCs w:val="21"/>
              </w:rPr>
              <w:t>申请</w:t>
            </w:r>
            <w:r>
              <w:rPr>
                <w:sz w:val="21"/>
                <w:szCs w:val="21"/>
              </w:rPr>
              <w:t>入学。</w:t>
            </w:r>
          </w:p>
          <w:p>
            <w:pPr>
              <w:adjustRightInd w:val="0"/>
              <w:snapToGrid w:val="0"/>
              <w:spacing w:line="280" w:lineRule="exact"/>
              <w:ind w:left="-163" w:leftChars="-51" w:right="72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-163" w:leftChars="-51" w:right="72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-163" w:leftChars="-51" w:right="72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-163" w:leftChars="-51" w:right="72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-163" w:leftChars="-51" w:right="720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right="720" w:firstLine="5460" w:firstLineChars="2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ind w:left="300" w:firstLine="5040" w:firstLineChars="24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   月   日</w:t>
            </w:r>
          </w:p>
          <w:p>
            <w:pPr>
              <w:adjustRightInd w:val="0"/>
              <w:snapToGrid w:val="0"/>
              <w:spacing w:line="240" w:lineRule="exact"/>
              <w:ind w:left="300" w:firstLine="5040" w:firstLineChars="24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2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园区</w:t>
            </w:r>
            <w:r>
              <w:rPr>
                <w:b/>
                <w:sz w:val="21"/>
                <w:szCs w:val="21"/>
              </w:rPr>
              <w:t>、镇</w:t>
            </w:r>
            <w:r>
              <w:rPr>
                <w:b/>
                <w:bCs/>
                <w:sz w:val="21"/>
                <w:szCs w:val="21"/>
              </w:rPr>
              <w:t>（街）</w:t>
            </w:r>
            <w:r>
              <w:rPr>
                <w:rFonts w:hint="eastAsia"/>
                <w:b/>
                <w:bCs/>
                <w:sz w:val="21"/>
                <w:szCs w:val="21"/>
              </w:rPr>
              <w:t>教育部门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意  见</w:t>
            </w:r>
          </w:p>
        </w:tc>
        <w:tc>
          <w:tcPr>
            <w:tcW w:w="83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ind w:left="780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79" w:leftChars="56" w:firstLine="420" w:firstLineChars="2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按照《东莞市高端人才和企业人才子女入学实施办法》和相关部门提供的符合条件企业名单，经查验，确认</w:t>
            </w:r>
            <w:r>
              <w:rPr>
                <w:sz w:val="21"/>
                <w:szCs w:val="21"/>
                <w:u w:val="single"/>
              </w:rPr>
              <w:t xml:space="preserve">             </w:t>
            </w:r>
            <w:r>
              <w:rPr>
                <w:sz w:val="21"/>
                <w:szCs w:val="21"/>
              </w:rPr>
              <w:t>公司本年度入学指标数为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</w:rPr>
              <w:t>个，同意以上符合入学条件的</w:t>
            </w:r>
            <w:r>
              <w:rPr>
                <w:sz w:val="21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</w:rPr>
              <w:t>同学入学，并享受本镇户籍学生同等待遇。</w:t>
            </w:r>
          </w:p>
          <w:p>
            <w:pPr>
              <w:adjustRightInd w:val="0"/>
              <w:snapToGrid w:val="0"/>
              <w:spacing w:line="280" w:lineRule="exact"/>
              <w:ind w:left="179" w:leftChars="56" w:firstLine="420" w:firstLineChars="200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79" w:leftChars="56" w:firstLine="420" w:firstLineChars="200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79" w:leftChars="56" w:firstLine="420" w:firstLineChars="200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79" w:leftChars="56" w:firstLine="420" w:firstLineChars="200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-163" w:leftChars="-51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5460" w:firstLineChars="26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80" w:lineRule="exact"/>
              <w:ind w:left="320" w:leftChars="100" w:firstLine="5040" w:firstLineChars="24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  月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市 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育 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入 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安 排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sz w:val="21"/>
                <w:szCs w:val="21"/>
              </w:rPr>
              <w:t>意 见</w:t>
            </w:r>
          </w:p>
        </w:tc>
        <w:tc>
          <w:tcPr>
            <w:tcW w:w="83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kern w:val="0"/>
                <w:szCs w:val="21"/>
              </w:rPr>
            </w:pPr>
            <w:r>
              <w:rPr>
                <w:kern w:val="0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line="280" w:lineRule="exact"/>
              <w:ind w:left="179" w:leftChars="56" w:firstLine="420" w:firstLineChars="200"/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按照《东莞市高端人才和企业人才子女入学实施办法》和相关申请材料，同意</w:t>
            </w:r>
            <w:r>
              <w:rPr>
                <w:sz w:val="21"/>
                <w:szCs w:val="21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</w:rPr>
              <w:t>同学按______园区、镇（街）户籍学生同等待遇入学，并享受本市户籍学生同等待遇。</w:t>
            </w: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5460" w:firstLineChars="26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80" w:lineRule="exact"/>
              <w:ind w:left="169"/>
              <w:jc w:val="left"/>
              <w:rPr>
                <w:kern w:val="0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sz w:val="21"/>
                <w:szCs w:val="21"/>
              </w:rPr>
              <w:t>年   月   日</w:t>
            </w:r>
          </w:p>
        </w:tc>
      </w:tr>
    </w:tbl>
    <w:p>
      <w:pPr>
        <w:spacing w:line="579" w:lineRule="exact"/>
        <w:jc w:val="left"/>
        <w:rPr>
          <w:rFonts w:ascii="仿宋_GB2312" w:hAnsi="仿宋_GB2312" w:cs="仿宋_GB2312"/>
          <w:kern w:val="0"/>
          <w:szCs w:val="32"/>
        </w:rPr>
      </w:pPr>
      <w:r>
        <w:rPr>
          <w:sz w:val="24"/>
        </w:rPr>
        <w:t>注：相关证明资料及其子女资料请附申请表后面一并提交。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293D"/>
    <w:rsid w:val="3F9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2022-01-10T07:06:00Z</dcterms:created>
  <dc:creator>ZWFWZX-CHY</dc:creator>
  <cp:lastModifiedBy>ZWFWZX-CHY</cp:lastModifiedBy>
  <dcterms:modified xsi:type="dcterms:W3CDTF">2022-01-10T07:08:28Z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