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6" w:rsidRDefault="00D11248">
      <w:pPr>
        <w:pStyle w:val="1"/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31"/>
          <w:szCs w:val="31"/>
          <w:lang w:bidi="ar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color w:val="000000"/>
          <w:kern w:val="0"/>
          <w:sz w:val="31"/>
          <w:szCs w:val="31"/>
          <w:lang w:bidi="ar"/>
        </w:rPr>
        <w:t>附件</w:t>
      </w:r>
      <w:r>
        <w:rPr>
          <w:rFonts w:ascii="Arial Unicode MS" w:eastAsia="Arial Unicode MS" w:hAnsi="Arial Unicode MS" w:cs="Arial Unicode MS" w:hint="eastAsia"/>
          <w:b w:val="0"/>
          <w:bCs w:val="0"/>
          <w:color w:val="000000"/>
          <w:kern w:val="0"/>
          <w:sz w:val="31"/>
          <w:szCs w:val="31"/>
          <w:lang w:bidi="ar"/>
        </w:rPr>
        <w:t>4</w:t>
      </w:r>
    </w:p>
    <w:p w:rsidR="003470E6" w:rsidRDefault="00D11248">
      <w:pPr>
        <w:jc w:val="center"/>
        <w:rPr>
          <w:rFonts w:ascii="仿宋_GB2312" w:eastAsia="仿宋_GB2312"/>
          <w:b/>
          <w:color w:val="333333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b/>
          <w:sz w:val="36"/>
          <w:szCs w:val="36"/>
        </w:rPr>
        <w:t>关于</w:t>
      </w:r>
      <w:r w:rsidR="0054763F" w:rsidRPr="0054763F">
        <w:rPr>
          <w:rFonts w:ascii="仿宋_GB2312" w:eastAsia="仿宋_GB2312" w:hint="eastAsia"/>
          <w:b/>
          <w:sz w:val="36"/>
          <w:szCs w:val="36"/>
        </w:rPr>
        <w:t>太公岭道路柏油升级改造项目工程</w:t>
      </w:r>
      <w:r>
        <w:rPr>
          <w:rFonts w:ascii="仿宋_GB2312" w:eastAsia="仿宋_GB2312" w:hint="eastAsia"/>
          <w:b/>
          <w:sz w:val="36"/>
          <w:szCs w:val="36"/>
        </w:rPr>
        <w:t>投标会</w:t>
      </w:r>
      <w:r>
        <w:rPr>
          <w:rFonts w:ascii="仿宋_GB2312" w:eastAsia="仿宋_GB2312" w:hint="eastAsia"/>
          <w:b/>
          <w:color w:val="333333"/>
          <w:sz w:val="36"/>
          <w:szCs w:val="36"/>
          <w:shd w:val="clear" w:color="auto" w:fill="FFFFFF"/>
        </w:rPr>
        <w:t>视频网上直播的操作说明</w:t>
      </w:r>
    </w:p>
    <w:p w:rsidR="003470E6" w:rsidRDefault="003470E6"/>
    <w:p w:rsidR="003470E6" w:rsidRDefault="00D11248">
      <w:pPr>
        <w:ind w:firstLineChars="200" w:firstLine="620"/>
      </w:pPr>
      <w:r>
        <w:rPr>
          <w:rFonts w:ascii="仿宋_GB2312" w:eastAsia="仿宋_GB2312" w:hint="eastAsia"/>
          <w:sz w:val="31"/>
          <w:szCs w:val="31"/>
        </w:rPr>
        <w:t>1</w:t>
      </w:r>
      <w:r>
        <w:rPr>
          <w:rFonts w:ascii="仿宋_GB2312" w:eastAsia="仿宋_GB2312" w:hint="eastAsia"/>
          <w:sz w:val="31"/>
          <w:szCs w:val="31"/>
        </w:rPr>
        <w:t>、在疫情期间，投标会视频网上直播</w:t>
      </w:r>
      <w:proofErr w:type="gramStart"/>
      <w:r>
        <w:rPr>
          <w:rFonts w:ascii="仿宋_GB2312" w:eastAsia="仿宋_GB2312" w:hint="eastAsia"/>
          <w:sz w:val="31"/>
          <w:szCs w:val="31"/>
        </w:rPr>
        <w:t>采用腾讯会议</w:t>
      </w:r>
      <w:proofErr w:type="gramEnd"/>
      <w:r>
        <w:rPr>
          <w:rFonts w:ascii="仿宋_GB2312" w:eastAsia="仿宋_GB2312" w:hint="eastAsia"/>
          <w:sz w:val="31"/>
          <w:szCs w:val="31"/>
        </w:rPr>
        <w:t>软件，各投标人请</w:t>
      </w:r>
      <w:proofErr w:type="gramStart"/>
      <w:r>
        <w:rPr>
          <w:rFonts w:ascii="仿宋_GB2312" w:eastAsia="仿宋_GB2312" w:hint="eastAsia"/>
          <w:sz w:val="31"/>
          <w:szCs w:val="31"/>
        </w:rPr>
        <w:t>下载腾讯会议</w:t>
      </w:r>
      <w:proofErr w:type="gramEnd"/>
      <w:r>
        <w:rPr>
          <w:rFonts w:ascii="仿宋_GB2312" w:eastAsia="仿宋_GB2312" w:hint="eastAsia"/>
          <w:sz w:val="31"/>
          <w:szCs w:val="31"/>
        </w:rPr>
        <w:t>软件进行用户注册。</w:t>
      </w:r>
    </w:p>
    <w:p w:rsidR="003470E6" w:rsidRDefault="00D11248">
      <w:pPr>
        <w:numPr>
          <w:ilvl w:val="0"/>
          <w:numId w:val="1"/>
        </w:numPr>
        <w:ind w:firstLineChars="200" w:firstLine="620"/>
        <w:jc w:val="lef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会议</w:t>
      </w:r>
      <w:r>
        <w:rPr>
          <w:rFonts w:ascii="仿宋_GB2312" w:eastAsia="仿宋_GB2312" w:hint="eastAsia"/>
          <w:sz w:val="31"/>
          <w:szCs w:val="31"/>
        </w:rPr>
        <w:t>ID</w:t>
      </w:r>
      <w:r>
        <w:rPr>
          <w:rFonts w:ascii="仿宋_GB2312" w:eastAsia="仿宋_GB2312" w:hint="eastAsia"/>
          <w:sz w:val="31"/>
          <w:szCs w:val="31"/>
        </w:rPr>
        <w:t>将在招标文件和招标公告中注明（因为会议软件最多容纳</w:t>
      </w:r>
      <w:r>
        <w:rPr>
          <w:rFonts w:ascii="仿宋_GB2312" w:eastAsia="仿宋_GB2312" w:hint="eastAsia"/>
          <w:sz w:val="31"/>
          <w:szCs w:val="31"/>
        </w:rPr>
        <w:t>300</w:t>
      </w:r>
      <w:r>
        <w:rPr>
          <w:rFonts w:ascii="仿宋_GB2312" w:eastAsia="仿宋_GB2312" w:hint="eastAsia"/>
          <w:sz w:val="31"/>
          <w:szCs w:val="31"/>
        </w:rPr>
        <w:t>个用户同时在线收看。各投标单位只可以安排一台设备终端进入会议软件观看，由于技术限制，请各投标人务必遵守。各投标人点击“加入会议”并输入会议</w:t>
      </w:r>
      <w:r>
        <w:rPr>
          <w:rFonts w:ascii="仿宋_GB2312" w:eastAsia="仿宋_GB2312" w:hint="eastAsia"/>
          <w:sz w:val="31"/>
          <w:szCs w:val="31"/>
        </w:rPr>
        <w:t>ID</w:t>
      </w:r>
      <w:r>
        <w:rPr>
          <w:rFonts w:ascii="仿宋_GB2312" w:eastAsia="仿宋_GB2312" w:hint="eastAsia"/>
          <w:sz w:val="31"/>
          <w:szCs w:val="31"/>
        </w:rPr>
        <w:t>即可观看投标会的视频网上直播。</w:t>
      </w:r>
    </w:p>
    <w:p w:rsidR="003470E6" w:rsidRDefault="00D11248">
      <w:pPr>
        <w:numPr>
          <w:ilvl w:val="0"/>
          <w:numId w:val="1"/>
        </w:numPr>
        <w:ind w:firstLineChars="200" w:firstLine="62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视频网上</w:t>
      </w:r>
      <w:proofErr w:type="gramStart"/>
      <w:r>
        <w:rPr>
          <w:rFonts w:ascii="仿宋_GB2312" w:eastAsia="仿宋_GB2312" w:hint="eastAsia"/>
          <w:sz w:val="31"/>
          <w:szCs w:val="31"/>
        </w:rPr>
        <w:t>直播因</w:t>
      </w:r>
      <w:proofErr w:type="gramEnd"/>
      <w:r>
        <w:rPr>
          <w:rFonts w:ascii="仿宋_GB2312" w:eastAsia="仿宋_GB2312" w:hint="eastAsia"/>
          <w:sz w:val="31"/>
          <w:szCs w:val="31"/>
        </w:rPr>
        <w:t>不可抗力、软硬件故障、非法入侵、恶意攻击等原因而导致无法观看，不影响投标会继续进行。投标会结束后，会议记录将在中标公示中公告，投标人对开标过程产生质疑的，可在中标公示期内以书面形式申请。</w:t>
      </w:r>
    </w:p>
    <w:p w:rsidR="003470E6" w:rsidRDefault="00D11248">
      <w:pPr>
        <w:pStyle w:val="1"/>
        <w:ind w:firstLineChars="200" w:firstLine="622"/>
        <w:jc w:val="left"/>
        <w:rPr>
          <w:rFonts w:eastAsia="仿宋_GB2312"/>
        </w:rPr>
      </w:pPr>
      <w:r>
        <w:rPr>
          <w:rFonts w:ascii="仿宋_GB2312" w:eastAsia="仿宋_GB2312" w:hint="eastAsia"/>
          <w:sz w:val="31"/>
          <w:szCs w:val="31"/>
        </w:rPr>
        <w:t>4</w:t>
      </w:r>
      <w:r>
        <w:rPr>
          <w:rFonts w:ascii="仿宋_GB2312" w:eastAsia="仿宋_GB2312" w:hint="eastAsia"/>
          <w:sz w:val="31"/>
          <w:szCs w:val="31"/>
        </w:rPr>
        <w:t>、再次强调近期出现发热、咳嗽等呼吸道不适症状、个人身体情</w:t>
      </w:r>
      <w:proofErr w:type="gramStart"/>
      <w:r>
        <w:rPr>
          <w:rFonts w:ascii="仿宋_GB2312" w:eastAsia="仿宋_GB2312" w:hint="eastAsia"/>
          <w:sz w:val="31"/>
          <w:szCs w:val="31"/>
        </w:rPr>
        <w:t>况</w:t>
      </w:r>
      <w:proofErr w:type="gramEnd"/>
      <w:r>
        <w:rPr>
          <w:rFonts w:ascii="仿宋_GB2312" w:eastAsia="仿宋_GB2312" w:hint="eastAsia"/>
          <w:sz w:val="31"/>
          <w:szCs w:val="31"/>
        </w:rPr>
        <w:t>欠佳、近</w:t>
      </w:r>
      <w:r>
        <w:rPr>
          <w:rFonts w:ascii="仿宋_GB2312" w:eastAsia="仿宋_GB2312" w:hint="eastAsia"/>
          <w:sz w:val="31"/>
          <w:szCs w:val="31"/>
        </w:rPr>
        <w:t>14</w:t>
      </w:r>
      <w:r>
        <w:rPr>
          <w:rFonts w:ascii="仿宋_GB2312" w:eastAsia="仿宋_GB2312" w:hint="eastAsia"/>
          <w:sz w:val="31"/>
          <w:szCs w:val="31"/>
        </w:rPr>
        <w:t>天内有较重疫区旅行史、近</w:t>
      </w:r>
      <w:r>
        <w:rPr>
          <w:rFonts w:ascii="仿宋_GB2312" w:eastAsia="仿宋_GB2312" w:hint="eastAsia"/>
          <w:sz w:val="31"/>
          <w:szCs w:val="31"/>
        </w:rPr>
        <w:t>14</w:t>
      </w:r>
      <w:r>
        <w:rPr>
          <w:rFonts w:ascii="仿宋_GB2312" w:eastAsia="仿宋_GB2312" w:hint="eastAsia"/>
          <w:sz w:val="31"/>
          <w:szCs w:val="31"/>
        </w:rPr>
        <w:t>天内有与发热病人有接触史的投标单位请不要参加投标会议。如现场发现发热人员，将按相关规定将发热人员报告大岭山镇防疫指挥部处理</w:t>
      </w:r>
      <w:r>
        <w:rPr>
          <w:rFonts w:eastAsia="仿宋_GB2312" w:hint="eastAsia"/>
        </w:rPr>
        <w:t>。</w:t>
      </w:r>
      <w:bookmarkStart w:id="0" w:name="_GoBack"/>
      <w:bookmarkEnd w:id="0"/>
    </w:p>
    <w:sectPr w:rsidR="003470E6">
      <w:footerReference w:type="default" r:id="rId9"/>
      <w:pgSz w:w="11906" w:h="16838"/>
      <w:pgMar w:top="1418" w:right="1134" w:bottom="1418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48" w:rsidRDefault="00D11248">
      <w:r>
        <w:separator/>
      </w:r>
    </w:p>
  </w:endnote>
  <w:endnote w:type="continuationSeparator" w:id="0">
    <w:p w:rsidR="00D11248" w:rsidRDefault="00D1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E6" w:rsidRDefault="003470E6">
    <w:pPr>
      <w:pStyle w:val="a3"/>
      <w:jc w:val="center"/>
    </w:pPr>
  </w:p>
  <w:p w:rsidR="003470E6" w:rsidRDefault="00D11248">
    <w:pPr>
      <w:pStyle w:val="a3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fldChar w:fldCharType="begin"/>
    </w:r>
    <w:r>
      <w:rPr>
        <w:rStyle w:val="a4"/>
        <w:rFonts w:asciiTheme="minorEastAsia" w:eastAsiaTheme="minorEastAsia" w:hAnsiTheme="minorEastAsia"/>
      </w:rPr>
      <w:instrText xml:space="preserve"> PAGE </w:instrText>
    </w:r>
    <w:r>
      <w:rPr>
        <w:rFonts w:asciiTheme="minorEastAsia" w:eastAsiaTheme="minorEastAsia" w:hAnsiTheme="minorEastAsia"/>
      </w:rPr>
      <w:fldChar w:fldCharType="separate"/>
    </w:r>
    <w:r>
      <w:rPr>
        <w:rStyle w:val="a4"/>
        <w:rFonts w:asciiTheme="minorEastAsia" w:eastAsiaTheme="minorEastAsia" w:hAnsiTheme="minorEastAsia"/>
      </w:rPr>
      <w:t>2</w:t>
    </w:r>
    <w:r>
      <w:rPr>
        <w:rFonts w:asciiTheme="minorEastAsia" w:eastAsiaTheme="minorEastAsia" w:hAnsiTheme="minorEastAsia"/>
      </w:rPr>
      <w:fldChar w:fldCharType="end"/>
    </w:r>
  </w:p>
  <w:p w:rsidR="003470E6" w:rsidRDefault="003470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48" w:rsidRDefault="00D11248">
      <w:r>
        <w:separator/>
      </w:r>
    </w:p>
  </w:footnote>
  <w:footnote w:type="continuationSeparator" w:id="0">
    <w:p w:rsidR="00D11248" w:rsidRDefault="00D1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ED2A"/>
    <w:multiLevelType w:val="singleLevel"/>
    <w:tmpl w:val="28D1ED2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13C6"/>
    <w:rsid w:val="00133B83"/>
    <w:rsid w:val="003470E6"/>
    <w:rsid w:val="0054763F"/>
    <w:rsid w:val="00BB696A"/>
    <w:rsid w:val="00D11248"/>
    <w:rsid w:val="4A6113C6"/>
    <w:rsid w:val="4BF95D48"/>
    <w:rsid w:val="7C6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szzx123456</cp:lastModifiedBy>
  <cp:revision>3</cp:revision>
  <dcterms:created xsi:type="dcterms:W3CDTF">2021-01-06T01:34:00Z</dcterms:created>
  <dcterms:modified xsi:type="dcterms:W3CDTF">2021-11-01T03:43:00Z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