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经营场所备案申请表</w:t>
      </w:r>
    </w:p>
    <w:tbl>
      <w:tblPr>
        <w:tblStyle w:val="6"/>
        <w:tblpPr w:leftFromText="180" w:rightFromText="180" w:vertAnchor="text" w:horzAnchor="page" w:tblpX="1869" w:tblpY="244"/>
        <w:tblOverlap w:val="never"/>
        <w:tblW w:w="83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3"/>
        <w:gridCol w:w="10"/>
        <w:gridCol w:w="838"/>
        <w:gridCol w:w="708"/>
        <w:gridCol w:w="11"/>
        <w:gridCol w:w="735"/>
        <w:gridCol w:w="544"/>
        <w:gridCol w:w="631"/>
        <w:gridCol w:w="560"/>
        <w:gridCol w:w="649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lang w:val="zh-CN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□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基本信息（必填项）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企业名称</w:t>
            </w:r>
          </w:p>
        </w:tc>
        <w:tc>
          <w:tcPr>
            <w:tcW w:w="610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统一社会信用代码</w:t>
            </w:r>
          </w:p>
        </w:tc>
        <w:tc>
          <w:tcPr>
            <w:tcW w:w="610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□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  <w:lang w:val="zh-CN"/>
              </w:rPr>
              <w:t xml:space="preserve"> 新设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73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经营场所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备案信息1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（标准地址）</w:t>
            </w:r>
          </w:p>
        </w:tc>
        <w:tc>
          <w:tcPr>
            <w:tcW w:w="540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73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负责人姓名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73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经营场所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备案信息2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（标准地址）</w:t>
            </w:r>
          </w:p>
        </w:tc>
        <w:tc>
          <w:tcPr>
            <w:tcW w:w="540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73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负责人姓名</w:t>
            </w:r>
          </w:p>
        </w:tc>
        <w:tc>
          <w:tcPr>
            <w:tcW w:w="19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黑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若需备案多个经营场所，可自行调整格式续写。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□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变动经营场所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经营场所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备案信息1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（标准地址）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负责人姓名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经营场所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备案信息2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地址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（标准地址）</w:t>
            </w:r>
          </w:p>
        </w:tc>
        <w:tc>
          <w:tcPr>
            <w:tcW w:w="539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负责人姓名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黑体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若需变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多个经营场所备案信息的，可自行调整格式续写。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lang w:val="zh-CN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□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取消经营场所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3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经营场所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  <w:lang w:val="zh-CN"/>
              </w:rPr>
              <w:t>备案信息</w:t>
            </w:r>
          </w:p>
        </w:tc>
        <w:tc>
          <w:tcPr>
            <w:tcW w:w="22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465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地址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（标准地址）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465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465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  <w:tc>
          <w:tcPr>
            <w:tcW w:w="465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若需</w:t>
            </w: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取消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多个经营场所备案信息的，可自行调整格式续写。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330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□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指定代表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委托权限</w:t>
            </w:r>
          </w:p>
        </w:tc>
        <w:tc>
          <w:tcPr>
            <w:tcW w:w="7070" w:type="dxa"/>
            <w:gridSpan w:val="11"/>
            <w:vAlign w:val="center"/>
          </w:tcPr>
          <w:p>
            <w:pPr>
              <w:spacing w:line="36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、同意□不同意□核对登记材料中的复印件并签署核对意见；</w:t>
            </w:r>
          </w:p>
          <w:p>
            <w:pPr>
              <w:spacing w:line="36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、同意□不同意□修改企业自备文件的错误；</w:t>
            </w:r>
          </w:p>
          <w:p>
            <w:pPr>
              <w:spacing w:line="36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、同意□不同意□修改有关表格的填写错误；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、同意□不同意□领取营业执照和有关文书。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2959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330" w:type="dxa"/>
            <w:gridSpan w:val="12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（指定代表或者委托代理人身份证件复、影印件粘贴处）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330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指定代表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委托代理人签字：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33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□</w:t>
            </w:r>
            <w:r>
              <w:rPr>
                <w:rFonts w:ascii="黑体" w:hAnsi="宋体" w:eastAsia="黑体" w:cs="黑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  <w:lang w:val="zh-CN"/>
              </w:rPr>
              <w:t>申请人承诺（必填项）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8330" w:type="dxa"/>
            <w:gridSpan w:val="12"/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 w:cs="宋体"/>
              </w:rPr>
            </w:pPr>
          </w:p>
          <w:p>
            <w:pPr>
              <w:spacing w:line="440" w:lineRule="exact"/>
              <w:ind w:firstLine="42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本申请人和签字人承诺提交的材料文件和填报的信息真实有效，并承担相应的法律责任。</w:t>
            </w: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申请人签署：</w:t>
            </w: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440" w:lineRule="exac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本企业盖章（设立登记时无需加盖公章）</w:t>
            </w:r>
          </w:p>
          <w:p>
            <w:pPr>
              <w:pStyle w:val="8"/>
              <w:adjustRightInd w:val="0"/>
              <w:snapToGrid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ind w:firstLine="3685" w:firstLineChars="1755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pStyle w:val="8"/>
              <w:adjustRightInd w:val="0"/>
              <w:snapToGrid w:val="0"/>
              <w:ind w:firstLine="3685" w:firstLineChars="1755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ind w:firstLine="3685" w:firstLineChars="1755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</w:rPr>
      </w:pPr>
    </w:p>
    <w:p>
      <w:pPr>
        <w:widowControl/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br w:type="page"/>
      </w:r>
    </w:p>
    <w:p>
      <w:pPr>
        <w:widowControl/>
        <w:spacing w:line="4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填写说明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  <w:lang w:val="en-US" w:eastAsia="zh-CN"/>
        </w:rPr>
        <w:t xml:space="preserve">   </w:t>
      </w:r>
    </w:p>
    <w:p>
      <w:pPr>
        <w:widowControl/>
        <w:numPr>
          <w:numId w:val="0"/>
        </w:numPr>
        <w:spacing w:line="420" w:lineRule="exact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  <w:lang w:val="en-US" w:eastAsia="zh-CN"/>
        </w:rPr>
        <w:t xml:space="preserve">    1.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市场主体设立登记同时备案经营场所的，有限责任公司、非公司企业法人、合伙企业、个人独资企业、农民专业合作社的申请人为投资人（股东、设立人、合伙人），股份有限公司的申请人为董事会；市场主体成立后备案经营场所的，申请人为本企业。申请人为自然人的由本人签字，申请人为法人和其他组织的由法定代表人或者负责人签字，并加盖公章。</w:t>
      </w:r>
    </w:p>
    <w:p>
      <w:pPr>
        <w:widowControl/>
        <w:numPr>
          <w:numId w:val="0"/>
        </w:numPr>
        <w:spacing w:line="420" w:lineRule="exact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  <w:lang w:val="en-US" w:eastAsia="zh-CN"/>
        </w:rPr>
        <w:t xml:space="preserve">    2.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同时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申请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多个经营场所新设备案的，每个经营场所均需申请标准地址和填报《住所（经营场所</w:t>
      </w:r>
      <w:bookmarkStart w:id="0" w:name="_GoBack"/>
      <w:bookmarkEnd w:id="0"/>
      <w:r>
        <w:rPr>
          <w:rFonts w:hint="eastAsia" w:ascii="宋体" w:hAnsi="宋体" w:cs="仿宋"/>
          <w:color w:val="000000"/>
          <w:kern w:val="0"/>
          <w:sz w:val="24"/>
          <w:szCs w:val="24"/>
        </w:rPr>
        <w:t>）信息申报表》。</w:t>
      </w:r>
    </w:p>
    <w:p>
      <w:pPr>
        <w:widowControl/>
        <w:numPr>
          <w:numId w:val="0"/>
        </w:numPr>
        <w:spacing w:line="420" w:lineRule="exact"/>
        <w:jc w:val="left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  <w:lang w:val="en-US" w:eastAsia="zh-CN"/>
        </w:rPr>
        <w:t xml:space="preserve">    3.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变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动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经营场所是指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已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备案经营场所的负责人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变化、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实际地址不变表述文字变化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“经营场所备案信息栏”填写变动后的信息。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联系电话变化的不单独办理变动备案。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如经营场所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本市内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搬迁，需一并办理取消、新设经营场所备案。</w:t>
      </w:r>
    </w:p>
    <w:p>
      <w:pPr>
        <w:widowControl/>
        <w:numPr>
          <w:numId w:val="0"/>
        </w:numPr>
        <w:spacing w:line="420" w:lineRule="exact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  <w:lang w:val="en-US" w:eastAsia="zh-CN"/>
        </w:rPr>
        <w:t xml:space="preserve">    4.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经营场所编号按备案</w:t>
      </w:r>
      <w:r>
        <w:rPr>
          <w:rFonts w:hint="eastAsia" w:ascii="宋体" w:hAnsi="宋体" w:cs="仿宋"/>
          <w:color w:val="000000"/>
          <w:kern w:val="0"/>
          <w:sz w:val="24"/>
          <w:szCs w:val="24"/>
          <w:lang w:eastAsia="zh-CN"/>
        </w:rPr>
        <w:t>证明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填写，该编号由登记机关业务系统自动生成且唯一，具体为001-999按顺序生成。经营场所变动备案的，编号不发生变化。</w:t>
      </w: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hint="eastAsia" w:ascii="宋体" w:hAnsi="宋体" w:cs="仿宋"/>
          <w:color w:val="000000"/>
          <w:kern w:val="0"/>
          <w:sz w:val="24"/>
          <w:szCs w:val="24"/>
          <w:lang w:val="en-US" w:eastAsia="zh-CN"/>
        </w:rPr>
        <w:t xml:space="preserve"> 5.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“标准地址”的查询途径有两种：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cr/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（1）查询网址：http://59.37.20.98/gabzdz/view/jsp/view/address2.jsp；</w:t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cr/>
      </w:r>
      <w:r>
        <w:rPr>
          <w:rFonts w:hint="eastAsia" w:ascii="宋体" w:hAnsi="宋体" w:cs="仿宋"/>
          <w:color w:val="000000"/>
          <w:kern w:val="0"/>
          <w:sz w:val="24"/>
          <w:szCs w:val="24"/>
        </w:rPr>
        <w:t>（2）关注“东莞市场监管”微信公众号进行查询。</w:t>
      </w: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/>
        <w:numPr>
          <w:numId w:val="0"/>
        </w:numPr>
        <w:spacing w:line="420" w:lineRule="exact"/>
        <w:ind w:leftChars="202"/>
        <w:jc w:val="left"/>
        <w:rPr>
          <w:rFonts w:hint="eastAsia" w:ascii="宋体" w:hAnsi="宋体" w:cs="仿宋"/>
          <w:color w:val="000000"/>
          <w:kern w:val="0"/>
          <w:sz w:val="24"/>
          <w:szCs w:val="24"/>
        </w:rPr>
      </w:pPr>
    </w:p>
    <w:p>
      <w:pPr>
        <w:widowControl w:val="0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经营场所备案提交材料规范</w:t>
      </w: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【1】新设经营场所备案提交材料规范</w:t>
      </w:r>
    </w:p>
    <w:p>
      <w:pPr>
        <w:pStyle w:val="9"/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《经营场所备案申请表》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pStyle w:val="9"/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《住所（经营场所）信息申报表》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pStyle w:val="9"/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已成立主体</w:t>
      </w:r>
      <w:r>
        <w:rPr>
          <w:rFonts w:hint="eastAsia" w:ascii="仿宋_GB2312" w:eastAsia="仿宋_GB2312"/>
          <w:sz w:val="30"/>
          <w:szCs w:val="30"/>
        </w:rPr>
        <w:t>单独申请备案的，</w:t>
      </w:r>
      <w:r>
        <w:rPr>
          <w:rFonts w:hint="eastAsia" w:ascii="仿宋_GB2312" w:eastAsia="仿宋_GB2312"/>
          <w:sz w:val="30"/>
          <w:szCs w:val="30"/>
          <w:lang w:eastAsia="zh-CN"/>
        </w:rPr>
        <w:t>需</w:t>
      </w:r>
      <w:r>
        <w:rPr>
          <w:rFonts w:hint="eastAsia" w:ascii="仿宋_GB2312" w:eastAsia="仿宋_GB2312"/>
          <w:sz w:val="30"/>
          <w:szCs w:val="30"/>
        </w:rPr>
        <w:t>提交营业执照复印件。</w:t>
      </w: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【2】变</w:t>
      </w: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动</w:t>
      </w:r>
      <w:r>
        <w:rPr>
          <w:rFonts w:hint="eastAsia" w:ascii="方正小标宋简体" w:hAnsi="宋体" w:eastAsia="方正小标宋简体"/>
          <w:b/>
          <w:sz w:val="32"/>
          <w:szCs w:val="32"/>
        </w:rPr>
        <w:t>经营场所备案提交材料规范</w:t>
      </w:r>
    </w:p>
    <w:p>
      <w:pPr>
        <w:pStyle w:val="9"/>
        <w:widowControl w:val="0"/>
        <w:numPr>
          <w:ilvl w:val="0"/>
          <w:numId w:val="2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《经营场所备案申请表》。</w:t>
      </w:r>
    </w:p>
    <w:p>
      <w:pPr>
        <w:pStyle w:val="9"/>
        <w:widowControl w:val="0"/>
        <w:numPr>
          <w:ilvl w:val="0"/>
          <w:numId w:val="2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已成立主体</w:t>
      </w:r>
      <w:r>
        <w:rPr>
          <w:rFonts w:hint="eastAsia" w:ascii="仿宋_GB2312" w:eastAsia="仿宋_GB2312"/>
          <w:sz w:val="30"/>
          <w:szCs w:val="30"/>
        </w:rPr>
        <w:t>单独申请备案的</w:t>
      </w:r>
      <w:r>
        <w:rPr>
          <w:rFonts w:hint="eastAsia" w:ascii="仿宋_GB2312" w:eastAsia="仿宋_GB2312"/>
          <w:sz w:val="30"/>
          <w:szCs w:val="30"/>
          <w:lang w:eastAsia="zh-CN"/>
        </w:rPr>
        <w:t>，需</w:t>
      </w:r>
      <w:r>
        <w:rPr>
          <w:rFonts w:hint="eastAsia" w:ascii="仿宋_GB2312" w:eastAsia="仿宋_GB2312"/>
          <w:sz w:val="30"/>
          <w:szCs w:val="30"/>
        </w:rPr>
        <w:t>提交营业执照复印件。</w:t>
      </w: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变</w:t>
      </w:r>
      <w:r>
        <w:rPr>
          <w:rFonts w:hint="eastAsia" w:ascii="仿宋_GB2312" w:eastAsia="仿宋_GB2312"/>
          <w:sz w:val="30"/>
          <w:szCs w:val="30"/>
          <w:lang w:eastAsia="zh-CN"/>
        </w:rPr>
        <w:t>动</w:t>
      </w:r>
      <w:r>
        <w:rPr>
          <w:rFonts w:hint="eastAsia" w:ascii="仿宋_GB2312" w:eastAsia="仿宋_GB2312"/>
          <w:sz w:val="30"/>
          <w:szCs w:val="30"/>
        </w:rPr>
        <w:t>经营场所是指</w:t>
      </w:r>
      <w:r>
        <w:rPr>
          <w:rFonts w:hint="eastAsia" w:ascii="仿宋_GB2312" w:eastAsia="仿宋_GB2312"/>
          <w:sz w:val="30"/>
          <w:szCs w:val="30"/>
          <w:lang w:eastAsia="zh-CN"/>
        </w:rPr>
        <w:t>已</w:t>
      </w:r>
      <w:r>
        <w:rPr>
          <w:rFonts w:hint="eastAsia" w:ascii="仿宋_GB2312" w:eastAsia="仿宋_GB2312"/>
          <w:sz w:val="30"/>
          <w:szCs w:val="30"/>
        </w:rPr>
        <w:t>备案经营场所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负责人</w:t>
      </w:r>
      <w:r>
        <w:rPr>
          <w:rFonts w:hint="eastAsia" w:ascii="仿宋_GB2312" w:eastAsia="仿宋_GB2312"/>
          <w:sz w:val="30"/>
          <w:szCs w:val="30"/>
          <w:lang w:eastAsia="zh-CN"/>
        </w:rPr>
        <w:t>变化和</w:t>
      </w:r>
      <w:r>
        <w:rPr>
          <w:rFonts w:hint="eastAsia" w:ascii="仿宋_GB2312" w:eastAsia="仿宋_GB2312"/>
          <w:sz w:val="30"/>
          <w:szCs w:val="30"/>
        </w:rPr>
        <w:t>实际地址不变表述文字变化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联系电话变化的不单独办理变动备案。如经营场所搬迁，需一并办理取消、新设经营场所备案。</w:t>
      </w: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方正小标宋简体" w:hAnsi="宋体" w:eastAsia="方正小标宋简体"/>
          <w:b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right="0"/>
        <w:textAlignment w:val="auto"/>
        <w:outlineLvl w:val="9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【3】取消经营场所备案提交材料规范</w:t>
      </w:r>
    </w:p>
    <w:p>
      <w:pPr>
        <w:pStyle w:val="9"/>
        <w:widowControl w:val="0"/>
        <w:numPr>
          <w:ilvl w:val="0"/>
          <w:numId w:val="3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《经营场所备案申请表》。</w:t>
      </w:r>
    </w:p>
    <w:p>
      <w:pPr>
        <w:pStyle w:val="9"/>
        <w:widowControl w:val="0"/>
        <w:numPr>
          <w:ilvl w:val="0"/>
          <w:numId w:val="3"/>
        </w:numPr>
        <w:wordWrap/>
        <w:adjustRightInd/>
        <w:snapToGrid/>
        <w:spacing w:line="520" w:lineRule="exact"/>
        <w:ind w:right="0" w:firstLineChars="0"/>
        <w:textAlignment w:val="auto"/>
        <w:outlineLvl w:val="9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已成立主体</w:t>
      </w:r>
      <w:r>
        <w:rPr>
          <w:rFonts w:hint="eastAsia" w:ascii="仿宋_GB2312" w:eastAsia="仿宋_GB2312"/>
          <w:sz w:val="30"/>
          <w:szCs w:val="30"/>
        </w:rPr>
        <w:t>单独申请备案的，</w:t>
      </w:r>
      <w:r>
        <w:rPr>
          <w:rFonts w:hint="eastAsia" w:ascii="仿宋_GB2312" w:eastAsia="仿宋_GB2312"/>
          <w:sz w:val="30"/>
          <w:szCs w:val="30"/>
          <w:lang w:eastAsia="zh-CN"/>
        </w:rPr>
        <w:t>需</w:t>
      </w:r>
      <w:r>
        <w:rPr>
          <w:rFonts w:hint="eastAsia" w:ascii="仿宋_GB2312" w:eastAsia="仿宋_GB2312"/>
          <w:sz w:val="30"/>
          <w:szCs w:val="30"/>
        </w:rPr>
        <w:t>提交营业执照复印件。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520" w:lineRule="exact"/>
        <w:ind w:leftChars="0" w:right="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  <w:lang w:eastAsia="zh-CN"/>
        </w:rPr>
        <w:t>注：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1. 在本市登记注册的有限责任公司、股份有限公司、非公司企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业法人、合伙企业、个人独资企业、农民专业合作社，在住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所（或主要经营场所）以外本市内设经营场所的，可以适用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“一照多址”改革，申请经营场所备案，无需办理分支机构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登记。      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2.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本业务可合并设立、变更、其他备案登记业务同时办理。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</w:t>
      </w:r>
    </w:p>
    <w:p>
      <w:pPr>
        <w:pStyle w:val="9"/>
        <w:widowControl w:val="0"/>
        <w:numPr>
          <w:numId w:val="0"/>
        </w:numPr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3.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上述情形可同时办理，相同材料无需重复提交。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769002">
    <w:nsid w:val="04FE36AA"/>
    <w:multiLevelType w:val="multilevel"/>
    <w:tmpl w:val="04FE36A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0297103">
    <w:nsid w:val="2925190F"/>
    <w:multiLevelType w:val="multilevel"/>
    <w:tmpl w:val="2925190F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2419047">
    <w:nsid w:val="775A7D67"/>
    <w:multiLevelType w:val="multilevel"/>
    <w:tmpl w:val="775A7D67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90297103"/>
  </w:num>
  <w:num w:numId="2">
    <w:abstractNumId w:val="2002419047"/>
  </w:num>
  <w:num w:numId="3">
    <w:abstractNumId w:val="83769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347C6"/>
    <w:rsid w:val="000C5724"/>
    <w:rsid w:val="0011178F"/>
    <w:rsid w:val="001347C6"/>
    <w:rsid w:val="00143AB2"/>
    <w:rsid w:val="00183AD3"/>
    <w:rsid w:val="001A5DD1"/>
    <w:rsid w:val="002620C9"/>
    <w:rsid w:val="0027161F"/>
    <w:rsid w:val="002B40B5"/>
    <w:rsid w:val="00321175"/>
    <w:rsid w:val="00343FF3"/>
    <w:rsid w:val="00356A4B"/>
    <w:rsid w:val="00381837"/>
    <w:rsid w:val="00422C74"/>
    <w:rsid w:val="00554117"/>
    <w:rsid w:val="005C2C2A"/>
    <w:rsid w:val="005F1BE5"/>
    <w:rsid w:val="006116D8"/>
    <w:rsid w:val="00671818"/>
    <w:rsid w:val="00696958"/>
    <w:rsid w:val="006B4D68"/>
    <w:rsid w:val="006D41F2"/>
    <w:rsid w:val="006E6D3B"/>
    <w:rsid w:val="007736BE"/>
    <w:rsid w:val="007D7B77"/>
    <w:rsid w:val="007E4F3F"/>
    <w:rsid w:val="0080336B"/>
    <w:rsid w:val="00810AE3"/>
    <w:rsid w:val="00890B7C"/>
    <w:rsid w:val="008B263B"/>
    <w:rsid w:val="008C02A5"/>
    <w:rsid w:val="009043B2"/>
    <w:rsid w:val="00925032"/>
    <w:rsid w:val="009518D4"/>
    <w:rsid w:val="00986A44"/>
    <w:rsid w:val="00991DAB"/>
    <w:rsid w:val="009B2DFF"/>
    <w:rsid w:val="009B529E"/>
    <w:rsid w:val="00A05741"/>
    <w:rsid w:val="00A404EF"/>
    <w:rsid w:val="00A54ED1"/>
    <w:rsid w:val="00AA2878"/>
    <w:rsid w:val="00AC4803"/>
    <w:rsid w:val="00AD0D3D"/>
    <w:rsid w:val="00B57CBD"/>
    <w:rsid w:val="00B70086"/>
    <w:rsid w:val="00B76C8C"/>
    <w:rsid w:val="00BC2F98"/>
    <w:rsid w:val="00BD1E2E"/>
    <w:rsid w:val="00C24535"/>
    <w:rsid w:val="00C330CA"/>
    <w:rsid w:val="00C52631"/>
    <w:rsid w:val="00C7066F"/>
    <w:rsid w:val="00CA54FA"/>
    <w:rsid w:val="00CB27C2"/>
    <w:rsid w:val="00D91687"/>
    <w:rsid w:val="00DB2C4D"/>
    <w:rsid w:val="00DC751C"/>
    <w:rsid w:val="00DD4A70"/>
    <w:rsid w:val="00E03F31"/>
    <w:rsid w:val="00E5030F"/>
    <w:rsid w:val="00E55949"/>
    <w:rsid w:val="00E7178E"/>
    <w:rsid w:val="00E8245D"/>
    <w:rsid w:val="00E82F3A"/>
    <w:rsid w:val="00F31F47"/>
    <w:rsid w:val="00F50C34"/>
    <w:rsid w:val="00FA52BD"/>
    <w:rsid w:val="00FB48BA"/>
    <w:rsid w:val="00FD113A"/>
    <w:rsid w:val="01A8048C"/>
    <w:rsid w:val="04E50B95"/>
    <w:rsid w:val="235C010C"/>
    <w:rsid w:val="25520DCE"/>
    <w:rsid w:val="259D43AB"/>
    <w:rsid w:val="29B60DA1"/>
    <w:rsid w:val="2AF47683"/>
    <w:rsid w:val="2D207EF0"/>
    <w:rsid w:val="329D2975"/>
    <w:rsid w:val="42677A66"/>
    <w:rsid w:val="42852CB2"/>
    <w:rsid w:val="4FE84D22"/>
    <w:rsid w:val="536C55A1"/>
    <w:rsid w:val="54211915"/>
    <w:rsid w:val="56FD0868"/>
    <w:rsid w:val="5DD1704C"/>
    <w:rsid w:val="5F23793A"/>
    <w:rsid w:val="664F5567"/>
    <w:rsid w:val="67161AAD"/>
    <w:rsid w:val="6C072BCA"/>
    <w:rsid w:val="73C2417B"/>
    <w:rsid w:val="743431B5"/>
    <w:rsid w:val="74FB6F39"/>
    <w:rsid w:val="7CE426F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table" w:styleId="7">
    <w:name w:val="Table Grid"/>
    <w:basedOn w:val="6"/>
    <w:qFormat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正文 New"/>
    <w:link w:val="12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2">
    <w:name w:val="正文 New Char Char"/>
    <w:link w:val="8"/>
    <w:qFormat/>
    <w:locked/>
    <w:uiPriority w:val="99"/>
    <w:rPr>
      <w:rFonts w:ascii="Calibri" w:hAnsi="Calibri" w:eastAsia="宋体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937</Words>
  <Characters>205</Characters>
  <Lines>1</Lines>
  <Paragraphs>2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2021-03-10T07:08:00Z</dcterms:created>
  <dc:creator>周向东</dc:creator>
  <cp:lastModifiedBy>陈萍</cp:lastModifiedBy>
  <dcterms:modified xsi:type="dcterms:W3CDTF">2021-07-29T06:14:27Z</dcterms:modified>
  <dc:title>经营场所备案申请表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