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val="0"/>
        <w:numPr>
          <w:ilvl w:val="0"/>
          <w:numId w:val="0"/>
        </w:numPr>
        <w:kinsoku/>
        <w:wordWrap/>
        <w:overflowPunct/>
        <w:topLinePunct w:val="0"/>
        <w:bidi w:val="0"/>
        <w:snapToGrid/>
        <w:spacing w:before="156" w:after="312" w:line="480" w:lineRule="exact"/>
        <w:jc w:val="center"/>
        <w:textAlignment w:val="auto"/>
        <w:rPr>
          <w:rFonts w:hint="default" w:ascii="Times New Roman" w:hAnsi="Times New Roman" w:eastAsia="仿宋_GB2312" w:cs="Times New Roman"/>
          <w:bCs/>
          <w:color w:val="000000"/>
          <w:highlight w:val="none"/>
        </w:rPr>
      </w:pPr>
      <w:r>
        <w:rPr>
          <w:rFonts w:hint="default" w:ascii="Times New Roman" w:hAnsi="Times New Roman" w:eastAsia="仿宋_GB2312" w:cs="Times New Roman"/>
          <w:b/>
          <w:color w:val="000000"/>
          <w:spacing w:val="20"/>
          <w:kern w:val="44"/>
          <w:sz w:val="28"/>
          <w:szCs w:val="28"/>
          <w:highlight w:val="none"/>
        </w:rPr>
        <w:t>第一部分  商务需求书</w:t>
      </w:r>
    </w:p>
    <w:tbl>
      <w:tblPr>
        <w:tblStyle w:val="3"/>
        <w:tblW w:w="9520" w:type="dxa"/>
        <w:tblInd w:w="-1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
        <w:gridCol w:w="1781"/>
        <w:gridCol w:w="68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8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仿宋_GB2312" w:cs="Times New Roman"/>
                <w:b/>
                <w:bCs/>
                <w:color w:val="000000"/>
                <w:sz w:val="28"/>
                <w:szCs w:val="28"/>
                <w:highlight w:val="none"/>
              </w:rPr>
            </w:pPr>
            <w:r>
              <w:rPr>
                <w:rFonts w:hint="default" w:ascii="Times New Roman" w:hAnsi="Times New Roman" w:eastAsia="仿宋_GB2312" w:cs="Times New Roman"/>
                <w:b/>
                <w:bCs/>
                <w:color w:val="000000"/>
                <w:sz w:val="28"/>
                <w:szCs w:val="28"/>
                <w:highlight w:val="none"/>
              </w:rPr>
              <w:t>序号</w:t>
            </w:r>
          </w:p>
        </w:tc>
        <w:tc>
          <w:tcPr>
            <w:tcW w:w="17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仿宋_GB2312" w:cs="Times New Roman"/>
                <w:b/>
                <w:bCs/>
                <w:color w:val="000000"/>
                <w:sz w:val="28"/>
                <w:szCs w:val="28"/>
                <w:highlight w:val="none"/>
              </w:rPr>
            </w:pPr>
            <w:r>
              <w:rPr>
                <w:rFonts w:hint="default" w:ascii="Times New Roman" w:hAnsi="Times New Roman" w:eastAsia="仿宋_GB2312" w:cs="Times New Roman"/>
                <w:b/>
                <w:bCs/>
                <w:color w:val="000000"/>
                <w:sz w:val="28"/>
                <w:szCs w:val="28"/>
                <w:highlight w:val="none"/>
              </w:rPr>
              <w:t>条款名称</w:t>
            </w:r>
          </w:p>
        </w:tc>
        <w:tc>
          <w:tcPr>
            <w:tcW w:w="68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仿宋_GB2312" w:cs="Times New Roman"/>
                <w:b/>
                <w:bCs/>
                <w:color w:val="000000"/>
                <w:sz w:val="28"/>
                <w:szCs w:val="28"/>
                <w:highlight w:val="none"/>
              </w:rPr>
            </w:pPr>
            <w:r>
              <w:rPr>
                <w:rFonts w:hint="default" w:ascii="Times New Roman" w:hAnsi="Times New Roman" w:eastAsia="仿宋_GB2312" w:cs="Times New Roman"/>
                <w:b/>
                <w:bCs/>
                <w:color w:val="000000"/>
                <w:sz w:val="28"/>
                <w:szCs w:val="28"/>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8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仿宋_GB2312" w:cs="Times New Roman"/>
                <w:color w:val="000000"/>
                <w:sz w:val="28"/>
                <w:szCs w:val="28"/>
                <w:highlight w:val="none"/>
              </w:rPr>
            </w:pPr>
            <w:r>
              <w:rPr>
                <w:rFonts w:hint="default" w:ascii="Times New Roman" w:hAnsi="Times New Roman" w:eastAsia="仿宋_GB2312" w:cs="Times New Roman"/>
                <w:color w:val="000000"/>
                <w:sz w:val="28"/>
                <w:szCs w:val="28"/>
                <w:highlight w:val="none"/>
              </w:rPr>
              <w:t>1</w:t>
            </w:r>
          </w:p>
        </w:tc>
        <w:tc>
          <w:tcPr>
            <w:tcW w:w="17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仿宋_GB2312" w:cs="Times New Roman"/>
                <w:color w:val="000000"/>
                <w:sz w:val="28"/>
                <w:szCs w:val="28"/>
                <w:highlight w:val="none"/>
                <w:lang w:val="en-US" w:eastAsia="zh-CN"/>
              </w:rPr>
            </w:pPr>
            <w:r>
              <w:rPr>
                <w:rFonts w:hint="default" w:ascii="Times New Roman" w:hAnsi="Times New Roman" w:eastAsia="仿宋_GB2312" w:cs="Times New Roman"/>
                <w:color w:val="000000"/>
                <w:sz w:val="28"/>
                <w:szCs w:val="28"/>
                <w:highlight w:val="none"/>
                <w:lang w:val="en-US" w:eastAsia="zh-CN"/>
              </w:rPr>
              <w:t>合同期</w:t>
            </w:r>
          </w:p>
        </w:tc>
        <w:tc>
          <w:tcPr>
            <w:tcW w:w="68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仿宋_GB2312" w:cs="Times New Roman"/>
                <w:color w:val="000000"/>
                <w:sz w:val="28"/>
                <w:szCs w:val="28"/>
                <w:highlight w:val="none"/>
              </w:rPr>
            </w:pPr>
            <w:r>
              <w:rPr>
                <w:rFonts w:hint="default" w:ascii="Times New Roman" w:hAnsi="Times New Roman" w:eastAsia="仿宋_GB2312" w:cs="Times New Roman"/>
                <w:color w:val="000000"/>
                <w:sz w:val="28"/>
                <w:szCs w:val="28"/>
                <w:highlight w:val="none"/>
              </w:rPr>
              <w:t>合同签订之日起至12月31日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8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仿宋_GB2312" w:cs="Times New Roman"/>
                <w:color w:val="000000"/>
                <w:sz w:val="28"/>
                <w:szCs w:val="28"/>
                <w:highlight w:val="none"/>
              </w:rPr>
            </w:pPr>
            <w:r>
              <w:rPr>
                <w:rFonts w:hint="default" w:ascii="Times New Roman" w:hAnsi="Times New Roman" w:eastAsia="仿宋_GB2312" w:cs="Times New Roman"/>
                <w:color w:val="000000"/>
                <w:sz w:val="28"/>
                <w:szCs w:val="28"/>
                <w:highlight w:val="none"/>
              </w:rPr>
              <w:t>2</w:t>
            </w:r>
          </w:p>
        </w:tc>
        <w:tc>
          <w:tcPr>
            <w:tcW w:w="17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仿宋_GB2312" w:cs="Times New Roman"/>
                <w:color w:val="000000"/>
                <w:sz w:val="28"/>
                <w:szCs w:val="28"/>
                <w:highlight w:val="none"/>
              </w:rPr>
            </w:pPr>
            <w:r>
              <w:rPr>
                <w:rFonts w:hint="eastAsia" w:ascii="Times New Roman" w:hAnsi="Times New Roman" w:eastAsia="仿宋_GB2312" w:cs="Times New Roman"/>
                <w:color w:val="000000"/>
                <w:sz w:val="28"/>
                <w:szCs w:val="28"/>
                <w:highlight w:val="none"/>
              </w:rPr>
              <w:t>服务地点</w:t>
            </w:r>
          </w:p>
        </w:tc>
        <w:tc>
          <w:tcPr>
            <w:tcW w:w="68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仿宋_GB2312" w:cs="Times New Roman"/>
                <w:color w:val="000000"/>
                <w:sz w:val="28"/>
                <w:szCs w:val="28"/>
                <w:highlight w:val="none"/>
              </w:rPr>
            </w:pPr>
            <w:r>
              <w:rPr>
                <w:rFonts w:hint="eastAsia" w:ascii="Times New Roman" w:hAnsi="Times New Roman" w:eastAsia="仿宋_GB2312" w:cs="Times New Roman"/>
                <w:color w:val="000000"/>
                <w:sz w:val="28"/>
                <w:szCs w:val="28"/>
                <w:highlight w:val="none"/>
                <w:lang w:eastAsia="zh-CN"/>
              </w:rPr>
              <w:t>万江辖区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5" w:hRule="atLeast"/>
        </w:trPr>
        <w:tc>
          <w:tcPr>
            <w:tcW w:w="8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仿宋_GB2312" w:cs="Times New Roman"/>
                <w:color w:val="000000"/>
                <w:sz w:val="28"/>
                <w:szCs w:val="28"/>
                <w:highlight w:val="none"/>
                <w:lang w:eastAsia="zh-CN"/>
              </w:rPr>
            </w:pPr>
            <w:r>
              <w:rPr>
                <w:rFonts w:hint="default" w:ascii="Times New Roman" w:hAnsi="Times New Roman" w:eastAsia="仿宋_GB2312" w:cs="Times New Roman"/>
                <w:color w:val="000000"/>
                <w:sz w:val="28"/>
                <w:szCs w:val="28"/>
                <w:highlight w:val="none"/>
                <w:lang w:val="en-US" w:eastAsia="zh-CN"/>
              </w:rPr>
              <w:t>3</w:t>
            </w:r>
          </w:p>
        </w:tc>
        <w:tc>
          <w:tcPr>
            <w:tcW w:w="17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仿宋_GB2312" w:cs="Times New Roman"/>
                <w:color w:val="000000"/>
                <w:sz w:val="28"/>
                <w:szCs w:val="28"/>
                <w:highlight w:val="none"/>
              </w:rPr>
            </w:pPr>
            <w:r>
              <w:rPr>
                <w:rFonts w:hint="default" w:ascii="Times New Roman" w:hAnsi="Times New Roman" w:eastAsia="仿宋_GB2312" w:cs="Times New Roman"/>
                <w:color w:val="000000"/>
                <w:sz w:val="28"/>
                <w:szCs w:val="28"/>
                <w:highlight w:val="none"/>
              </w:rPr>
              <w:t>报价要求</w:t>
            </w:r>
          </w:p>
        </w:tc>
        <w:tc>
          <w:tcPr>
            <w:tcW w:w="68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Times New Roman" w:hAnsi="Times New Roman" w:eastAsia="仿宋_GB2312" w:cs="Times New Roman"/>
                <w:color w:val="000000"/>
                <w:sz w:val="28"/>
                <w:szCs w:val="28"/>
                <w:highlight w:val="none"/>
                <w:lang w:val="en-US" w:eastAsia="zh-CN"/>
              </w:rPr>
            </w:pPr>
            <w:r>
              <w:rPr>
                <w:rFonts w:hint="default" w:ascii="Times New Roman" w:hAnsi="Times New Roman" w:eastAsia="仿宋_GB2312" w:cs="Times New Roman"/>
                <w:color w:val="000000"/>
                <w:sz w:val="28"/>
                <w:szCs w:val="28"/>
                <w:highlight w:val="none"/>
                <w:lang w:eastAsia="zh-CN"/>
              </w:rPr>
              <w:t>（</w:t>
            </w:r>
            <w:r>
              <w:rPr>
                <w:rFonts w:hint="default" w:ascii="Times New Roman" w:hAnsi="Times New Roman" w:eastAsia="仿宋_GB2312" w:cs="Times New Roman"/>
                <w:color w:val="000000"/>
                <w:sz w:val="28"/>
                <w:szCs w:val="28"/>
                <w:highlight w:val="none"/>
                <w:lang w:val="en-US" w:eastAsia="zh-CN"/>
              </w:rPr>
              <w:t>1）供应商</w:t>
            </w:r>
            <w:r>
              <w:rPr>
                <w:rFonts w:hint="default" w:ascii="Times New Roman" w:hAnsi="Times New Roman" w:eastAsia="仿宋_GB2312" w:cs="Times New Roman"/>
                <w:bCs/>
                <w:color w:val="000000"/>
                <w:sz w:val="28"/>
                <w:szCs w:val="28"/>
                <w:highlight w:val="none"/>
                <w:lang w:eastAsia="zh-CN"/>
              </w:rPr>
              <w:t>以</w:t>
            </w:r>
            <w:r>
              <w:rPr>
                <w:rFonts w:hint="default" w:ascii="Times New Roman" w:hAnsi="Times New Roman" w:eastAsia="仿宋_GB2312" w:cs="Times New Roman"/>
                <w:bCs/>
                <w:color w:val="000000"/>
                <w:sz w:val="28"/>
                <w:szCs w:val="28"/>
                <w:highlight w:val="none"/>
              </w:rPr>
              <w:t>《</w:t>
            </w:r>
            <w:r>
              <w:rPr>
                <w:rFonts w:hint="eastAsia" w:ascii="Times New Roman" w:hAnsi="Times New Roman" w:eastAsia="仿宋_GB2312" w:cs="Times New Roman"/>
                <w:color w:val="000000"/>
                <w:spacing w:val="20"/>
                <w:kern w:val="44"/>
                <w:sz w:val="28"/>
                <w:szCs w:val="28"/>
                <w:highlight w:val="none"/>
                <w:lang w:eastAsia="zh-CN"/>
              </w:rPr>
              <w:t>服务清单</w:t>
            </w:r>
            <w:r>
              <w:rPr>
                <w:rFonts w:hint="default" w:ascii="Times New Roman" w:hAnsi="Times New Roman" w:eastAsia="仿宋_GB2312" w:cs="Times New Roman"/>
                <w:bCs/>
                <w:color w:val="000000"/>
                <w:sz w:val="28"/>
                <w:szCs w:val="28"/>
                <w:highlight w:val="none"/>
              </w:rPr>
              <w:t>》</w:t>
            </w:r>
            <w:r>
              <w:rPr>
                <w:rFonts w:hint="default" w:ascii="Times New Roman" w:hAnsi="Times New Roman" w:eastAsia="仿宋_GB2312" w:cs="Times New Roman"/>
                <w:bCs/>
                <w:color w:val="000000"/>
                <w:sz w:val="28"/>
                <w:szCs w:val="28"/>
                <w:highlight w:val="none"/>
                <w:lang w:eastAsia="zh-CN"/>
              </w:rPr>
              <w:t>中各</w:t>
            </w:r>
            <w:r>
              <w:rPr>
                <w:rFonts w:hint="eastAsia" w:ascii="Times New Roman" w:hAnsi="Times New Roman" w:eastAsia="仿宋_GB2312" w:cs="Times New Roman"/>
                <w:bCs/>
                <w:color w:val="000000"/>
                <w:sz w:val="28"/>
                <w:szCs w:val="28"/>
                <w:highlight w:val="none"/>
                <w:lang w:eastAsia="zh-CN"/>
              </w:rPr>
              <w:t>项服务</w:t>
            </w:r>
            <w:r>
              <w:rPr>
                <w:rFonts w:hint="default" w:ascii="Times New Roman" w:hAnsi="Times New Roman" w:eastAsia="仿宋_GB2312" w:cs="Times New Roman"/>
                <w:bCs/>
                <w:color w:val="000000"/>
                <w:sz w:val="28"/>
                <w:szCs w:val="28"/>
                <w:highlight w:val="none"/>
                <w:lang w:eastAsia="zh-CN"/>
              </w:rPr>
              <w:t>的单价为最高限价，对</w:t>
            </w:r>
            <w:r>
              <w:rPr>
                <w:rFonts w:hint="eastAsia" w:ascii="Times New Roman" w:hAnsi="Times New Roman" w:eastAsia="仿宋_GB2312" w:cs="Times New Roman"/>
                <w:bCs/>
                <w:color w:val="000000"/>
                <w:sz w:val="28"/>
                <w:szCs w:val="28"/>
                <w:highlight w:val="none"/>
                <w:lang w:eastAsia="zh-CN"/>
              </w:rPr>
              <w:t>本项目</w:t>
            </w:r>
            <w:r>
              <w:rPr>
                <w:rFonts w:hint="default" w:ascii="Times New Roman" w:hAnsi="Times New Roman" w:eastAsia="仿宋_GB2312" w:cs="Times New Roman"/>
                <w:bCs/>
                <w:color w:val="000000"/>
                <w:sz w:val="28"/>
                <w:szCs w:val="28"/>
                <w:highlight w:val="none"/>
                <w:lang w:eastAsia="zh-CN"/>
              </w:rPr>
              <w:t>进行整体下浮率</w:t>
            </w:r>
            <w:r>
              <w:rPr>
                <w:rFonts w:hint="default" w:ascii="Times New Roman" w:hAnsi="Times New Roman" w:eastAsia="仿宋_GB2312" w:cs="Times New Roman"/>
                <w:bCs/>
                <w:color w:val="000000"/>
                <w:sz w:val="28"/>
                <w:szCs w:val="28"/>
                <w:highlight w:val="none"/>
              </w:rPr>
              <w:t>报价，</w:t>
            </w:r>
            <w:r>
              <w:rPr>
                <w:rFonts w:hint="default" w:ascii="Times New Roman" w:hAnsi="Times New Roman" w:eastAsia="仿宋_GB2312" w:cs="Times New Roman"/>
                <w:bCs/>
                <w:color w:val="000000"/>
                <w:sz w:val="28"/>
                <w:szCs w:val="28"/>
                <w:highlight w:val="none"/>
                <w:lang w:eastAsia="zh-CN"/>
              </w:rPr>
              <w:t>报价下浮率须固定唯一（该下浮率适用于所有</w:t>
            </w:r>
            <w:r>
              <w:rPr>
                <w:rFonts w:hint="eastAsia" w:ascii="Times New Roman" w:hAnsi="Times New Roman" w:eastAsia="仿宋_GB2312" w:cs="Times New Roman"/>
                <w:bCs/>
                <w:color w:val="000000"/>
                <w:sz w:val="28"/>
                <w:szCs w:val="28"/>
                <w:highlight w:val="none"/>
                <w:lang w:eastAsia="zh-CN"/>
              </w:rPr>
              <w:t>服务</w:t>
            </w:r>
            <w:r>
              <w:rPr>
                <w:rFonts w:hint="default" w:ascii="Times New Roman" w:hAnsi="Times New Roman" w:eastAsia="仿宋_GB2312" w:cs="Times New Roman"/>
                <w:bCs/>
                <w:color w:val="000000"/>
                <w:sz w:val="28"/>
                <w:szCs w:val="28"/>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firstLine="0" w:firstLineChars="0"/>
              <w:jc w:val="both"/>
              <w:textAlignment w:val="auto"/>
              <w:rPr>
                <w:rFonts w:hint="default" w:ascii="Times New Roman" w:hAnsi="Times New Roman" w:eastAsia="仿宋_GB2312" w:cs="Times New Roman"/>
                <w:color w:val="000000"/>
                <w:sz w:val="28"/>
                <w:szCs w:val="28"/>
                <w:highlight w:val="none"/>
              </w:rPr>
            </w:pPr>
            <w:r>
              <w:rPr>
                <w:rFonts w:hint="default" w:ascii="Times New Roman" w:hAnsi="Times New Roman" w:eastAsia="仿宋_GB2312" w:cs="Times New Roman"/>
                <w:color w:val="000000"/>
                <w:sz w:val="28"/>
                <w:szCs w:val="28"/>
                <w:highlight w:val="none"/>
              </w:rPr>
              <w:t>（</w:t>
            </w:r>
            <w:r>
              <w:rPr>
                <w:rFonts w:hint="default" w:ascii="Times New Roman" w:hAnsi="Times New Roman" w:eastAsia="仿宋_GB2312" w:cs="Times New Roman"/>
                <w:color w:val="000000"/>
                <w:sz w:val="28"/>
                <w:szCs w:val="28"/>
                <w:highlight w:val="none"/>
                <w:lang w:val="en-US" w:eastAsia="zh-CN"/>
              </w:rPr>
              <w:t>2</w:t>
            </w:r>
            <w:r>
              <w:rPr>
                <w:rFonts w:hint="default" w:ascii="Times New Roman" w:hAnsi="Times New Roman" w:eastAsia="仿宋_GB2312" w:cs="Times New Roman"/>
                <w:color w:val="000000"/>
                <w:sz w:val="28"/>
                <w:szCs w:val="28"/>
                <w:highlight w:val="none"/>
              </w:rPr>
              <w:t>）</w:t>
            </w:r>
            <w:r>
              <w:rPr>
                <w:rFonts w:hint="default" w:ascii="Times New Roman" w:hAnsi="Times New Roman" w:eastAsia="仿宋_GB2312" w:cs="Times New Roman"/>
                <w:color w:val="000000"/>
                <w:sz w:val="28"/>
                <w:szCs w:val="28"/>
                <w:highlight w:val="none"/>
                <w:lang w:eastAsia="zh-CN"/>
              </w:rPr>
              <w:t>本包组预算：</w:t>
            </w:r>
            <w:r>
              <w:rPr>
                <w:rFonts w:hint="eastAsia" w:ascii="Times New Roman" w:hAnsi="Times New Roman" w:eastAsia="仿宋_GB2312" w:cs="Times New Roman"/>
                <w:color w:val="000000"/>
                <w:sz w:val="28"/>
                <w:szCs w:val="28"/>
                <w:highlight w:val="none"/>
                <w:lang w:val="en-US" w:eastAsia="zh-CN"/>
              </w:rPr>
              <w:t>1500000.00</w:t>
            </w:r>
            <w:r>
              <w:rPr>
                <w:rFonts w:hint="default" w:ascii="Times New Roman" w:hAnsi="Times New Roman" w:eastAsia="仿宋_GB2312" w:cs="Times New Roman"/>
                <w:color w:val="000000"/>
                <w:sz w:val="28"/>
                <w:szCs w:val="28"/>
                <w:highlight w:val="none"/>
                <w:lang w:val="en-US" w:eastAsia="zh-CN"/>
              </w:rPr>
              <w:t>元，供应商的</w:t>
            </w:r>
            <w:r>
              <w:rPr>
                <w:rFonts w:hint="default" w:ascii="Times New Roman" w:hAnsi="Times New Roman" w:eastAsia="仿宋_GB2312" w:cs="Times New Roman"/>
                <w:color w:val="000000"/>
                <w:sz w:val="28"/>
                <w:szCs w:val="28"/>
                <w:highlight w:val="none"/>
              </w:rPr>
              <w:t>报价应包含包含材料、人工、安装、运输等所有服务所有费用以及税费、各种税费等合同实施过程中应预见和不可预见的全部费用</w:t>
            </w:r>
            <w:r>
              <w:rPr>
                <w:rFonts w:hint="default" w:ascii="Times New Roman" w:hAnsi="Times New Roman" w:eastAsia="仿宋_GB2312" w:cs="Times New Roman"/>
                <w:color w:val="000000"/>
                <w:sz w:val="28"/>
                <w:szCs w:val="28"/>
                <w:highlight w:val="none"/>
                <w:lang w:eastAsia="zh-CN"/>
              </w:rPr>
              <w:t>。确定</w:t>
            </w:r>
            <w:r>
              <w:rPr>
                <w:rFonts w:hint="eastAsia" w:ascii="Times New Roman" w:hAnsi="Times New Roman" w:eastAsia="仿宋_GB2312" w:cs="Times New Roman"/>
                <w:color w:val="000000"/>
                <w:sz w:val="28"/>
                <w:szCs w:val="28"/>
                <w:highlight w:val="none"/>
                <w:lang w:eastAsia="zh-CN"/>
              </w:rPr>
              <w:t>成交</w:t>
            </w:r>
            <w:r>
              <w:rPr>
                <w:rFonts w:hint="default" w:ascii="Times New Roman" w:hAnsi="Times New Roman" w:eastAsia="仿宋_GB2312" w:cs="Times New Roman"/>
                <w:color w:val="000000"/>
                <w:sz w:val="28"/>
                <w:szCs w:val="28"/>
                <w:highlight w:val="none"/>
                <w:lang w:eastAsia="zh-CN"/>
              </w:rPr>
              <w:t>供应商</w:t>
            </w:r>
            <w:r>
              <w:rPr>
                <w:rFonts w:hint="eastAsia" w:ascii="Times New Roman" w:hAnsi="Times New Roman" w:eastAsia="仿宋_GB2312" w:cs="Times New Roman"/>
                <w:color w:val="000000"/>
                <w:sz w:val="28"/>
                <w:szCs w:val="28"/>
                <w:highlight w:val="none"/>
                <w:lang w:eastAsia="zh-CN"/>
              </w:rPr>
              <w:t>后，供应商</w:t>
            </w:r>
            <w:r>
              <w:rPr>
                <w:rFonts w:hint="default" w:ascii="Times New Roman" w:hAnsi="Times New Roman" w:eastAsia="仿宋_GB2312" w:cs="Times New Roman"/>
                <w:color w:val="000000"/>
                <w:sz w:val="28"/>
                <w:szCs w:val="28"/>
                <w:highlight w:val="none"/>
                <w:lang w:eastAsia="zh-CN"/>
              </w:rPr>
              <w:t>不得以任何理由追加设备费用、辅材费用或其他费用。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仿宋_GB2312" w:cs="Times New Roman"/>
                <w:color w:val="000000"/>
                <w:sz w:val="28"/>
                <w:szCs w:val="28"/>
                <w:highlight w:val="none"/>
                <w:lang w:eastAsia="zh-CN"/>
              </w:rPr>
            </w:pPr>
            <w:r>
              <w:rPr>
                <w:rFonts w:hint="default" w:ascii="Times New Roman" w:hAnsi="Times New Roman" w:eastAsia="仿宋_GB2312" w:cs="Times New Roman"/>
                <w:color w:val="000000"/>
                <w:sz w:val="28"/>
                <w:szCs w:val="28"/>
                <w:highlight w:val="none"/>
                <w:lang w:val="en-US" w:eastAsia="zh-CN"/>
              </w:rPr>
              <w:t>4</w:t>
            </w:r>
          </w:p>
        </w:tc>
        <w:tc>
          <w:tcPr>
            <w:tcW w:w="17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仿宋_GB2312" w:cs="Times New Roman"/>
                <w:color w:val="000000"/>
                <w:sz w:val="28"/>
                <w:szCs w:val="28"/>
                <w:highlight w:val="none"/>
              </w:rPr>
            </w:pPr>
            <w:r>
              <w:rPr>
                <w:rFonts w:hint="default" w:ascii="Times New Roman" w:hAnsi="Times New Roman" w:eastAsia="仿宋_GB2312" w:cs="Times New Roman"/>
                <w:color w:val="000000"/>
                <w:sz w:val="28"/>
                <w:szCs w:val="28"/>
                <w:highlight w:val="none"/>
              </w:rPr>
              <w:t>付款</w:t>
            </w:r>
          </w:p>
        </w:tc>
        <w:tc>
          <w:tcPr>
            <w:tcW w:w="686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480" w:lineRule="exact"/>
              <w:textAlignment w:val="auto"/>
              <w:rPr>
                <w:rFonts w:hint="default" w:ascii="Times New Roman" w:hAnsi="Times New Roman" w:eastAsia="仿宋_GB2312" w:cs="Times New Roman"/>
                <w:color w:val="000000"/>
                <w:sz w:val="28"/>
                <w:szCs w:val="28"/>
                <w:highlight w:val="none"/>
                <w:lang w:eastAsia="zh-CN"/>
              </w:rPr>
            </w:pPr>
            <w:r>
              <w:rPr>
                <w:rFonts w:hint="default" w:ascii="Times New Roman" w:hAnsi="Times New Roman" w:eastAsia="仿宋_GB2312" w:cs="Times New Roman"/>
                <w:color w:val="000000"/>
                <w:sz w:val="28"/>
                <w:szCs w:val="28"/>
                <w:highlight w:val="none"/>
              </w:rPr>
              <w:t>采购人</w:t>
            </w:r>
            <w:r>
              <w:rPr>
                <w:rFonts w:hint="default" w:ascii="Times New Roman" w:hAnsi="Times New Roman" w:eastAsia="仿宋_GB2312" w:cs="Times New Roman"/>
                <w:color w:val="000000"/>
                <w:sz w:val="28"/>
                <w:szCs w:val="28"/>
                <w:highlight w:val="none"/>
                <w:lang w:eastAsia="zh-CN"/>
              </w:rPr>
              <w:t>每两个月</w:t>
            </w:r>
            <w:r>
              <w:rPr>
                <w:rFonts w:hint="eastAsia" w:ascii="Times New Roman" w:hAnsi="Times New Roman" w:eastAsia="仿宋_GB2312" w:cs="Times New Roman"/>
                <w:color w:val="000000"/>
                <w:sz w:val="28"/>
                <w:szCs w:val="28"/>
                <w:highlight w:val="none"/>
                <w:lang w:eastAsia="zh-CN"/>
              </w:rPr>
              <w:t>为周期进行按实</w:t>
            </w:r>
            <w:r>
              <w:rPr>
                <w:rFonts w:hint="default" w:ascii="Times New Roman" w:hAnsi="Times New Roman" w:eastAsia="仿宋_GB2312" w:cs="Times New Roman"/>
                <w:color w:val="000000"/>
                <w:sz w:val="28"/>
                <w:szCs w:val="28"/>
                <w:highlight w:val="none"/>
                <w:lang w:eastAsia="zh-CN"/>
              </w:rPr>
              <w:t>结算</w:t>
            </w:r>
            <w:r>
              <w:rPr>
                <w:rFonts w:hint="eastAsia" w:ascii="Times New Roman" w:hAnsi="Times New Roman" w:eastAsia="仿宋_GB2312" w:cs="Times New Roman"/>
                <w:color w:val="000000"/>
                <w:sz w:val="28"/>
                <w:szCs w:val="28"/>
                <w:highlight w:val="none"/>
                <w:lang w:eastAsia="zh-CN"/>
              </w:rPr>
              <w:t>支付</w:t>
            </w:r>
            <w:r>
              <w:rPr>
                <w:rFonts w:hint="default" w:ascii="Times New Roman" w:hAnsi="Times New Roman" w:eastAsia="仿宋_GB2312" w:cs="Times New Roman"/>
                <w:color w:val="000000"/>
                <w:sz w:val="28"/>
                <w:szCs w:val="28"/>
                <w:highlight w:val="none"/>
                <w:lang w:eastAsia="zh-CN"/>
              </w:rPr>
              <w:t>，由</w:t>
            </w:r>
            <w:r>
              <w:rPr>
                <w:rFonts w:hint="eastAsia" w:ascii="Times New Roman" w:hAnsi="Times New Roman" w:eastAsia="仿宋_GB2312" w:cs="Times New Roman"/>
                <w:color w:val="000000"/>
                <w:sz w:val="28"/>
                <w:szCs w:val="28"/>
                <w:highlight w:val="none"/>
                <w:lang w:eastAsia="zh-CN"/>
              </w:rPr>
              <w:t>成交供应商递交当期服务</w:t>
            </w:r>
            <w:r>
              <w:rPr>
                <w:rFonts w:hint="default" w:ascii="Times New Roman" w:hAnsi="Times New Roman" w:eastAsia="仿宋_GB2312" w:cs="Times New Roman"/>
                <w:color w:val="000000"/>
                <w:sz w:val="28"/>
                <w:szCs w:val="28"/>
                <w:highlight w:val="none"/>
                <w:lang w:eastAsia="zh-CN"/>
              </w:rPr>
              <w:t>阶段性验收报告及结算资料，采购人收到申请</w:t>
            </w:r>
            <w:r>
              <w:rPr>
                <w:rFonts w:hint="eastAsia" w:ascii="Times New Roman" w:hAnsi="Times New Roman" w:eastAsia="仿宋_GB2312" w:cs="Times New Roman"/>
                <w:color w:val="000000"/>
                <w:sz w:val="28"/>
                <w:szCs w:val="28"/>
                <w:highlight w:val="none"/>
                <w:lang w:eastAsia="zh-CN"/>
              </w:rPr>
              <w:t>结算资料</w:t>
            </w:r>
            <w:r>
              <w:rPr>
                <w:rFonts w:hint="default" w:ascii="Times New Roman" w:hAnsi="Times New Roman" w:eastAsia="仿宋_GB2312" w:cs="Times New Roman"/>
                <w:color w:val="000000"/>
                <w:sz w:val="28"/>
                <w:szCs w:val="28"/>
                <w:highlight w:val="none"/>
                <w:lang w:eastAsia="zh-CN"/>
              </w:rPr>
              <w:t>后将在</w:t>
            </w:r>
            <w:r>
              <w:rPr>
                <w:rFonts w:hint="eastAsia" w:ascii="Times New Roman" w:hAnsi="Times New Roman" w:eastAsia="仿宋_GB2312" w:cs="Times New Roman"/>
                <w:color w:val="000000"/>
                <w:sz w:val="28"/>
                <w:szCs w:val="28"/>
                <w:highlight w:val="none"/>
                <w:lang w:val="en-US" w:eastAsia="zh-CN"/>
              </w:rPr>
              <w:t>30</w:t>
            </w:r>
            <w:r>
              <w:rPr>
                <w:rFonts w:hint="default" w:ascii="Times New Roman" w:hAnsi="Times New Roman" w:eastAsia="仿宋_GB2312" w:cs="Times New Roman"/>
                <w:color w:val="000000"/>
                <w:sz w:val="28"/>
                <w:szCs w:val="28"/>
                <w:highlight w:val="none"/>
                <w:lang w:eastAsia="zh-CN"/>
              </w:rPr>
              <w:t>日内支付当</w:t>
            </w:r>
            <w:r>
              <w:rPr>
                <w:rFonts w:hint="eastAsia" w:ascii="Times New Roman" w:hAnsi="Times New Roman" w:eastAsia="仿宋_GB2312" w:cs="Times New Roman"/>
                <w:color w:val="000000"/>
                <w:sz w:val="28"/>
                <w:szCs w:val="28"/>
                <w:highlight w:val="none"/>
                <w:lang w:eastAsia="zh-CN"/>
              </w:rPr>
              <w:t>期</w:t>
            </w:r>
            <w:r>
              <w:rPr>
                <w:rFonts w:hint="default" w:ascii="Times New Roman" w:hAnsi="Times New Roman" w:eastAsia="仿宋_GB2312" w:cs="Times New Roman"/>
                <w:color w:val="000000"/>
                <w:sz w:val="28"/>
                <w:szCs w:val="28"/>
                <w:highlight w:val="none"/>
                <w:lang w:eastAsia="zh-CN"/>
              </w:rPr>
              <w:t>的合同金额</w:t>
            </w:r>
            <w:r>
              <w:rPr>
                <w:rFonts w:hint="eastAsia" w:ascii="Times New Roman" w:hAnsi="Times New Roman" w:eastAsia="仿宋_GB2312" w:cs="Times New Roman"/>
                <w:color w:val="000000"/>
                <w:sz w:val="28"/>
                <w:szCs w:val="28"/>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default" w:ascii="Times New Roman" w:hAnsi="Times New Roman" w:eastAsia="仿宋_GB2312" w:cs="Times New Roman"/>
                <w:color w:val="000000"/>
                <w:sz w:val="28"/>
                <w:szCs w:val="28"/>
                <w:highlight w:val="none"/>
              </w:rPr>
            </w:pPr>
            <w:r>
              <w:rPr>
                <w:rFonts w:hint="default" w:ascii="Times New Roman" w:hAnsi="Times New Roman" w:eastAsia="仿宋_GB2312" w:cs="Times New Roman"/>
                <w:color w:val="000000"/>
                <w:sz w:val="28"/>
                <w:szCs w:val="28"/>
                <w:highlight w:val="none"/>
                <w:lang w:eastAsia="zh-CN"/>
              </w:rPr>
              <w:t>（2）单项</w:t>
            </w:r>
            <w:r>
              <w:rPr>
                <w:rFonts w:hint="eastAsia" w:ascii="Times New Roman" w:hAnsi="Times New Roman" w:eastAsia="仿宋_GB2312" w:cs="Times New Roman"/>
                <w:color w:val="000000"/>
                <w:sz w:val="28"/>
                <w:szCs w:val="28"/>
                <w:highlight w:val="none"/>
                <w:lang w:eastAsia="zh-CN"/>
              </w:rPr>
              <w:t>服务</w:t>
            </w:r>
            <w:r>
              <w:rPr>
                <w:rFonts w:hint="default" w:ascii="Times New Roman" w:hAnsi="Times New Roman" w:eastAsia="仿宋_GB2312" w:cs="Times New Roman"/>
                <w:color w:val="000000"/>
                <w:sz w:val="28"/>
                <w:szCs w:val="28"/>
                <w:highlight w:val="none"/>
                <w:lang w:eastAsia="zh-CN"/>
              </w:rPr>
              <w:t>结算金额=当</w:t>
            </w:r>
            <w:r>
              <w:rPr>
                <w:rFonts w:hint="eastAsia" w:ascii="Times New Roman" w:hAnsi="Times New Roman" w:eastAsia="仿宋_GB2312" w:cs="Times New Roman"/>
                <w:color w:val="000000"/>
                <w:sz w:val="28"/>
                <w:szCs w:val="28"/>
                <w:highlight w:val="none"/>
                <w:lang w:eastAsia="zh-CN"/>
              </w:rPr>
              <w:t>期所提供服务</w:t>
            </w:r>
            <w:r>
              <w:rPr>
                <w:rFonts w:hint="default" w:ascii="Times New Roman" w:hAnsi="Times New Roman" w:eastAsia="仿宋_GB2312" w:cs="Times New Roman"/>
                <w:color w:val="000000"/>
                <w:sz w:val="28"/>
                <w:szCs w:val="28"/>
                <w:highlight w:val="none"/>
                <w:lang w:eastAsia="zh-CN"/>
              </w:rPr>
              <w:t>的单价最高限价×（1-报价下浮率）×实际</w:t>
            </w:r>
            <w:r>
              <w:rPr>
                <w:rFonts w:hint="eastAsia" w:ascii="Times New Roman" w:hAnsi="Times New Roman" w:eastAsia="仿宋_GB2312" w:cs="Times New Roman"/>
                <w:color w:val="000000"/>
                <w:sz w:val="28"/>
                <w:szCs w:val="28"/>
                <w:highlight w:val="none"/>
                <w:lang w:eastAsia="zh-CN"/>
              </w:rPr>
              <w:t>服务次数。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8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仿宋_GB2312" w:cs="Times New Roman"/>
                <w:color w:val="000000"/>
                <w:sz w:val="28"/>
                <w:szCs w:val="28"/>
                <w:highlight w:val="none"/>
                <w:lang w:eastAsia="zh-CN"/>
              </w:rPr>
            </w:pPr>
            <w:r>
              <w:rPr>
                <w:rFonts w:hint="eastAsia" w:ascii="Times New Roman" w:hAnsi="Times New Roman" w:eastAsia="仿宋_GB2312" w:cs="Times New Roman"/>
                <w:color w:val="000000"/>
                <w:sz w:val="28"/>
                <w:szCs w:val="28"/>
                <w:highlight w:val="none"/>
                <w:lang w:val="en-US" w:eastAsia="zh-CN"/>
              </w:rPr>
              <w:t>5</w:t>
            </w:r>
          </w:p>
        </w:tc>
        <w:tc>
          <w:tcPr>
            <w:tcW w:w="17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仿宋_GB2312" w:cs="Times New Roman"/>
                <w:color w:val="000000"/>
                <w:sz w:val="28"/>
                <w:szCs w:val="28"/>
                <w:highlight w:val="none"/>
              </w:rPr>
            </w:pPr>
            <w:r>
              <w:rPr>
                <w:rFonts w:hint="default" w:ascii="Times New Roman" w:hAnsi="Times New Roman" w:eastAsia="仿宋_GB2312" w:cs="Times New Roman"/>
                <w:color w:val="000000"/>
                <w:sz w:val="28"/>
                <w:szCs w:val="28"/>
                <w:highlight w:val="none"/>
              </w:rPr>
              <w:t>合同条款</w:t>
            </w:r>
          </w:p>
        </w:tc>
        <w:tc>
          <w:tcPr>
            <w:tcW w:w="68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default" w:ascii="Times New Roman" w:hAnsi="Times New Roman" w:eastAsia="仿宋_GB2312" w:cs="Times New Roman"/>
                <w:color w:val="000000"/>
                <w:sz w:val="28"/>
                <w:szCs w:val="28"/>
                <w:highlight w:val="none"/>
              </w:rPr>
            </w:pPr>
            <w:r>
              <w:rPr>
                <w:rFonts w:hint="default" w:ascii="Times New Roman" w:hAnsi="Times New Roman" w:eastAsia="仿宋_GB2312" w:cs="Times New Roman"/>
                <w:color w:val="000000"/>
                <w:sz w:val="28"/>
                <w:szCs w:val="28"/>
                <w:highlight w:val="none"/>
                <w:lang w:eastAsia="zh-CN"/>
              </w:rPr>
              <w:t>供应商</w:t>
            </w:r>
            <w:r>
              <w:rPr>
                <w:rFonts w:hint="default" w:ascii="Times New Roman" w:hAnsi="Times New Roman" w:eastAsia="仿宋_GB2312" w:cs="Times New Roman"/>
                <w:color w:val="000000"/>
                <w:sz w:val="28"/>
                <w:szCs w:val="28"/>
                <w:highlight w:val="none"/>
              </w:rPr>
              <w:t>实质响应合同条款。</w:t>
            </w:r>
          </w:p>
        </w:tc>
      </w:tr>
    </w:tbl>
    <w:p>
      <w:pPr>
        <w:keepNext w:val="0"/>
        <w:keepLines w:val="0"/>
        <w:pageBreakBefore w:val="0"/>
        <w:widowControl w:val="0"/>
        <w:numPr>
          <w:ilvl w:val="0"/>
          <w:numId w:val="0"/>
        </w:numPr>
        <w:kinsoku/>
        <w:wordWrap/>
        <w:overflowPunct/>
        <w:topLinePunct w:val="0"/>
        <w:autoSpaceDE/>
        <w:autoSpaceDN/>
        <w:bidi w:val="0"/>
        <w:adjustRightInd/>
        <w:snapToGrid/>
        <w:spacing w:before="120" w:after="240" w:line="480" w:lineRule="exact"/>
        <w:jc w:val="center"/>
        <w:textAlignment w:val="auto"/>
        <w:rPr>
          <w:rFonts w:hint="default" w:ascii="Times New Roman" w:hAnsi="Times New Roman" w:eastAsia="仿宋_GB2312" w:cs="Times New Roman"/>
          <w:b/>
          <w:color w:val="000000"/>
          <w:spacing w:val="20"/>
          <w:kern w:val="44"/>
          <w:sz w:val="28"/>
          <w:szCs w:val="28"/>
          <w:highlight w:val="none"/>
        </w:rPr>
      </w:pPr>
      <w:r>
        <w:rPr>
          <w:rFonts w:hint="default" w:ascii="Times New Roman" w:hAnsi="Times New Roman" w:eastAsia="仿宋_GB2312" w:cs="Times New Roman"/>
          <w:b/>
          <w:color w:val="000000"/>
          <w:spacing w:val="20"/>
          <w:kern w:val="44"/>
          <w:sz w:val="28"/>
          <w:szCs w:val="28"/>
          <w:highlight w:val="none"/>
          <w:lang w:eastAsia="zh-CN"/>
        </w:rPr>
        <w:br w:type="page"/>
      </w:r>
      <w:r>
        <w:rPr>
          <w:rFonts w:hint="default" w:ascii="Times New Roman" w:hAnsi="Times New Roman" w:eastAsia="仿宋_GB2312" w:cs="Times New Roman"/>
          <w:b/>
          <w:color w:val="000000"/>
          <w:spacing w:val="20"/>
          <w:kern w:val="44"/>
          <w:sz w:val="28"/>
          <w:szCs w:val="28"/>
          <w:highlight w:val="none"/>
          <w:lang w:eastAsia="zh-CN"/>
        </w:rPr>
        <w:t>第二部分</w:t>
      </w:r>
      <w:r>
        <w:rPr>
          <w:rFonts w:hint="default" w:ascii="Times New Roman" w:hAnsi="Times New Roman" w:eastAsia="仿宋_GB2312" w:cs="Times New Roman"/>
          <w:b/>
          <w:color w:val="000000"/>
          <w:spacing w:val="20"/>
          <w:kern w:val="44"/>
          <w:sz w:val="28"/>
          <w:szCs w:val="28"/>
          <w:highlight w:val="none"/>
          <w:lang w:val="en-US" w:eastAsia="zh-CN"/>
        </w:rPr>
        <w:t xml:space="preserve"> </w:t>
      </w:r>
      <w:r>
        <w:rPr>
          <w:rFonts w:hint="default" w:ascii="Times New Roman" w:hAnsi="Times New Roman" w:eastAsia="仿宋_GB2312" w:cs="Times New Roman"/>
          <w:b/>
          <w:color w:val="000000"/>
          <w:spacing w:val="20"/>
          <w:kern w:val="44"/>
          <w:sz w:val="28"/>
          <w:szCs w:val="28"/>
          <w:highlight w:val="none"/>
        </w:rPr>
        <w:t>技术需求书</w:t>
      </w:r>
    </w:p>
    <w:p>
      <w:pPr>
        <w:pStyle w:val="6"/>
        <w:widowControl w:val="0"/>
        <w:tabs>
          <w:tab w:val="left" w:pos="3801"/>
        </w:tabs>
        <w:spacing w:line="360" w:lineRule="auto"/>
        <w:ind w:firstLine="472" w:firstLineChars="196"/>
        <w:outlineLvl w:val="1"/>
        <w:rPr>
          <w:rFonts w:ascii="宋体" w:hAnsi="宋体"/>
          <w:b/>
          <w:sz w:val="24"/>
          <w:szCs w:val="24"/>
          <w:highlight w:val="none"/>
        </w:rPr>
      </w:pPr>
      <w:r>
        <w:rPr>
          <w:rFonts w:hint="eastAsia" w:ascii="宋体" w:hAnsi="宋体"/>
          <w:b/>
          <w:sz w:val="24"/>
          <w:szCs w:val="24"/>
          <w:highlight w:val="none"/>
        </w:rPr>
        <w:t>一、项目标的</w:t>
      </w:r>
      <w:r>
        <w:rPr>
          <w:rFonts w:ascii="宋体" w:hAnsi="宋体"/>
          <w:b/>
          <w:sz w:val="24"/>
          <w:szCs w:val="24"/>
          <w:highlight w:val="none"/>
        </w:rPr>
        <w:tab/>
      </w:r>
    </w:p>
    <w:p>
      <w:pPr>
        <w:pStyle w:val="6"/>
        <w:widowControl w:val="0"/>
        <w:tabs>
          <w:tab w:val="left" w:pos="0"/>
        </w:tabs>
        <w:spacing w:line="360" w:lineRule="auto"/>
        <w:ind w:firstLine="480" w:firstLineChars="200"/>
        <w:jc w:val="both"/>
        <w:rPr>
          <w:rFonts w:hint="eastAsia" w:hAnsi="宋体"/>
          <w:b/>
          <w:sz w:val="24"/>
          <w:szCs w:val="24"/>
          <w:highlight w:val="none"/>
        </w:rPr>
      </w:pPr>
      <w:r>
        <w:rPr>
          <w:rFonts w:hint="eastAsia" w:ascii="宋体" w:hAnsi="宋体"/>
          <w:sz w:val="24"/>
          <w:szCs w:val="24"/>
          <w:highlight w:val="none"/>
        </w:rPr>
        <w:t>本项目确定一家服务商，为万江交警大队提供辖区内道路交通设施巡查管养服务，包括但不限于定时巡查，维修更新道路护栏、新划翻新标线，翻新标牌、交通信号灯维护以及零配件更新等服务内容。</w:t>
      </w:r>
    </w:p>
    <w:p>
      <w:pPr>
        <w:pStyle w:val="6"/>
        <w:widowControl w:val="0"/>
        <w:tabs>
          <w:tab w:val="left" w:pos="3801"/>
        </w:tabs>
        <w:spacing w:line="360" w:lineRule="auto"/>
        <w:ind w:firstLine="472" w:firstLineChars="196"/>
        <w:outlineLvl w:val="1"/>
        <w:rPr>
          <w:rFonts w:hint="eastAsia" w:ascii="宋体" w:hAnsi="宋体"/>
          <w:b/>
          <w:sz w:val="24"/>
          <w:szCs w:val="24"/>
          <w:highlight w:val="none"/>
        </w:rPr>
      </w:pPr>
      <w:r>
        <w:rPr>
          <w:rFonts w:hint="eastAsia" w:ascii="宋体" w:hAnsi="宋体"/>
          <w:b/>
          <w:sz w:val="24"/>
          <w:szCs w:val="24"/>
          <w:highlight w:val="none"/>
          <w:lang w:eastAsia="zh-CN"/>
        </w:rPr>
        <w:t>二</w:t>
      </w:r>
      <w:r>
        <w:rPr>
          <w:rFonts w:hint="eastAsia" w:ascii="宋体" w:hAnsi="宋体"/>
          <w:b/>
          <w:sz w:val="24"/>
          <w:szCs w:val="24"/>
          <w:highlight w:val="none"/>
        </w:rPr>
        <w:t>、项目具体内容</w:t>
      </w:r>
    </w:p>
    <w:p>
      <w:pPr>
        <w:shd w:val="solid" w:color="FFFFFF" w:fill="auto"/>
        <w:autoSpaceDN w:val="0"/>
        <w:spacing w:line="360" w:lineRule="auto"/>
        <w:ind w:firstLine="480" w:firstLineChars="200"/>
        <w:rPr>
          <w:rFonts w:hint="eastAsia" w:ascii="宋体" w:hAnsi="宋体" w:eastAsia="宋体" w:cs="Times New Roman"/>
          <w:color w:val="000000"/>
          <w:sz w:val="24"/>
          <w:szCs w:val="24"/>
          <w:highlight w:val="none"/>
          <w:shd w:val="clear" w:color="auto" w:fill="FFFFFF"/>
        </w:rPr>
      </w:pPr>
      <w:r>
        <w:rPr>
          <w:rFonts w:hint="eastAsia" w:ascii="宋体" w:hAnsi="宋体"/>
          <w:color w:val="000000"/>
          <w:sz w:val="24"/>
          <w:szCs w:val="24"/>
          <w:highlight w:val="none"/>
          <w:shd w:val="clear" w:color="auto" w:fill="FFFFFF"/>
        </w:rPr>
        <w:t>服务内容共包含三个子项内容：</w:t>
      </w:r>
    </w:p>
    <w:p>
      <w:pPr>
        <w:shd w:val="solid" w:color="FFFFFF" w:fill="auto"/>
        <w:autoSpaceDN w:val="0"/>
        <w:spacing w:before="0" w:beforeAutospacing="0" w:after="0" w:afterAutospacing="0" w:line="360" w:lineRule="auto"/>
        <w:ind w:left="284"/>
        <w:rPr>
          <w:rFonts w:hint="eastAsia" w:ascii="宋体" w:hAnsi="宋体" w:eastAsia="宋体" w:cs="Times New Roman"/>
          <w:color w:val="000000"/>
          <w:sz w:val="24"/>
          <w:szCs w:val="24"/>
          <w:highlight w:val="none"/>
          <w:shd w:val="clear" w:color="auto" w:fill="FFFFFF"/>
        </w:rPr>
      </w:pPr>
      <w:r>
        <w:rPr>
          <w:rFonts w:hint="eastAsia" w:ascii="宋体" w:hAnsi="宋体"/>
          <w:b/>
          <w:color w:val="auto"/>
          <w:sz w:val="24"/>
          <w:szCs w:val="24"/>
          <w:highlight w:val="none"/>
          <w:shd w:val="clear" w:color="auto" w:fill="FFFFFF"/>
          <w:lang w:eastAsia="zh-CN"/>
        </w:rPr>
        <w:t>子项</w:t>
      </w:r>
      <w:r>
        <w:rPr>
          <w:rFonts w:hint="eastAsia" w:ascii="宋体" w:hAnsi="宋体"/>
          <w:b/>
          <w:color w:val="auto"/>
          <w:sz w:val="24"/>
          <w:szCs w:val="24"/>
          <w:highlight w:val="none"/>
          <w:shd w:val="clear" w:color="auto" w:fill="FFFFFF"/>
        </w:rPr>
        <w:t>（1</w:t>
      </w:r>
      <w:r>
        <w:rPr>
          <w:rFonts w:ascii="宋体" w:hAnsi="宋体"/>
          <w:b/>
          <w:color w:val="auto"/>
          <w:sz w:val="24"/>
          <w:szCs w:val="24"/>
          <w:highlight w:val="none"/>
          <w:shd w:val="clear" w:color="auto" w:fill="FFFFFF"/>
        </w:rPr>
        <w:t>）</w:t>
      </w:r>
      <w:r>
        <w:rPr>
          <w:rFonts w:hint="eastAsia" w:ascii="宋体" w:hAnsi="宋体"/>
          <w:b/>
          <w:color w:val="auto"/>
          <w:sz w:val="24"/>
          <w:szCs w:val="24"/>
          <w:highlight w:val="none"/>
          <w:shd w:val="clear" w:color="auto" w:fill="FFFFFF"/>
        </w:rPr>
        <w:t>：</w:t>
      </w:r>
      <w:r>
        <w:rPr>
          <w:rFonts w:hint="eastAsia" w:ascii="宋体" w:hAnsi="宋体" w:eastAsia="宋体" w:cs="Times New Roman"/>
          <w:b/>
          <w:color w:val="auto"/>
          <w:sz w:val="24"/>
          <w:szCs w:val="24"/>
          <w:highlight w:val="none"/>
          <w:shd w:val="clear" w:color="auto" w:fill="FFFFFF"/>
        </w:rPr>
        <w:t>日常巡查服务</w:t>
      </w:r>
      <w:r>
        <w:rPr>
          <w:rFonts w:hint="eastAsia" w:ascii="宋体" w:hAnsi="宋体"/>
          <w:b/>
          <w:color w:val="auto"/>
          <w:sz w:val="24"/>
          <w:szCs w:val="24"/>
          <w:highlight w:val="none"/>
          <w:shd w:val="clear" w:color="auto" w:fill="FFFFFF"/>
        </w:rPr>
        <w:t>。</w:t>
      </w:r>
      <w:r>
        <w:rPr>
          <w:rFonts w:hint="eastAsia" w:ascii="宋体" w:hAnsi="宋体"/>
          <w:b/>
          <w:color w:val="auto"/>
          <w:sz w:val="24"/>
          <w:szCs w:val="24"/>
          <w:highlight w:val="none"/>
          <w:shd w:val="clear" w:color="auto" w:fill="FFFFFF"/>
          <w:lang w:eastAsia="zh-CN"/>
        </w:rPr>
        <w:t>供应商</w:t>
      </w:r>
      <w:r>
        <w:rPr>
          <w:rFonts w:hint="eastAsia" w:ascii="宋体" w:hAnsi="宋体" w:eastAsia="宋体" w:cs="Times New Roman"/>
          <w:color w:val="auto"/>
          <w:sz w:val="24"/>
          <w:szCs w:val="24"/>
          <w:highlight w:val="none"/>
          <w:shd w:val="clear" w:color="auto" w:fill="FFFFFF"/>
        </w:rPr>
        <w:t>要</w:t>
      </w:r>
      <w:r>
        <w:rPr>
          <w:rFonts w:hint="eastAsia" w:ascii="宋体" w:hAnsi="宋体" w:eastAsia="宋体" w:cs="Times New Roman"/>
          <w:color w:val="auto"/>
          <w:sz w:val="24"/>
          <w:szCs w:val="24"/>
          <w:highlight w:val="none"/>
          <w:shd w:val="clear" w:color="auto" w:fill="FFFFFF"/>
          <w:lang w:eastAsia="zh-CN"/>
        </w:rPr>
        <w:t>每</w:t>
      </w:r>
      <w:r>
        <w:rPr>
          <w:rFonts w:hint="eastAsia" w:ascii="宋体" w:hAnsi="宋体" w:eastAsia="宋体" w:cs="Times New Roman"/>
          <w:color w:val="auto"/>
          <w:sz w:val="24"/>
          <w:szCs w:val="24"/>
          <w:highlight w:val="none"/>
          <w:shd w:val="clear" w:color="auto" w:fill="FFFFFF"/>
        </w:rPr>
        <w:t>天要对所有目标</w:t>
      </w:r>
      <w:r>
        <w:rPr>
          <w:rFonts w:hint="eastAsia" w:ascii="宋体" w:hAnsi="宋体" w:eastAsia="宋体" w:cs="Times New Roman"/>
          <w:color w:val="auto"/>
          <w:sz w:val="24"/>
          <w:szCs w:val="24"/>
          <w:highlight w:val="none"/>
          <w:shd w:val="clear" w:color="auto" w:fill="FFFFFF"/>
          <w:lang w:val="en-US" w:eastAsia="zh-CN"/>
        </w:rPr>
        <w:t>约</w:t>
      </w:r>
      <w:r>
        <w:rPr>
          <w:rFonts w:hint="eastAsia" w:ascii="宋体" w:hAnsi="宋体" w:eastAsia="宋体" w:cs="Times New Roman"/>
          <w:color w:val="auto"/>
          <w:sz w:val="24"/>
          <w:szCs w:val="24"/>
          <w:highlight w:val="none"/>
          <w:shd w:val="clear" w:color="auto" w:fill="FFFFFF"/>
          <w:lang w:eastAsia="zh-CN"/>
        </w:rPr>
        <w:t>40公里</w:t>
      </w:r>
      <w:r>
        <w:rPr>
          <w:rFonts w:hint="eastAsia" w:ascii="宋体" w:hAnsi="宋体" w:eastAsia="宋体" w:cs="Times New Roman"/>
          <w:color w:val="auto"/>
          <w:sz w:val="24"/>
          <w:szCs w:val="24"/>
          <w:highlight w:val="none"/>
          <w:shd w:val="clear" w:color="auto" w:fill="FFFFFF"/>
        </w:rPr>
        <w:t>道路</w:t>
      </w:r>
      <w:r>
        <w:rPr>
          <w:rFonts w:hint="eastAsia" w:ascii="宋体" w:hAnsi="宋体" w:eastAsia="宋体" w:cs="Times New Roman"/>
          <w:color w:val="auto"/>
          <w:sz w:val="24"/>
          <w:szCs w:val="24"/>
          <w:highlight w:val="none"/>
          <w:shd w:val="clear" w:color="auto" w:fill="FFFFFF"/>
          <w:lang w:eastAsia="zh-CN"/>
        </w:rPr>
        <w:t>（包括万道路万江段、莞穗路万江段、东江大道万江段、泰新路、万高路、汾溪路、坝新路、新城中心全路段、华南MALL商圈全路段、金曲路、万福路、教育路等40公里）</w:t>
      </w:r>
      <w:r>
        <w:rPr>
          <w:rFonts w:hint="eastAsia" w:ascii="宋体" w:hAnsi="宋体"/>
          <w:color w:val="auto"/>
          <w:sz w:val="24"/>
          <w:szCs w:val="24"/>
          <w:highlight w:val="none"/>
          <w:shd w:val="clear" w:color="auto" w:fill="FFFFFF"/>
        </w:rPr>
        <w:t>的</w:t>
      </w:r>
      <w:r>
        <w:rPr>
          <w:rFonts w:hint="eastAsia" w:ascii="宋体" w:hAnsi="宋体" w:eastAsia="宋体" w:cs="Times New Roman"/>
          <w:color w:val="auto"/>
          <w:sz w:val="24"/>
          <w:szCs w:val="24"/>
          <w:highlight w:val="none"/>
          <w:shd w:val="clear" w:color="auto" w:fill="FFFFFF"/>
        </w:rPr>
        <w:t>中央护栏</w:t>
      </w:r>
      <w:r>
        <w:rPr>
          <w:rFonts w:hint="eastAsia" w:ascii="宋体" w:hAnsi="宋体"/>
          <w:color w:val="auto"/>
          <w:sz w:val="24"/>
          <w:szCs w:val="24"/>
          <w:highlight w:val="none"/>
          <w:shd w:val="clear" w:color="auto" w:fill="FFFFFF"/>
        </w:rPr>
        <w:t>（约15公里）、交通信号灯（</w:t>
      </w:r>
      <w:r>
        <w:rPr>
          <w:rFonts w:hint="eastAsia" w:ascii="宋体" w:hAnsi="宋体"/>
          <w:color w:val="auto"/>
          <w:sz w:val="24"/>
          <w:szCs w:val="24"/>
          <w:highlight w:val="none"/>
          <w:shd w:val="clear" w:color="auto" w:fill="FFFFFF"/>
          <w:lang w:val="en-US" w:eastAsia="zh-CN"/>
        </w:rPr>
        <w:t>12</w:t>
      </w:r>
      <w:r>
        <w:rPr>
          <w:rFonts w:hint="eastAsia" w:ascii="宋体" w:hAnsi="宋体"/>
          <w:color w:val="auto"/>
          <w:sz w:val="24"/>
          <w:szCs w:val="24"/>
          <w:highlight w:val="none"/>
          <w:shd w:val="clear" w:color="auto" w:fill="FFFFFF"/>
        </w:rPr>
        <w:t>套）运行、标线标牌等</w:t>
      </w:r>
      <w:r>
        <w:rPr>
          <w:rFonts w:hint="eastAsia" w:ascii="宋体" w:hAnsi="宋体"/>
          <w:color w:val="auto"/>
          <w:sz w:val="24"/>
          <w:szCs w:val="24"/>
          <w:highlight w:val="none"/>
          <w:shd w:val="clear" w:color="auto" w:fill="FFFFFF"/>
          <w:lang w:eastAsia="zh-CN"/>
        </w:rPr>
        <w:t>交通设施</w:t>
      </w:r>
      <w:r>
        <w:rPr>
          <w:rFonts w:hint="eastAsia" w:ascii="宋体" w:hAnsi="宋体"/>
          <w:color w:val="auto"/>
          <w:sz w:val="24"/>
          <w:szCs w:val="24"/>
          <w:highlight w:val="none"/>
          <w:shd w:val="clear" w:color="auto" w:fill="FFFFFF"/>
        </w:rPr>
        <w:t>情况</w:t>
      </w:r>
      <w:r>
        <w:rPr>
          <w:rFonts w:hint="eastAsia" w:ascii="宋体" w:hAnsi="宋体" w:eastAsia="宋体" w:cs="Times New Roman"/>
          <w:color w:val="auto"/>
          <w:sz w:val="24"/>
          <w:szCs w:val="24"/>
          <w:highlight w:val="none"/>
          <w:shd w:val="clear" w:color="auto" w:fill="FFFFFF"/>
        </w:rPr>
        <w:t>巡查一次，</w:t>
      </w:r>
      <w:r>
        <w:rPr>
          <w:rFonts w:hint="eastAsia" w:ascii="宋体" w:hAnsi="宋体"/>
          <w:color w:val="auto"/>
          <w:sz w:val="24"/>
          <w:szCs w:val="24"/>
          <w:highlight w:val="none"/>
          <w:shd w:val="clear" w:color="auto" w:fill="FFFFFF"/>
        </w:rPr>
        <w:t>就当时上</w:t>
      </w:r>
      <w:r>
        <w:rPr>
          <w:rFonts w:hint="eastAsia" w:ascii="宋体" w:hAnsi="宋体"/>
          <w:color w:val="000000"/>
          <w:sz w:val="24"/>
          <w:szCs w:val="24"/>
          <w:highlight w:val="none"/>
          <w:shd w:val="clear" w:color="auto" w:fill="FFFFFF"/>
        </w:rPr>
        <w:t>述设施的情况进行登记，并制作巡查登记表（一式两份，一份交甲方备案，一份自行留存备查），如有异常需及时向采购人反馈。同时，应</w:t>
      </w:r>
      <w:r>
        <w:rPr>
          <w:rFonts w:hint="eastAsia" w:ascii="宋体" w:hAnsi="宋体"/>
          <w:color w:val="000000"/>
          <w:sz w:val="24"/>
          <w:szCs w:val="24"/>
          <w:highlight w:val="none"/>
          <w:shd w:val="clear" w:color="auto" w:fill="FFFFFF"/>
          <w:lang w:eastAsia="zh-CN"/>
        </w:rPr>
        <w:t>采购人</w:t>
      </w:r>
      <w:r>
        <w:rPr>
          <w:rFonts w:hint="eastAsia" w:ascii="宋体" w:hAnsi="宋体"/>
          <w:color w:val="000000"/>
          <w:sz w:val="24"/>
          <w:szCs w:val="24"/>
          <w:highlight w:val="none"/>
          <w:shd w:val="clear" w:color="auto" w:fill="FFFFFF"/>
        </w:rPr>
        <w:t>要求，必要时由</w:t>
      </w:r>
      <w:r>
        <w:rPr>
          <w:rFonts w:hint="eastAsia" w:ascii="宋体" w:hAnsi="宋体" w:eastAsia="宋体"/>
          <w:color w:val="000000"/>
          <w:sz w:val="24"/>
          <w:szCs w:val="24"/>
          <w:highlight w:val="none"/>
          <w:shd w:val="clear" w:color="auto" w:fill="FFFFFF"/>
          <w:lang w:eastAsia="zh-CN"/>
        </w:rPr>
        <w:t>供应商</w:t>
      </w:r>
      <w:r>
        <w:rPr>
          <w:rFonts w:hint="eastAsia" w:ascii="宋体" w:hAnsi="宋体"/>
          <w:color w:val="000000"/>
          <w:sz w:val="24"/>
          <w:szCs w:val="24"/>
          <w:highlight w:val="none"/>
          <w:shd w:val="clear" w:color="auto" w:fill="FFFFFF"/>
        </w:rPr>
        <w:t>免费提供指定交通设施运行情况的书面报告。</w:t>
      </w:r>
    </w:p>
    <w:p>
      <w:pPr>
        <w:shd w:val="solid" w:color="FFFFFF" w:fill="auto"/>
        <w:autoSpaceDN w:val="0"/>
        <w:spacing w:before="0" w:beforeAutospacing="0" w:after="0" w:afterAutospacing="0" w:line="360" w:lineRule="auto"/>
        <w:ind w:firstLine="361" w:firstLineChars="150"/>
        <w:rPr>
          <w:rFonts w:hint="eastAsia" w:ascii="宋体" w:hAnsi="宋体" w:eastAsia="宋体" w:cs="Times New Roman"/>
          <w:color w:val="000000"/>
          <w:sz w:val="24"/>
          <w:szCs w:val="24"/>
          <w:highlight w:val="none"/>
          <w:shd w:val="clear" w:color="auto" w:fill="FFFFFF"/>
        </w:rPr>
      </w:pPr>
      <w:r>
        <w:rPr>
          <w:rFonts w:hint="eastAsia" w:ascii="宋体" w:hAnsi="宋体"/>
          <w:b/>
          <w:color w:val="000000"/>
          <w:sz w:val="24"/>
          <w:szCs w:val="24"/>
          <w:highlight w:val="none"/>
          <w:shd w:val="clear" w:color="auto" w:fill="FFFFFF"/>
          <w:lang w:eastAsia="zh-CN"/>
        </w:rPr>
        <w:t>子项</w:t>
      </w:r>
      <w:r>
        <w:rPr>
          <w:rFonts w:hint="eastAsia" w:ascii="宋体" w:hAnsi="宋体"/>
          <w:b/>
          <w:color w:val="000000"/>
          <w:sz w:val="24"/>
          <w:szCs w:val="24"/>
          <w:highlight w:val="none"/>
          <w:shd w:val="clear" w:color="auto" w:fill="FFFFFF"/>
        </w:rPr>
        <w:t>(2)：应急维修服务。</w:t>
      </w:r>
      <w:r>
        <w:rPr>
          <w:rFonts w:hint="eastAsia" w:ascii="宋体" w:hAnsi="宋体"/>
          <w:color w:val="000000"/>
          <w:sz w:val="24"/>
          <w:szCs w:val="24"/>
          <w:highlight w:val="none"/>
          <w:shd w:val="clear" w:color="auto" w:fill="FFFFFF"/>
        </w:rPr>
        <w:t>对巡查中发现的</w:t>
      </w:r>
      <w:r>
        <w:rPr>
          <w:rFonts w:hint="eastAsia" w:ascii="宋体" w:hAnsi="宋体" w:eastAsia="宋体" w:cs="Times New Roman"/>
          <w:color w:val="000000"/>
          <w:sz w:val="24"/>
          <w:szCs w:val="24"/>
          <w:highlight w:val="none"/>
          <w:shd w:val="clear" w:color="auto" w:fill="FFFFFF"/>
        </w:rPr>
        <w:t>护栏缺损</w:t>
      </w:r>
      <w:r>
        <w:rPr>
          <w:rFonts w:hint="eastAsia" w:ascii="宋体" w:hAnsi="宋体"/>
          <w:color w:val="000000"/>
          <w:sz w:val="24"/>
          <w:szCs w:val="24"/>
          <w:highlight w:val="none"/>
          <w:shd w:val="clear" w:color="auto" w:fill="FFFFFF"/>
        </w:rPr>
        <w:t>、交通信号灯信号故障、</w:t>
      </w:r>
      <w:r>
        <w:rPr>
          <w:rFonts w:hint="eastAsia" w:ascii="宋体" w:hAnsi="宋体"/>
          <w:color w:val="000000"/>
          <w:sz w:val="24"/>
          <w:szCs w:val="24"/>
          <w:highlight w:val="none"/>
          <w:shd w:val="clear" w:color="auto" w:fill="FFFFFF"/>
          <w:lang w:val="en-US" w:eastAsia="zh-CN"/>
        </w:rPr>
        <w:t xml:space="preserve">      </w:t>
      </w:r>
      <w:r>
        <w:rPr>
          <w:rFonts w:hint="eastAsia" w:ascii="宋体" w:hAnsi="宋体"/>
          <w:color w:val="000000"/>
          <w:sz w:val="24"/>
          <w:szCs w:val="24"/>
          <w:highlight w:val="none"/>
          <w:shd w:val="clear" w:color="auto" w:fill="FFFFFF"/>
        </w:rPr>
        <w:t>标牌损坏</w:t>
      </w:r>
      <w:r>
        <w:rPr>
          <w:rFonts w:hint="eastAsia" w:ascii="宋体" w:hAnsi="宋体" w:eastAsia="宋体" w:cs="Times New Roman"/>
          <w:color w:val="000000"/>
          <w:sz w:val="24"/>
          <w:szCs w:val="24"/>
          <w:highlight w:val="none"/>
          <w:shd w:val="clear" w:color="auto" w:fill="FFFFFF"/>
        </w:rPr>
        <w:t>，由</w:t>
      </w:r>
      <w:r>
        <w:rPr>
          <w:rFonts w:hint="eastAsia" w:ascii="宋体" w:hAnsi="宋体" w:eastAsia="宋体"/>
          <w:color w:val="000000"/>
          <w:sz w:val="24"/>
          <w:szCs w:val="24"/>
          <w:highlight w:val="none"/>
          <w:shd w:val="clear" w:color="auto" w:fill="FFFFFF"/>
          <w:lang w:eastAsia="zh-CN"/>
        </w:rPr>
        <w:t>供应商</w:t>
      </w:r>
      <w:r>
        <w:rPr>
          <w:rFonts w:hint="eastAsia" w:ascii="宋体" w:hAnsi="宋体" w:eastAsia="宋体" w:cs="Times New Roman"/>
          <w:color w:val="000000"/>
          <w:sz w:val="24"/>
          <w:szCs w:val="24"/>
          <w:highlight w:val="none"/>
          <w:shd w:val="clear" w:color="auto" w:fill="FFFFFF"/>
        </w:rPr>
        <w:t>立即制作登记表报采购人。</w:t>
      </w:r>
      <w:r>
        <w:rPr>
          <w:rFonts w:hint="eastAsia" w:ascii="宋体" w:hAnsi="宋体"/>
          <w:color w:val="000000"/>
          <w:sz w:val="24"/>
          <w:szCs w:val="24"/>
          <w:highlight w:val="none"/>
          <w:shd w:val="clear" w:color="auto" w:fill="FFFFFF"/>
        </w:rPr>
        <w:t>由采购人发出维护清单，</w:t>
      </w:r>
      <w:r>
        <w:rPr>
          <w:rFonts w:hint="eastAsia" w:ascii="宋体" w:hAnsi="宋体"/>
          <w:color w:val="000000"/>
          <w:sz w:val="24"/>
          <w:szCs w:val="24"/>
          <w:highlight w:val="none"/>
          <w:shd w:val="clear" w:color="auto" w:fill="FFFFFF"/>
          <w:lang w:eastAsia="zh-CN"/>
        </w:rPr>
        <w:t>供应商</w:t>
      </w:r>
      <w:r>
        <w:rPr>
          <w:rFonts w:hint="eastAsia" w:ascii="宋体" w:hAnsi="宋体"/>
          <w:color w:val="000000"/>
          <w:sz w:val="24"/>
          <w:szCs w:val="24"/>
          <w:highlight w:val="none"/>
          <w:shd w:val="clear" w:color="auto" w:fill="FFFFFF"/>
        </w:rPr>
        <w:t>凭清单在约定时间完成相应管养。</w:t>
      </w:r>
    </w:p>
    <w:p>
      <w:pPr>
        <w:shd w:val="solid" w:color="FFFFFF" w:fill="auto"/>
        <w:autoSpaceDN w:val="0"/>
        <w:spacing w:line="360" w:lineRule="auto"/>
        <w:rPr>
          <w:rFonts w:hint="eastAsia" w:ascii="宋体" w:hAnsi="宋体"/>
          <w:color w:val="000000"/>
          <w:sz w:val="24"/>
          <w:szCs w:val="24"/>
          <w:highlight w:val="none"/>
          <w:shd w:val="clear" w:color="auto" w:fill="FFFFFF"/>
        </w:rPr>
      </w:pPr>
      <w:r>
        <w:rPr>
          <w:rFonts w:hint="eastAsia" w:ascii="宋体" w:hAnsi="宋体" w:eastAsia="宋体" w:cs="Times New Roman"/>
          <w:b/>
          <w:color w:val="000000"/>
          <w:sz w:val="24"/>
          <w:szCs w:val="24"/>
          <w:highlight w:val="none"/>
          <w:shd w:val="clear" w:color="auto" w:fill="FFFFFF"/>
        </w:rPr>
        <w:t xml:space="preserve">   </w:t>
      </w:r>
      <w:r>
        <w:rPr>
          <w:rFonts w:hint="eastAsia" w:ascii="宋体" w:hAnsi="宋体"/>
          <w:b/>
          <w:color w:val="000000"/>
          <w:sz w:val="24"/>
          <w:szCs w:val="24"/>
          <w:highlight w:val="none"/>
          <w:shd w:val="clear" w:color="auto" w:fill="FFFFFF"/>
          <w:lang w:eastAsia="zh-CN"/>
        </w:rPr>
        <w:t>子项</w:t>
      </w:r>
      <w:r>
        <w:rPr>
          <w:rFonts w:hint="eastAsia" w:ascii="宋体" w:hAnsi="宋体"/>
          <w:b/>
          <w:color w:val="000000"/>
          <w:sz w:val="24"/>
          <w:szCs w:val="24"/>
          <w:highlight w:val="none"/>
          <w:shd w:val="clear" w:color="auto" w:fill="FFFFFF"/>
        </w:rPr>
        <w:t>（3）：更新或翻新服务。</w:t>
      </w:r>
      <w:r>
        <w:rPr>
          <w:rFonts w:hint="eastAsia" w:ascii="宋体" w:hAnsi="宋体"/>
          <w:color w:val="000000"/>
          <w:sz w:val="24"/>
          <w:szCs w:val="24"/>
          <w:highlight w:val="none"/>
          <w:shd w:val="clear" w:color="auto" w:fill="FFFFFF"/>
        </w:rPr>
        <w:t>对于采购人提出的护栏批量更新、标线批量翻新（含新划标线）、标牌批量更新等服务，</w:t>
      </w:r>
      <w:r>
        <w:rPr>
          <w:rFonts w:hint="eastAsia" w:ascii="宋体" w:hAnsi="宋体"/>
          <w:color w:val="000000"/>
          <w:sz w:val="24"/>
          <w:szCs w:val="24"/>
          <w:highlight w:val="none"/>
          <w:shd w:val="clear" w:color="auto" w:fill="FFFFFF"/>
          <w:lang w:eastAsia="zh-CN"/>
        </w:rPr>
        <w:t>供应商</w:t>
      </w:r>
      <w:r>
        <w:rPr>
          <w:rFonts w:hint="eastAsia" w:ascii="宋体" w:hAnsi="宋体"/>
          <w:color w:val="000000"/>
          <w:sz w:val="24"/>
          <w:szCs w:val="24"/>
          <w:highlight w:val="none"/>
          <w:shd w:val="clear" w:color="auto" w:fill="FFFFFF"/>
        </w:rPr>
        <w:t>按要求提供相应服务。</w:t>
      </w:r>
    </w:p>
    <w:p>
      <w:pPr>
        <w:pStyle w:val="2"/>
        <w:numPr>
          <w:ilvl w:val="0"/>
          <w:numId w:val="3"/>
        </w:numPr>
        <w:rPr>
          <w:rFonts w:hint="eastAsia" w:ascii="宋体" w:hAnsi="宋体" w:eastAsia="宋体" w:cs="Times New Roman"/>
          <w:b/>
          <w:kern w:val="0"/>
          <w:sz w:val="24"/>
          <w:szCs w:val="24"/>
          <w:highlight w:val="none"/>
          <w:lang w:val="en-US" w:eastAsia="zh-CN" w:bidi="ar-SA"/>
        </w:rPr>
      </w:pPr>
      <w:r>
        <w:rPr>
          <w:rFonts w:hint="eastAsia" w:ascii="宋体" w:hAnsi="宋体" w:eastAsia="宋体" w:cs="Times New Roman"/>
          <w:b/>
          <w:kern w:val="0"/>
          <w:sz w:val="24"/>
          <w:szCs w:val="24"/>
          <w:highlight w:val="none"/>
          <w:lang w:val="en-US" w:eastAsia="zh-CN" w:bidi="ar-SA"/>
        </w:rPr>
        <w:t>服务清单</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6"/>
        <w:gridCol w:w="1981"/>
        <w:gridCol w:w="2977"/>
        <w:gridCol w:w="576"/>
        <w:gridCol w:w="576"/>
        <w:gridCol w:w="18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0" w:type="auto"/>
            <w:gridSpan w:val="6"/>
            <w:noWrap/>
            <w:vAlign w:val="bottom"/>
          </w:tcPr>
          <w:p>
            <w:pPr>
              <w:widowControl/>
              <w:spacing w:before="0" w:beforeAutospacing="0" w:after="0" w:afterAutospacing="0" w:line="360" w:lineRule="auto"/>
              <w:jc w:val="center"/>
              <w:rPr>
                <w:rFonts w:hint="eastAsia" w:ascii="宋体" w:hAnsi="宋体" w:eastAsia="宋体" w:cs="宋体"/>
                <w:color w:val="auto"/>
                <w:kern w:val="0"/>
                <w:sz w:val="21"/>
                <w:szCs w:val="21"/>
                <w:highlight w:val="none"/>
                <w:lang w:eastAsia="zh-CN"/>
              </w:rPr>
            </w:pPr>
            <w:r>
              <w:rPr>
                <w:rFonts w:hint="eastAsia" w:ascii="方正小标宋简体" w:hAnsi="方正小标宋简体" w:eastAsia="方正小标宋简体" w:cs="方正小标宋简体"/>
                <w:color w:val="auto"/>
                <w:kern w:val="0"/>
                <w:sz w:val="36"/>
                <w:szCs w:val="36"/>
                <w:highlight w:val="none"/>
                <w:lang w:eastAsia="zh-CN"/>
              </w:rPr>
              <w:t>服务清单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0" w:type="auto"/>
            <w:noWrap/>
            <w:vAlign w:val="center"/>
          </w:tcPr>
          <w:p>
            <w:pPr>
              <w:widowControl/>
              <w:spacing w:before="0" w:beforeAutospacing="0" w:after="0" w:afterAutospacing="0" w:line="36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序号</w:t>
            </w:r>
          </w:p>
        </w:tc>
        <w:tc>
          <w:tcPr>
            <w:tcW w:w="0" w:type="auto"/>
            <w:noWrap w:val="0"/>
            <w:vAlign w:val="center"/>
          </w:tcPr>
          <w:p>
            <w:pPr>
              <w:widowControl/>
              <w:spacing w:before="0" w:beforeAutospacing="0" w:after="0" w:afterAutospacing="0" w:line="36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品目名称</w:t>
            </w:r>
          </w:p>
        </w:tc>
        <w:tc>
          <w:tcPr>
            <w:tcW w:w="0" w:type="auto"/>
            <w:noWrap w:val="0"/>
            <w:vAlign w:val="center"/>
          </w:tcPr>
          <w:p>
            <w:pPr>
              <w:widowControl/>
              <w:spacing w:before="0" w:beforeAutospacing="0" w:after="0" w:afterAutospacing="0" w:line="36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规格特征</w:t>
            </w:r>
          </w:p>
        </w:tc>
        <w:tc>
          <w:tcPr>
            <w:tcW w:w="0" w:type="auto"/>
            <w:noWrap/>
            <w:vAlign w:val="center"/>
          </w:tcPr>
          <w:p>
            <w:pPr>
              <w:widowControl/>
              <w:spacing w:before="0" w:beforeAutospacing="0" w:after="0" w:afterAutospacing="0" w:line="36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单位</w:t>
            </w:r>
          </w:p>
        </w:tc>
        <w:tc>
          <w:tcPr>
            <w:tcW w:w="0" w:type="auto"/>
            <w:noWrap/>
            <w:vAlign w:val="center"/>
          </w:tcPr>
          <w:p>
            <w:pPr>
              <w:widowControl/>
              <w:spacing w:before="0" w:beforeAutospacing="0" w:after="0" w:afterAutospacing="0" w:line="36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数量</w:t>
            </w:r>
          </w:p>
        </w:tc>
        <w:tc>
          <w:tcPr>
            <w:tcW w:w="0" w:type="auto"/>
            <w:noWrap/>
            <w:vAlign w:val="center"/>
          </w:tcPr>
          <w:p>
            <w:pPr>
              <w:widowControl/>
              <w:spacing w:before="0" w:beforeAutospacing="0" w:after="0" w:afterAutospacing="0" w:line="360" w:lineRule="auto"/>
              <w:jc w:val="center"/>
              <w:rPr>
                <w:rFonts w:hint="eastAsia" w:ascii="宋体" w:hAnsi="宋体" w:eastAsia="宋体" w:cs="宋体"/>
                <w:color w:val="auto"/>
                <w:kern w:val="0"/>
                <w:sz w:val="18"/>
                <w:szCs w:val="18"/>
                <w:highlight w:val="none"/>
                <w:lang w:eastAsia="zh-CN"/>
              </w:rPr>
            </w:pPr>
            <w:r>
              <w:rPr>
                <w:rFonts w:hint="eastAsia" w:ascii="宋体" w:hAnsi="宋体" w:eastAsia="宋体" w:cs="宋体"/>
                <w:color w:val="auto"/>
                <w:kern w:val="0"/>
                <w:sz w:val="18"/>
                <w:szCs w:val="18"/>
                <w:highlight w:val="none"/>
                <w:lang w:eastAsia="zh-CN"/>
              </w:rPr>
              <w:t>单价最高限价</w:t>
            </w:r>
            <w:r>
              <w:rPr>
                <w:rFonts w:hint="eastAsia" w:ascii="宋体" w:hAnsi="宋体" w:cs="宋体"/>
                <w:color w:val="auto"/>
                <w:kern w:val="0"/>
                <w:sz w:val="18"/>
                <w:szCs w:val="18"/>
                <w:highlight w:val="none"/>
                <w:lang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gridSpan w:val="6"/>
            <w:noWrap w:val="0"/>
            <w:vAlign w:val="center"/>
          </w:tcPr>
          <w:p>
            <w:pPr>
              <w:widowControl/>
              <w:spacing w:before="0" w:beforeAutospacing="0" w:after="0" w:afterAutospacing="0" w:line="360" w:lineRule="auto"/>
              <w:jc w:val="both"/>
              <w:rPr>
                <w:rFonts w:hint="eastAsia" w:ascii="宋体" w:hAnsi="宋体" w:eastAsia="宋体" w:cs="宋体"/>
                <w:color w:val="auto"/>
                <w:kern w:val="0"/>
                <w:sz w:val="18"/>
                <w:szCs w:val="18"/>
                <w:highlight w:val="none"/>
                <w:lang w:val="en-US" w:eastAsia="zh-CN"/>
              </w:rPr>
            </w:pPr>
            <w:r>
              <w:rPr>
                <w:rFonts w:hint="eastAsia" w:ascii="宋体" w:hAnsi="宋体" w:eastAsia="宋体" w:cs="宋体"/>
                <w:b/>
                <w:bCs/>
                <w:color w:val="auto"/>
                <w:kern w:val="0"/>
                <w:sz w:val="18"/>
                <w:szCs w:val="18"/>
                <w:highlight w:val="none"/>
                <w:lang w:eastAsia="zh-CN"/>
              </w:rPr>
              <w:t>一、</w:t>
            </w:r>
            <w:r>
              <w:rPr>
                <w:rFonts w:hint="eastAsia" w:ascii="宋体" w:hAnsi="宋体" w:eastAsia="宋体" w:cs="宋体"/>
                <w:b/>
                <w:bCs/>
                <w:color w:val="auto"/>
                <w:kern w:val="0"/>
                <w:sz w:val="18"/>
                <w:szCs w:val="18"/>
                <w:highlight w:val="none"/>
              </w:rPr>
              <w:t>日常巡查服务</w:t>
            </w:r>
            <w:r>
              <w:rPr>
                <w:rFonts w:hint="eastAsia" w:ascii="宋体" w:hAnsi="宋体" w:cs="宋体"/>
                <w:b/>
                <w:bCs/>
                <w:color w:val="auto"/>
                <w:kern w:val="0"/>
                <w:sz w:val="18"/>
                <w:szCs w:val="18"/>
                <w:highlight w:val="none"/>
                <w:lang w:val="en-US" w:eastAsia="zh-CN" w:bidi="ar"/>
              </w:rPr>
              <w:t>子项目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noWrap w:val="0"/>
            <w:vAlign w:val="center"/>
          </w:tcPr>
          <w:p>
            <w:pPr>
              <w:widowControl/>
              <w:spacing w:before="0" w:beforeAutospacing="0" w:after="0" w:afterAutospacing="0" w:line="360" w:lineRule="auto"/>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w:t>
            </w:r>
          </w:p>
        </w:tc>
        <w:tc>
          <w:tcPr>
            <w:tcW w:w="0" w:type="auto"/>
            <w:noWrap w:val="0"/>
            <w:vAlign w:val="center"/>
          </w:tcPr>
          <w:p>
            <w:pPr>
              <w:widowControl/>
              <w:spacing w:before="0" w:beforeAutospacing="0" w:after="0" w:afterAutospacing="0" w:line="360" w:lineRule="auto"/>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日常巡查养护</w:t>
            </w:r>
          </w:p>
        </w:tc>
        <w:tc>
          <w:tcPr>
            <w:tcW w:w="0" w:type="auto"/>
            <w:noWrap w:val="0"/>
            <w:vAlign w:val="center"/>
          </w:tcPr>
          <w:p>
            <w:pPr>
              <w:widowControl/>
              <w:spacing w:before="0" w:beforeAutospacing="0" w:after="0" w:afterAutospacing="0" w:line="360" w:lineRule="auto"/>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1.巡查频率：每天巡查1次</w:t>
            </w:r>
          </w:p>
          <w:p>
            <w:pPr>
              <w:widowControl/>
              <w:spacing w:before="0" w:beforeAutospacing="0" w:after="0" w:afterAutospacing="0" w:line="360" w:lineRule="auto"/>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2、巡查范围：万道路万江段、莞穗路万江段、东江大道万江段、泰新路、万高路、汾溪路、坝新路、新城中心全路段、华南MALL商圈全路段、金曲路、万福路、教育路等约40公里。</w:t>
            </w:r>
          </w:p>
          <w:p>
            <w:pPr>
              <w:widowControl/>
              <w:spacing w:before="0" w:beforeAutospacing="0" w:after="0" w:afterAutospacing="0" w:line="360" w:lineRule="auto"/>
              <w:jc w:val="both"/>
              <w:rPr>
                <w:rFonts w:hint="default"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rPr>
              <w:t>3、巡查内容：上述路段的道路中央护栏、路口交通信号灯（详见列表</w:t>
            </w:r>
            <w:r>
              <w:rPr>
                <w:rFonts w:hint="eastAsia" w:ascii="宋体" w:hAnsi="宋体" w:cs="宋体"/>
                <w:color w:val="auto"/>
                <w:kern w:val="0"/>
                <w:sz w:val="18"/>
                <w:szCs w:val="18"/>
                <w:highlight w:val="none"/>
                <w:lang w:val="en-US" w:eastAsia="zh-CN"/>
              </w:rPr>
              <w:t>1</w:t>
            </w:r>
            <w:r>
              <w:rPr>
                <w:rFonts w:hint="eastAsia" w:ascii="宋体" w:hAnsi="宋体" w:eastAsia="宋体" w:cs="宋体"/>
                <w:color w:val="auto"/>
                <w:kern w:val="0"/>
                <w:sz w:val="18"/>
                <w:szCs w:val="18"/>
                <w:highlight w:val="none"/>
              </w:rPr>
              <w:t>）、标志标牌，道路标线的运行或完好情况</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lang w:val="en-US" w:eastAsia="zh-CN"/>
              </w:rPr>
              <w:t>发现标志标牌标线存在不符合规范情形及时反馈并提出完善方案。</w:t>
            </w:r>
          </w:p>
          <w:p>
            <w:pPr>
              <w:widowControl/>
              <w:spacing w:before="0" w:beforeAutospacing="0" w:after="0" w:afterAutospacing="0" w:line="360" w:lineRule="auto"/>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4、巡查要求：一人一车，填写巡查记录表（</w:t>
            </w:r>
            <w:r>
              <w:rPr>
                <w:rFonts w:hint="eastAsia" w:ascii="宋体" w:hAnsi="宋体" w:cs="宋体"/>
                <w:color w:val="auto"/>
                <w:kern w:val="0"/>
                <w:sz w:val="18"/>
                <w:szCs w:val="18"/>
                <w:highlight w:val="none"/>
                <w:lang w:eastAsia="zh-CN"/>
              </w:rPr>
              <w:t>自行制作</w:t>
            </w:r>
            <w:r>
              <w:rPr>
                <w:rFonts w:hint="eastAsia" w:ascii="宋体" w:hAnsi="宋体" w:eastAsia="宋体" w:cs="宋体"/>
                <w:color w:val="auto"/>
                <w:kern w:val="0"/>
                <w:sz w:val="18"/>
                <w:szCs w:val="18"/>
                <w:highlight w:val="none"/>
              </w:rPr>
              <w:t>），做好巡查佐证材料（照片、录像）</w:t>
            </w:r>
          </w:p>
          <w:p>
            <w:pPr>
              <w:widowControl/>
              <w:spacing w:before="0" w:beforeAutospacing="0" w:after="0" w:afterAutospacing="0" w:line="360" w:lineRule="auto"/>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5、必要时免费提供指定交通设施运行情况的书面报告。（一般用作交通事故勘察和上交上级部门备案使用，视需要而定，提供次数极少，合同期内一般不超过5次。</w:t>
            </w:r>
          </w:p>
        </w:tc>
        <w:tc>
          <w:tcPr>
            <w:tcW w:w="0" w:type="auto"/>
            <w:noWrap w:val="0"/>
            <w:vAlign w:val="center"/>
          </w:tcPr>
          <w:p>
            <w:pPr>
              <w:widowControl/>
              <w:spacing w:before="0" w:beforeAutospacing="0" w:after="0" w:afterAutospacing="0" w:line="360" w:lineRule="auto"/>
              <w:jc w:val="both"/>
              <w:rPr>
                <w:rFonts w:hint="eastAsia" w:ascii="宋体" w:hAnsi="宋体" w:eastAsia="宋体" w:cs="宋体"/>
                <w:color w:val="auto"/>
                <w:kern w:val="0"/>
                <w:sz w:val="18"/>
                <w:szCs w:val="18"/>
                <w:highlight w:val="none"/>
                <w:lang w:eastAsia="zh-CN"/>
              </w:rPr>
            </w:pPr>
            <w:r>
              <w:rPr>
                <w:rFonts w:hint="eastAsia" w:ascii="宋体" w:hAnsi="宋体" w:eastAsia="宋体" w:cs="宋体"/>
                <w:color w:val="auto"/>
                <w:kern w:val="0"/>
                <w:sz w:val="18"/>
                <w:szCs w:val="18"/>
                <w:highlight w:val="none"/>
                <w:lang w:val="en-US" w:eastAsia="zh-CN"/>
              </w:rPr>
              <w:t>次</w:t>
            </w:r>
          </w:p>
        </w:tc>
        <w:tc>
          <w:tcPr>
            <w:tcW w:w="0" w:type="auto"/>
            <w:noWrap w:val="0"/>
            <w:vAlign w:val="center"/>
          </w:tcPr>
          <w:p>
            <w:pPr>
              <w:widowControl/>
              <w:spacing w:before="0" w:beforeAutospacing="0" w:after="0" w:afterAutospacing="0" w:line="360" w:lineRule="auto"/>
              <w:jc w:val="both"/>
              <w:rPr>
                <w:rFonts w:hint="eastAsia" w:ascii="宋体" w:hAnsi="宋体" w:eastAsia="宋体" w:cs="宋体"/>
                <w:color w:val="auto"/>
                <w:kern w:val="0"/>
                <w:sz w:val="18"/>
                <w:szCs w:val="18"/>
                <w:highlight w:val="none"/>
                <w:lang w:eastAsia="zh-CN"/>
              </w:rPr>
            </w:pPr>
            <w:r>
              <w:rPr>
                <w:rFonts w:hint="eastAsia" w:ascii="宋体" w:hAnsi="宋体" w:eastAsia="宋体" w:cs="宋体"/>
                <w:color w:val="auto"/>
                <w:kern w:val="0"/>
                <w:sz w:val="18"/>
                <w:szCs w:val="18"/>
                <w:highlight w:val="none"/>
                <w:lang w:val="en-US" w:eastAsia="zh-CN"/>
              </w:rPr>
              <w:t>1</w:t>
            </w:r>
          </w:p>
        </w:tc>
        <w:tc>
          <w:tcPr>
            <w:tcW w:w="0" w:type="auto"/>
            <w:noWrap/>
            <w:vAlign w:val="center"/>
          </w:tcPr>
          <w:p>
            <w:pPr>
              <w:widowControl/>
              <w:spacing w:before="0" w:beforeAutospacing="0" w:after="0" w:afterAutospacing="0" w:line="360" w:lineRule="auto"/>
              <w:jc w:val="both"/>
              <w:rPr>
                <w:rFonts w:hint="default"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rPr>
              <w:t>2</w:t>
            </w:r>
            <w:r>
              <w:rPr>
                <w:rFonts w:hint="eastAsia" w:ascii="宋体" w:hAnsi="宋体" w:eastAsia="宋体" w:cs="宋体"/>
                <w:color w:val="auto"/>
                <w:kern w:val="0"/>
                <w:sz w:val="18"/>
                <w:szCs w:val="18"/>
                <w:highlight w:val="none"/>
                <w:lang w:val="en-US" w:eastAsia="zh-CN"/>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gridSpan w:val="6"/>
            <w:noWrap w:val="0"/>
            <w:vAlign w:val="center"/>
          </w:tcPr>
          <w:p>
            <w:pPr>
              <w:widowControl/>
              <w:spacing w:before="0" w:beforeAutospacing="0" w:after="0" w:afterAutospacing="0" w:line="360" w:lineRule="auto"/>
              <w:jc w:val="both"/>
              <w:rPr>
                <w:rFonts w:hint="eastAsia" w:ascii="宋体" w:hAnsi="宋体" w:eastAsia="宋体" w:cs="宋体"/>
                <w:color w:val="auto"/>
                <w:kern w:val="0"/>
                <w:sz w:val="18"/>
                <w:szCs w:val="18"/>
                <w:highlight w:val="none"/>
                <w:lang w:val="en-US" w:eastAsia="zh-CN"/>
              </w:rPr>
            </w:pPr>
            <w:r>
              <w:rPr>
                <w:rFonts w:hint="eastAsia" w:ascii="宋体" w:hAnsi="宋体" w:eastAsia="宋体" w:cs="宋体"/>
                <w:b/>
                <w:bCs/>
                <w:color w:val="auto"/>
                <w:kern w:val="0"/>
                <w:sz w:val="18"/>
                <w:szCs w:val="18"/>
                <w:highlight w:val="none"/>
                <w:lang w:eastAsia="zh-CN"/>
              </w:rPr>
              <w:t>二、</w:t>
            </w:r>
            <w:r>
              <w:rPr>
                <w:rFonts w:hint="eastAsia" w:ascii="宋体" w:hAnsi="宋体"/>
                <w:b/>
                <w:color w:val="000000"/>
                <w:sz w:val="18"/>
                <w:szCs w:val="18"/>
                <w:highlight w:val="none"/>
                <w:shd w:val="clear" w:color="auto" w:fill="FFFFFF"/>
              </w:rPr>
              <w:t>应急维修服务</w:t>
            </w:r>
            <w:r>
              <w:rPr>
                <w:rFonts w:hint="eastAsia" w:ascii="宋体" w:hAnsi="宋体" w:cs="宋体"/>
                <w:b/>
                <w:bCs/>
                <w:color w:val="auto"/>
                <w:kern w:val="0"/>
                <w:sz w:val="18"/>
                <w:szCs w:val="18"/>
                <w:highlight w:val="none"/>
                <w:lang w:val="en-US" w:eastAsia="zh-CN" w:bidi="ar"/>
              </w:rPr>
              <w:t>子项目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noWrap w:val="0"/>
            <w:vAlign w:val="center"/>
          </w:tcPr>
          <w:p>
            <w:pPr>
              <w:widowControl/>
              <w:spacing w:before="0" w:beforeAutospacing="0" w:after="0" w:afterAutospacing="0" w:line="360" w:lineRule="auto"/>
              <w:jc w:val="both"/>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lang w:val="en-US" w:eastAsia="zh-CN"/>
              </w:rPr>
              <w:t>2</w:t>
            </w:r>
            <w:r>
              <w:rPr>
                <w:rFonts w:hint="eastAsia" w:ascii="宋体" w:hAnsi="宋体" w:eastAsia="宋体" w:cs="宋体"/>
                <w:b/>
                <w:bCs/>
                <w:color w:val="auto"/>
                <w:kern w:val="0"/>
                <w:sz w:val="18"/>
                <w:szCs w:val="18"/>
                <w:highlight w:val="none"/>
              </w:rPr>
              <w:t>.1</w:t>
            </w:r>
          </w:p>
        </w:tc>
        <w:tc>
          <w:tcPr>
            <w:tcW w:w="0" w:type="auto"/>
            <w:gridSpan w:val="5"/>
            <w:noWrap w:val="0"/>
            <w:vAlign w:val="center"/>
          </w:tcPr>
          <w:p>
            <w:pPr>
              <w:widowControl/>
              <w:spacing w:before="0" w:beforeAutospacing="0" w:after="0" w:afterAutospacing="0" w:line="360" w:lineRule="auto"/>
              <w:jc w:val="both"/>
              <w:rPr>
                <w:rFonts w:hint="eastAsia" w:ascii="宋体" w:hAnsi="宋体" w:eastAsia="宋体" w:cs="宋体"/>
                <w:b/>
                <w:bCs/>
                <w:color w:val="auto"/>
                <w:kern w:val="0"/>
                <w:sz w:val="18"/>
                <w:szCs w:val="18"/>
                <w:highlight w:val="none"/>
                <w:lang w:val="en-US" w:eastAsia="zh-CN"/>
              </w:rPr>
            </w:pPr>
            <w:r>
              <w:rPr>
                <w:rFonts w:hint="eastAsia" w:ascii="宋体" w:hAnsi="宋体" w:eastAsia="宋体" w:cs="宋体"/>
                <w:b/>
                <w:bCs/>
                <w:color w:val="auto"/>
                <w:kern w:val="0"/>
                <w:sz w:val="18"/>
                <w:szCs w:val="18"/>
                <w:highlight w:val="none"/>
                <w:lang w:val="en-US" w:eastAsia="zh-CN"/>
              </w:rPr>
              <w:t>护栏及标线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noWrap w:val="0"/>
            <w:vAlign w:val="center"/>
          </w:tcPr>
          <w:p>
            <w:pPr>
              <w:widowControl/>
              <w:spacing w:before="0" w:beforeAutospacing="0" w:after="0" w:afterAutospacing="0" w:line="360" w:lineRule="auto"/>
              <w:jc w:val="both"/>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1</w:t>
            </w:r>
          </w:p>
        </w:tc>
        <w:tc>
          <w:tcPr>
            <w:tcW w:w="0" w:type="auto"/>
            <w:noWrap w:val="0"/>
            <w:vAlign w:val="center"/>
          </w:tcPr>
          <w:p>
            <w:pPr>
              <w:widowControl/>
              <w:spacing w:before="0" w:beforeAutospacing="0" w:after="0" w:afterAutospacing="0" w:line="360" w:lineRule="auto"/>
              <w:jc w:val="both"/>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翻新护栏</w:t>
            </w:r>
          </w:p>
        </w:tc>
        <w:tc>
          <w:tcPr>
            <w:tcW w:w="0" w:type="auto"/>
            <w:noWrap w:val="0"/>
            <w:vAlign w:val="center"/>
          </w:tcPr>
          <w:p>
            <w:pPr>
              <w:widowControl/>
              <w:spacing w:before="0" w:beforeAutospacing="0" w:after="0" w:afterAutospacing="0" w:line="360" w:lineRule="auto"/>
              <w:jc w:val="both"/>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旧护栏翻新：含清洗和除锈，并全表面涂白漆（基座除外）。</w:t>
            </w:r>
          </w:p>
        </w:tc>
        <w:tc>
          <w:tcPr>
            <w:tcW w:w="0" w:type="auto"/>
            <w:noWrap w:val="0"/>
            <w:vAlign w:val="center"/>
          </w:tcPr>
          <w:p>
            <w:pPr>
              <w:widowControl/>
              <w:spacing w:before="0" w:beforeAutospacing="0" w:after="0" w:afterAutospacing="0" w:line="360" w:lineRule="auto"/>
              <w:jc w:val="both"/>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eastAsia="zh-CN"/>
              </w:rPr>
              <w:t>米</w:t>
            </w:r>
          </w:p>
        </w:tc>
        <w:tc>
          <w:tcPr>
            <w:tcW w:w="0" w:type="auto"/>
            <w:noWrap w:val="0"/>
            <w:vAlign w:val="center"/>
          </w:tcPr>
          <w:p>
            <w:pPr>
              <w:widowControl/>
              <w:spacing w:before="0" w:beforeAutospacing="0" w:after="0" w:afterAutospacing="0" w:line="360" w:lineRule="auto"/>
              <w:jc w:val="both"/>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rPr>
              <w:t>1</w:t>
            </w:r>
          </w:p>
        </w:tc>
        <w:tc>
          <w:tcPr>
            <w:tcW w:w="0" w:type="auto"/>
            <w:noWrap/>
            <w:vAlign w:val="center"/>
          </w:tcPr>
          <w:p>
            <w:pPr>
              <w:widowControl/>
              <w:spacing w:before="0" w:beforeAutospacing="0" w:after="0" w:afterAutospacing="0" w:line="360" w:lineRule="auto"/>
              <w:jc w:val="both"/>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46.75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noWrap w:val="0"/>
            <w:vAlign w:val="center"/>
          </w:tcPr>
          <w:p>
            <w:pPr>
              <w:widowControl/>
              <w:spacing w:before="0" w:beforeAutospacing="0" w:after="0" w:afterAutospacing="0" w:line="360" w:lineRule="auto"/>
              <w:jc w:val="both"/>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2</w:t>
            </w:r>
          </w:p>
        </w:tc>
        <w:tc>
          <w:tcPr>
            <w:tcW w:w="0" w:type="auto"/>
            <w:noWrap w:val="0"/>
            <w:vAlign w:val="center"/>
          </w:tcPr>
          <w:p>
            <w:pPr>
              <w:widowControl/>
              <w:spacing w:before="0" w:beforeAutospacing="0" w:after="0" w:afterAutospacing="0" w:line="360" w:lineRule="auto"/>
              <w:jc w:val="both"/>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rPr>
              <w:t>机械除旧路面热溶胶标线</w:t>
            </w:r>
          </w:p>
        </w:tc>
        <w:tc>
          <w:tcPr>
            <w:tcW w:w="0" w:type="auto"/>
            <w:noWrap w:val="0"/>
            <w:vAlign w:val="center"/>
          </w:tcPr>
          <w:p>
            <w:pPr>
              <w:widowControl/>
              <w:spacing w:before="0" w:beforeAutospacing="0" w:after="0" w:afterAutospacing="0" w:line="360" w:lineRule="auto"/>
              <w:jc w:val="both"/>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rPr>
              <w:t>机械打磨旧地标字符、标线，人工清扫</w:t>
            </w:r>
          </w:p>
        </w:tc>
        <w:tc>
          <w:tcPr>
            <w:tcW w:w="0" w:type="auto"/>
            <w:noWrap w:val="0"/>
            <w:vAlign w:val="center"/>
          </w:tcPr>
          <w:p>
            <w:pPr>
              <w:widowControl/>
              <w:spacing w:before="0" w:beforeAutospacing="0" w:after="0" w:afterAutospacing="0" w:line="360" w:lineRule="auto"/>
              <w:jc w:val="both"/>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rPr>
              <w:t>㎡</w:t>
            </w:r>
          </w:p>
        </w:tc>
        <w:tc>
          <w:tcPr>
            <w:tcW w:w="0" w:type="auto"/>
            <w:noWrap w:val="0"/>
            <w:vAlign w:val="center"/>
          </w:tcPr>
          <w:p>
            <w:pPr>
              <w:widowControl/>
              <w:spacing w:before="0" w:beforeAutospacing="0" w:after="0" w:afterAutospacing="0" w:line="360" w:lineRule="auto"/>
              <w:jc w:val="both"/>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rPr>
              <w:t>1</w:t>
            </w:r>
          </w:p>
        </w:tc>
        <w:tc>
          <w:tcPr>
            <w:tcW w:w="0" w:type="auto"/>
            <w:noWrap/>
            <w:vAlign w:val="center"/>
          </w:tcPr>
          <w:p>
            <w:pPr>
              <w:widowControl/>
              <w:spacing w:before="0" w:beforeAutospacing="0" w:after="0" w:afterAutospacing="0" w:line="360" w:lineRule="auto"/>
              <w:jc w:val="both"/>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29.75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0" w:type="auto"/>
            <w:noWrap w:val="0"/>
            <w:vAlign w:val="center"/>
          </w:tcPr>
          <w:p>
            <w:pPr>
              <w:widowControl/>
              <w:spacing w:before="0" w:beforeAutospacing="0" w:after="0" w:afterAutospacing="0" w:line="360" w:lineRule="auto"/>
              <w:jc w:val="both"/>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3</w:t>
            </w:r>
          </w:p>
        </w:tc>
        <w:tc>
          <w:tcPr>
            <w:tcW w:w="0" w:type="auto"/>
            <w:noWrap w:val="0"/>
            <w:vAlign w:val="center"/>
          </w:tcPr>
          <w:p>
            <w:pPr>
              <w:widowControl/>
              <w:spacing w:before="0" w:beforeAutospacing="0" w:after="0" w:afterAutospacing="0" w:line="360" w:lineRule="auto"/>
              <w:jc w:val="both"/>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rPr>
              <w:t>高压水机械除旧沥青路面热溶胶标线</w:t>
            </w:r>
          </w:p>
        </w:tc>
        <w:tc>
          <w:tcPr>
            <w:tcW w:w="0" w:type="auto"/>
            <w:noWrap w:val="0"/>
            <w:vAlign w:val="center"/>
          </w:tcPr>
          <w:p>
            <w:pPr>
              <w:widowControl/>
              <w:spacing w:before="0" w:beforeAutospacing="0" w:after="0" w:afterAutospacing="0" w:line="360" w:lineRule="auto"/>
              <w:jc w:val="both"/>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rPr>
              <w:t>清洗旧标线</w:t>
            </w:r>
          </w:p>
        </w:tc>
        <w:tc>
          <w:tcPr>
            <w:tcW w:w="0" w:type="auto"/>
            <w:noWrap w:val="0"/>
            <w:vAlign w:val="center"/>
          </w:tcPr>
          <w:p>
            <w:pPr>
              <w:widowControl/>
              <w:spacing w:before="0" w:beforeAutospacing="0" w:after="0" w:afterAutospacing="0" w:line="360" w:lineRule="auto"/>
              <w:jc w:val="both"/>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rPr>
              <w:t>㎡</w:t>
            </w:r>
          </w:p>
        </w:tc>
        <w:tc>
          <w:tcPr>
            <w:tcW w:w="0" w:type="auto"/>
            <w:noWrap w:val="0"/>
            <w:vAlign w:val="center"/>
          </w:tcPr>
          <w:p>
            <w:pPr>
              <w:widowControl/>
              <w:spacing w:before="0" w:beforeAutospacing="0" w:after="0" w:afterAutospacing="0" w:line="360" w:lineRule="auto"/>
              <w:jc w:val="both"/>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rPr>
              <w:t>1</w:t>
            </w:r>
          </w:p>
        </w:tc>
        <w:tc>
          <w:tcPr>
            <w:tcW w:w="0" w:type="auto"/>
            <w:noWrap/>
            <w:vAlign w:val="center"/>
          </w:tcPr>
          <w:p>
            <w:pPr>
              <w:widowControl/>
              <w:spacing w:before="0" w:beforeAutospacing="0" w:after="0" w:afterAutospacing="0" w:line="360" w:lineRule="auto"/>
              <w:jc w:val="both"/>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59.5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noWrap w:val="0"/>
            <w:vAlign w:val="center"/>
          </w:tcPr>
          <w:p>
            <w:pPr>
              <w:widowControl/>
              <w:spacing w:before="0" w:beforeAutospacing="0" w:after="0" w:afterAutospacing="0" w:line="360" w:lineRule="auto"/>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val="en-US" w:eastAsia="zh-CN"/>
              </w:rPr>
              <w:t>4</w:t>
            </w:r>
          </w:p>
        </w:tc>
        <w:tc>
          <w:tcPr>
            <w:tcW w:w="0" w:type="auto"/>
            <w:noWrap w:val="0"/>
            <w:vAlign w:val="center"/>
          </w:tcPr>
          <w:p>
            <w:pPr>
              <w:widowControl/>
              <w:spacing w:before="0" w:beforeAutospacing="0" w:after="0" w:afterAutospacing="0" w:line="360" w:lineRule="auto"/>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拆除护栏（甲形）</w:t>
            </w:r>
          </w:p>
        </w:tc>
        <w:tc>
          <w:tcPr>
            <w:tcW w:w="0" w:type="auto"/>
            <w:noWrap w:val="0"/>
            <w:vAlign w:val="center"/>
          </w:tcPr>
          <w:p>
            <w:pPr>
              <w:widowControl/>
              <w:spacing w:before="0" w:beforeAutospacing="0" w:after="0" w:afterAutospacing="0" w:line="360" w:lineRule="auto"/>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xml:space="preserve">机械、车辆、人工拆除 </w:t>
            </w:r>
          </w:p>
        </w:tc>
        <w:tc>
          <w:tcPr>
            <w:tcW w:w="0" w:type="auto"/>
            <w:noWrap/>
            <w:vAlign w:val="center"/>
          </w:tcPr>
          <w:p>
            <w:pPr>
              <w:widowControl/>
              <w:spacing w:before="0" w:beforeAutospacing="0" w:after="0" w:afterAutospacing="0" w:line="360" w:lineRule="auto"/>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米</w:t>
            </w:r>
          </w:p>
        </w:tc>
        <w:tc>
          <w:tcPr>
            <w:tcW w:w="0" w:type="auto"/>
            <w:noWrap/>
            <w:vAlign w:val="center"/>
          </w:tcPr>
          <w:p>
            <w:pPr>
              <w:widowControl/>
              <w:spacing w:before="0" w:beforeAutospacing="0" w:after="0" w:afterAutospacing="0" w:line="360" w:lineRule="auto"/>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w:t>
            </w:r>
          </w:p>
        </w:tc>
        <w:tc>
          <w:tcPr>
            <w:tcW w:w="0" w:type="auto"/>
            <w:noWrap/>
            <w:vAlign w:val="center"/>
          </w:tcPr>
          <w:p>
            <w:pPr>
              <w:widowControl/>
              <w:spacing w:before="0" w:beforeAutospacing="0" w:after="0" w:afterAutospacing="0" w:line="360" w:lineRule="auto"/>
              <w:jc w:val="both"/>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42.5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noWrap w:val="0"/>
            <w:vAlign w:val="center"/>
          </w:tcPr>
          <w:p>
            <w:pPr>
              <w:widowControl/>
              <w:spacing w:before="0" w:beforeAutospacing="0" w:after="0" w:afterAutospacing="0" w:line="360" w:lineRule="auto"/>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val="en-US" w:eastAsia="zh-CN"/>
              </w:rPr>
              <w:t>5</w:t>
            </w:r>
          </w:p>
        </w:tc>
        <w:tc>
          <w:tcPr>
            <w:tcW w:w="0" w:type="auto"/>
            <w:noWrap w:val="0"/>
            <w:vAlign w:val="center"/>
          </w:tcPr>
          <w:p>
            <w:pPr>
              <w:widowControl/>
              <w:spacing w:before="0" w:beforeAutospacing="0" w:after="0" w:afterAutospacing="0" w:line="360" w:lineRule="auto"/>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val="en-US" w:eastAsia="zh-CN"/>
              </w:rPr>
              <w:t>维修</w:t>
            </w:r>
            <w:r>
              <w:rPr>
                <w:rFonts w:hint="eastAsia" w:ascii="宋体" w:hAnsi="宋体" w:eastAsia="宋体" w:cs="宋体"/>
                <w:color w:val="auto"/>
                <w:kern w:val="0"/>
                <w:sz w:val="18"/>
                <w:szCs w:val="18"/>
                <w:highlight w:val="none"/>
              </w:rPr>
              <w:t>护栏</w:t>
            </w:r>
          </w:p>
        </w:tc>
        <w:tc>
          <w:tcPr>
            <w:tcW w:w="0" w:type="auto"/>
            <w:noWrap w:val="0"/>
            <w:vAlign w:val="center"/>
          </w:tcPr>
          <w:p>
            <w:pPr>
              <w:widowControl/>
              <w:spacing w:before="0" w:beforeAutospacing="0" w:after="0" w:afterAutospacing="0" w:line="360" w:lineRule="auto"/>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val="en-US" w:eastAsia="zh-CN"/>
              </w:rPr>
              <w:t>包含护栏倾倒扶正/立柱及底座损毁/护栏片缺失等情形的维修：</w:t>
            </w:r>
            <w:r>
              <w:rPr>
                <w:rFonts w:hint="eastAsia" w:ascii="宋体" w:hAnsi="宋体" w:eastAsia="宋体" w:cs="宋体"/>
                <w:color w:val="auto"/>
                <w:kern w:val="0"/>
                <w:sz w:val="18"/>
                <w:szCs w:val="18"/>
                <w:highlight w:val="none"/>
              </w:rPr>
              <w:t>机械、车辆、人工拆除、安装</w:t>
            </w:r>
          </w:p>
        </w:tc>
        <w:tc>
          <w:tcPr>
            <w:tcW w:w="0" w:type="auto"/>
            <w:noWrap/>
            <w:vAlign w:val="center"/>
          </w:tcPr>
          <w:p>
            <w:pPr>
              <w:widowControl/>
              <w:spacing w:before="0" w:beforeAutospacing="0" w:after="0" w:afterAutospacing="0" w:line="360" w:lineRule="auto"/>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米</w:t>
            </w:r>
          </w:p>
        </w:tc>
        <w:tc>
          <w:tcPr>
            <w:tcW w:w="0" w:type="auto"/>
            <w:noWrap/>
            <w:vAlign w:val="center"/>
          </w:tcPr>
          <w:p>
            <w:pPr>
              <w:widowControl/>
              <w:spacing w:before="0" w:beforeAutospacing="0" w:after="0" w:afterAutospacing="0" w:line="360" w:lineRule="auto"/>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w:t>
            </w:r>
          </w:p>
        </w:tc>
        <w:tc>
          <w:tcPr>
            <w:tcW w:w="0" w:type="auto"/>
            <w:noWrap/>
            <w:vAlign w:val="center"/>
          </w:tcPr>
          <w:p>
            <w:pPr>
              <w:widowControl/>
              <w:spacing w:before="0" w:beforeAutospacing="0" w:after="0" w:afterAutospacing="0" w:line="360" w:lineRule="auto"/>
              <w:jc w:val="both"/>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42.5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noWrap w:val="0"/>
            <w:vAlign w:val="center"/>
          </w:tcPr>
          <w:p>
            <w:pPr>
              <w:widowControl/>
              <w:spacing w:before="0" w:beforeAutospacing="0" w:after="0" w:afterAutospacing="0" w:line="360" w:lineRule="auto"/>
              <w:jc w:val="both"/>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6</w:t>
            </w:r>
          </w:p>
        </w:tc>
        <w:tc>
          <w:tcPr>
            <w:tcW w:w="0" w:type="auto"/>
            <w:noWrap w:val="0"/>
            <w:vAlign w:val="center"/>
          </w:tcPr>
          <w:p>
            <w:pPr>
              <w:widowControl/>
              <w:spacing w:before="0" w:beforeAutospacing="0" w:after="0" w:afterAutospacing="0" w:line="360" w:lineRule="auto"/>
              <w:jc w:val="both"/>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rPr>
              <w:t>标志牌面拆除（4000*2000）</w:t>
            </w:r>
          </w:p>
        </w:tc>
        <w:tc>
          <w:tcPr>
            <w:tcW w:w="0" w:type="auto"/>
            <w:noWrap w:val="0"/>
            <w:vAlign w:val="center"/>
          </w:tcPr>
          <w:p>
            <w:pPr>
              <w:widowControl/>
              <w:spacing w:before="0" w:beforeAutospacing="0" w:after="0" w:afterAutospacing="0" w:line="360" w:lineRule="auto"/>
              <w:jc w:val="both"/>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rPr>
              <w:t>1.工作内容:标志牌拆除，拆除废料由投标人自行</w:t>
            </w:r>
            <w:r>
              <w:rPr>
                <w:rFonts w:hint="eastAsia" w:ascii="宋体" w:hAnsi="宋体" w:eastAsia="宋体" w:cs="宋体"/>
                <w:color w:val="auto"/>
                <w:kern w:val="0"/>
                <w:sz w:val="18"/>
                <w:szCs w:val="18"/>
                <w:highlight w:val="none"/>
                <w:lang w:eastAsia="zh-CN"/>
              </w:rPr>
              <w:t>处理</w:t>
            </w:r>
          </w:p>
        </w:tc>
        <w:tc>
          <w:tcPr>
            <w:tcW w:w="0" w:type="auto"/>
            <w:noWrap/>
            <w:vAlign w:val="center"/>
          </w:tcPr>
          <w:p>
            <w:pPr>
              <w:widowControl/>
              <w:spacing w:before="0" w:beforeAutospacing="0" w:after="0" w:afterAutospacing="0" w:line="360" w:lineRule="auto"/>
              <w:jc w:val="both"/>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rPr>
              <w:t>块</w:t>
            </w:r>
          </w:p>
        </w:tc>
        <w:tc>
          <w:tcPr>
            <w:tcW w:w="0" w:type="auto"/>
            <w:noWrap/>
            <w:vAlign w:val="center"/>
          </w:tcPr>
          <w:p>
            <w:pPr>
              <w:widowControl/>
              <w:spacing w:before="0" w:beforeAutospacing="0" w:after="0" w:afterAutospacing="0" w:line="360" w:lineRule="auto"/>
              <w:jc w:val="both"/>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rPr>
              <w:t>1</w:t>
            </w:r>
          </w:p>
        </w:tc>
        <w:tc>
          <w:tcPr>
            <w:tcW w:w="0" w:type="auto"/>
            <w:noWrap/>
            <w:vAlign w:val="center"/>
          </w:tcPr>
          <w:p>
            <w:pPr>
              <w:widowControl/>
              <w:spacing w:before="0" w:beforeAutospacing="0" w:after="0" w:afterAutospacing="0" w:line="360" w:lineRule="auto"/>
              <w:jc w:val="both"/>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510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noWrap w:val="0"/>
            <w:vAlign w:val="center"/>
          </w:tcPr>
          <w:p>
            <w:pPr>
              <w:widowControl/>
              <w:spacing w:before="0" w:beforeAutospacing="0" w:after="0" w:afterAutospacing="0" w:line="360" w:lineRule="auto"/>
              <w:jc w:val="both"/>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7</w:t>
            </w:r>
          </w:p>
        </w:tc>
        <w:tc>
          <w:tcPr>
            <w:tcW w:w="0" w:type="auto"/>
            <w:noWrap w:val="0"/>
            <w:vAlign w:val="center"/>
          </w:tcPr>
          <w:p>
            <w:pPr>
              <w:widowControl/>
              <w:spacing w:before="0" w:beforeAutospacing="0" w:after="0" w:afterAutospacing="0" w:line="360" w:lineRule="auto"/>
              <w:jc w:val="both"/>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rPr>
              <w:t>标志牌面拆除（3000*1500）</w:t>
            </w:r>
          </w:p>
        </w:tc>
        <w:tc>
          <w:tcPr>
            <w:tcW w:w="0" w:type="auto"/>
            <w:noWrap w:val="0"/>
            <w:vAlign w:val="center"/>
          </w:tcPr>
          <w:p>
            <w:pPr>
              <w:widowControl/>
              <w:spacing w:before="0" w:beforeAutospacing="0" w:after="0" w:afterAutospacing="0" w:line="360" w:lineRule="auto"/>
              <w:jc w:val="both"/>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rPr>
              <w:t>1.工作内容:标志牌拆除，拆除废料由投标人自行</w:t>
            </w:r>
            <w:r>
              <w:rPr>
                <w:rFonts w:hint="eastAsia" w:ascii="宋体" w:hAnsi="宋体" w:eastAsia="宋体" w:cs="宋体"/>
                <w:color w:val="auto"/>
                <w:kern w:val="0"/>
                <w:sz w:val="18"/>
                <w:szCs w:val="18"/>
                <w:highlight w:val="none"/>
                <w:lang w:eastAsia="zh-CN"/>
              </w:rPr>
              <w:t>处理</w:t>
            </w:r>
          </w:p>
        </w:tc>
        <w:tc>
          <w:tcPr>
            <w:tcW w:w="0" w:type="auto"/>
            <w:noWrap w:val="0"/>
            <w:vAlign w:val="center"/>
          </w:tcPr>
          <w:p>
            <w:pPr>
              <w:widowControl/>
              <w:spacing w:before="0" w:beforeAutospacing="0" w:after="0" w:afterAutospacing="0" w:line="360" w:lineRule="auto"/>
              <w:jc w:val="both"/>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rPr>
              <w:t>块</w:t>
            </w:r>
          </w:p>
        </w:tc>
        <w:tc>
          <w:tcPr>
            <w:tcW w:w="0" w:type="auto"/>
            <w:noWrap w:val="0"/>
            <w:vAlign w:val="center"/>
          </w:tcPr>
          <w:p>
            <w:pPr>
              <w:widowControl/>
              <w:spacing w:before="0" w:beforeAutospacing="0" w:after="0" w:afterAutospacing="0" w:line="360" w:lineRule="auto"/>
              <w:jc w:val="both"/>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rPr>
              <w:t>1</w:t>
            </w:r>
          </w:p>
        </w:tc>
        <w:tc>
          <w:tcPr>
            <w:tcW w:w="0" w:type="auto"/>
            <w:noWrap/>
            <w:vAlign w:val="center"/>
          </w:tcPr>
          <w:p>
            <w:pPr>
              <w:widowControl/>
              <w:spacing w:before="0" w:beforeAutospacing="0" w:after="0" w:afterAutospacing="0" w:line="360" w:lineRule="auto"/>
              <w:jc w:val="both"/>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382.5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noWrap w:val="0"/>
            <w:vAlign w:val="center"/>
          </w:tcPr>
          <w:p>
            <w:pPr>
              <w:widowControl/>
              <w:spacing w:before="0" w:beforeAutospacing="0" w:after="0" w:afterAutospacing="0" w:line="360" w:lineRule="auto"/>
              <w:jc w:val="both"/>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8</w:t>
            </w:r>
          </w:p>
        </w:tc>
        <w:tc>
          <w:tcPr>
            <w:tcW w:w="0" w:type="auto"/>
            <w:noWrap w:val="0"/>
            <w:vAlign w:val="center"/>
          </w:tcPr>
          <w:p>
            <w:pPr>
              <w:widowControl/>
              <w:spacing w:before="0" w:beforeAutospacing="0" w:after="0" w:afterAutospacing="0" w:line="360" w:lineRule="auto"/>
              <w:jc w:val="both"/>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rPr>
              <w:t>标志牌面拆除（标志牌≤1㎡）</w:t>
            </w:r>
          </w:p>
        </w:tc>
        <w:tc>
          <w:tcPr>
            <w:tcW w:w="0" w:type="auto"/>
            <w:noWrap w:val="0"/>
            <w:vAlign w:val="center"/>
          </w:tcPr>
          <w:p>
            <w:pPr>
              <w:widowControl/>
              <w:spacing w:before="0" w:beforeAutospacing="0" w:after="0" w:afterAutospacing="0" w:line="360" w:lineRule="auto"/>
              <w:jc w:val="both"/>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rPr>
              <w:t>1.工作内容:标志牌拆除，拆除废料由投标人自行</w:t>
            </w:r>
            <w:r>
              <w:rPr>
                <w:rFonts w:hint="eastAsia" w:ascii="宋体" w:hAnsi="宋体" w:eastAsia="宋体" w:cs="宋体"/>
                <w:color w:val="auto"/>
                <w:kern w:val="0"/>
                <w:sz w:val="18"/>
                <w:szCs w:val="18"/>
                <w:highlight w:val="none"/>
                <w:lang w:eastAsia="zh-CN"/>
              </w:rPr>
              <w:t>处理</w:t>
            </w:r>
          </w:p>
        </w:tc>
        <w:tc>
          <w:tcPr>
            <w:tcW w:w="0" w:type="auto"/>
            <w:noWrap w:val="0"/>
            <w:vAlign w:val="center"/>
          </w:tcPr>
          <w:p>
            <w:pPr>
              <w:widowControl/>
              <w:spacing w:before="0" w:beforeAutospacing="0" w:after="0" w:afterAutospacing="0" w:line="360" w:lineRule="auto"/>
              <w:jc w:val="both"/>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rPr>
              <w:t>块</w:t>
            </w:r>
          </w:p>
        </w:tc>
        <w:tc>
          <w:tcPr>
            <w:tcW w:w="0" w:type="auto"/>
            <w:noWrap w:val="0"/>
            <w:vAlign w:val="center"/>
          </w:tcPr>
          <w:p>
            <w:pPr>
              <w:widowControl/>
              <w:spacing w:before="0" w:beforeAutospacing="0" w:after="0" w:afterAutospacing="0" w:line="360" w:lineRule="auto"/>
              <w:jc w:val="both"/>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rPr>
              <w:t>1</w:t>
            </w:r>
          </w:p>
        </w:tc>
        <w:tc>
          <w:tcPr>
            <w:tcW w:w="0" w:type="auto"/>
            <w:noWrap/>
            <w:vAlign w:val="center"/>
          </w:tcPr>
          <w:p>
            <w:pPr>
              <w:widowControl/>
              <w:spacing w:before="0" w:beforeAutospacing="0" w:after="0" w:afterAutospacing="0" w:line="360" w:lineRule="auto"/>
              <w:jc w:val="both"/>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187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7" w:hRule="atLeast"/>
          <w:jc w:val="center"/>
        </w:trPr>
        <w:tc>
          <w:tcPr>
            <w:tcW w:w="0" w:type="auto"/>
            <w:noWrap w:val="0"/>
            <w:vAlign w:val="center"/>
          </w:tcPr>
          <w:p>
            <w:pPr>
              <w:widowControl/>
              <w:spacing w:before="0" w:beforeAutospacing="0" w:after="0" w:afterAutospacing="0" w:line="360" w:lineRule="auto"/>
              <w:jc w:val="both"/>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9</w:t>
            </w:r>
          </w:p>
        </w:tc>
        <w:tc>
          <w:tcPr>
            <w:tcW w:w="0" w:type="auto"/>
            <w:noWrap w:val="0"/>
            <w:vAlign w:val="center"/>
          </w:tcPr>
          <w:p>
            <w:pPr>
              <w:widowControl/>
              <w:spacing w:before="0" w:beforeAutospacing="0" w:after="0" w:afterAutospacing="0" w:line="360" w:lineRule="auto"/>
              <w:jc w:val="both"/>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rPr>
              <w:t>L型悬臂标志拆除（含标志杆、标志牌）</w:t>
            </w:r>
          </w:p>
        </w:tc>
        <w:tc>
          <w:tcPr>
            <w:tcW w:w="0" w:type="auto"/>
            <w:noWrap w:val="0"/>
            <w:vAlign w:val="center"/>
          </w:tcPr>
          <w:p>
            <w:pPr>
              <w:widowControl/>
              <w:spacing w:before="0" w:beforeAutospacing="0" w:after="0" w:afterAutospacing="0" w:line="360" w:lineRule="auto"/>
              <w:jc w:val="both"/>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rPr>
              <w:t>1.工作内容:标志杆及标志牌拆除，拆除废料由投标人自行</w:t>
            </w:r>
            <w:r>
              <w:rPr>
                <w:rFonts w:hint="eastAsia" w:ascii="宋体" w:hAnsi="宋体" w:eastAsia="宋体" w:cs="宋体"/>
                <w:color w:val="auto"/>
                <w:kern w:val="0"/>
                <w:sz w:val="18"/>
                <w:szCs w:val="18"/>
                <w:highlight w:val="none"/>
                <w:lang w:eastAsia="zh-CN"/>
              </w:rPr>
              <w:t>处理</w:t>
            </w:r>
            <w:r>
              <w:rPr>
                <w:rFonts w:hint="eastAsia" w:ascii="宋体" w:hAnsi="宋体" w:eastAsia="宋体" w:cs="宋体"/>
                <w:color w:val="auto"/>
                <w:kern w:val="0"/>
                <w:sz w:val="18"/>
                <w:szCs w:val="18"/>
                <w:highlight w:val="none"/>
              </w:rPr>
              <w:br w:type="textWrapping"/>
            </w:r>
            <w:r>
              <w:rPr>
                <w:rFonts w:hint="eastAsia" w:ascii="宋体" w:hAnsi="宋体" w:eastAsia="宋体" w:cs="宋体"/>
                <w:color w:val="auto"/>
                <w:kern w:val="0"/>
                <w:sz w:val="18"/>
                <w:szCs w:val="18"/>
                <w:highlight w:val="none"/>
              </w:rPr>
              <w:t xml:space="preserve">2.吊车、升降车高空作业                  </w:t>
            </w:r>
            <w:r>
              <w:rPr>
                <w:rFonts w:hint="eastAsia" w:ascii="宋体" w:hAnsi="宋体" w:eastAsia="宋体" w:cs="宋体"/>
                <w:color w:val="auto"/>
                <w:kern w:val="0"/>
                <w:sz w:val="18"/>
                <w:szCs w:val="18"/>
                <w:highlight w:val="none"/>
              </w:rPr>
              <w:br w:type="textWrapping"/>
            </w:r>
          </w:p>
        </w:tc>
        <w:tc>
          <w:tcPr>
            <w:tcW w:w="0" w:type="auto"/>
            <w:noWrap w:val="0"/>
            <w:vAlign w:val="center"/>
          </w:tcPr>
          <w:p>
            <w:pPr>
              <w:widowControl/>
              <w:spacing w:before="0" w:beforeAutospacing="0" w:after="0" w:afterAutospacing="0" w:line="360" w:lineRule="auto"/>
              <w:jc w:val="both"/>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rPr>
              <w:t>根</w:t>
            </w:r>
          </w:p>
        </w:tc>
        <w:tc>
          <w:tcPr>
            <w:tcW w:w="0" w:type="auto"/>
            <w:noWrap w:val="0"/>
            <w:vAlign w:val="center"/>
          </w:tcPr>
          <w:p>
            <w:pPr>
              <w:widowControl/>
              <w:spacing w:before="0" w:beforeAutospacing="0" w:after="0" w:afterAutospacing="0" w:line="360" w:lineRule="auto"/>
              <w:jc w:val="both"/>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rPr>
              <w:t>1</w:t>
            </w:r>
          </w:p>
        </w:tc>
        <w:tc>
          <w:tcPr>
            <w:tcW w:w="0" w:type="auto"/>
            <w:noWrap/>
            <w:vAlign w:val="center"/>
          </w:tcPr>
          <w:p>
            <w:pPr>
              <w:widowControl/>
              <w:spacing w:before="0" w:beforeAutospacing="0" w:after="0" w:afterAutospacing="0" w:line="360" w:lineRule="auto"/>
              <w:jc w:val="both"/>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544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2" w:hRule="atLeast"/>
          <w:jc w:val="center"/>
        </w:trPr>
        <w:tc>
          <w:tcPr>
            <w:tcW w:w="0" w:type="auto"/>
            <w:noWrap w:val="0"/>
            <w:vAlign w:val="center"/>
          </w:tcPr>
          <w:p>
            <w:pPr>
              <w:widowControl/>
              <w:spacing w:before="0" w:beforeAutospacing="0" w:after="0" w:afterAutospacing="0" w:line="360" w:lineRule="auto"/>
              <w:jc w:val="both"/>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10</w:t>
            </w:r>
          </w:p>
        </w:tc>
        <w:tc>
          <w:tcPr>
            <w:tcW w:w="0" w:type="auto"/>
            <w:noWrap w:val="0"/>
            <w:vAlign w:val="center"/>
          </w:tcPr>
          <w:p>
            <w:pPr>
              <w:widowControl/>
              <w:spacing w:before="0" w:beforeAutospacing="0" w:after="0" w:afterAutospacing="0" w:line="360" w:lineRule="auto"/>
              <w:jc w:val="both"/>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rPr>
              <w:t>F型悬臂标志拆除（含标志杆、标志牌）</w:t>
            </w:r>
          </w:p>
        </w:tc>
        <w:tc>
          <w:tcPr>
            <w:tcW w:w="0" w:type="auto"/>
            <w:noWrap w:val="0"/>
            <w:vAlign w:val="center"/>
          </w:tcPr>
          <w:p>
            <w:pPr>
              <w:widowControl/>
              <w:spacing w:before="0" w:beforeAutospacing="0" w:after="0" w:afterAutospacing="0" w:line="360" w:lineRule="auto"/>
              <w:jc w:val="both"/>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rPr>
              <w:t>1.工作内容:标志杆及标志牌拆除，拆除废料由投标人自行</w:t>
            </w:r>
            <w:r>
              <w:rPr>
                <w:rFonts w:hint="eastAsia" w:ascii="宋体" w:hAnsi="宋体" w:eastAsia="宋体" w:cs="宋体"/>
                <w:color w:val="auto"/>
                <w:kern w:val="0"/>
                <w:sz w:val="18"/>
                <w:szCs w:val="18"/>
                <w:highlight w:val="none"/>
                <w:lang w:eastAsia="zh-CN"/>
              </w:rPr>
              <w:t>处理</w:t>
            </w:r>
            <w:r>
              <w:rPr>
                <w:rFonts w:hint="eastAsia" w:ascii="宋体" w:hAnsi="宋体" w:eastAsia="宋体" w:cs="宋体"/>
                <w:color w:val="auto"/>
                <w:kern w:val="0"/>
                <w:sz w:val="18"/>
                <w:szCs w:val="18"/>
                <w:highlight w:val="none"/>
              </w:rPr>
              <w:br w:type="textWrapping"/>
            </w:r>
            <w:r>
              <w:rPr>
                <w:rFonts w:hint="eastAsia" w:ascii="宋体" w:hAnsi="宋体" w:eastAsia="宋体" w:cs="宋体"/>
                <w:color w:val="auto"/>
                <w:kern w:val="0"/>
                <w:sz w:val="18"/>
                <w:szCs w:val="18"/>
                <w:highlight w:val="none"/>
              </w:rPr>
              <w:t>2.吊车、升降车高空作业</w:t>
            </w:r>
            <w:r>
              <w:rPr>
                <w:rFonts w:hint="eastAsia" w:ascii="宋体" w:hAnsi="宋体" w:eastAsia="宋体" w:cs="宋体"/>
                <w:color w:val="auto"/>
                <w:kern w:val="0"/>
                <w:sz w:val="18"/>
                <w:szCs w:val="18"/>
                <w:highlight w:val="none"/>
              </w:rPr>
              <w:br w:type="textWrapping"/>
            </w:r>
          </w:p>
        </w:tc>
        <w:tc>
          <w:tcPr>
            <w:tcW w:w="0" w:type="auto"/>
            <w:noWrap w:val="0"/>
            <w:vAlign w:val="center"/>
          </w:tcPr>
          <w:p>
            <w:pPr>
              <w:widowControl/>
              <w:spacing w:before="0" w:beforeAutospacing="0" w:after="0" w:afterAutospacing="0" w:line="360" w:lineRule="auto"/>
              <w:jc w:val="both"/>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rPr>
              <w:t>根</w:t>
            </w:r>
          </w:p>
        </w:tc>
        <w:tc>
          <w:tcPr>
            <w:tcW w:w="0" w:type="auto"/>
            <w:noWrap w:val="0"/>
            <w:vAlign w:val="center"/>
          </w:tcPr>
          <w:p>
            <w:pPr>
              <w:widowControl/>
              <w:spacing w:before="0" w:beforeAutospacing="0" w:after="0" w:afterAutospacing="0" w:line="360" w:lineRule="auto"/>
              <w:jc w:val="both"/>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rPr>
              <w:t>1</w:t>
            </w:r>
          </w:p>
        </w:tc>
        <w:tc>
          <w:tcPr>
            <w:tcW w:w="0" w:type="auto"/>
            <w:noWrap/>
            <w:vAlign w:val="center"/>
          </w:tcPr>
          <w:p>
            <w:pPr>
              <w:widowControl/>
              <w:spacing w:before="0" w:beforeAutospacing="0" w:after="0" w:afterAutospacing="0" w:line="360" w:lineRule="auto"/>
              <w:jc w:val="both"/>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748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noWrap w:val="0"/>
            <w:vAlign w:val="center"/>
          </w:tcPr>
          <w:p>
            <w:pPr>
              <w:widowControl/>
              <w:spacing w:before="0" w:beforeAutospacing="0" w:after="0" w:afterAutospacing="0" w:line="360" w:lineRule="auto"/>
              <w:jc w:val="both"/>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11</w:t>
            </w:r>
          </w:p>
        </w:tc>
        <w:tc>
          <w:tcPr>
            <w:tcW w:w="0" w:type="auto"/>
            <w:noWrap w:val="0"/>
            <w:vAlign w:val="center"/>
          </w:tcPr>
          <w:p>
            <w:pPr>
              <w:widowControl/>
              <w:spacing w:before="0" w:beforeAutospacing="0" w:after="0" w:afterAutospacing="0" w:line="360" w:lineRule="auto"/>
              <w:jc w:val="both"/>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rPr>
              <w:t>Y型标志拆除（含标志杆、标志牌）</w:t>
            </w:r>
          </w:p>
        </w:tc>
        <w:tc>
          <w:tcPr>
            <w:tcW w:w="0" w:type="auto"/>
            <w:noWrap w:val="0"/>
            <w:vAlign w:val="center"/>
          </w:tcPr>
          <w:p>
            <w:pPr>
              <w:widowControl/>
              <w:spacing w:before="0" w:beforeAutospacing="0" w:after="0" w:afterAutospacing="0" w:line="360" w:lineRule="auto"/>
              <w:jc w:val="both"/>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rPr>
              <w:t>1.工作内容:标志杆及标志牌拆除，拆除废料由投标人自行</w:t>
            </w:r>
            <w:r>
              <w:rPr>
                <w:rFonts w:hint="eastAsia" w:ascii="宋体" w:hAnsi="宋体" w:eastAsia="宋体" w:cs="宋体"/>
                <w:color w:val="auto"/>
                <w:kern w:val="0"/>
                <w:sz w:val="18"/>
                <w:szCs w:val="18"/>
                <w:highlight w:val="none"/>
                <w:lang w:eastAsia="zh-CN"/>
              </w:rPr>
              <w:t>处理</w:t>
            </w:r>
            <w:r>
              <w:rPr>
                <w:rFonts w:hint="eastAsia" w:ascii="宋体" w:hAnsi="宋体" w:eastAsia="宋体" w:cs="宋体"/>
                <w:color w:val="auto"/>
                <w:kern w:val="0"/>
                <w:sz w:val="18"/>
                <w:szCs w:val="18"/>
                <w:highlight w:val="none"/>
              </w:rPr>
              <w:br w:type="textWrapping"/>
            </w:r>
            <w:r>
              <w:rPr>
                <w:rFonts w:hint="eastAsia" w:ascii="宋体" w:hAnsi="宋体" w:eastAsia="宋体" w:cs="宋体"/>
                <w:color w:val="auto"/>
                <w:kern w:val="0"/>
                <w:sz w:val="18"/>
                <w:szCs w:val="18"/>
                <w:highlight w:val="none"/>
              </w:rPr>
              <w:t>2.吊车、升降车高空作业</w:t>
            </w:r>
            <w:r>
              <w:rPr>
                <w:rFonts w:hint="eastAsia" w:ascii="宋体" w:hAnsi="宋体" w:eastAsia="宋体" w:cs="宋体"/>
                <w:color w:val="auto"/>
                <w:kern w:val="0"/>
                <w:sz w:val="18"/>
                <w:szCs w:val="18"/>
                <w:highlight w:val="none"/>
              </w:rPr>
              <w:br w:type="textWrapping"/>
            </w:r>
          </w:p>
        </w:tc>
        <w:tc>
          <w:tcPr>
            <w:tcW w:w="0" w:type="auto"/>
            <w:noWrap w:val="0"/>
            <w:vAlign w:val="center"/>
          </w:tcPr>
          <w:p>
            <w:pPr>
              <w:widowControl/>
              <w:spacing w:before="0" w:beforeAutospacing="0" w:after="0" w:afterAutospacing="0" w:line="360" w:lineRule="auto"/>
              <w:jc w:val="both"/>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rPr>
              <w:t>根</w:t>
            </w:r>
          </w:p>
        </w:tc>
        <w:tc>
          <w:tcPr>
            <w:tcW w:w="0" w:type="auto"/>
            <w:noWrap w:val="0"/>
            <w:vAlign w:val="center"/>
          </w:tcPr>
          <w:p>
            <w:pPr>
              <w:widowControl/>
              <w:spacing w:before="0" w:beforeAutospacing="0" w:after="0" w:afterAutospacing="0" w:line="360" w:lineRule="auto"/>
              <w:jc w:val="both"/>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rPr>
              <w:t>1</w:t>
            </w:r>
          </w:p>
        </w:tc>
        <w:tc>
          <w:tcPr>
            <w:tcW w:w="0" w:type="auto"/>
            <w:noWrap/>
            <w:vAlign w:val="center"/>
          </w:tcPr>
          <w:p>
            <w:pPr>
              <w:widowControl/>
              <w:spacing w:before="0" w:beforeAutospacing="0" w:after="0" w:afterAutospacing="0" w:line="360" w:lineRule="auto"/>
              <w:jc w:val="both"/>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535.5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5" w:hRule="atLeast"/>
          <w:jc w:val="center"/>
        </w:trPr>
        <w:tc>
          <w:tcPr>
            <w:tcW w:w="0" w:type="auto"/>
            <w:noWrap w:val="0"/>
            <w:vAlign w:val="center"/>
          </w:tcPr>
          <w:p>
            <w:pPr>
              <w:widowControl/>
              <w:spacing w:before="0" w:beforeAutospacing="0" w:after="0" w:afterAutospacing="0" w:line="360" w:lineRule="auto"/>
              <w:jc w:val="both"/>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12</w:t>
            </w:r>
          </w:p>
        </w:tc>
        <w:tc>
          <w:tcPr>
            <w:tcW w:w="0" w:type="auto"/>
            <w:noWrap w:val="0"/>
            <w:vAlign w:val="center"/>
          </w:tcPr>
          <w:p>
            <w:pPr>
              <w:widowControl/>
              <w:spacing w:before="0" w:beforeAutospacing="0" w:after="0" w:afterAutospacing="0" w:line="360" w:lineRule="auto"/>
              <w:jc w:val="both"/>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rPr>
              <w:t>单立柱标志拆除（含标志杆、标志牌）</w:t>
            </w:r>
          </w:p>
        </w:tc>
        <w:tc>
          <w:tcPr>
            <w:tcW w:w="0" w:type="auto"/>
            <w:noWrap w:val="0"/>
            <w:vAlign w:val="center"/>
          </w:tcPr>
          <w:p>
            <w:pPr>
              <w:widowControl/>
              <w:spacing w:before="0" w:beforeAutospacing="0" w:after="0" w:afterAutospacing="0" w:line="360" w:lineRule="auto"/>
              <w:jc w:val="both"/>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rPr>
              <w:t>1.工作内容:标志杆及标志牌拆除，拆除废料由投标人自行</w:t>
            </w:r>
            <w:r>
              <w:rPr>
                <w:rFonts w:hint="eastAsia" w:ascii="宋体" w:hAnsi="宋体" w:eastAsia="宋体" w:cs="宋体"/>
                <w:color w:val="auto"/>
                <w:kern w:val="0"/>
                <w:sz w:val="18"/>
                <w:szCs w:val="18"/>
                <w:highlight w:val="none"/>
                <w:lang w:eastAsia="zh-CN"/>
              </w:rPr>
              <w:t>处理</w:t>
            </w:r>
            <w:r>
              <w:rPr>
                <w:rFonts w:hint="eastAsia" w:ascii="宋体" w:hAnsi="宋体" w:eastAsia="宋体" w:cs="宋体"/>
                <w:color w:val="auto"/>
                <w:kern w:val="0"/>
                <w:sz w:val="18"/>
                <w:szCs w:val="18"/>
                <w:highlight w:val="none"/>
              </w:rPr>
              <w:br w:type="textWrapping"/>
            </w:r>
            <w:r>
              <w:rPr>
                <w:rFonts w:hint="eastAsia" w:ascii="宋体" w:hAnsi="宋体" w:eastAsia="宋体" w:cs="宋体"/>
                <w:color w:val="auto"/>
                <w:kern w:val="0"/>
                <w:sz w:val="18"/>
                <w:szCs w:val="18"/>
                <w:highlight w:val="none"/>
              </w:rPr>
              <w:t>2.吊车、升降车高空作业</w:t>
            </w:r>
            <w:r>
              <w:rPr>
                <w:rFonts w:hint="eastAsia" w:ascii="宋体" w:hAnsi="宋体" w:eastAsia="宋体" w:cs="宋体"/>
                <w:color w:val="auto"/>
                <w:kern w:val="0"/>
                <w:sz w:val="18"/>
                <w:szCs w:val="18"/>
                <w:highlight w:val="none"/>
              </w:rPr>
              <w:br w:type="textWrapping"/>
            </w:r>
          </w:p>
        </w:tc>
        <w:tc>
          <w:tcPr>
            <w:tcW w:w="0" w:type="auto"/>
            <w:noWrap w:val="0"/>
            <w:vAlign w:val="center"/>
          </w:tcPr>
          <w:p>
            <w:pPr>
              <w:widowControl/>
              <w:spacing w:before="0" w:beforeAutospacing="0" w:after="0" w:afterAutospacing="0" w:line="360" w:lineRule="auto"/>
              <w:jc w:val="both"/>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rPr>
              <w:t>根</w:t>
            </w:r>
          </w:p>
        </w:tc>
        <w:tc>
          <w:tcPr>
            <w:tcW w:w="0" w:type="auto"/>
            <w:noWrap w:val="0"/>
            <w:vAlign w:val="center"/>
          </w:tcPr>
          <w:p>
            <w:pPr>
              <w:widowControl/>
              <w:spacing w:before="0" w:beforeAutospacing="0" w:after="0" w:afterAutospacing="0" w:line="360" w:lineRule="auto"/>
              <w:jc w:val="both"/>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rPr>
              <w:t>1</w:t>
            </w:r>
          </w:p>
        </w:tc>
        <w:tc>
          <w:tcPr>
            <w:tcW w:w="0" w:type="auto"/>
            <w:noWrap/>
            <w:vAlign w:val="center"/>
          </w:tcPr>
          <w:p>
            <w:pPr>
              <w:widowControl/>
              <w:spacing w:before="0" w:beforeAutospacing="0" w:after="0" w:afterAutospacing="0" w:line="360" w:lineRule="auto"/>
              <w:jc w:val="both"/>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195.5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noWrap w:val="0"/>
            <w:vAlign w:val="center"/>
          </w:tcPr>
          <w:p>
            <w:pPr>
              <w:widowControl/>
              <w:spacing w:before="0" w:beforeAutospacing="0" w:after="0" w:afterAutospacing="0" w:line="360" w:lineRule="auto"/>
              <w:jc w:val="both"/>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13</w:t>
            </w:r>
          </w:p>
        </w:tc>
        <w:tc>
          <w:tcPr>
            <w:tcW w:w="0" w:type="auto"/>
            <w:noWrap w:val="0"/>
            <w:vAlign w:val="center"/>
          </w:tcPr>
          <w:p>
            <w:pPr>
              <w:widowControl/>
              <w:spacing w:before="0" w:beforeAutospacing="0" w:after="0" w:afterAutospacing="0" w:line="360" w:lineRule="auto"/>
              <w:jc w:val="both"/>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rPr>
              <w:t>标志杆基础拆除及人行道路恢复</w:t>
            </w:r>
          </w:p>
        </w:tc>
        <w:tc>
          <w:tcPr>
            <w:tcW w:w="0" w:type="auto"/>
            <w:noWrap w:val="0"/>
            <w:vAlign w:val="center"/>
          </w:tcPr>
          <w:p>
            <w:pPr>
              <w:widowControl/>
              <w:spacing w:before="0" w:beforeAutospacing="0" w:after="0" w:afterAutospacing="0" w:line="360" w:lineRule="auto"/>
              <w:jc w:val="both"/>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rPr>
              <w:t>1.悬臂标志杆基础拆除及人行道路恢复</w:t>
            </w:r>
            <w:r>
              <w:rPr>
                <w:rFonts w:hint="eastAsia" w:ascii="宋体" w:hAnsi="宋体" w:eastAsia="宋体" w:cs="宋体"/>
                <w:color w:val="auto"/>
                <w:kern w:val="0"/>
                <w:sz w:val="18"/>
                <w:szCs w:val="18"/>
                <w:highlight w:val="none"/>
              </w:rPr>
              <w:br w:type="textWrapping"/>
            </w:r>
            <w:r>
              <w:rPr>
                <w:rFonts w:hint="eastAsia" w:ascii="宋体" w:hAnsi="宋体" w:eastAsia="宋体" w:cs="宋体"/>
                <w:color w:val="auto"/>
                <w:kern w:val="0"/>
                <w:sz w:val="18"/>
                <w:szCs w:val="18"/>
                <w:highlight w:val="none"/>
              </w:rPr>
              <w:t>2.C15垫层15cm厚</w:t>
            </w:r>
            <w:r>
              <w:rPr>
                <w:rFonts w:hint="eastAsia" w:ascii="宋体" w:hAnsi="宋体" w:eastAsia="宋体" w:cs="宋体"/>
                <w:color w:val="auto"/>
                <w:kern w:val="0"/>
                <w:sz w:val="18"/>
                <w:szCs w:val="18"/>
                <w:highlight w:val="none"/>
              </w:rPr>
              <w:br w:type="textWrapping"/>
            </w:r>
            <w:r>
              <w:rPr>
                <w:rFonts w:hint="eastAsia" w:ascii="宋体" w:hAnsi="宋体" w:eastAsia="宋体" w:cs="宋体"/>
                <w:color w:val="auto"/>
                <w:kern w:val="0"/>
                <w:sz w:val="18"/>
                <w:szCs w:val="18"/>
                <w:highlight w:val="none"/>
              </w:rPr>
              <w:t>3.原色人行道砖80厚C35</w:t>
            </w:r>
          </w:p>
        </w:tc>
        <w:tc>
          <w:tcPr>
            <w:tcW w:w="0" w:type="auto"/>
            <w:noWrap w:val="0"/>
            <w:vAlign w:val="center"/>
          </w:tcPr>
          <w:p>
            <w:pPr>
              <w:widowControl/>
              <w:spacing w:before="0" w:beforeAutospacing="0" w:after="0" w:afterAutospacing="0" w:line="360" w:lineRule="auto"/>
              <w:jc w:val="both"/>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rPr>
              <w:t>处</w:t>
            </w:r>
          </w:p>
        </w:tc>
        <w:tc>
          <w:tcPr>
            <w:tcW w:w="0" w:type="auto"/>
            <w:noWrap w:val="0"/>
            <w:vAlign w:val="center"/>
          </w:tcPr>
          <w:p>
            <w:pPr>
              <w:widowControl/>
              <w:spacing w:before="0" w:beforeAutospacing="0" w:after="0" w:afterAutospacing="0" w:line="360" w:lineRule="auto"/>
              <w:jc w:val="both"/>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rPr>
              <w:t>1</w:t>
            </w:r>
          </w:p>
        </w:tc>
        <w:tc>
          <w:tcPr>
            <w:tcW w:w="0" w:type="auto"/>
            <w:noWrap/>
            <w:vAlign w:val="center"/>
          </w:tcPr>
          <w:p>
            <w:pPr>
              <w:widowControl/>
              <w:spacing w:before="0" w:beforeAutospacing="0" w:after="0" w:afterAutospacing="0" w:line="360" w:lineRule="auto"/>
              <w:jc w:val="both"/>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314.5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noWrap w:val="0"/>
            <w:vAlign w:val="center"/>
          </w:tcPr>
          <w:p>
            <w:pPr>
              <w:widowControl/>
              <w:spacing w:before="0" w:beforeAutospacing="0" w:after="0" w:afterAutospacing="0" w:line="360" w:lineRule="auto"/>
              <w:jc w:val="both"/>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14</w:t>
            </w:r>
          </w:p>
        </w:tc>
        <w:tc>
          <w:tcPr>
            <w:tcW w:w="0" w:type="auto"/>
            <w:noWrap w:val="0"/>
            <w:vAlign w:val="center"/>
          </w:tcPr>
          <w:p>
            <w:pPr>
              <w:widowControl/>
              <w:spacing w:before="0" w:beforeAutospacing="0" w:after="0" w:afterAutospacing="0" w:line="360" w:lineRule="auto"/>
              <w:jc w:val="both"/>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rPr>
              <w:t>反光警示桩翻新</w:t>
            </w:r>
          </w:p>
        </w:tc>
        <w:tc>
          <w:tcPr>
            <w:tcW w:w="0" w:type="auto"/>
            <w:noWrap w:val="0"/>
            <w:vAlign w:val="center"/>
          </w:tcPr>
          <w:p>
            <w:pPr>
              <w:widowControl/>
              <w:spacing w:before="0" w:beforeAutospacing="0" w:after="0" w:afterAutospacing="0" w:line="360" w:lineRule="auto"/>
              <w:jc w:val="both"/>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rPr>
              <w:t>1.现场人工铲除原破旧的表面反光膜，清洗干净后再现场粘贴3M超高级级反光膜</w:t>
            </w:r>
          </w:p>
        </w:tc>
        <w:tc>
          <w:tcPr>
            <w:tcW w:w="0" w:type="auto"/>
            <w:noWrap w:val="0"/>
            <w:vAlign w:val="center"/>
          </w:tcPr>
          <w:p>
            <w:pPr>
              <w:widowControl/>
              <w:spacing w:before="0" w:beforeAutospacing="0" w:after="0" w:afterAutospacing="0" w:line="360" w:lineRule="auto"/>
              <w:jc w:val="both"/>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rPr>
              <w:t>m2</w:t>
            </w:r>
          </w:p>
        </w:tc>
        <w:tc>
          <w:tcPr>
            <w:tcW w:w="0" w:type="auto"/>
            <w:noWrap w:val="0"/>
            <w:vAlign w:val="center"/>
          </w:tcPr>
          <w:p>
            <w:pPr>
              <w:widowControl/>
              <w:spacing w:before="0" w:beforeAutospacing="0" w:after="0" w:afterAutospacing="0" w:line="360" w:lineRule="auto"/>
              <w:jc w:val="both"/>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rPr>
              <w:t>1</w:t>
            </w:r>
          </w:p>
        </w:tc>
        <w:tc>
          <w:tcPr>
            <w:tcW w:w="0" w:type="auto"/>
            <w:noWrap/>
            <w:vAlign w:val="center"/>
          </w:tcPr>
          <w:p>
            <w:pPr>
              <w:widowControl/>
              <w:spacing w:before="0" w:beforeAutospacing="0" w:after="0" w:afterAutospacing="0" w:line="360" w:lineRule="auto"/>
              <w:jc w:val="both"/>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161.5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noWrap w:val="0"/>
            <w:vAlign w:val="center"/>
          </w:tcPr>
          <w:p>
            <w:pPr>
              <w:widowControl/>
              <w:spacing w:before="0" w:beforeAutospacing="0" w:after="0" w:afterAutospacing="0" w:line="360" w:lineRule="auto"/>
              <w:jc w:val="both"/>
              <w:rPr>
                <w:rFonts w:hint="eastAsia" w:ascii="宋体" w:hAnsi="宋体" w:eastAsia="宋体" w:cs="宋体"/>
                <w:color w:val="auto"/>
                <w:kern w:val="0"/>
                <w:sz w:val="18"/>
                <w:szCs w:val="18"/>
                <w:highlight w:val="none"/>
                <w:lang w:eastAsia="zh-CN"/>
              </w:rPr>
            </w:pPr>
            <w:r>
              <w:rPr>
                <w:rFonts w:hint="eastAsia" w:ascii="宋体" w:hAnsi="宋体" w:eastAsia="宋体" w:cs="宋体"/>
                <w:color w:val="auto"/>
                <w:kern w:val="0"/>
                <w:sz w:val="18"/>
                <w:szCs w:val="18"/>
                <w:highlight w:val="none"/>
                <w:lang w:val="en-US" w:eastAsia="zh-CN"/>
              </w:rPr>
              <w:t>2</w:t>
            </w:r>
            <w:r>
              <w:rPr>
                <w:rFonts w:hint="eastAsia" w:ascii="宋体" w:hAnsi="宋体" w:eastAsia="宋体" w:cs="宋体"/>
                <w:color w:val="auto"/>
                <w:kern w:val="0"/>
                <w:sz w:val="18"/>
                <w:szCs w:val="18"/>
                <w:highlight w:val="none"/>
              </w:rPr>
              <w:t>.</w:t>
            </w:r>
            <w:r>
              <w:rPr>
                <w:rFonts w:hint="eastAsia" w:ascii="宋体" w:hAnsi="宋体" w:eastAsia="宋体" w:cs="宋体"/>
                <w:color w:val="auto"/>
                <w:kern w:val="0"/>
                <w:sz w:val="18"/>
                <w:szCs w:val="18"/>
                <w:highlight w:val="none"/>
                <w:lang w:val="en-US" w:eastAsia="zh-CN"/>
              </w:rPr>
              <w:t>2</w:t>
            </w:r>
          </w:p>
        </w:tc>
        <w:tc>
          <w:tcPr>
            <w:tcW w:w="0" w:type="auto"/>
            <w:gridSpan w:val="5"/>
            <w:noWrap w:val="0"/>
            <w:vAlign w:val="center"/>
          </w:tcPr>
          <w:p>
            <w:pPr>
              <w:widowControl/>
              <w:spacing w:before="0" w:beforeAutospacing="0" w:after="0" w:afterAutospacing="0" w:line="360" w:lineRule="auto"/>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机动车道信号灯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noWrap w:val="0"/>
            <w:vAlign w:val="center"/>
          </w:tcPr>
          <w:p>
            <w:pPr>
              <w:widowControl/>
              <w:spacing w:before="0" w:beforeAutospacing="0" w:after="0" w:afterAutospacing="0" w:line="360" w:lineRule="auto"/>
              <w:jc w:val="both"/>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1</w:t>
            </w:r>
          </w:p>
        </w:tc>
        <w:tc>
          <w:tcPr>
            <w:tcW w:w="0" w:type="auto"/>
            <w:noWrap w:val="0"/>
            <w:vAlign w:val="center"/>
          </w:tcPr>
          <w:p>
            <w:pPr>
              <w:widowControl/>
              <w:spacing w:before="0" w:beforeAutospacing="0" w:after="0" w:afterAutospacing="0" w:line="360" w:lineRule="auto"/>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检修路口信号灯（不需更换元器件、设备）</w:t>
            </w:r>
          </w:p>
        </w:tc>
        <w:tc>
          <w:tcPr>
            <w:tcW w:w="0" w:type="auto"/>
            <w:noWrap w:val="0"/>
            <w:vAlign w:val="center"/>
          </w:tcPr>
          <w:p>
            <w:pPr>
              <w:widowControl/>
              <w:spacing w:before="0" w:beforeAutospacing="0" w:after="0" w:afterAutospacing="0" w:line="360" w:lineRule="auto"/>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路口信号灯及配套行人灯检修（出动工程车及升降机），1个路口为1次。</w:t>
            </w:r>
          </w:p>
        </w:tc>
        <w:tc>
          <w:tcPr>
            <w:tcW w:w="0" w:type="auto"/>
            <w:noWrap w:val="0"/>
            <w:vAlign w:val="center"/>
          </w:tcPr>
          <w:p>
            <w:pPr>
              <w:widowControl/>
              <w:spacing w:before="0" w:beforeAutospacing="0" w:after="0" w:afterAutospacing="0" w:line="360" w:lineRule="auto"/>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次</w:t>
            </w:r>
          </w:p>
        </w:tc>
        <w:tc>
          <w:tcPr>
            <w:tcW w:w="0" w:type="auto"/>
            <w:noWrap w:val="0"/>
            <w:vAlign w:val="center"/>
          </w:tcPr>
          <w:p>
            <w:pPr>
              <w:widowControl/>
              <w:spacing w:before="0" w:beforeAutospacing="0" w:after="0" w:afterAutospacing="0" w:line="360" w:lineRule="auto"/>
              <w:jc w:val="both"/>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1</w:t>
            </w:r>
          </w:p>
        </w:tc>
        <w:tc>
          <w:tcPr>
            <w:tcW w:w="0" w:type="auto"/>
            <w:noWrap/>
            <w:vAlign w:val="center"/>
          </w:tcPr>
          <w:p>
            <w:pPr>
              <w:widowControl/>
              <w:spacing w:before="0" w:beforeAutospacing="0" w:after="0" w:afterAutospacing="0" w:line="360" w:lineRule="auto"/>
              <w:jc w:val="both"/>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1020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noWrap w:val="0"/>
            <w:vAlign w:val="center"/>
          </w:tcPr>
          <w:p>
            <w:pPr>
              <w:widowControl/>
              <w:spacing w:before="0" w:beforeAutospacing="0" w:after="0" w:afterAutospacing="0" w:line="360" w:lineRule="auto"/>
              <w:jc w:val="both"/>
              <w:rPr>
                <w:rFonts w:hint="eastAsia" w:ascii="宋体" w:hAnsi="宋体" w:eastAsia="宋体" w:cs="宋体"/>
                <w:color w:val="auto"/>
                <w:kern w:val="0"/>
                <w:sz w:val="18"/>
                <w:szCs w:val="18"/>
                <w:highlight w:val="none"/>
                <w:lang w:eastAsia="zh-CN"/>
              </w:rPr>
            </w:pPr>
            <w:r>
              <w:rPr>
                <w:rFonts w:hint="eastAsia" w:ascii="宋体" w:hAnsi="宋体" w:eastAsia="宋体" w:cs="宋体"/>
                <w:color w:val="auto"/>
                <w:kern w:val="0"/>
                <w:sz w:val="18"/>
                <w:szCs w:val="18"/>
                <w:highlight w:val="none"/>
                <w:lang w:val="en-US" w:eastAsia="zh-CN"/>
              </w:rPr>
              <w:t>2</w:t>
            </w:r>
          </w:p>
        </w:tc>
        <w:tc>
          <w:tcPr>
            <w:tcW w:w="0" w:type="auto"/>
            <w:noWrap w:val="0"/>
            <w:vAlign w:val="center"/>
          </w:tcPr>
          <w:p>
            <w:pPr>
              <w:widowControl/>
              <w:spacing w:before="0" w:beforeAutospacing="0" w:after="0" w:afterAutospacing="0" w:line="360" w:lineRule="auto"/>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信号灯外沿（材料价格，不含</w:t>
            </w:r>
            <w:r>
              <w:rPr>
                <w:rFonts w:hint="eastAsia" w:ascii="宋体" w:hAnsi="宋体" w:eastAsia="宋体" w:cs="宋体"/>
                <w:color w:val="auto"/>
                <w:kern w:val="0"/>
                <w:sz w:val="18"/>
                <w:szCs w:val="18"/>
                <w:highlight w:val="none"/>
                <w:lang w:eastAsia="zh-CN"/>
              </w:rPr>
              <w:t>安装</w:t>
            </w:r>
            <w:r>
              <w:rPr>
                <w:rFonts w:hint="eastAsia" w:ascii="宋体" w:hAnsi="宋体" w:eastAsia="宋体" w:cs="宋体"/>
                <w:color w:val="auto"/>
                <w:kern w:val="0"/>
                <w:sz w:val="18"/>
                <w:szCs w:val="18"/>
                <w:highlight w:val="none"/>
              </w:rPr>
              <w:t>费用）</w:t>
            </w:r>
          </w:p>
        </w:tc>
        <w:tc>
          <w:tcPr>
            <w:tcW w:w="0" w:type="auto"/>
            <w:noWrap w:val="0"/>
            <w:vAlign w:val="center"/>
          </w:tcPr>
          <w:p>
            <w:pPr>
              <w:widowControl/>
              <w:spacing w:before="0" w:beforeAutospacing="0" w:after="0" w:afterAutospacing="0" w:line="360" w:lineRule="auto"/>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Φ300适用</w:t>
            </w:r>
          </w:p>
        </w:tc>
        <w:tc>
          <w:tcPr>
            <w:tcW w:w="0" w:type="auto"/>
            <w:noWrap w:val="0"/>
            <w:vAlign w:val="center"/>
          </w:tcPr>
          <w:p>
            <w:pPr>
              <w:widowControl/>
              <w:spacing w:before="0" w:beforeAutospacing="0" w:after="0" w:afterAutospacing="0" w:line="360" w:lineRule="auto"/>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个</w:t>
            </w:r>
          </w:p>
        </w:tc>
        <w:tc>
          <w:tcPr>
            <w:tcW w:w="0" w:type="auto"/>
            <w:noWrap w:val="0"/>
            <w:vAlign w:val="center"/>
          </w:tcPr>
          <w:p>
            <w:pPr>
              <w:widowControl/>
              <w:spacing w:before="0" w:beforeAutospacing="0" w:after="0" w:afterAutospacing="0" w:line="360" w:lineRule="auto"/>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w:t>
            </w:r>
          </w:p>
        </w:tc>
        <w:tc>
          <w:tcPr>
            <w:tcW w:w="0" w:type="auto"/>
            <w:noWrap/>
            <w:vAlign w:val="center"/>
          </w:tcPr>
          <w:p>
            <w:pPr>
              <w:widowControl/>
              <w:spacing w:before="0" w:beforeAutospacing="0" w:after="0" w:afterAutospacing="0" w:line="360" w:lineRule="auto"/>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val="en-US" w:eastAsia="zh-CN"/>
              </w:rPr>
              <w:t>178.5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noWrap w:val="0"/>
            <w:vAlign w:val="center"/>
          </w:tcPr>
          <w:p>
            <w:pPr>
              <w:widowControl/>
              <w:spacing w:before="0" w:beforeAutospacing="0" w:after="0" w:afterAutospacing="0" w:line="360" w:lineRule="auto"/>
              <w:jc w:val="both"/>
              <w:rPr>
                <w:rFonts w:hint="eastAsia" w:ascii="宋体" w:hAnsi="宋体" w:eastAsia="宋体" w:cs="宋体"/>
                <w:color w:val="auto"/>
                <w:kern w:val="0"/>
                <w:sz w:val="18"/>
                <w:szCs w:val="18"/>
                <w:highlight w:val="none"/>
                <w:lang w:eastAsia="zh-CN"/>
              </w:rPr>
            </w:pPr>
            <w:r>
              <w:rPr>
                <w:rFonts w:hint="eastAsia" w:ascii="宋体" w:hAnsi="宋体" w:eastAsia="宋体" w:cs="宋体"/>
                <w:color w:val="auto"/>
                <w:kern w:val="0"/>
                <w:sz w:val="18"/>
                <w:szCs w:val="18"/>
                <w:highlight w:val="none"/>
                <w:lang w:val="en-US" w:eastAsia="zh-CN"/>
              </w:rPr>
              <w:t>3</w:t>
            </w:r>
          </w:p>
        </w:tc>
        <w:tc>
          <w:tcPr>
            <w:tcW w:w="0" w:type="auto"/>
            <w:noWrap w:val="0"/>
            <w:vAlign w:val="center"/>
          </w:tcPr>
          <w:p>
            <w:pPr>
              <w:widowControl/>
              <w:spacing w:before="0" w:beforeAutospacing="0" w:after="0" w:afterAutospacing="0" w:line="360" w:lineRule="auto"/>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信号灯遮沿（材料价格，不含</w:t>
            </w:r>
            <w:r>
              <w:rPr>
                <w:rFonts w:hint="eastAsia" w:ascii="宋体" w:hAnsi="宋体" w:eastAsia="宋体" w:cs="宋体"/>
                <w:color w:val="auto"/>
                <w:kern w:val="0"/>
                <w:sz w:val="18"/>
                <w:szCs w:val="18"/>
                <w:highlight w:val="none"/>
                <w:lang w:eastAsia="zh-CN"/>
              </w:rPr>
              <w:t>安装</w:t>
            </w:r>
            <w:r>
              <w:rPr>
                <w:rFonts w:hint="eastAsia" w:ascii="宋体" w:hAnsi="宋体" w:eastAsia="宋体" w:cs="宋体"/>
                <w:color w:val="auto"/>
                <w:kern w:val="0"/>
                <w:sz w:val="18"/>
                <w:szCs w:val="18"/>
                <w:highlight w:val="none"/>
              </w:rPr>
              <w:t>费用）</w:t>
            </w:r>
          </w:p>
        </w:tc>
        <w:tc>
          <w:tcPr>
            <w:tcW w:w="0" w:type="auto"/>
            <w:noWrap w:val="0"/>
            <w:vAlign w:val="center"/>
          </w:tcPr>
          <w:p>
            <w:pPr>
              <w:widowControl/>
              <w:spacing w:before="0" w:beforeAutospacing="0" w:after="0" w:afterAutospacing="0" w:line="360" w:lineRule="auto"/>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Φ300适用</w:t>
            </w:r>
          </w:p>
        </w:tc>
        <w:tc>
          <w:tcPr>
            <w:tcW w:w="0" w:type="auto"/>
            <w:noWrap w:val="0"/>
            <w:vAlign w:val="center"/>
          </w:tcPr>
          <w:p>
            <w:pPr>
              <w:widowControl/>
              <w:spacing w:before="0" w:beforeAutospacing="0" w:after="0" w:afterAutospacing="0" w:line="360" w:lineRule="auto"/>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个</w:t>
            </w:r>
          </w:p>
        </w:tc>
        <w:tc>
          <w:tcPr>
            <w:tcW w:w="0" w:type="auto"/>
            <w:noWrap w:val="0"/>
            <w:vAlign w:val="center"/>
          </w:tcPr>
          <w:p>
            <w:pPr>
              <w:widowControl/>
              <w:spacing w:before="0" w:beforeAutospacing="0" w:after="0" w:afterAutospacing="0" w:line="360" w:lineRule="auto"/>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w:t>
            </w:r>
          </w:p>
        </w:tc>
        <w:tc>
          <w:tcPr>
            <w:tcW w:w="0" w:type="auto"/>
            <w:noWrap/>
            <w:vAlign w:val="center"/>
          </w:tcPr>
          <w:p>
            <w:pPr>
              <w:widowControl/>
              <w:spacing w:before="0" w:beforeAutospacing="0" w:after="0" w:afterAutospacing="0" w:line="360" w:lineRule="auto"/>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val="en-US" w:eastAsia="zh-CN"/>
              </w:rPr>
              <w:t>161.5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noWrap w:val="0"/>
            <w:vAlign w:val="center"/>
          </w:tcPr>
          <w:p>
            <w:pPr>
              <w:widowControl/>
              <w:spacing w:before="0" w:beforeAutospacing="0" w:after="0" w:afterAutospacing="0" w:line="360" w:lineRule="auto"/>
              <w:jc w:val="both"/>
              <w:rPr>
                <w:rFonts w:hint="eastAsia" w:ascii="宋体" w:hAnsi="宋体" w:eastAsia="宋体" w:cs="宋体"/>
                <w:color w:val="auto"/>
                <w:kern w:val="0"/>
                <w:sz w:val="18"/>
                <w:szCs w:val="18"/>
                <w:highlight w:val="none"/>
                <w:lang w:eastAsia="zh-CN"/>
              </w:rPr>
            </w:pPr>
            <w:r>
              <w:rPr>
                <w:rFonts w:hint="eastAsia" w:ascii="宋体" w:hAnsi="宋体" w:eastAsia="宋体" w:cs="宋体"/>
                <w:color w:val="auto"/>
                <w:kern w:val="0"/>
                <w:sz w:val="18"/>
                <w:szCs w:val="18"/>
                <w:highlight w:val="none"/>
                <w:lang w:val="en-US" w:eastAsia="zh-CN"/>
              </w:rPr>
              <w:t>4</w:t>
            </w:r>
          </w:p>
        </w:tc>
        <w:tc>
          <w:tcPr>
            <w:tcW w:w="0" w:type="auto"/>
            <w:noWrap w:val="0"/>
            <w:vAlign w:val="center"/>
          </w:tcPr>
          <w:p>
            <w:pPr>
              <w:widowControl/>
              <w:spacing w:before="0" w:beforeAutospacing="0" w:after="0" w:afterAutospacing="0" w:line="360" w:lineRule="auto"/>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信号灯外壳（材料价格，不含</w:t>
            </w:r>
            <w:r>
              <w:rPr>
                <w:rFonts w:hint="eastAsia" w:ascii="宋体" w:hAnsi="宋体" w:eastAsia="宋体" w:cs="宋体"/>
                <w:color w:val="auto"/>
                <w:kern w:val="0"/>
                <w:sz w:val="18"/>
                <w:szCs w:val="18"/>
                <w:highlight w:val="none"/>
                <w:lang w:eastAsia="zh-CN"/>
              </w:rPr>
              <w:t>安装</w:t>
            </w:r>
            <w:r>
              <w:rPr>
                <w:rFonts w:hint="eastAsia" w:ascii="宋体" w:hAnsi="宋体" w:eastAsia="宋体" w:cs="宋体"/>
                <w:color w:val="auto"/>
                <w:kern w:val="0"/>
                <w:sz w:val="18"/>
                <w:szCs w:val="18"/>
                <w:highlight w:val="none"/>
              </w:rPr>
              <w:t>费用）</w:t>
            </w:r>
          </w:p>
        </w:tc>
        <w:tc>
          <w:tcPr>
            <w:tcW w:w="0" w:type="auto"/>
            <w:noWrap w:val="0"/>
            <w:vAlign w:val="center"/>
          </w:tcPr>
          <w:p>
            <w:pPr>
              <w:widowControl/>
              <w:spacing w:before="0" w:beforeAutospacing="0" w:after="0" w:afterAutospacing="0" w:line="360" w:lineRule="auto"/>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Φ300适用</w:t>
            </w:r>
          </w:p>
        </w:tc>
        <w:tc>
          <w:tcPr>
            <w:tcW w:w="0" w:type="auto"/>
            <w:noWrap w:val="0"/>
            <w:vAlign w:val="center"/>
          </w:tcPr>
          <w:p>
            <w:pPr>
              <w:widowControl/>
              <w:spacing w:before="0" w:beforeAutospacing="0" w:after="0" w:afterAutospacing="0" w:line="360" w:lineRule="auto"/>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个</w:t>
            </w:r>
          </w:p>
        </w:tc>
        <w:tc>
          <w:tcPr>
            <w:tcW w:w="0" w:type="auto"/>
            <w:noWrap w:val="0"/>
            <w:vAlign w:val="center"/>
          </w:tcPr>
          <w:p>
            <w:pPr>
              <w:widowControl/>
              <w:spacing w:before="0" w:beforeAutospacing="0" w:after="0" w:afterAutospacing="0" w:line="360" w:lineRule="auto"/>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w:t>
            </w:r>
          </w:p>
        </w:tc>
        <w:tc>
          <w:tcPr>
            <w:tcW w:w="0" w:type="auto"/>
            <w:noWrap/>
            <w:vAlign w:val="center"/>
          </w:tcPr>
          <w:p>
            <w:pPr>
              <w:widowControl/>
              <w:spacing w:before="0" w:beforeAutospacing="0" w:after="0" w:afterAutospacing="0" w:line="360" w:lineRule="auto"/>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val="en-US" w:eastAsia="zh-CN"/>
              </w:rPr>
              <w:t>272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noWrap w:val="0"/>
            <w:vAlign w:val="center"/>
          </w:tcPr>
          <w:p>
            <w:pPr>
              <w:widowControl/>
              <w:spacing w:before="0" w:beforeAutospacing="0" w:after="0" w:afterAutospacing="0" w:line="360" w:lineRule="auto"/>
              <w:jc w:val="both"/>
              <w:rPr>
                <w:rFonts w:hint="eastAsia" w:ascii="宋体" w:hAnsi="宋体" w:eastAsia="宋体" w:cs="宋体"/>
                <w:color w:val="auto"/>
                <w:kern w:val="0"/>
                <w:sz w:val="18"/>
                <w:szCs w:val="18"/>
                <w:highlight w:val="none"/>
                <w:lang w:eastAsia="zh-CN"/>
              </w:rPr>
            </w:pPr>
            <w:r>
              <w:rPr>
                <w:rFonts w:hint="eastAsia" w:ascii="宋体" w:hAnsi="宋体" w:eastAsia="宋体" w:cs="宋体"/>
                <w:color w:val="auto"/>
                <w:kern w:val="0"/>
                <w:sz w:val="18"/>
                <w:szCs w:val="18"/>
                <w:highlight w:val="none"/>
                <w:lang w:val="en-US" w:eastAsia="zh-CN"/>
              </w:rPr>
              <w:t>5</w:t>
            </w:r>
          </w:p>
        </w:tc>
        <w:tc>
          <w:tcPr>
            <w:tcW w:w="0" w:type="auto"/>
            <w:noWrap w:val="0"/>
            <w:vAlign w:val="center"/>
          </w:tcPr>
          <w:p>
            <w:pPr>
              <w:widowControl/>
              <w:spacing w:before="0" w:beforeAutospacing="0" w:after="0" w:afterAutospacing="0" w:line="360" w:lineRule="auto"/>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信号灯饰板（材料价格，不含</w:t>
            </w:r>
            <w:r>
              <w:rPr>
                <w:rFonts w:hint="eastAsia" w:ascii="宋体" w:hAnsi="宋体" w:eastAsia="宋体" w:cs="宋体"/>
                <w:color w:val="auto"/>
                <w:kern w:val="0"/>
                <w:sz w:val="18"/>
                <w:szCs w:val="18"/>
                <w:highlight w:val="none"/>
                <w:lang w:eastAsia="zh-CN"/>
              </w:rPr>
              <w:t>安装</w:t>
            </w:r>
            <w:r>
              <w:rPr>
                <w:rFonts w:hint="eastAsia" w:ascii="宋体" w:hAnsi="宋体" w:eastAsia="宋体" w:cs="宋体"/>
                <w:color w:val="auto"/>
                <w:kern w:val="0"/>
                <w:sz w:val="18"/>
                <w:szCs w:val="18"/>
                <w:highlight w:val="none"/>
              </w:rPr>
              <w:t>费用）</w:t>
            </w:r>
          </w:p>
        </w:tc>
        <w:tc>
          <w:tcPr>
            <w:tcW w:w="0" w:type="auto"/>
            <w:noWrap w:val="0"/>
            <w:vAlign w:val="center"/>
          </w:tcPr>
          <w:p>
            <w:pPr>
              <w:widowControl/>
              <w:spacing w:before="0" w:beforeAutospacing="0" w:after="0" w:afterAutospacing="0" w:line="360" w:lineRule="auto"/>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Φ300适用</w:t>
            </w:r>
          </w:p>
        </w:tc>
        <w:tc>
          <w:tcPr>
            <w:tcW w:w="0" w:type="auto"/>
            <w:noWrap w:val="0"/>
            <w:vAlign w:val="center"/>
          </w:tcPr>
          <w:p>
            <w:pPr>
              <w:widowControl/>
              <w:spacing w:before="0" w:beforeAutospacing="0" w:after="0" w:afterAutospacing="0" w:line="360" w:lineRule="auto"/>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个</w:t>
            </w:r>
          </w:p>
        </w:tc>
        <w:tc>
          <w:tcPr>
            <w:tcW w:w="0" w:type="auto"/>
            <w:noWrap w:val="0"/>
            <w:vAlign w:val="center"/>
          </w:tcPr>
          <w:p>
            <w:pPr>
              <w:widowControl/>
              <w:spacing w:before="0" w:beforeAutospacing="0" w:after="0" w:afterAutospacing="0" w:line="360" w:lineRule="auto"/>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w:t>
            </w:r>
          </w:p>
        </w:tc>
        <w:tc>
          <w:tcPr>
            <w:tcW w:w="0" w:type="auto"/>
            <w:noWrap/>
            <w:vAlign w:val="center"/>
          </w:tcPr>
          <w:p>
            <w:pPr>
              <w:widowControl/>
              <w:spacing w:before="0" w:beforeAutospacing="0" w:after="0" w:afterAutospacing="0" w:line="360" w:lineRule="auto"/>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val="en-US" w:eastAsia="zh-CN"/>
              </w:rPr>
              <w:t>178.5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noWrap w:val="0"/>
            <w:vAlign w:val="center"/>
          </w:tcPr>
          <w:p>
            <w:pPr>
              <w:widowControl/>
              <w:spacing w:before="0" w:beforeAutospacing="0" w:after="0" w:afterAutospacing="0" w:line="360" w:lineRule="auto"/>
              <w:jc w:val="both"/>
              <w:rPr>
                <w:rFonts w:hint="eastAsia" w:ascii="宋体" w:hAnsi="宋体" w:eastAsia="宋体" w:cs="宋体"/>
                <w:color w:val="auto"/>
                <w:kern w:val="0"/>
                <w:sz w:val="18"/>
                <w:szCs w:val="18"/>
                <w:highlight w:val="none"/>
                <w:lang w:eastAsia="zh-CN"/>
              </w:rPr>
            </w:pPr>
            <w:r>
              <w:rPr>
                <w:rFonts w:hint="eastAsia" w:ascii="宋体" w:hAnsi="宋体" w:eastAsia="宋体" w:cs="宋体"/>
                <w:color w:val="auto"/>
                <w:kern w:val="0"/>
                <w:sz w:val="18"/>
                <w:szCs w:val="18"/>
                <w:highlight w:val="none"/>
                <w:lang w:val="en-US" w:eastAsia="zh-CN"/>
              </w:rPr>
              <w:t>6</w:t>
            </w:r>
          </w:p>
        </w:tc>
        <w:tc>
          <w:tcPr>
            <w:tcW w:w="0" w:type="auto"/>
            <w:noWrap w:val="0"/>
            <w:vAlign w:val="center"/>
          </w:tcPr>
          <w:p>
            <w:pPr>
              <w:widowControl/>
              <w:spacing w:before="0" w:beforeAutospacing="0" w:after="0" w:afterAutospacing="0" w:line="360" w:lineRule="auto"/>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信号灯灯芯（材料价格，不含</w:t>
            </w:r>
            <w:r>
              <w:rPr>
                <w:rFonts w:hint="eastAsia" w:ascii="宋体" w:hAnsi="宋体" w:eastAsia="宋体" w:cs="宋体"/>
                <w:color w:val="auto"/>
                <w:kern w:val="0"/>
                <w:sz w:val="18"/>
                <w:szCs w:val="18"/>
                <w:highlight w:val="none"/>
                <w:lang w:eastAsia="zh-CN"/>
              </w:rPr>
              <w:t>安装</w:t>
            </w:r>
            <w:r>
              <w:rPr>
                <w:rFonts w:hint="eastAsia" w:ascii="宋体" w:hAnsi="宋体" w:eastAsia="宋体" w:cs="宋体"/>
                <w:color w:val="auto"/>
                <w:kern w:val="0"/>
                <w:sz w:val="18"/>
                <w:szCs w:val="18"/>
                <w:highlight w:val="none"/>
              </w:rPr>
              <w:t>费用）</w:t>
            </w:r>
          </w:p>
        </w:tc>
        <w:tc>
          <w:tcPr>
            <w:tcW w:w="0" w:type="auto"/>
            <w:noWrap w:val="0"/>
            <w:vAlign w:val="center"/>
          </w:tcPr>
          <w:p>
            <w:pPr>
              <w:widowControl/>
              <w:spacing w:before="0" w:beforeAutospacing="0" w:after="0" w:afterAutospacing="0" w:line="360" w:lineRule="auto"/>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红、黄、绿灯，Φ300LED</w:t>
            </w:r>
          </w:p>
        </w:tc>
        <w:tc>
          <w:tcPr>
            <w:tcW w:w="0" w:type="auto"/>
            <w:noWrap w:val="0"/>
            <w:vAlign w:val="center"/>
          </w:tcPr>
          <w:p>
            <w:pPr>
              <w:widowControl/>
              <w:spacing w:before="0" w:beforeAutospacing="0" w:after="0" w:afterAutospacing="0" w:line="360" w:lineRule="auto"/>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个</w:t>
            </w:r>
          </w:p>
        </w:tc>
        <w:tc>
          <w:tcPr>
            <w:tcW w:w="0" w:type="auto"/>
            <w:noWrap w:val="0"/>
            <w:vAlign w:val="center"/>
          </w:tcPr>
          <w:p>
            <w:pPr>
              <w:widowControl/>
              <w:spacing w:before="0" w:beforeAutospacing="0" w:after="0" w:afterAutospacing="0" w:line="360" w:lineRule="auto"/>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w:t>
            </w:r>
          </w:p>
        </w:tc>
        <w:tc>
          <w:tcPr>
            <w:tcW w:w="0" w:type="auto"/>
            <w:noWrap/>
            <w:vAlign w:val="center"/>
          </w:tcPr>
          <w:p>
            <w:pPr>
              <w:widowControl/>
              <w:spacing w:before="0" w:beforeAutospacing="0" w:after="0" w:afterAutospacing="0" w:line="360" w:lineRule="auto"/>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val="en-US" w:eastAsia="zh-CN"/>
              </w:rPr>
              <w:t>850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noWrap w:val="0"/>
            <w:vAlign w:val="center"/>
          </w:tcPr>
          <w:p>
            <w:pPr>
              <w:widowControl/>
              <w:spacing w:before="0" w:beforeAutospacing="0" w:after="0" w:afterAutospacing="0" w:line="360" w:lineRule="auto"/>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val="en-US" w:eastAsia="zh-CN"/>
              </w:rPr>
              <w:t>7</w:t>
            </w:r>
          </w:p>
        </w:tc>
        <w:tc>
          <w:tcPr>
            <w:tcW w:w="0" w:type="auto"/>
            <w:noWrap w:val="0"/>
            <w:vAlign w:val="center"/>
          </w:tcPr>
          <w:p>
            <w:pPr>
              <w:widowControl/>
              <w:spacing w:before="0" w:beforeAutospacing="0" w:after="0" w:afterAutospacing="0" w:line="360" w:lineRule="auto"/>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信号灯灯芯（材料价格，不含</w:t>
            </w:r>
            <w:r>
              <w:rPr>
                <w:rFonts w:hint="eastAsia" w:ascii="宋体" w:hAnsi="宋体" w:eastAsia="宋体" w:cs="宋体"/>
                <w:color w:val="auto"/>
                <w:kern w:val="0"/>
                <w:sz w:val="18"/>
                <w:szCs w:val="18"/>
                <w:highlight w:val="none"/>
                <w:lang w:eastAsia="zh-CN"/>
              </w:rPr>
              <w:t>安装</w:t>
            </w:r>
            <w:r>
              <w:rPr>
                <w:rFonts w:hint="eastAsia" w:ascii="宋体" w:hAnsi="宋体" w:eastAsia="宋体" w:cs="宋体"/>
                <w:color w:val="auto"/>
                <w:kern w:val="0"/>
                <w:sz w:val="18"/>
                <w:szCs w:val="18"/>
                <w:highlight w:val="none"/>
              </w:rPr>
              <w:t>费用）</w:t>
            </w:r>
          </w:p>
        </w:tc>
        <w:tc>
          <w:tcPr>
            <w:tcW w:w="0" w:type="auto"/>
            <w:noWrap w:val="0"/>
            <w:vAlign w:val="center"/>
          </w:tcPr>
          <w:p>
            <w:pPr>
              <w:widowControl/>
              <w:spacing w:before="0" w:beforeAutospacing="0" w:after="0" w:afterAutospacing="0" w:line="360" w:lineRule="auto"/>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红、黄、绿灯，Φ200LED</w:t>
            </w:r>
          </w:p>
        </w:tc>
        <w:tc>
          <w:tcPr>
            <w:tcW w:w="0" w:type="auto"/>
            <w:noWrap w:val="0"/>
            <w:vAlign w:val="center"/>
          </w:tcPr>
          <w:p>
            <w:pPr>
              <w:widowControl/>
              <w:spacing w:before="0" w:beforeAutospacing="0" w:after="0" w:afterAutospacing="0" w:line="360" w:lineRule="auto"/>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个</w:t>
            </w:r>
          </w:p>
        </w:tc>
        <w:tc>
          <w:tcPr>
            <w:tcW w:w="0" w:type="auto"/>
            <w:noWrap w:val="0"/>
            <w:vAlign w:val="center"/>
          </w:tcPr>
          <w:p>
            <w:pPr>
              <w:widowControl/>
              <w:spacing w:before="0" w:beforeAutospacing="0" w:after="0" w:afterAutospacing="0" w:line="360" w:lineRule="auto"/>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w:t>
            </w:r>
          </w:p>
        </w:tc>
        <w:tc>
          <w:tcPr>
            <w:tcW w:w="0" w:type="auto"/>
            <w:noWrap/>
            <w:vAlign w:val="center"/>
          </w:tcPr>
          <w:p>
            <w:pPr>
              <w:widowControl/>
              <w:spacing w:before="0" w:beforeAutospacing="0" w:after="0" w:afterAutospacing="0" w:line="360" w:lineRule="auto"/>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val="en-US" w:eastAsia="zh-CN"/>
              </w:rPr>
              <w:t>765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noWrap w:val="0"/>
            <w:vAlign w:val="center"/>
          </w:tcPr>
          <w:p>
            <w:pPr>
              <w:widowControl/>
              <w:spacing w:before="0" w:beforeAutospacing="0" w:after="0" w:afterAutospacing="0" w:line="360" w:lineRule="auto"/>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val="en-US" w:eastAsia="zh-CN"/>
              </w:rPr>
              <w:t>8</w:t>
            </w:r>
          </w:p>
        </w:tc>
        <w:tc>
          <w:tcPr>
            <w:tcW w:w="0" w:type="auto"/>
            <w:noWrap w:val="0"/>
            <w:vAlign w:val="center"/>
          </w:tcPr>
          <w:p>
            <w:pPr>
              <w:widowControl/>
              <w:spacing w:before="0" w:beforeAutospacing="0" w:after="0" w:afterAutospacing="0" w:line="360" w:lineRule="auto"/>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信号灯灯芯（材料价格，不含</w:t>
            </w:r>
            <w:r>
              <w:rPr>
                <w:rFonts w:hint="eastAsia" w:ascii="宋体" w:hAnsi="宋体" w:eastAsia="宋体" w:cs="宋体"/>
                <w:color w:val="auto"/>
                <w:kern w:val="0"/>
                <w:sz w:val="18"/>
                <w:szCs w:val="18"/>
                <w:highlight w:val="none"/>
                <w:lang w:eastAsia="zh-CN"/>
              </w:rPr>
              <w:t>安装</w:t>
            </w:r>
            <w:r>
              <w:rPr>
                <w:rFonts w:hint="eastAsia" w:ascii="宋体" w:hAnsi="宋体" w:eastAsia="宋体" w:cs="宋体"/>
                <w:color w:val="auto"/>
                <w:kern w:val="0"/>
                <w:sz w:val="18"/>
                <w:szCs w:val="18"/>
                <w:highlight w:val="none"/>
              </w:rPr>
              <w:t>费用）</w:t>
            </w:r>
          </w:p>
        </w:tc>
        <w:tc>
          <w:tcPr>
            <w:tcW w:w="0" w:type="auto"/>
            <w:noWrap w:val="0"/>
            <w:vAlign w:val="center"/>
          </w:tcPr>
          <w:p>
            <w:pPr>
              <w:widowControl/>
              <w:spacing w:before="0" w:beforeAutospacing="0" w:after="0" w:afterAutospacing="0" w:line="360" w:lineRule="auto"/>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红、黄、绿灯，Φ300LED，可进行全屏或箭头转换，带倒计时。</w:t>
            </w:r>
          </w:p>
        </w:tc>
        <w:tc>
          <w:tcPr>
            <w:tcW w:w="0" w:type="auto"/>
            <w:noWrap w:val="0"/>
            <w:vAlign w:val="center"/>
          </w:tcPr>
          <w:p>
            <w:pPr>
              <w:widowControl/>
              <w:spacing w:before="0" w:beforeAutospacing="0" w:after="0" w:afterAutospacing="0" w:line="360" w:lineRule="auto"/>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组</w:t>
            </w:r>
          </w:p>
        </w:tc>
        <w:tc>
          <w:tcPr>
            <w:tcW w:w="0" w:type="auto"/>
            <w:noWrap w:val="0"/>
            <w:vAlign w:val="center"/>
          </w:tcPr>
          <w:p>
            <w:pPr>
              <w:widowControl/>
              <w:spacing w:before="0" w:beforeAutospacing="0" w:after="0" w:afterAutospacing="0" w:line="360" w:lineRule="auto"/>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w:t>
            </w:r>
          </w:p>
        </w:tc>
        <w:tc>
          <w:tcPr>
            <w:tcW w:w="0" w:type="auto"/>
            <w:noWrap/>
            <w:vAlign w:val="center"/>
          </w:tcPr>
          <w:p>
            <w:pPr>
              <w:widowControl/>
              <w:spacing w:before="0" w:beforeAutospacing="0" w:after="0" w:afterAutospacing="0" w:line="360" w:lineRule="auto"/>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val="en-US" w:eastAsia="zh-CN"/>
              </w:rPr>
              <w:t>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noWrap w:val="0"/>
            <w:vAlign w:val="center"/>
          </w:tcPr>
          <w:p>
            <w:pPr>
              <w:widowControl/>
              <w:spacing w:before="0" w:beforeAutospacing="0" w:after="0" w:afterAutospacing="0" w:line="360" w:lineRule="auto"/>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val="en-US" w:eastAsia="zh-CN"/>
              </w:rPr>
              <w:t>9</w:t>
            </w:r>
          </w:p>
        </w:tc>
        <w:tc>
          <w:tcPr>
            <w:tcW w:w="0" w:type="auto"/>
            <w:noWrap w:val="0"/>
            <w:vAlign w:val="center"/>
          </w:tcPr>
          <w:p>
            <w:pPr>
              <w:widowControl/>
              <w:spacing w:before="0" w:beforeAutospacing="0" w:after="0" w:afterAutospacing="0" w:line="360" w:lineRule="auto"/>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信号灯外沿（材料价格，不含</w:t>
            </w:r>
            <w:r>
              <w:rPr>
                <w:rFonts w:hint="eastAsia" w:ascii="宋体" w:hAnsi="宋体" w:eastAsia="宋体" w:cs="宋体"/>
                <w:color w:val="auto"/>
                <w:kern w:val="0"/>
                <w:sz w:val="18"/>
                <w:szCs w:val="18"/>
                <w:highlight w:val="none"/>
                <w:lang w:eastAsia="zh-CN"/>
              </w:rPr>
              <w:t>安装</w:t>
            </w:r>
            <w:r>
              <w:rPr>
                <w:rFonts w:hint="eastAsia" w:ascii="宋体" w:hAnsi="宋体" w:eastAsia="宋体" w:cs="宋体"/>
                <w:color w:val="auto"/>
                <w:kern w:val="0"/>
                <w:sz w:val="18"/>
                <w:szCs w:val="18"/>
                <w:highlight w:val="none"/>
              </w:rPr>
              <w:t>费用）</w:t>
            </w:r>
          </w:p>
        </w:tc>
        <w:tc>
          <w:tcPr>
            <w:tcW w:w="0" w:type="auto"/>
            <w:noWrap w:val="0"/>
            <w:vAlign w:val="center"/>
          </w:tcPr>
          <w:p>
            <w:pPr>
              <w:widowControl/>
              <w:spacing w:before="0" w:beforeAutospacing="0" w:after="0" w:afterAutospacing="0" w:line="360" w:lineRule="auto"/>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eastAsia="zh-CN"/>
              </w:rPr>
              <w:t>机动车</w:t>
            </w:r>
            <w:r>
              <w:rPr>
                <w:rFonts w:hint="eastAsia" w:ascii="宋体" w:hAnsi="宋体" w:eastAsia="宋体" w:cs="宋体"/>
                <w:color w:val="auto"/>
                <w:kern w:val="0"/>
                <w:sz w:val="18"/>
                <w:szCs w:val="18"/>
                <w:highlight w:val="none"/>
              </w:rPr>
              <w:t>Φ</w:t>
            </w:r>
            <w:r>
              <w:rPr>
                <w:rFonts w:hint="eastAsia" w:ascii="宋体" w:hAnsi="宋体" w:eastAsia="宋体" w:cs="宋体"/>
                <w:color w:val="auto"/>
                <w:kern w:val="0"/>
                <w:sz w:val="18"/>
                <w:szCs w:val="18"/>
                <w:highlight w:val="none"/>
                <w:lang w:val="en-US" w:eastAsia="zh-CN"/>
              </w:rPr>
              <w:t>4</w:t>
            </w:r>
            <w:r>
              <w:rPr>
                <w:rFonts w:hint="eastAsia" w:ascii="宋体" w:hAnsi="宋体" w:eastAsia="宋体" w:cs="宋体"/>
                <w:color w:val="auto"/>
                <w:kern w:val="0"/>
                <w:sz w:val="18"/>
                <w:szCs w:val="18"/>
                <w:highlight w:val="none"/>
              </w:rPr>
              <w:t>00适用</w:t>
            </w:r>
          </w:p>
        </w:tc>
        <w:tc>
          <w:tcPr>
            <w:tcW w:w="0" w:type="auto"/>
            <w:noWrap w:val="0"/>
            <w:vAlign w:val="center"/>
          </w:tcPr>
          <w:p>
            <w:pPr>
              <w:widowControl/>
              <w:spacing w:before="0" w:beforeAutospacing="0" w:after="0" w:afterAutospacing="0" w:line="360" w:lineRule="auto"/>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个</w:t>
            </w:r>
          </w:p>
        </w:tc>
        <w:tc>
          <w:tcPr>
            <w:tcW w:w="0" w:type="auto"/>
            <w:noWrap w:val="0"/>
            <w:vAlign w:val="center"/>
          </w:tcPr>
          <w:p>
            <w:pPr>
              <w:widowControl/>
              <w:spacing w:before="0" w:beforeAutospacing="0" w:after="0" w:afterAutospacing="0" w:line="360" w:lineRule="auto"/>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w:t>
            </w:r>
          </w:p>
        </w:tc>
        <w:tc>
          <w:tcPr>
            <w:tcW w:w="0" w:type="auto"/>
            <w:noWrap/>
            <w:vAlign w:val="center"/>
          </w:tcPr>
          <w:p>
            <w:pPr>
              <w:widowControl/>
              <w:spacing w:before="0" w:beforeAutospacing="0" w:after="0" w:afterAutospacing="0" w:line="360" w:lineRule="auto"/>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val="en-US" w:eastAsia="zh-CN"/>
              </w:rPr>
              <w:t>233.75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noWrap w:val="0"/>
            <w:vAlign w:val="center"/>
          </w:tcPr>
          <w:p>
            <w:pPr>
              <w:widowControl/>
              <w:spacing w:before="0" w:beforeAutospacing="0" w:after="0" w:afterAutospacing="0" w:line="360" w:lineRule="auto"/>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val="en-US" w:eastAsia="zh-CN"/>
              </w:rPr>
              <w:t>10</w:t>
            </w:r>
          </w:p>
        </w:tc>
        <w:tc>
          <w:tcPr>
            <w:tcW w:w="0" w:type="auto"/>
            <w:noWrap w:val="0"/>
            <w:vAlign w:val="center"/>
          </w:tcPr>
          <w:p>
            <w:pPr>
              <w:widowControl/>
              <w:spacing w:before="0" w:beforeAutospacing="0" w:after="0" w:afterAutospacing="0" w:line="360" w:lineRule="auto"/>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信号灯遮沿（材料价格，不含</w:t>
            </w:r>
            <w:r>
              <w:rPr>
                <w:rFonts w:hint="eastAsia" w:ascii="宋体" w:hAnsi="宋体" w:eastAsia="宋体" w:cs="宋体"/>
                <w:color w:val="auto"/>
                <w:kern w:val="0"/>
                <w:sz w:val="18"/>
                <w:szCs w:val="18"/>
                <w:highlight w:val="none"/>
                <w:lang w:eastAsia="zh-CN"/>
              </w:rPr>
              <w:t>安装</w:t>
            </w:r>
            <w:r>
              <w:rPr>
                <w:rFonts w:hint="eastAsia" w:ascii="宋体" w:hAnsi="宋体" w:eastAsia="宋体" w:cs="宋体"/>
                <w:color w:val="auto"/>
                <w:kern w:val="0"/>
                <w:sz w:val="18"/>
                <w:szCs w:val="18"/>
                <w:highlight w:val="none"/>
              </w:rPr>
              <w:t>费用）</w:t>
            </w:r>
          </w:p>
        </w:tc>
        <w:tc>
          <w:tcPr>
            <w:tcW w:w="0" w:type="auto"/>
            <w:noWrap w:val="0"/>
            <w:vAlign w:val="center"/>
          </w:tcPr>
          <w:p>
            <w:pPr>
              <w:widowControl/>
              <w:spacing w:before="0" w:beforeAutospacing="0" w:after="0" w:afterAutospacing="0" w:line="360" w:lineRule="auto"/>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eastAsia="zh-CN"/>
              </w:rPr>
              <w:t>机动车</w:t>
            </w:r>
            <w:r>
              <w:rPr>
                <w:rFonts w:hint="eastAsia" w:ascii="宋体" w:hAnsi="宋体" w:eastAsia="宋体" w:cs="宋体"/>
                <w:color w:val="auto"/>
                <w:kern w:val="0"/>
                <w:sz w:val="18"/>
                <w:szCs w:val="18"/>
                <w:highlight w:val="none"/>
              </w:rPr>
              <w:t>Φ</w:t>
            </w:r>
            <w:r>
              <w:rPr>
                <w:rFonts w:hint="eastAsia" w:ascii="宋体" w:hAnsi="宋体" w:eastAsia="宋体" w:cs="宋体"/>
                <w:color w:val="auto"/>
                <w:kern w:val="0"/>
                <w:sz w:val="18"/>
                <w:szCs w:val="18"/>
                <w:highlight w:val="none"/>
                <w:lang w:val="en-US" w:eastAsia="zh-CN"/>
              </w:rPr>
              <w:t>4</w:t>
            </w:r>
            <w:r>
              <w:rPr>
                <w:rFonts w:hint="eastAsia" w:ascii="宋体" w:hAnsi="宋体" w:eastAsia="宋体" w:cs="宋体"/>
                <w:color w:val="auto"/>
                <w:kern w:val="0"/>
                <w:sz w:val="18"/>
                <w:szCs w:val="18"/>
                <w:highlight w:val="none"/>
              </w:rPr>
              <w:t>00适用</w:t>
            </w:r>
          </w:p>
        </w:tc>
        <w:tc>
          <w:tcPr>
            <w:tcW w:w="0" w:type="auto"/>
            <w:noWrap w:val="0"/>
            <w:vAlign w:val="center"/>
          </w:tcPr>
          <w:p>
            <w:pPr>
              <w:widowControl/>
              <w:spacing w:before="0" w:beforeAutospacing="0" w:after="0" w:afterAutospacing="0" w:line="360" w:lineRule="auto"/>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个</w:t>
            </w:r>
          </w:p>
        </w:tc>
        <w:tc>
          <w:tcPr>
            <w:tcW w:w="0" w:type="auto"/>
            <w:noWrap w:val="0"/>
            <w:vAlign w:val="center"/>
          </w:tcPr>
          <w:p>
            <w:pPr>
              <w:widowControl/>
              <w:spacing w:before="0" w:beforeAutospacing="0" w:after="0" w:afterAutospacing="0" w:line="360" w:lineRule="auto"/>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w:t>
            </w:r>
          </w:p>
        </w:tc>
        <w:tc>
          <w:tcPr>
            <w:tcW w:w="0" w:type="auto"/>
            <w:noWrap/>
            <w:vAlign w:val="center"/>
          </w:tcPr>
          <w:p>
            <w:pPr>
              <w:widowControl/>
              <w:spacing w:before="0" w:beforeAutospacing="0" w:after="0" w:afterAutospacing="0" w:line="360" w:lineRule="auto"/>
              <w:jc w:val="both"/>
              <w:rPr>
                <w:rFonts w:hint="eastAsia" w:ascii="宋体" w:hAnsi="宋体" w:eastAsia="宋体" w:cs="宋体"/>
                <w:color w:val="auto"/>
                <w:kern w:val="0"/>
                <w:sz w:val="18"/>
                <w:szCs w:val="18"/>
                <w:highlight w:val="none"/>
                <w:lang w:val="en-US"/>
              </w:rPr>
            </w:pPr>
            <w:r>
              <w:rPr>
                <w:rFonts w:hint="eastAsia" w:ascii="宋体" w:hAnsi="宋体" w:eastAsia="宋体" w:cs="宋体"/>
                <w:color w:val="auto"/>
                <w:kern w:val="0"/>
                <w:sz w:val="18"/>
                <w:szCs w:val="18"/>
                <w:highlight w:val="none"/>
                <w:lang w:val="en-US" w:eastAsia="zh-CN"/>
              </w:rPr>
              <w:t>212.5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noWrap w:val="0"/>
            <w:vAlign w:val="center"/>
          </w:tcPr>
          <w:p>
            <w:pPr>
              <w:widowControl/>
              <w:spacing w:before="0" w:beforeAutospacing="0" w:after="0" w:afterAutospacing="0" w:line="360" w:lineRule="auto"/>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val="en-US" w:eastAsia="zh-CN"/>
              </w:rPr>
              <w:t>11</w:t>
            </w:r>
          </w:p>
        </w:tc>
        <w:tc>
          <w:tcPr>
            <w:tcW w:w="0" w:type="auto"/>
            <w:noWrap w:val="0"/>
            <w:vAlign w:val="center"/>
          </w:tcPr>
          <w:p>
            <w:pPr>
              <w:widowControl/>
              <w:spacing w:before="0" w:beforeAutospacing="0" w:after="0" w:afterAutospacing="0" w:line="360" w:lineRule="auto"/>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信号灯外壳（材料价格，不含</w:t>
            </w:r>
            <w:r>
              <w:rPr>
                <w:rFonts w:hint="eastAsia" w:ascii="宋体" w:hAnsi="宋体" w:eastAsia="宋体" w:cs="宋体"/>
                <w:color w:val="auto"/>
                <w:kern w:val="0"/>
                <w:sz w:val="18"/>
                <w:szCs w:val="18"/>
                <w:highlight w:val="none"/>
                <w:lang w:eastAsia="zh-CN"/>
              </w:rPr>
              <w:t>安装</w:t>
            </w:r>
            <w:r>
              <w:rPr>
                <w:rFonts w:hint="eastAsia" w:ascii="宋体" w:hAnsi="宋体" w:eastAsia="宋体" w:cs="宋体"/>
                <w:color w:val="auto"/>
                <w:kern w:val="0"/>
                <w:sz w:val="18"/>
                <w:szCs w:val="18"/>
                <w:highlight w:val="none"/>
              </w:rPr>
              <w:t>费用）</w:t>
            </w:r>
          </w:p>
        </w:tc>
        <w:tc>
          <w:tcPr>
            <w:tcW w:w="0" w:type="auto"/>
            <w:noWrap w:val="0"/>
            <w:vAlign w:val="center"/>
          </w:tcPr>
          <w:p>
            <w:pPr>
              <w:widowControl/>
              <w:spacing w:before="0" w:beforeAutospacing="0" w:after="0" w:afterAutospacing="0" w:line="360" w:lineRule="auto"/>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eastAsia="zh-CN"/>
              </w:rPr>
              <w:t>机动车</w:t>
            </w:r>
            <w:r>
              <w:rPr>
                <w:rFonts w:hint="eastAsia" w:ascii="宋体" w:hAnsi="宋体" w:eastAsia="宋体" w:cs="宋体"/>
                <w:color w:val="auto"/>
                <w:kern w:val="0"/>
                <w:sz w:val="18"/>
                <w:szCs w:val="18"/>
                <w:highlight w:val="none"/>
              </w:rPr>
              <w:t>Φ</w:t>
            </w:r>
            <w:r>
              <w:rPr>
                <w:rFonts w:hint="eastAsia" w:ascii="宋体" w:hAnsi="宋体" w:eastAsia="宋体" w:cs="宋体"/>
                <w:color w:val="auto"/>
                <w:kern w:val="0"/>
                <w:sz w:val="18"/>
                <w:szCs w:val="18"/>
                <w:highlight w:val="none"/>
                <w:lang w:val="en-US" w:eastAsia="zh-CN"/>
              </w:rPr>
              <w:t>4</w:t>
            </w:r>
            <w:r>
              <w:rPr>
                <w:rFonts w:hint="eastAsia" w:ascii="宋体" w:hAnsi="宋体" w:eastAsia="宋体" w:cs="宋体"/>
                <w:color w:val="auto"/>
                <w:kern w:val="0"/>
                <w:sz w:val="18"/>
                <w:szCs w:val="18"/>
                <w:highlight w:val="none"/>
              </w:rPr>
              <w:t>00适用</w:t>
            </w:r>
          </w:p>
        </w:tc>
        <w:tc>
          <w:tcPr>
            <w:tcW w:w="0" w:type="auto"/>
            <w:noWrap w:val="0"/>
            <w:vAlign w:val="center"/>
          </w:tcPr>
          <w:p>
            <w:pPr>
              <w:widowControl/>
              <w:spacing w:before="0" w:beforeAutospacing="0" w:after="0" w:afterAutospacing="0" w:line="360" w:lineRule="auto"/>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个</w:t>
            </w:r>
          </w:p>
        </w:tc>
        <w:tc>
          <w:tcPr>
            <w:tcW w:w="0" w:type="auto"/>
            <w:noWrap w:val="0"/>
            <w:vAlign w:val="center"/>
          </w:tcPr>
          <w:p>
            <w:pPr>
              <w:widowControl/>
              <w:spacing w:before="0" w:beforeAutospacing="0" w:after="0" w:afterAutospacing="0" w:line="360" w:lineRule="auto"/>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w:t>
            </w:r>
          </w:p>
        </w:tc>
        <w:tc>
          <w:tcPr>
            <w:tcW w:w="0" w:type="auto"/>
            <w:noWrap/>
            <w:vAlign w:val="center"/>
          </w:tcPr>
          <w:p>
            <w:pPr>
              <w:widowControl/>
              <w:spacing w:before="0" w:beforeAutospacing="0" w:after="0" w:afterAutospacing="0" w:line="360" w:lineRule="auto"/>
              <w:jc w:val="both"/>
              <w:rPr>
                <w:rFonts w:hint="eastAsia" w:ascii="宋体" w:hAnsi="宋体" w:eastAsia="宋体" w:cs="宋体"/>
                <w:color w:val="auto"/>
                <w:kern w:val="0"/>
                <w:sz w:val="18"/>
                <w:szCs w:val="18"/>
                <w:highlight w:val="none"/>
                <w:lang w:val="en-US"/>
              </w:rPr>
            </w:pPr>
            <w:r>
              <w:rPr>
                <w:rFonts w:hint="eastAsia" w:ascii="宋体" w:hAnsi="宋体" w:eastAsia="宋体" w:cs="宋体"/>
                <w:color w:val="auto"/>
                <w:kern w:val="0"/>
                <w:sz w:val="18"/>
                <w:szCs w:val="18"/>
                <w:highlight w:val="none"/>
                <w:lang w:val="en-US" w:eastAsia="zh-CN"/>
              </w:rPr>
              <w:t>357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noWrap w:val="0"/>
            <w:vAlign w:val="center"/>
          </w:tcPr>
          <w:p>
            <w:pPr>
              <w:widowControl/>
              <w:spacing w:before="0" w:beforeAutospacing="0" w:after="0" w:afterAutospacing="0" w:line="360" w:lineRule="auto"/>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val="en-US" w:eastAsia="zh-CN"/>
              </w:rPr>
              <w:t>12</w:t>
            </w:r>
          </w:p>
        </w:tc>
        <w:tc>
          <w:tcPr>
            <w:tcW w:w="0" w:type="auto"/>
            <w:noWrap w:val="0"/>
            <w:vAlign w:val="center"/>
          </w:tcPr>
          <w:p>
            <w:pPr>
              <w:widowControl/>
              <w:spacing w:before="0" w:beforeAutospacing="0" w:after="0" w:afterAutospacing="0" w:line="360" w:lineRule="auto"/>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信号灯饰板（材料价格，不含</w:t>
            </w:r>
            <w:r>
              <w:rPr>
                <w:rFonts w:hint="eastAsia" w:ascii="宋体" w:hAnsi="宋体" w:eastAsia="宋体" w:cs="宋体"/>
                <w:color w:val="auto"/>
                <w:kern w:val="0"/>
                <w:sz w:val="18"/>
                <w:szCs w:val="18"/>
                <w:highlight w:val="none"/>
                <w:lang w:eastAsia="zh-CN"/>
              </w:rPr>
              <w:t>安装</w:t>
            </w:r>
            <w:r>
              <w:rPr>
                <w:rFonts w:hint="eastAsia" w:ascii="宋体" w:hAnsi="宋体" w:eastAsia="宋体" w:cs="宋体"/>
                <w:color w:val="auto"/>
                <w:kern w:val="0"/>
                <w:sz w:val="18"/>
                <w:szCs w:val="18"/>
                <w:highlight w:val="none"/>
              </w:rPr>
              <w:t>费用）</w:t>
            </w:r>
          </w:p>
        </w:tc>
        <w:tc>
          <w:tcPr>
            <w:tcW w:w="0" w:type="auto"/>
            <w:noWrap w:val="0"/>
            <w:vAlign w:val="center"/>
          </w:tcPr>
          <w:p>
            <w:pPr>
              <w:widowControl/>
              <w:spacing w:before="0" w:beforeAutospacing="0" w:after="0" w:afterAutospacing="0" w:line="360" w:lineRule="auto"/>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eastAsia="zh-CN"/>
              </w:rPr>
              <w:t>机动车</w:t>
            </w:r>
            <w:r>
              <w:rPr>
                <w:rFonts w:hint="eastAsia" w:ascii="宋体" w:hAnsi="宋体" w:eastAsia="宋体" w:cs="宋体"/>
                <w:color w:val="auto"/>
                <w:kern w:val="0"/>
                <w:sz w:val="18"/>
                <w:szCs w:val="18"/>
                <w:highlight w:val="none"/>
              </w:rPr>
              <w:t>Φ</w:t>
            </w:r>
            <w:r>
              <w:rPr>
                <w:rFonts w:hint="eastAsia" w:ascii="宋体" w:hAnsi="宋体" w:eastAsia="宋体" w:cs="宋体"/>
                <w:color w:val="auto"/>
                <w:kern w:val="0"/>
                <w:sz w:val="18"/>
                <w:szCs w:val="18"/>
                <w:highlight w:val="none"/>
                <w:lang w:val="en-US" w:eastAsia="zh-CN"/>
              </w:rPr>
              <w:t>4</w:t>
            </w:r>
            <w:r>
              <w:rPr>
                <w:rFonts w:hint="eastAsia" w:ascii="宋体" w:hAnsi="宋体" w:eastAsia="宋体" w:cs="宋体"/>
                <w:color w:val="auto"/>
                <w:kern w:val="0"/>
                <w:sz w:val="18"/>
                <w:szCs w:val="18"/>
                <w:highlight w:val="none"/>
              </w:rPr>
              <w:t>00适用</w:t>
            </w:r>
          </w:p>
        </w:tc>
        <w:tc>
          <w:tcPr>
            <w:tcW w:w="0" w:type="auto"/>
            <w:noWrap w:val="0"/>
            <w:vAlign w:val="center"/>
          </w:tcPr>
          <w:p>
            <w:pPr>
              <w:widowControl/>
              <w:spacing w:before="0" w:beforeAutospacing="0" w:after="0" w:afterAutospacing="0" w:line="360" w:lineRule="auto"/>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个</w:t>
            </w:r>
          </w:p>
        </w:tc>
        <w:tc>
          <w:tcPr>
            <w:tcW w:w="0" w:type="auto"/>
            <w:noWrap w:val="0"/>
            <w:vAlign w:val="center"/>
          </w:tcPr>
          <w:p>
            <w:pPr>
              <w:widowControl/>
              <w:spacing w:before="0" w:beforeAutospacing="0" w:after="0" w:afterAutospacing="0" w:line="360" w:lineRule="auto"/>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w:t>
            </w:r>
          </w:p>
        </w:tc>
        <w:tc>
          <w:tcPr>
            <w:tcW w:w="0" w:type="auto"/>
            <w:noWrap/>
            <w:vAlign w:val="center"/>
          </w:tcPr>
          <w:p>
            <w:pPr>
              <w:widowControl/>
              <w:spacing w:before="0" w:beforeAutospacing="0" w:after="0" w:afterAutospacing="0" w:line="360" w:lineRule="auto"/>
              <w:jc w:val="both"/>
              <w:rPr>
                <w:rFonts w:hint="eastAsia" w:ascii="宋体" w:hAnsi="宋体" w:eastAsia="宋体" w:cs="宋体"/>
                <w:color w:val="auto"/>
                <w:kern w:val="0"/>
                <w:sz w:val="18"/>
                <w:szCs w:val="18"/>
                <w:highlight w:val="none"/>
                <w:lang w:val="en-US"/>
              </w:rPr>
            </w:pPr>
            <w:r>
              <w:rPr>
                <w:rFonts w:hint="eastAsia" w:ascii="宋体" w:hAnsi="宋体" w:eastAsia="宋体" w:cs="宋体"/>
                <w:color w:val="auto"/>
                <w:kern w:val="0"/>
                <w:sz w:val="18"/>
                <w:szCs w:val="18"/>
                <w:highlight w:val="none"/>
                <w:lang w:val="en-US" w:eastAsia="zh-CN"/>
              </w:rPr>
              <w:t>233.75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noWrap w:val="0"/>
            <w:vAlign w:val="center"/>
          </w:tcPr>
          <w:p>
            <w:pPr>
              <w:widowControl/>
              <w:spacing w:before="0" w:beforeAutospacing="0" w:after="0" w:afterAutospacing="0" w:line="360" w:lineRule="auto"/>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val="en-US" w:eastAsia="zh-CN"/>
              </w:rPr>
              <w:t>13</w:t>
            </w:r>
          </w:p>
        </w:tc>
        <w:tc>
          <w:tcPr>
            <w:tcW w:w="0" w:type="auto"/>
            <w:noWrap w:val="0"/>
            <w:vAlign w:val="center"/>
          </w:tcPr>
          <w:p>
            <w:pPr>
              <w:widowControl/>
              <w:spacing w:before="0" w:beforeAutospacing="0" w:after="0" w:afterAutospacing="0" w:line="360" w:lineRule="auto"/>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信号灯灯芯（材料价格，不含</w:t>
            </w:r>
            <w:r>
              <w:rPr>
                <w:rFonts w:hint="eastAsia" w:ascii="宋体" w:hAnsi="宋体" w:eastAsia="宋体" w:cs="宋体"/>
                <w:color w:val="auto"/>
                <w:kern w:val="0"/>
                <w:sz w:val="18"/>
                <w:szCs w:val="18"/>
                <w:highlight w:val="none"/>
                <w:lang w:eastAsia="zh-CN"/>
              </w:rPr>
              <w:t>安装</w:t>
            </w:r>
            <w:r>
              <w:rPr>
                <w:rFonts w:hint="eastAsia" w:ascii="宋体" w:hAnsi="宋体" w:eastAsia="宋体" w:cs="宋体"/>
                <w:color w:val="auto"/>
                <w:kern w:val="0"/>
                <w:sz w:val="18"/>
                <w:szCs w:val="18"/>
                <w:highlight w:val="none"/>
              </w:rPr>
              <w:t>费用）</w:t>
            </w:r>
          </w:p>
        </w:tc>
        <w:tc>
          <w:tcPr>
            <w:tcW w:w="0" w:type="auto"/>
            <w:noWrap w:val="0"/>
            <w:vAlign w:val="center"/>
          </w:tcPr>
          <w:p>
            <w:pPr>
              <w:widowControl/>
              <w:spacing w:before="0" w:beforeAutospacing="0" w:after="0" w:afterAutospacing="0" w:line="360" w:lineRule="auto"/>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红、黄、绿灯，Φ</w:t>
            </w:r>
            <w:r>
              <w:rPr>
                <w:rFonts w:hint="eastAsia" w:ascii="宋体" w:hAnsi="宋体" w:eastAsia="宋体" w:cs="宋体"/>
                <w:color w:val="auto"/>
                <w:kern w:val="0"/>
                <w:sz w:val="18"/>
                <w:szCs w:val="18"/>
                <w:highlight w:val="none"/>
                <w:lang w:val="en-US" w:eastAsia="zh-CN"/>
              </w:rPr>
              <w:t>4</w:t>
            </w:r>
            <w:r>
              <w:rPr>
                <w:rFonts w:hint="eastAsia" w:ascii="宋体" w:hAnsi="宋体" w:eastAsia="宋体" w:cs="宋体"/>
                <w:color w:val="auto"/>
                <w:kern w:val="0"/>
                <w:sz w:val="18"/>
                <w:szCs w:val="18"/>
                <w:highlight w:val="none"/>
              </w:rPr>
              <w:t>00LED</w:t>
            </w:r>
          </w:p>
        </w:tc>
        <w:tc>
          <w:tcPr>
            <w:tcW w:w="0" w:type="auto"/>
            <w:noWrap w:val="0"/>
            <w:vAlign w:val="center"/>
          </w:tcPr>
          <w:p>
            <w:pPr>
              <w:widowControl/>
              <w:spacing w:before="0" w:beforeAutospacing="0" w:after="0" w:afterAutospacing="0" w:line="360" w:lineRule="auto"/>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个</w:t>
            </w:r>
          </w:p>
        </w:tc>
        <w:tc>
          <w:tcPr>
            <w:tcW w:w="0" w:type="auto"/>
            <w:noWrap w:val="0"/>
            <w:vAlign w:val="center"/>
          </w:tcPr>
          <w:p>
            <w:pPr>
              <w:widowControl/>
              <w:spacing w:before="0" w:beforeAutospacing="0" w:after="0" w:afterAutospacing="0" w:line="360" w:lineRule="auto"/>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w:t>
            </w:r>
          </w:p>
        </w:tc>
        <w:tc>
          <w:tcPr>
            <w:tcW w:w="0" w:type="auto"/>
            <w:noWrap/>
            <w:vAlign w:val="center"/>
          </w:tcPr>
          <w:p>
            <w:pPr>
              <w:widowControl/>
              <w:spacing w:before="0" w:beforeAutospacing="0" w:after="0" w:afterAutospacing="0" w:line="360" w:lineRule="auto"/>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val="en-US" w:eastAsia="zh-CN"/>
              </w:rPr>
              <w:t>1317.5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noWrap w:val="0"/>
            <w:vAlign w:val="center"/>
          </w:tcPr>
          <w:p>
            <w:pPr>
              <w:widowControl/>
              <w:spacing w:before="0" w:beforeAutospacing="0" w:after="0" w:afterAutospacing="0" w:line="360" w:lineRule="auto"/>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val="en-US" w:eastAsia="zh-CN"/>
              </w:rPr>
              <w:t>14</w:t>
            </w:r>
          </w:p>
        </w:tc>
        <w:tc>
          <w:tcPr>
            <w:tcW w:w="0" w:type="auto"/>
            <w:noWrap w:val="0"/>
            <w:vAlign w:val="center"/>
          </w:tcPr>
          <w:p>
            <w:pPr>
              <w:widowControl/>
              <w:spacing w:before="0" w:beforeAutospacing="0" w:after="0" w:afterAutospacing="0" w:line="360" w:lineRule="auto"/>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信号灯灯芯（材料价格，不含</w:t>
            </w:r>
            <w:r>
              <w:rPr>
                <w:rFonts w:hint="eastAsia" w:ascii="宋体" w:hAnsi="宋体" w:eastAsia="宋体" w:cs="宋体"/>
                <w:color w:val="auto"/>
                <w:kern w:val="0"/>
                <w:sz w:val="18"/>
                <w:szCs w:val="18"/>
                <w:highlight w:val="none"/>
                <w:lang w:eastAsia="zh-CN"/>
              </w:rPr>
              <w:t>安装</w:t>
            </w:r>
            <w:r>
              <w:rPr>
                <w:rFonts w:hint="eastAsia" w:ascii="宋体" w:hAnsi="宋体" w:eastAsia="宋体" w:cs="宋体"/>
                <w:color w:val="auto"/>
                <w:kern w:val="0"/>
                <w:sz w:val="18"/>
                <w:szCs w:val="18"/>
                <w:highlight w:val="none"/>
              </w:rPr>
              <w:t>费用）</w:t>
            </w:r>
          </w:p>
        </w:tc>
        <w:tc>
          <w:tcPr>
            <w:tcW w:w="0" w:type="auto"/>
            <w:noWrap w:val="0"/>
            <w:vAlign w:val="center"/>
          </w:tcPr>
          <w:p>
            <w:pPr>
              <w:widowControl/>
              <w:spacing w:before="0" w:beforeAutospacing="0" w:after="0" w:afterAutospacing="0" w:line="360" w:lineRule="auto"/>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红、黄、绿灯，Φ</w:t>
            </w:r>
            <w:r>
              <w:rPr>
                <w:rFonts w:hint="eastAsia" w:ascii="宋体" w:hAnsi="宋体" w:eastAsia="宋体" w:cs="宋体"/>
                <w:color w:val="auto"/>
                <w:kern w:val="0"/>
                <w:sz w:val="18"/>
                <w:szCs w:val="18"/>
                <w:highlight w:val="none"/>
                <w:lang w:val="en-US" w:eastAsia="zh-CN"/>
              </w:rPr>
              <w:t>4</w:t>
            </w:r>
            <w:r>
              <w:rPr>
                <w:rFonts w:hint="eastAsia" w:ascii="宋体" w:hAnsi="宋体" w:eastAsia="宋体" w:cs="宋体"/>
                <w:color w:val="auto"/>
                <w:kern w:val="0"/>
                <w:sz w:val="18"/>
                <w:szCs w:val="18"/>
                <w:highlight w:val="none"/>
              </w:rPr>
              <w:t>00LED，可进行全屏或箭头转换，带倒计时。</w:t>
            </w:r>
          </w:p>
        </w:tc>
        <w:tc>
          <w:tcPr>
            <w:tcW w:w="0" w:type="auto"/>
            <w:noWrap w:val="0"/>
            <w:vAlign w:val="center"/>
          </w:tcPr>
          <w:p>
            <w:pPr>
              <w:widowControl/>
              <w:spacing w:before="0" w:beforeAutospacing="0" w:after="0" w:afterAutospacing="0" w:line="360" w:lineRule="auto"/>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组</w:t>
            </w:r>
          </w:p>
        </w:tc>
        <w:tc>
          <w:tcPr>
            <w:tcW w:w="0" w:type="auto"/>
            <w:noWrap w:val="0"/>
            <w:vAlign w:val="center"/>
          </w:tcPr>
          <w:p>
            <w:pPr>
              <w:widowControl/>
              <w:spacing w:before="0" w:beforeAutospacing="0" w:after="0" w:afterAutospacing="0" w:line="360" w:lineRule="auto"/>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w:t>
            </w:r>
          </w:p>
        </w:tc>
        <w:tc>
          <w:tcPr>
            <w:tcW w:w="0" w:type="auto"/>
            <w:noWrap/>
            <w:vAlign w:val="center"/>
          </w:tcPr>
          <w:p>
            <w:pPr>
              <w:widowControl/>
              <w:spacing w:before="0" w:beforeAutospacing="0" w:after="0" w:afterAutospacing="0" w:line="360" w:lineRule="auto"/>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val="en-US" w:eastAsia="zh-CN"/>
              </w:rPr>
              <w:t>2507.5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noWrap w:val="0"/>
            <w:vAlign w:val="center"/>
          </w:tcPr>
          <w:p>
            <w:pPr>
              <w:widowControl/>
              <w:spacing w:before="0" w:beforeAutospacing="0" w:after="0" w:afterAutospacing="0" w:line="360" w:lineRule="auto"/>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val="en-US" w:eastAsia="zh-CN"/>
              </w:rPr>
              <w:t>15</w:t>
            </w:r>
          </w:p>
        </w:tc>
        <w:tc>
          <w:tcPr>
            <w:tcW w:w="0" w:type="auto"/>
            <w:noWrap w:val="0"/>
            <w:vAlign w:val="center"/>
          </w:tcPr>
          <w:p>
            <w:pPr>
              <w:widowControl/>
              <w:spacing w:before="0" w:beforeAutospacing="0" w:after="0" w:afterAutospacing="0" w:line="360" w:lineRule="auto"/>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交通信号灯（材料价格，不含</w:t>
            </w:r>
            <w:r>
              <w:rPr>
                <w:rFonts w:hint="eastAsia" w:ascii="宋体" w:hAnsi="宋体" w:eastAsia="宋体" w:cs="宋体"/>
                <w:color w:val="auto"/>
                <w:kern w:val="0"/>
                <w:sz w:val="18"/>
                <w:szCs w:val="18"/>
                <w:highlight w:val="none"/>
                <w:lang w:eastAsia="zh-CN"/>
              </w:rPr>
              <w:t>安装</w:t>
            </w:r>
            <w:r>
              <w:rPr>
                <w:rFonts w:hint="eastAsia" w:ascii="宋体" w:hAnsi="宋体" w:eastAsia="宋体" w:cs="宋体"/>
                <w:color w:val="auto"/>
                <w:kern w:val="0"/>
                <w:sz w:val="18"/>
                <w:szCs w:val="18"/>
                <w:highlight w:val="none"/>
              </w:rPr>
              <w:t>费用）</w:t>
            </w:r>
          </w:p>
        </w:tc>
        <w:tc>
          <w:tcPr>
            <w:tcW w:w="0" w:type="auto"/>
            <w:noWrap w:val="0"/>
            <w:vAlign w:val="center"/>
          </w:tcPr>
          <w:p>
            <w:pPr>
              <w:widowControl/>
              <w:spacing w:before="0" w:beforeAutospacing="0" w:after="0" w:afterAutospacing="0" w:line="360" w:lineRule="auto"/>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Ф</w:t>
            </w:r>
            <w:r>
              <w:rPr>
                <w:rFonts w:hint="eastAsia" w:ascii="宋体" w:hAnsi="宋体" w:eastAsia="宋体" w:cs="宋体"/>
                <w:color w:val="auto"/>
                <w:kern w:val="0"/>
                <w:sz w:val="18"/>
                <w:szCs w:val="18"/>
                <w:highlight w:val="none"/>
                <w:lang w:val="en-US" w:eastAsia="zh-CN"/>
              </w:rPr>
              <w:t>3</w:t>
            </w:r>
            <w:r>
              <w:rPr>
                <w:rFonts w:hint="eastAsia" w:ascii="宋体" w:hAnsi="宋体" w:eastAsia="宋体" w:cs="宋体"/>
                <w:color w:val="auto"/>
                <w:kern w:val="0"/>
                <w:sz w:val="18"/>
                <w:szCs w:val="18"/>
                <w:highlight w:val="none"/>
              </w:rPr>
              <w:t>00红黄绿三色全屏灯组</w:t>
            </w:r>
          </w:p>
        </w:tc>
        <w:tc>
          <w:tcPr>
            <w:tcW w:w="0" w:type="auto"/>
            <w:noWrap w:val="0"/>
            <w:vAlign w:val="center"/>
          </w:tcPr>
          <w:p>
            <w:pPr>
              <w:widowControl/>
              <w:spacing w:before="0" w:beforeAutospacing="0" w:after="0" w:afterAutospacing="0" w:line="360" w:lineRule="auto"/>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套</w:t>
            </w:r>
          </w:p>
        </w:tc>
        <w:tc>
          <w:tcPr>
            <w:tcW w:w="0" w:type="auto"/>
            <w:noWrap w:val="0"/>
            <w:vAlign w:val="center"/>
          </w:tcPr>
          <w:p>
            <w:pPr>
              <w:widowControl/>
              <w:spacing w:before="0" w:beforeAutospacing="0" w:after="0" w:afterAutospacing="0" w:line="360" w:lineRule="auto"/>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w:t>
            </w:r>
          </w:p>
        </w:tc>
        <w:tc>
          <w:tcPr>
            <w:tcW w:w="0" w:type="auto"/>
            <w:noWrap/>
            <w:vAlign w:val="center"/>
          </w:tcPr>
          <w:p>
            <w:pPr>
              <w:widowControl/>
              <w:spacing w:before="0" w:beforeAutospacing="0" w:after="0" w:afterAutospacing="0" w:line="360" w:lineRule="auto"/>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val="en-US" w:eastAsia="zh-CN"/>
              </w:rPr>
              <w:t>3102.5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noWrap w:val="0"/>
            <w:vAlign w:val="center"/>
          </w:tcPr>
          <w:p>
            <w:pPr>
              <w:widowControl/>
              <w:spacing w:before="0" w:beforeAutospacing="0" w:after="0" w:afterAutospacing="0" w:line="360" w:lineRule="auto"/>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val="en-US" w:eastAsia="zh-CN"/>
              </w:rPr>
              <w:t>16</w:t>
            </w:r>
          </w:p>
        </w:tc>
        <w:tc>
          <w:tcPr>
            <w:tcW w:w="0" w:type="auto"/>
            <w:noWrap w:val="0"/>
            <w:vAlign w:val="center"/>
          </w:tcPr>
          <w:p>
            <w:pPr>
              <w:widowControl/>
              <w:spacing w:before="0" w:beforeAutospacing="0" w:after="0" w:afterAutospacing="0" w:line="360" w:lineRule="auto"/>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交通信号灯（材料价格，不含</w:t>
            </w:r>
            <w:r>
              <w:rPr>
                <w:rFonts w:hint="eastAsia" w:ascii="宋体" w:hAnsi="宋体" w:eastAsia="宋体" w:cs="宋体"/>
                <w:color w:val="auto"/>
                <w:kern w:val="0"/>
                <w:sz w:val="18"/>
                <w:szCs w:val="18"/>
                <w:highlight w:val="none"/>
                <w:lang w:eastAsia="zh-CN"/>
              </w:rPr>
              <w:t>安装</w:t>
            </w:r>
            <w:r>
              <w:rPr>
                <w:rFonts w:hint="eastAsia" w:ascii="宋体" w:hAnsi="宋体" w:eastAsia="宋体" w:cs="宋体"/>
                <w:color w:val="auto"/>
                <w:kern w:val="0"/>
                <w:sz w:val="18"/>
                <w:szCs w:val="18"/>
                <w:highlight w:val="none"/>
              </w:rPr>
              <w:t>费用）</w:t>
            </w:r>
          </w:p>
        </w:tc>
        <w:tc>
          <w:tcPr>
            <w:tcW w:w="0" w:type="auto"/>
            <w:noWrap w:val="0"/>
            <w:vAlign w:val="center"/>
          </w:tcPr>
          <w:p>
            <w:pPr>
              <w:widowControl/>
              <w:spacing w:before="0" w:beforeAutospacing="0" w:after="0" w:afterAutospacing="0" w:line="360" w:lineRule="auto"/>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Ф</w:t>
            </w:r>
            <w:r>
              <w:rPr>
                <w:rFonts w:hint="eastAsia" w:ascii="宋体" w:hAnsi="宋体" w:eastAsia="宋体" w:cs="宋体"/>
                <w:color w:val="auto"/>
                <w:kern w:val="0"/>
                <w:sz w:val="18"/>
                <w:szCs w:val="18"/>
                <w:highlight w:val="none"/>
                <w:lang w:val="en-US" w:eastAsia="zh-CN"/>
              </w:rPr>
              <w:t>3</w:t>
            </w:r>
            <w:r>
              <w:rPr>
                <w:rFonts w:hint="eastAsia" w:ascii="宋体" w:hAnsi="宋体" w:eastAsia="宋体" w:cs="宋体"/>
                <w:color w:val="auto"/>
                <w:kern w:val="0"/>
                <w:sz w:val="18"/>
                <w:szCs w:val="18"/>
                <w:highlight w:val="none"/>
              </w:rPr>
              <w:t>00红黄绿三色箭头灯组</w:t>
            </w:r>
          </w:p>
        </w:tc>
        <w:tc>
          <w:tcPr>
            <w:tcW w:w="0" w:type="auto"/>
            <w:noWrap w:val="0"/>
            <w:vAlign w:val="center"/>
          </w:tcPr>
          <w:p>
            <w:pPr>
              <w:widowControl/>
              <w:spacing w:before="0" w:beforeAutospacing="0" w:after="0" w:afterAutospacing="0" w:line="360" w:lineRule="auto"/>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套</w:t>
            </w:r>
          </w:p>
        </w:tc>
        <w:tc>
          <w:tcPr>
            <w:tcW w:w="0" w:type="auto"/>
            <w:noWrap w:val="0"/>
            <w:vAlign w:val="center"/>
          </w:tcPr>
          <w:p>
            <w:pPr>
              <w:widowControl/>
              <w:spacing w:before="0" w:beforeAutospacing="0" w:after="0" w:afterAutospacing="0" w:line="360" w:lineRule="auto"/>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w:t>
            </w:r>
          </w:p>
        </w:tc>
        <w:tc>
          <w:tcPr>
            <w:tcW w:w="0" w:type="auto"/>
            <w:noWrap/>
            <w:vAlign w:val="center"/>
          </w:tcPr>
          <w:p>
            <w:pPr>
              <w:widowControl/>
              <w:spacing w:before="0" w:beforeAutospacing="0" w:after="0" w:afterAutospacing="0" w:line="360" w:lineRule="auto"/>
              <w:jc w:val="both"/>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2847.5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noWrap w:val="0"/>
            <w:vAlign w:val="center"/>
          </w:tcPr>
          <w:p>
            <w:pPr>
              <w:widowControl/>
              <w:spacing w:before="0" w:beforeAutospacing="0" w:after="0" w:afterAutospacing="0" w:line="360" w:lineRule="auto"/>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val="en-US" w:eastAsia="zh-CN"/>
              </w:rPr>
              <w:t>17</w:t>
            </w:r>
          </w:p>
        </w:tc>
        <w:tc>
          <w:tcPr>
            <w:tcW w:w="0" w:type="auto"/>
            <w:noWrap w:val="0"/>
            <w:vAlign w:val="center"/>
          </w:tcPr>
          <w:p>
            <w:pPr>
              <w:widowControl/>
              <w:spacing w:before="0" w:beforeAutospacing="0" w:after="0" w:afterAutospacing="0" w:line="360" w:lineRule="auto"/>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交通信号灯（材料价格，不含</w:t>
            </w:r>
            <w:r>
              <w:rPr>
                <w:rFonts w:hint="eastAsia" w:ascii="宋体" w:hAnsi="宋体" w:eastAsia="宋体" w:cs="宋体"/>
                <w:color w:val="auto"/>
                <w:kern w:val="0"/>
                <w:sz w:val="18"/>
                <w:szCs w:val="18"/>
                <w:highlight w:val="none"/>
                <w:lang w:eastAsia="zh-CN"/>
              </w:rPr>
              <w:t>安装</w:t>
            </w:r>
            <w:r>
              <w:rPr>
                <w:rFonts w:hint="eastAsia" w:ascii="宋体" w:hAnsi="宋体" w:eastAsia="宋体" w:cs="宋体"/>
                <w:color w:val="auto"/>
                <w:kern w:val="0"/>
                <w:sz w:val="18"/>
                <w:szCs w:val="18"/>
                <w:highlight w:val="none"/>
              </w:rPr>
              <w:t>费用）</w:t>
            </w:r>
          </w:p>
        </w:tc>
        <w:tc>
          <w:tcPr>
            <w:tcW w:w="0" w:type="auto"/>
            <w:noWrap w:val="0"/>
            <w:vAlign w:val="center"/>
          </w:tcPr>
          <w:p>
            <w:pPr>
              <w:widowControl/>
              <w:spacing w:before="0" w:beforeAutospacing="0" w:after="0" w:afterAutospacing="0" w:line="360" w:lineRule="auto"/>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Ф400红黄绿三色全屏灯组</w:t>
            </w:r>
          </w:p>
        </w:tc>
        <w:tc>
          <w:tcPr>
            <w:tcW w:w="0" w:type="auto"/>
            <w:noWrap w:val="0"/>
            <w:vAlign w:val="center"/>
          </w:tcPr>
          <w:p>
            <w:pPr>
              <w:widowControl/>
              <w:spacing w:before="0" w:beforeAutospacing="0" w:after="0" w:afterAutospacing="0" w:line="360" w:lineRule="auto"/>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套</w:t>
            </w:r>
          </w:p>
        </w:tc>
        <w:tc>
          <w:tcPr>
            <w:tcW w:w="0" w:type="auto"/>
            <w:noWrap w:val="0"/>
            <w:vAlign w:val="center"/>
          </w:tcPr>
          <w:p>
            <w:pPr>
              <w:widowControl/>
              <w:spacing w:before="0" w:beforeAutospacing="0" w:after="0" w:afterAutospacing="0" w:line="360" w:lineRule="auto"/>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w:t>
            </w:r>
          </w:p>
        </w:tc>
        <w:tc>
          <w:tcPr>
            <w:tcW w:w="0" w:type="auto"/>
            <w:noWrap/>
            <w:vAlign w:val="center"/>
          </w:tcPr>
          <w:p>
            <w:pPr>
              <w:widowControl/>
              <w:spacing w:before="0" w:beforeAutospacing="0" w:after="0" w:afterAutospacing="0" w:line="360" w:lineRule="auto"/>
              <w:jc w:val="both"/>
              <w:rPr>
                <w:rFonts w:hint="eastAsia" w:ascii="宋体" w:hAnsi="宋体" w:eastAsia="宋体" w:cs="宋体"/>
                <w:color w:val="auto"/>
                <w:kern w:val="0"/>
                <w:sz w:val="18"/>
                <w:szCs w:val="18"/>
                <w:highlight w:val="none"/>
                <w:lang w:eastAsia="zh-CN"/>
              </w:rPr>
            </w:pPr>
            <w:r>
              <w:rPr>
                <w:rFonts w:hint="eastAsia" w:ascii="宋体" w:hAnsi="宋体" w:eastAsia="宋体" w:cs="宋体"/>
                <w:color w:val="auto"/>
                <w:kern w:val="0"/>
                <w:sz w:val="18"/>
                <w:szCs w:val="18"/>
                <w:highlight w:val="none"/>
                <w:lang w:val="en-US" w:eastAsia="zh-CN"/>
              </w:rPr>
              <w:t>3850.5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noWrap w:val="0"/>
            <w:vAlign w:val="center"/>
          </w:tcPr>
          <w:p>
            <w:pPr>
              <w:widowControl/>
              <w:spacing w:before="0" w:beforeAutospacing="0" w:after="0" w:afterAutospacing="0" w:line="360" w:lineRule="auto"/>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val="en-US" w:eastAsia="zh-CN"/>
              </w:rPr>
              <w:t>18</w:t>
            </w:r>
          </w:p>
        </w:tc>
        <w:tc>
          <w:tcPr>
            <w:tcW w:w="0" w:type="auto"/>
            <w:noWrap w:val="0"/>
            <w:vAlign w:val="center"/>
          </w:tcPr>
          <w:p>
            <w:pPr>
              <w:widowControl/>
              <w:spacing w:before="0" w:beforeAutospacing="0" w:after="0" w:afterAutospacing="0" w:line="360" w:lineRule="auto"/>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交通信号灯（材料价格，不含</w:t>
            </w:r>
            <w:r>
              <w:rPr>
                <w:rFonts w:hint="eastAsia" w:ascii="宋体" w:hAnsi="宋体" w:eastAsia="宋体" w:cs="宋体"/>
                <w:color w:val="auto"/>
                <w:kern w:val="0"/>
                <w:sz w:val="18"/>
                <w:szCs w:val="18"/>
                <w:highlight w:val="none"/>
                <w:lang w:eastAsia="zh-CN"/>
              </w:rPr>
              <w:t>安装</w:t>
            </w:r>
            <w:r>
              <w:rPr>
                <w:rFonts w:hint="eastAsia" w:ascii="宋体" w:hAnsi="宋体" w:eastAsia="宋体" w:cs="宋体"/>
                <w:color w:val="auto"/>
                <w:kern w:val="0"/>
                <w:sz w:val="18"/>
                <w:szCs w:val="18"/>
                <w:highlight w:val="none"/>
              </w:rPr>
              <w:t>费用）</w:t>
            </w:r>
          </w:p>
        </w:tc>
        <w:tc>
          <w:tcPr>
            <w:tcW w:w="0" w:type="auto"/>
            <w:noWrap w:val="0"/>
            <w:vAlign w:val="center"/>
          </w:tcPr>
          <w:p>
            <w:pPr>
              <w:widowControl/>
              <w:spacing w:before="0" w:beforeAutospacing="0" w:after="0" w:afterAutospacing="0" w:line="360" w:lineRule="auto"/>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Ф400红黄绿三色箭头灯组</w:t>
            </w:r>
          </w:p>
        </w:tc>
        <w:tc>
          <w:tcPr>
            <w:tcW w:w="0" w:type="auto"/>
            <w:noWrap w:val="0"/>
            <w:vAlign w:val="center"/>
          </w:tcPr>
          <w:p>
            <w:pPr>
              <w:widowControl/>
              <w:spacing w:before="0" w:beforeAutospacing="0" w:after="0" w:afterAutospacing="0" w:line="360" w:lineRule="auto"/>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套</w:t>
            </w:r>
          </w:p>
        </w:tc>
        <w:tc>
          <w:tcPr>
            <w:tcW w:w="0" w:type="auto"/>
            <w:noWrap w:val="0"/>
            <w:vAlign w:val="center"/>
          </w:tcPr>
          <w:p>
            <w:pPr>
              <w:widowControl/>
              <w:spacing w:before="0" w:beforeAutospacing="0" w:after="0" w:afterAutospacing="0" w:line="360" w:lineRule="auto"/>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w:t>
            </w:r>
          </w:p>
        </w:tc>
        <w:tc>
          <w:tcPr>
            <w:tcW w:w="0" w:type="auto"/>
            <w:noWrap/>
            <w:vAlign w:val="center"/>
          </w:tcPr>
          <w:p>
            <w:pPr>
              <w:widowControl/>
              <w:spacing w:before="0" w:beforeAutospacing="0" w:after="0" w:afterAutospacing="0" w:line="360" w:lineRule="auto"/>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val="en-US" w:eastAsia="zh-CN"/>
              </w:rPr>
              <w:t>3527.5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noWrap w:val="0"/>
            <w:vAlign w:val="center"/>
          </w:tcPr>
          <w:p>
            <w:pPr>
              <w:widowControl/>
              <w:spacing w:before="0" w:beforeAutospacing="0" w:after="0" w:afterAutospacing="0" w:line="360" w:lineRule="auto"/>
              <w:jc w:val="both"/>
              <w:rPr>
                <w:rFonts w:hint="eastAsia" w:ascii="宋体" w:hAnsi="宋体" w:eastAsia="宋体" w:cs="宋体"/>
                <w:color w:val="auto"/>
                <w:kern w:val="0"/>
                <w:sz w:val="18"/>
                <w:szCs w:val="18"/>
                <w:highlight w:val="none"/>
                <w:lang w:eastAsia="zh-CN"/>
              </w:rPr>
            </w:pPr>
            <w:r>
              <w:rPr>
                <w:rFonts w:hint="eastAsia" w:ascii="宋体" w:hAnsi="宋体" w:eastAsia="宋体" w:cs="宋体"/>
                <w:color w:val="auto"/>
                <w:kern w:val="0"/>
                <w:sz w:val="18"/>
                <w:szCs w:val="18"/>
                <w:highlight w:val="none"/>
                <w:lang w:val="en-US" w:eastAsia="zh-CN"/>
              </w:rPr>
              <w:t>2</w:t>
            </w:r>
            <w:r>
              <w:rPr>
                <w:rFonts w:hint="eastAsia" w:ascii="宋体" w:hAnsi="宋体" w:eastAsia="宋体" w:cs="宋体"/>
                <w:color w:val="auto"/>
                <w:kern w:val="0"/>
                <w:sz w:val="18"/>
                <w:szCs w:val="18"/>
                <w:highlight w:val="none"/>
              </w:rPr>
              <w:t>.</w:t>
            </w:r>
            <w:r>
              <w:rPr>
                <w:rFonts w:hint="eastAsia" w:ascii="宋体" w:hAnsi="宋体" w:eastAsia="宋体" w:cs="宋体"/>
                <w:color w:val="auto"/>
                <w:kern w:val="0"/>
                <w:sz w:val="18"/>
                <w:szCs w:val="18"/>
                <w:highlight w:val="none"/>
                <w:lang w:val="en-US" w:eastAsia="zh-CN"/>
              </w:rPr>
              <w:t>3</w:t>
            </w:r>
          </w:p>
        </w:tc>
        <w:tc>
          <w:tcPr>
            <w:tcW w:w="0" w:type="auto"/>
            <w:gridSpan w:val="5"/>
            <w:noWrap w:val="0"/>
            <w:vAlign w:val="center"/>
          </w:tcPr>
          <w:p>
            <w:pPr>
              <w:widowControl/>
              <w:spacing w:before="0" w:beforeAutospacing="0" w:after="0" w:afterAutospacing="0" w:line="360" w:lineRule="auto"/>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人行信号灯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noWrap w:val="0"/>
            <w:vAlign w:val="center"/>
          </w:tcPr>
          <w:p>
            <w:pPr>
              <w:widowControl/>
              <w:spacing w:before="0" w:beforeAutospacing="0" w:after="0" w:afterAutospacing="0" w:line="360" w:lineRule="auto"/>
              <w:jc w:val="both"/>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1</w:t>
            </w:r>
          </w:p>
        </w:tc>
        <w:tc>
          <w:tcPr>
            <w:tcW w:w="0" w:type="auto"/>
            <w:noWrap w:val="0"/>
            <w:vAlign w:val="center"/>
          </w:tcPr>
          <w:p>
            <w:pPr>
              <w:widowControl/>
              <w:spacing w:before="0" w:beforeAutospacing="0" w:after="0" w:afterAutospacing="0" w:line="360" w:lineRule="auto"/>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检修路口行人灯（不需更换元器件、设备）</w:t>
            </w:r>
          </w:p>
        </w:tc>
        <w:tc>
          <w:tcPr>
            <w:tcW w:w="0" w:type="auto"/>
            <w:noWrap w:val="0"/>
            <w:vAlign w:val="center"/>
          </w:tcPr>
          <w:p>
            <w:pPr>
              <w:widowControl/>
              <w:spacing w:before="0" w:beforeAutospacing="0" w:after="0" w:afterAutospacing="0" w:line="360" w:lineRule="auto"/>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1个路口全部行人灯为1次。</w:t>
            </w:r>
          </w:p>
        </w:tc>
        <w:tc>
          <w:tcPr>
            <w:tcW w:w="0" w:type="auto"/>
            <w:noWrap w:val="0"/>
            <w:vAlign w:val="center"/>
          </w:tcPr>
          <w:p>
            <w:pPr>
              <w:widowControl/>
              <w:spacing w:before="0" w:beforeAutospacing="0" w:after="0" w:afterAutospacing="0" w:line="360" w:lineRule="auto"/>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次</w:t>
            </w:r>
          </w:p>
        </w:tc>
        <w:tc>
          <w:tcPr>
            <w:tcW w:w="0" w:type="auto"/>
            <w:noWrap w:val="0"/>
            <w:vAlign w:val="center"/>
          </w:tcPr>
          <w:p>
            <w:pPr>
              <w:widowControl/>
              <w:spacing w:before="0" w:beforeAutospacing="0" w:after="0" w:afterAutospacing="0" w:line="360" w:lineRule="auto"/>
              <w:jc w:val="both"/>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1</w:t>
            </w:r>
          </w:p>
        </w:tc>
        <w:tc>
          <w:tcPr>
            <w:tcW w:w="0" w:type="auto"/>
            <w:noWrap/>
            <w:vAlign w:val="center"/>
          </w:tcPr>
          <w:p>
            <w:pPr>
              <w:widowControl/>
              <w:spacing w:before="0" w:beforeAutospacing="0" w:after="0" w:afterAutospacing="0" w:line="360" w:lineRule="auto"/>
              <w:jc w:val="both"/>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510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noWrap w:val="0"/>
            <w:vAlign w:val="center"/>
          </w:tcPr>
          <w:p>
            <w:pPr>
              <w:widowControl/>
              <w:spacing w:before="0" w:beforeAutospacing="0" w:after="0" w:afterAutospacing="0" w:line="360" w:lineRule="auto"/>
              <w:jc w:val="both"/>
              <w:rPr>
                <w:rFonts w:hint="eastAsia" w:ascii="宋体" w:hAnsi="宋体" w:eastAsia="宋体" w:cs="宋体"/>
                <w:color w:val="auto"/>
                <w:kern w:val="0"/>
                <w:sz w:val="18"/>
                <w:szCs w:val="18"/>
                <w:highlight w:val="none"/>
                <w:lang w:eastAsia="zh-CN"/>
              </w:rPr>
            </w:pPr>
            <w:r>
              <w:rPr>
                <w:rFonts w:hint="eastAsia" w:ascii="宋体" w:hAnsi="宋体" w:eastAsia="宋体" w:cs="宋体"/>
                <w:color w:val="auto"/>
                <w:kern w:val="0"/>
                <w:sz w:val="18"/>
                <w:szCs w:val="18"/>
                <w:highlight w:val="none"/>
                <w:lang w:val="en-US" w:eastAsia="zh-CN"/>
              </w:rPr>
              <w:t>2</w:t>
            </w:r>
          </w:p>
        </w:tc>
        <w:tc>
          <w:tcPr>
            <w:tcW w:w="0" w:type="auto"/>
            <w:noWrap w:val="0"/>
            <w:vAlign w:val="center"/>
          </w:tcPr>
          <w:p>
            <w:pPr>
              <w:widowControl/>
              <w:spacing w:before="0" w:beforeAutospacing="0" w:after="0" w:afterAutospacing="0" w:line="360" w:lineRule="auto"/>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行人灯灯芯（材料价格，不含</w:t>
            </w:r>
            <w:r>
              <w:rPr>
                <w:rFonts w:hint="eastAsia" w:ascii="宋体" w:hAnsi="宋体" w:eastAsia="宋体" w:cs="宋体"/>
                <w:color w:val="auto"/>
                <w:kern w:val="0"/>
                <w:sz w:val="18"/>
                <w:szCs w:val="18"/>
                <w:highlight w:val="none"/>
                <w:lang w:eastAsia="zh-CN"/>
              </w:rPr>
              <w:t>安装</w:t>
            </w:r>
            <w:r>
              <w:rPr>
                <w:rFonts w:hint="eastAsia" w:ascii="宋体" w:hAnsi="宋体" w:eastAsia="宋体" w:cs="宋体"/>
                <w:color w:val="auto"/>
                <w:kern w:val="0"/>
                <w:sz w:val="18"/>
                <w:szCs w:val="18"/>
                <w:highlight w:val="none"/>
              </w:rPr>
              <w:t>费用）</w:t>
            </w:r>
          </w:p>
        </w:tc>
        <w:tc>
          <w:tcPr>
            <w:tcW w:w="0" w:type="auto"/>
            <w:noWrap w:val="0"/>
            <w:vAlign w:val="center"/>
          </w:tcPr>
          <w:p>
            <w:pPr>
              <w:widowControl/>
              <w:spacing w:before="0" w:beforeAutospacing="0" w:after="0" w:afterAutospacing="0" w:line="360" w:lineRule="auto"/>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Ф300红色人行灯芯</w:t>
            </w:r>
          </w:p>
        </w:tc>
        <w:tc>
          <w:tcPr>
            <w:tcW w:w="0" w:type="auto"/>
            <w:noWrap w:val="0"/>
            <w:vAlign w:val="center"/>
          </w:tcPr>
          <w:p>
            <w:pPr>
              <w:widowControl/>
              <w:spacing w:before="0" w:beforeAutospacing="0" w:after="0" w:afterAutospacing="0" w:line="360" w:lineRule="auto"/>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套</w:t>
            </w:r>
          </w:p>
        </w:tc>
        <w:tc>
          <w:tcPr>
            <w:tcW w:w="0" w:type="auto"/>
            <w:noWrap w:val="0"/>
            <w:vAlign w:val="center"/>
          </w:tcPr>
          <w:p>
            <w:pPr>
              <w:widowControl/>
              <w:spacing w:before="0" w:beforeAutospacing="0" w:after="0" w:afterAutospacing="0" w:line="360" w:lineRule="auto"/>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w:t>
            </w:r>
          </w:p>
        </w:tc>
        <w:tc>
          <w:tcPr>
            <w:tcW w:w="0" w:type="auto"/>
            <w:noWrap/>
            <w:vAlign w:val="center"/>
          </w:tcPr>
          <w:p>
            <w:pPr>
              <w:widowControl/>
              <w:spacing w:before="0" w:beforeAutospacing="0" w:after="0" w:afterAutospacing="0" w:line="360" w:lineRule="auto"/>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val="en-US" w:eastAsia="zh-CN"/>
              </w:rPr>
              <w:t>1020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noWrap w:val="0"/>
            <w:vAlign w:val="center"/>
          </w:tcPr>
          <w:p>
            <w:pPr>
              <w:widowControl/>
              <w:spacing w:before="0" w:beforeAutospacing="0" w:after="0" w:afterAutospacing="0" w:line="360" w:lineRule="auto"/>
              <w:jc w:val="both"/>
              <w:rPr>
                <w:rFonts w:hint="eastAsia" w:ascii="宋体" w:hAnsi="宋体" w:eastAsia="宋体" w:cs="宋体"/>
                <w:color w:val="auto"/>
                <w:kern w:val="0"/>
                <w:sz w:val="18"/>
                <w:szCs w:val="18"/>
                <w:highlight w:val="none"/>
                <w:lang w:eastAsia="zh-CN"/>
              </w:rPr>
            </w:pPr>
            <w:r>
              <w:rPr>
                <w:rFonts w:hint="eastAsia" w:ascii="宋体" w:hAnsi="宋体" w:eastAsia="宋体" w:cs="宋体"/>
                <w:color w:val="auto"/>
                <w:kern w:val="0"/>
                <w:sz w:val="18"/>
                <w:szCs w:val="18"/>
                <w:highlight w:val="none"/>
                <w:lang w:val="en-US" w:eastAsia="zh-CN"/>
              </w:rPr>
              <w:t>3</w:t>
            </w:r>
          </w:p>
        </w:tc>
        <w:tc>
          <w:tcPr>
            <w:tcW w:w="0" w:type="auto"/>
            <w:noWrap w:val="0"/>
            <w:vAlign w:val="center"/>
          </w:tcPr>
          <w:p>
            <w:pPr>
              <w:widowControl/>
              <w:spacing w:before="0" w:beforeAutospacing="0" w:after="0" w:afterAutospacing="0" w:line="360" w:lineRule="auto"/>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行人灯灯芯（材料价格，不含</w:t>
            </w:r>
            <w:r>
              <w:rPr>
                <w:rFonts w:hint="eastAsia" w:ascii="宋体" w:hAnsi="宋体" w:eastAsia="宋体" w:cs="宋体"/>
                <w:color w:val="auto"/>
                <w:kern w:val="0"/>
                <w:sz w:val="18"/>
                <w:szCs w:val="18"/>
                <w:highlight w:val="none"/>
                <w:lang w:eastAsia="zh-CN"/>
              </w:rPr>
              <w:t>安装</w:t>
            </w:r>
            <w:r>
              <w:rPr>
                <w:rFonts w:hint="eastAsia" w:ascii="宋体" w:hAnsi="宋体" w:eastAsia="宋体" w:cs="宋体"/>
                <w:color w:val="auto"/>
                <w:kern w:val="0"/>
                <w:sz w:val="18"/>
                <w:szCs w:val="18"/>
                <w:highlight w:val="none"/>
              </w:rPr>
              <w:t>费用）</w:t>
            </w:r>
          </w:p>
        </w:tc>
        <w:tc>
          <w:tcPr>
            <w:tcW w:w="0" w:type="auto"/>
            <w:noWrap w:val="0"/>
            <w:vAlign w:val="center"/>
          </w:tcPr>
          <w:p>
            <w:pPr>
              <w:widowControl/>
              <w:spacing w:before="0" w:beforeAutospacing="0" w:after="0" w:afterAutospacing="0" w:line="360" w:lineRule="auto"/>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Ф300绿色人行灯芯</w:t>
            </w:r>
          </w:p>
        </w:tc>
        <w:tc>
          <w:tcPr>
            <w:tcW w:w="0" w:type="auto"/>
            <w:noWrap w:val="0"/>
            <w:vAlign w:val="center"/>
          </w:tcPr>
          <w:p>
            <w:pPr>
              <w:widowControl/>
              <w:spacing w:before="0" w:beforeAutospacing="0" w:after="0" w:afterAutospacing="0" w:line="360" w:lineRule="auto"/>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套</w:t>
            </w:r>
          </w:p>
        </w:tc>
        <w:tc>
          <w:tcPr>
            <w:tcW w:w="0" w:type="auto"/>
            <w:noWrap w:val="0"/>
            <w:vAlign w:val="center"/>
          </w:tcPr>
          <w:p>
            <w:pPr>
              <w:widowControl/>
              <w:spacing w:before="0" w:beforeAutospacing="0" w:after="0" w:afterAutospacing="0" w:line="360" w:lineRule="auto"/>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w:t>
            </w:r>
          </w:p>
        </w:tc>
        <w:tc>
          <w:tcPr>
            <w:tcW w:w="0" w:type="auto"/>
            <w:noWrap/>
            <w:vAlign w:val="center"/>
          </w:tcPr>
          <w:p>
            <w:pPr>
              <w:widowControl/>
              <w:spacing w:before="0" w:beforeAutospacing="0" w:after="0" w:afterAutospacing="0" w:line="360" w:lineRule="auto"/>
              <w:jc w:val="both"/>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1173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noWrap w:val="0"/>
            <w:vAlign w:val="center"/>
          </w:tcPr>
          <w:p>
            <w:pPr>
              <w:widowControl/>
              <w:spacing w:before="0" w:beforeAutospacing="0" w:after="0" w:afterAutospacing="0" w:line="360" w:lineRule="auto"/>
              <w:jc w:val="both"/>
              <w:rPr>
                <w:rFonts w:hint="eastAsia" w:ascii="宋体" w:hAnsi="宋体" w:eastAsia="宋体" w:cs="宋体"/>
                <w:color w:val="auto"/>
                <w:kern w:val="0"/>
                <w:sz w:val="18"/>
                <w:szCs w:val="18"/>
                <w:highlight w:val="none"/>
                <w:lang w:eastAsia="zh-CN"/>
              </w:rPr>
            </w:pPr>
            <w:r>
              <w:rPr>
                <w:rFonts w:hint="eastAsia" w:ascii="宋体" w:hAnsi="宋体" w:eastAsia="宋体" w:cs="宋体"/>
                <w:color w:val="auto"/>
                <w:kern w:val="0"/>
                <w:sz w:val="18"/>
                <w:szCs w:val="18"/>
                <w:highlight w:val="none"/>
                <w:lang w:val="en-US" w:eastAsia="zh-CN"/>
              </w:rPr>
              <w:t>4</w:t>
            </w:r>
          </w:p>
        </w:tc>
        <w:tc>
          <w:tcPr>
            <w:tcW w:w="0" w:type="auto"/>
            <w:noWrap w:val="0"/>
            <w:vAlign w:val="center"/>
          </w:tcPr>
          <w:p>
            <w:pPr>
              <w:widowControl/>
              <w:spacing w:before="0" w:beforeAutospacing="0" w:after="0" w:afterAutospacing="0" w:line="360" w:lineRule="auto"/>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行人灯灯芯（材料价格，不含</w:t>
            </w:r>
            <w:r>
              <w:rPr>
                <w:rFonts w:hint="eastAsia" w:ascii="宋体" w:hAnsi="宋体" w:eastAsia="宋体" w:cs="宋体"/>
                <w:color w:val="auto"/>
                <w:kern w:val="0"/>
                <w:sz w:val="18"/>
                <w:szCs w:val="18"/>
                <w:highlight w:val="none"/>
                <w:lang w:eastAsia="zh-CN"/>
              </w:rPr>
              <w:t>安装</w:t>
            </w:r>
            <w:r>
              <w:rPr>
                <w:rFonts w:hint="eastAsia" w:ascii="宋体" w:hAnsi="宋体" w:eastAsia="宋体" w:cs="宋体"/>
                <w:color w:val="auto"/>
                <w:kern w:val="0"/>
                <w:sz w:val="18"/>
                <w:szCs w:val="18"/>
                <w:highlight w:val="none"/>
              </w:rPr>
              <w:t>费用）</w:t>
            </w:r>
          </w:p>
        </w:tc>
        <w:tc>
          <w:tcPr>
            <w:tcW w:w="0" w:type="auto"/>
            <w:noWrap w:val="0"/>
            <w:vAlign w:val="center"/>
          </w:tcPr>
          <w:p>
            <w:pPr>
              <w:widowControl/>
              <w:spacing w:before="0" w:beforeAutospacing="0" w:after="0" w:afterAutospacing="0" w:line="360" w:lineRule="auto"/>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Ф300绿色动态人行灯芯</w:t>
            </w:r>
          </w:p>
        </w:tc>
        <w:tc>
          <w:tcPr>
            <w:tcW w:w="0" w:type="auto"/>
            <w:noWrap w:val="0"/>
            <w:vAlign w:val="center"/>
          </w:tcPr>
          <w:p>
            <w:pPr>
              <w:widowControl/>
              <w:spacing w:before="0" w:beforeAutospacing="0" w:after="0" w:afterAutospacing="0" w:line="360" w:lineRule="auto"/>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套</w:t>
            </w:r>
          </w:p>
        </w:tc>
        <w:tc>
          <w:tcPr>
            <w:tcW w:w="0" w:type="auto"/>
            <w:noWrap w:val="0"/>
            <w:vAlign w:val="center"/>
          </w:tcPr>
          <w:p>
            <w:pPr>
              <w:widowControl/>
              <w:spacing w:before="0" w:beforeAutospacing="0" w:after="0" w:afterAutospacing="0" w:line="360" w:lineRule="auto"/>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w:t>
            </w:r>
          </w:p>
        </w:tc>
        <w:tc>
          <w:tcPr>
            <w:tcW w:w="0" w:type="auto"/>
            <w:noWrap/>
            <w:vAlign w:val="center"/>
          </w:tcPr>
          <w:p>
            <w:pPr>
              <w:widowControl/>
              <w:spacing w:before="0" w:beforeAutospacing="0" w:after="0" w:afterAutospacing="0" w:line="360" w:lineRule="auto"/>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val="en-US" w:eastAsia="zh-CN"/>
              </w:rPr>
              <w:t>1343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noWrap w:val="0"/>
            <w:vAlign w:val="center"/>
          </w:tcPr>
          <w:p>
            <w:pPr>
              <w:widowControl/>
              <w:spacing w:before="0" w:beforeAutospacing="0" w:after="0" w:afterAutospacing="0" w:line="360" w:lineRule="auto"/>
              <w:jc w:val="both"/>
              <w:rPr>
                <w:rFonts w:hint="eastAsia" w:ascii="宋体" w:hAnsi="宋体" w:eastAsia="宋体" w:cs="宋体"/>
                <w:color w:val="auto"/>
                <w:kern w:val="0"/>
                <w:sz w:val="18"/>
                <w:szCs w:val="18"/>
                <w:highlight w:val="none"/>
                <w:lang w:eastAsia="zh-CN"/>
              </w:rPr>
            </w:pPr>
            <w:r>
              <w:rPr>
                <w:rFonts w:hint="eastAsia" w:ascii="宋体" w:hAnsi="宋体" w:eastAsia="宋体" w:cs="宋体"/>
                <w:color w:val="auto"/>
                <w:kern w:val="0"/>
                <w:sz w:val="18"/>
                <w:szCs w:val="18"/>
                <w:highlight w:val="none"/>
                <w:lang w:val="en-US" w:eastAsia="zh-CN"/>
              </w:rPr>
              <w:t>5</w:t>
            </w:r>
          </w:p>
        </w:tc>
        <w:tc>
          <w:tcPr>
            <w:tcW w:w="0" w:type="auto"/>
            <w:noWrap w:val="0"/>
            <w:vAlign w:val="center"/>
          </w:tcPr>
          <w:p>
            <w:pPr>
              <w:widowControl/>
              <w:spacing w:before="0" w:beforeAutospacing="0" w:after="0" w:afterAutospacing="0" w:line="360" w:lineRule="auto"/>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eastAsia="zh-CN"/>
              </w:rPr>
              <w:t>行人信号灯灯组</w:t>
            </w:r>
            <w:r>
              <w:rPr>
                <w:rFonts w:hint="eastAsia" w:ascii="宋体" w:hAnsi="宋体" w:eastAsia="宋体" w:cs="宋体"/>
                <w:color w:val="auto"/>
                <w:kern w:val="0"/>
                <w:sz w:val="18"/>
                <w:szCs w:val="18"/>
                <w:highlight w:val="none"/>
              </w:rPr>
              <w:t>（材料价格，不含</w:t>
            </w:r>
            <w:r>
              <w:rPr>
                <w:rFonts w:hint="eastAsia" w:ascii="宋体" w:hAnsi="宋体" w:eastAsia="宋体" w:cs="宋体"/>
                <w:color w:val="auto"/>
                <w:kern w:val="0"/>
                <w:sz w:val="18"/>
                <w:szCs w:val="18"/>
                <w:highlight w:val="none"/>
                <w:lang w:eastAsia="zh-CN"/>
              </w:rPr>
              <w:t>安装</w:t>
            </w:r>
            <w:r>
              <w:rPr>
                <w:rFonts w:hint="eastAsia" w:ascii="宋体" w:hAnsi="宋体" w:eastAsia="宋体" w:cs="宋体"/>
                <w:color w:val="auto"/>
                <w:kern w:val="0"/>
                <w:sz w:val="18"/>
                <w:szCs w:val="18"/>
                <w:highlight w:val="none"/>
              </w:rPr>
              <w:t>费用））</w:t>
            </w:r>
          </w:p>
        </w:tc>
        <w:tc>
          <w:tcPr>
            <w:tcW w:w="0" w:type="auto"/>
            <w:noWrap w:val="0"/>
            <w:vAlign w:val="center"/>
          </w:tcPr>
          <w:p>
            <w:pPr>
              <w:widowControl/>
              <w:spacing w:before="0" w:beforeAutospacing="0" w:after="0" w:afterAutospacing="0" w:line="360" w:lineRule="auto"/>
              <w:jc w:val="both"/>
              <w:rPr>
                <w:rFonts w:hint="eastAsia" w:ascii="宋体" w:hAnsi="宋体" w:eastAsia="宋体" w:cs="宋体"/>
                <w:color w:val="auto"/>
                <w:kern w:val="0"/>
                <w:sz w:val="18"/>
                <w:szCs w:val="18"/>
                <w:highlight w:val="none"/>
                <w:lang w:eastAsia="zh-CN"/>
              </w:rPr>
            </w:pPr>
            <w:r>
              <w:rPr>
                <w:rFonts w:hint="eastAsia" w:ascii="宋体" w:hAnsi="宋体" w:eastAsia="宋体" w:cs="宋体"/>
                <w:color w:val="auto"/>
                <w:kern w:val="0"/>
                <w:sz w:val="18"/>
                <w:szCs w:val="18"/>
                <w:highlight w:val="none"/>
              </w:rPr>
              <w:t>Ф300红色人行灯芯、Ф300人行倒计时</w:t>
            </w:r>
            <w:r>
              <w:rPr>
                <w:rFonts w:hint="eastAsia" w:ascii="宋体" w:hAnsi="宋体" w:eastAsia="宋体" w:cs="宋体"/>
                <w:color w:val="auto"/>
                <w:kern w:val="0"/>
                <w:sz w:val="18"/>
                <w:szCs w:val="18"/>
                <w:highlight w:val="none"/>
                <w:lang w:eastAsia="zh-CN"/>
              </w:rPr>
              <w:t>灯组</w:t>
            </w:r>
          </w:p>
        </w:tc>
        <w:tc>
          <w:tcPr>
            <w:tcW w:w="0" w:type="auto"/>
            <w:noWrap w:val="0"/>
            <w:vAlign w:val="center"/>
          </w:tcPr>
          <w:p>
            <w:pPr>
              <w:widowControl/>
              <w:spacing w:before="0" w:beforeAutospacing="0" w:after="0" w:afterAutospacing="0" w:line="360" w:lineRule="auto"/>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套</w:t>
            </w:r>
          </w:p>
        </w:tc>
        <w:tc>
          <w:tcPr>
            <w:tcW w:w="0" w:type="auto"/>
            <w:noWrap w:val="0"/>
            <w:vAlign w:val="center"/>
          </w:tcPr>
          <w:p>
            <w:pPr>
              <w:widowControl/>
              <w:spacing w:before="0" w:beforeAutospacing="0" w:after="0" w:afterAutospacing="0" w:line="360" w:lineRule="auto"/>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w:t>
            </w:r>
          </w:p>
        </w:tc>
        <w:tc>
          <w:tcPr>
            <w:tcW w:w="0" w:type="auto"/>
            <w:noWrap/>
            <w:vAlign w:val="center"/>
          </w:tcPr>
          <w:p>
            <w:pPr>
              <w:widowControl/>
              <w:spacing w:before="0" w:beforeAutospacing="0" w:after="0" w:afterAutospacing="0" w:line="360" w:lineRule="auto"/>
              <w:jc w:val="both"/>
              <w:rPr>
                <w:rFonts w:hint="eastAsia" w:ascii="宋体" w:hAnsi="宋体" w:eastAsia="宋体" w:cs="宋体"/>
                <w:color w:val="auto"/>
                <w:kern w:val="0"/>
                <w:sz w:val="18"/>
                <w:szCs w:val="18"/>
                <w:highlight w:val="none"/>
                <w:lang w:eastAsia="zh-CN"/>
              </w:rPr>
            </w:pPr>
            <w:r>
              <w:rPr>
                <w:rFonts w:hint="eastAsia" w:ascii="宋体" w:hAnsi="宋体" w:eastAsia="宋体" w:cs="宋体"/>
                <w:color w:val="auto"/>
                <w:kern w:val="0"/>
                <w:sz w:val="18"/>
                <w:szCs w:val="18"/>
                <w:highlight w:val="none"/>
                <w:lang w:val="en-US" w:eastAsia="zh-CN"/>
              </w:rPr>
              <w:t>2677.5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noWrap w:val="0"/>
            <w:vAlign w:val="center"/>
          </w:tcPr>
          <w:p>
            <w:pPr>
              <w:widowControl/>
              <w:spacing w:before="0" w:beforeAutospacing="0" w:after="0" w:afterAutospacing="0" w:line="360" w:lineRule="auto"/>
              <w:jc w:val="both"/>
              <w:rPr>
                <w:rFonts w:hint="eastAsia" w:ascii="宋体" w:hAnsi="宋体" w:eastAsia="宋体" w:cs="宋体"/>
                <w:color w:val="auto"/>
                <w:kern w:val="0"/>
                <w:sz w:val="18"/>
                <w:szCs w:val="18"/>
                <w:highlight w:val="none"/>
                <w:lang w:eastAsia="zh-CN"/>
              </w:rPr>
            </w:pPr>
            <w:r>
              <w:rPr>
                <w:rFonts w:hint="eastAsia" w:ascii="宋体" w:hAnsi="宋体" w:eastAsia="宋体" w:cs="宋体"/>
                <w:color w:val="auto"/>
                <w:kern w:val="0"/>
                <w:sz w:val="18"/>
                <w:szCs w:val="18"/>
                <w:highlight w:val="none"/>
                <w:lang w:val="en-US" w:eastAsia="zh-CN"/>
              </w:rPr>
              <w:t>2</w:t>
            </w:r>
            <w:r>
              <w:rPr>
                <w:rFonts w:hint="eastAsia" w:ascii="宋体" w:hAnsi="宋体" w:eastAsia="宋体" w:cs="宋体"/>
                <w:color w:val="auto"/>
                <w:kern w:val="0"/>
                <w:sz w:val="18"/>
                <w:szCs w:val="18"/>
                <w:highlight w:val="none"/>
              </w:rPr>
              <w:t>.</w:t>
            </w:r>
            <w:r>
              <w:rPr>
                <w:rFonts w:hint="eastAsia" w:ascii="宋体" w:hAnsi="宋体" w:eastAsia="宋体" w:cs="宋体"/>
                <w:color w:val="auto"/>
                <w:kern w:val="0"/>
                <w:sz w:val="18"/>
                <w:szCs w:val="18"/>
                <w:highlight w:val="none"/>
                <w:lang w:val="en-US" w:eastAsia="zh-CN"/>
              </w:rPr>
              <w:t>4</w:t>
            </w:r>
          </w:p>
        </w:tc>
        <w:tc>
          <w:tcPr>
            <w:tcW w:w="0" w:type="auto"/>
            <w:gridSpan w:val="5"/>
            <w:noWrap w:val="0"/>
            <w:vAlign w:val="center"/>
          </w:tcPr>
          <w:p>
            <w:pPr>
              <w:widowControl/>
              <w:spacing w:before="0" w:beforeAutospacing="0" w:after="0" w:afterAutospacing="0" w:line="360" w:lineRule="auto"/>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交通信号控制机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noWrap w:val="0"/>
            <w:vAlign w:val="center"/>
          </w:tcPr>
          <w:p>
            <w:pPr>
              <w:widowControl/>
              <w:spacing w:before="0" w:beforeAutospacing="0" w:after="0" w:afterAutospacing="0" w:line="360" w:lineRule="auto"/>
              <w:jc w:val="both"/>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1</w:t>
            </w:r>
          </w:p>
        </w:tc>
        <w:tc>
          <w:tcPr>
            <w:tcW w:w="0" w:type="auto"/>
            <w:noWrap w:val="0"/>
            <w:vAlign w:val="center"/>
          </w:tcPr>
          <w:p>
            <w:pPr>
              <w:widowControl/>
              <w:spacing w:before="0" w:beforeAutospacing="0" w:after="0" w:afterAutospacing="0" w:line="360" w:lineRule="auto"/>
              <w:jc w:val="both"/>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rPr>
              <w:t>检修路口</w:t>
            </w:r>
            <w:r>
              <w:rPr>
                <w:rFonts w:hint="eastAsia" w:ascii="宋体" w:hAnsi="宋体" w:eastAsia="宋体" w:cs="宋体"/>
                <w:color w:val="auto"/>
                <w:kern w:val="0"/>
                <w:sz w:val="18"/>
                <w:szCs w:val="18"/>
                <w:highlight w:val="none"/>
                <w:lang w:eastAsia="zh-CN"/>
              </w:rPr>
              <w:t>信号机</w:t>
            </w:r>
            <w:r>
              <w:rPr>
                <w:rFonts w:hint="eastAsia" w:ascii="宋体" w:hAnsi="宋体" w:eastAsia="宋体" w:cs="宋体"/>
                <w:color w:val="auto"/>
                <w:kern w:val="0"/>
                <w:sz w:val="18"/>
                <w:szCs w:val="18"/>
                <w:highlight w:val="none"/>
              </w:rPr>
              <w:t>（不需更换元器件、设备）</w:t>
            </w:r>
          </w:p>
        </w:tc>
        <w:tc>
          <w:tcPr>
            <w:tcW w:w="0" w:type="auto"/>
            <w:noWrap w:val="0"/>
            <w:vAlign w:val="center"/>
          </w:tcPr>
          <w:p>
            <w:pPr>
              <w:widowControl/>
              <w:spacing w:before="0" w:beforeAutospacing="0" w:after="0" w:afterAutospacing="0" w:line="360" w:lineRule="auto"/>
              <w:jc w:val="both"/>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rPr>
              <w:t>1个路口</w:t>
            </w:r>
            <w:r>
              <w:rPr>
                <w:rFonts w:hint="eastAsia" w:ascii="宋体" w:hAnsi="宋体" w:eastAsia="宋体" w:cs="宋体"/>
                <w:color w:val="auto"/>
                <w:kern w:val="0"/>
                <w:sz w:val="18"/>
                <w:szCs w:val="18"/>
                <w:highlight w:val="none"/>
                <w:lang w:eastAsia="zh-CN"/>
              </w:rPr>
              <w:t>信号机</w:t>
            </w:r>
            <w:r>
              <w:rPr>
                <w:rFonts w:hint="eastAsia" w:ascii="宋体" w:hAnsi="宋体" w:eastAsia="宋体" w:cs="宋体"/>
                <w:color w:val="auto"/>
                <w:kern w:val="0"/>
                <w:sz w:val="18"/>
                <w:szCs w:val="18"/>
                <w:highlight w:val="none"/>
              </w:rPr>
              <w:t>为1次</w:t>
            </w:r>
          </w:p>
        </w:tc>
        <w:tc>
          <w:tcPr>
            <w:tcW w:w="0" w:type="auto"/>
            <w:noWrap w:val="0"/>
            <w:vAlign w:val="center"/>
          </w:tcPr>
          <w:p>
            <w:pPr>
              <w:widowControl/>
              <w:spacing w:before="0" w:beforeAutospacing="0" w:after="0" w:afterAutospacing="0" w:line="360" w:lineRule="auto"/>
              <w:jc w:val="both"/>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rPr>
              <w:t>次</w:t>
            </w:r>
          </w:p>
        </w:tc>
        <w:tc>
          <w:tcPr>
            <w:tcW w:w="0" w:type="auto"/>
            <w:noWrap w:val="0"/>
            <w:vAlign w:val="center"/>
          </w:tcPr>
          <w:p>
            <w:pPr>
              <w:widowControl/>
              <w:spacing w:before="0" w:beforeAutospacing="0" w:after="0" w:afterAutospacing="0" w:line="360" w:lineRule="auto"/>
              <w:jc w:val="both"/>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1</w:t>
            </w:r>
          </w:p>
        </w:tc>
        <w:tc>
          <w:tcPr>
            <w:tcW w:w="0" w:type="auto"/>
            <w:noWrap/>
            <w:vAlign w:val="center"/>
          </w:tcPr>
          <w:p>
            <w:pPr>
              <w:widowControl/>
              <w:spacing w:before="0" w:beforeAutospacing="0" w:after="0" w:afterAutospacing="0" w:line="360" w:lineRule="auto"/>
              <w:jc w:val="both"/>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noWrap w:val="0"/>
            <w:vAlign w:val="center"/>
          </w:tcPr>
          <w:p>
            <w:pPr>
              <w:widowControl/>
              <w:spacing w:before="0" w:beforeAutospacing="0" w:after="0" w:afterAutospacing="0" w:line="360" w:lineRule="auto"/>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val="en-US" w:eastAsia="zh-CN"/>
              </w:rPr>
              <w:t>2</w:t>
            </w:r>
          </w:p>
        </w:tc>
        <w:tc>
          <w:tcPr>
            <w:tcW w:w="0" w:type="auto"/>
            <w:noWrap w:val="0"/>
            <w:vAlign w:val="center"/>
          </w:tcPr>
          <w:p>
            <w:pPr>
              <w:widowControl/>
              <w:spacing w:before="0" w:beforeAutospacing="0" w:after="0" w:afterAutospacing="0" w:line="360" w:lineRule="auto"/>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eastAsia="zh-CN"/>
              </w:rPr>
              <w:t>信号</w:t>
            </w:r>
            <w:r>
              <w:rPr>
                <w:rFonts w:hint="eastAsia" w:ascii="宋体" w:hAnsi="宋体" w:eastAsia="宋体" w:cs="宋体"/>
                <w:color w:val="auto"/>
                <w:kern w:val="0"/>
                <w:sz w:val="18"/>
                <w:szCs w:val="18"/>
                <w:highlight w:val="none"/>
              </w:rPr>
              <w:t>控制机（1）</w:t>
            </w:r>
          </w:p>
        </w:tc>
        <w:tc>
          <w:tcPr>
            <w:tcW w:w="0" w:type="auto"/>
            <w:noWrap w:val="0"/>
            <w:vAlign w:val="center"/>
          </w:tcPr>
          <w:p>
            <w:pPr>
              <w:widowControl/>
              <w:spacing w:before="0" w:beforeAutospacing="0" w:after="0" w:afterAutospacing="0" w:line="360" w:lineRule="auto"/>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32路输出（带脉冲信号）</w:t>
            </w:r>
          </w:p>
        </w:tc>
        <w:tc>
          <w:tcPr>
            <w:tcW w:w="0" w:type="auto"/>
            <w:noWrap w:val="0"/>
            <w:vAlign w:val="center"/>
          </w:tcPr>
          <w:p>
            <w:pPr>
              <w:widowControl/>
              <w:spacing w:before="0" w:beforeAutospacing="0" w:after="0" w:afterAutospacing="0" w:line="360" w:lineRule="auto"/>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台</w:t>
            </w:r>
          </w:p>
        </w:tc>
        <w:tc>
          <w:tcPr>
            <w:tcW w:w="0" w:type="auto"/>
            <w:noWrap w:val="0"/>
            <w:vAlign w:val="center"/>
          </w:tcPr>
          <w:p>
            <w:pPr>
              <w:widowControl/>
              <w:spacing w:before="0" w:beforeAutospacing="0" w:after="0" w:afterAutospacing="0" w:line="360" w:lineRule="auto"/>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w:t>
            </w:r>
          </w:p>
        </w:tc>
        <w:tc>
          <w:tcPr>
            <w:tcW w:w="0" w:type="auto"/>
            <w:noWrap/>
            <w:vAlign w:val="center"/>
          </w:tcPr>
          <w:p>
            <w:pPr>
              <w:widowControl/>
              <w:spacing w:before="0" w:beforeAutospacing="0" w:after="0" w:afterAutospacing="0" w:line="360" w:lineRule="auto"/>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w:t>
            </w:r>
            <w:r>
              <w:rPr>
                <w:rFonts w:hint="eastAsia" w:ascii="宋体" w:hAnsi="宋体" w:eastAsia="宋体" w:cs="宋体"/>
                <w:color w:val="auto"/>
                <w:kern w:val="0"/>
                <w:sz w:val="18"/>
                <w:szCs w:val="18"/>
                <w:highlight w:val="none"/>
                <w:lang w:val="en-US" w:eastAsia="zh-CN"/>
              </w:rPr>
              <w:t>5800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noWrap w:val="0"/>
            <w:vAlign w:val="center"/>
          </w:tcPr>
          <w:p>
            <w:pPr>
              <w:widowControl/>
              <w:spacing w:before="0" w:beforeAutospacing="0" w:after="0" w:afterAutospacing="0" w:line="360" w:lineRule="auto"/>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val="en-US" w:eastAsia="zh-CN"/>
              </w:rPr>
              <w:t>3</w:t>
            </w:r>
          </w:p>
        </w:tc>
        <w:tc>
          <w:tcPr>
            <w:tcW w:w="0" w:type="auto"/>
            <w:noWrap w:val="0"/>
            <w:vAlign w:val="center"/>
          </w:tcPr>
          <w:p>
            <w:pPr>
              <w:widowControl/>
              <w:spacing w:before="0" w:beforeAutospacing="0" w:after="0" w:afterAutospacing="0" w:line="360" w:lineRule="auto"/>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eastAsia="zh-CN"/>
              </w:rPr>
              <w:t>信号</w:t>
            </w:r>
            <w:r>
              <w:rPr>
                <w:rFonts w:hint="eastAsia" w:ascii="宋体" w:hAnsi="宋体" w:eastAsia="宋体" w:cs="宋体"/>
                <w:color w:val="auto"/>
                <w:kern w:val="0"/>
                <w:sz w:val="18"/>
                <w:szCs w:val="18"/>
                <w:highlight w:val="none"/>
              </w:rPr>
              <w:t>控制机（2）</w:t>
            </w:r>
          </w:p>
        </w:tc>
        <w:tc>
          <w:tcPr>
            <w:tcW w:w="0" w:type="auto"/>
            <w:noWrap w:val="0"/>
            <w:vAlign w:val="center"/>
          </w:tcPr>
          <w:p>
            <w:pPr>
              <w:widowControl/>
              <w:spacing w:before="0" w:beforeAutospacing="0" w:after="0" w:afterAutospacing="0" w:line="360" w:lineRule="auto"/>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64路输出（带脉冲信号）</w:t>
            </w:r>
          </w:p>
        </w:tc>
        <w:tc>
          <w:tcPr>
            <w:tcW w:w="0" w:type="auto"/>
            <w:noWrap w:val="0"/>
            <w:vAlign w:val="center"/>
          </w:tcPr>
          <w:p>
            <w:pPr>
              <w:widowControl/>
              <w:spacing w:before="0" w:beforeAutospacing="0" w:after="0" w:afterAutospacing="0" w:line="360" w:lineRule="auto"/>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台</w:t>
            </w:r>
          </w:p>
        </w:tc>
        <w:tc>
          <w:tcPr>
            <w:tcW w:w="0" w:type="auto"/>
            <w:noWrap w:val="0"/>
            <w:vAlign w:val="center"/>
          </w:tcPr>
          <w:p>
            <w:pPr>
              <w:widowControl/>
              <w:spacing w:before="0" w:beforeAutospacing="0" w:after="0" w:afterAutospacing="0" w:line="360" w:lineRule="auto"/>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w:t>
            </w:r>
          </w:p>
        </w:tc>
        <w:tc>
          <w:tcPr>
            <w:tcW w:w="0" w:type="auto"/>
            <w:noWrap/>
            <w:vAlign w:val="center"/>
          </w:tcPr>
          <w:p>
            <w:pPr>
              <w:widowControl/>
              <w:spacing w:before="0" w:beforeAutospacing="0" w:after="0" w:afterAutospacing="0" w:line="360" w:lineRule="auto"/>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w:t>
            </w:r>
            <w:r>
              <w:rPr>
                <w:rFonts w:hint="eastAsia" w:ascii="宋体" w:hAnsi="宋体" w:eastAsia="宋体" w:cs="宋体"/>
                <w:color w:val="auto"/>
                <w:kern w:val="0"/>
                <w:sz w:val="18"/>
                <w:szCs w:val="18"/>
                <w:highlight w:val="none"/>
                <w:lang w:val="en-US" w:eastAsia="zh-CN"/>
              </w:rPr>
              <w:t>9800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noWrap w:val="0"/>
            <w:vAlign w:val="center"/>
          </w:tcPr>
          <w:p>
            <w:pPr>
              <w:widowControl/>
              <w:spacing w:before="0" w:beforeAutospacing="0" w:after="0" w:afterAutospacing="0" w:line="360" w:lineRule="auto"/>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val="en-US" w:eastAsia="zh-CN"/>
              </w:rPr>
              <w:t>4</w:t>
            </w:r>
          </w:p>
        </w:tc>
        <w:tc>
          <w:tcPr>
            <w:tcW w:w="0" w:type="auto"/>
            <w:noWrap w:val="0"/>
            <w:vAlign w:val="center"/>
          </w:tcPr>
          <w:p>
            <w:pPr>
              <w:widowControl/>
              <w:spacing w:before="0" w:beforeAutospacing="0" w:after="0" w:afterAutospacing="0" w:line="360" w:lineRule="auto"/>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按键控制面板（1）</w:t>
            </w:r>
          </w:p>
        </w:tc>
        <w:tc>
          <w:tcPr>
            <w:tcW w:w="0" w:type="auto"/>
            <w:noWrap w:val="0"/>
            <w:vAlign w:val="center"/>
          </w:tcPr>
          <w:p>
            <w:pPr>
              <w:widowControl/>
              <w:spacing w:before="0" w:beforeAutospacing="0" w:after="0" w:afterAutospacing="0" w:line="360" w:lineRule="auto"/>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eastAsia="zh-CN"/>
              </w:rPr>
              <w:t>信号</w:t>
            </w:r>
            <w:r>
              <w:rPr>
                <w:rFonts w:hint="eastAsia" w:ascii="宋体" w:hAnsi="宋体" w:eastAsia="宋体" w:cs="宋体"/>
                <w:color w:val="auto"/>
                <w:kern w:val="0"/>
                <w:sz w:val="18"/>
                <w:szCs w:val="18"/>
                <w:highlight w:val="none"/>
              </w:rPr>
              <w:t>控制机按键控制面板</w:t>
            </w:r>
          </w:p>
        </w:tc>
        <w:tc>
          <w:tcPr>
            <w:tcW w:w="0" w:type="auto"/>
            <w:noWrap w:val="0"/>
            <w:vAlign w:val="center"/>
          </w:tcPr>
          <w:p>
            <w:pPr>
              <w:widowControl/>
              <w:spacing w:before="0" w:beforeAutospacing="0" w:after="0" w:afterAutospacing="0" w:line="360" w:lineRule="auto"/>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块</w:t>
            </w:r>
          </w:p>
        </w:tc>
        <w:tc>
          <w:tcPr>
            <w:tcW w:w="0" w:type="auto"/>
            <w:noWrap w:val="0"/>
            <w:vAlign w:val="center"/>
          </w:tcPr>
          <w:p>
            <w:pPr>
              <w:widowControl/>
              <w:spacing w:before="0" w:beforeAutospacing="0" w:after="0" w:afterAutospacing="0" w:line="360" w:lineRule="auto"/>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w:t>
            </w:r>
          </w:p>
        </w:tc>
        <w:tc>
          <w:tcPr>
            <w:tcW w:w="0" w:type="auto"/>
            <w:noWrap/>
            <w:vAlign w:val="center"/>
          </w:tcPr>
          <w:p>
            <w:pPr>
              <w:widowControl/>
              <w:spacing w:before="0" w:beforeAutospacing="0" w:after="0" w:afterAutospacing="0" w:line="360" w:lineRule="auto"/>
              <w:jc w:val="both"/>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6350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noWrap w:val="0"/>
            <w:vAlign w:val="center"/>
          </w:tcPr>
          <w:p>
            <w:pPr>
              <w:widowControl/>
              <w:spacing w:before="0" w:beforeAutospacing="0" w:after="0" w:afterAutospacing="0" w:line="360" w:lineRule="auto"/>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val="en-US" w:eastAsia="zh-CN"/>
              </w:rPr>
              <w:t>5</w:t>
            </w:r>
          </w:p>
        </w:tc>
        <w:tc>
          <w:tcPr>
            <w:tcW w:w="0" w:type="auto"/>
            <w:noWrap w:val="0"/>
            <w:vAlign w:val="center"/>
          </w:tcPr>
          <w:p>
            <w:pPr>
              <w:widowControl/>
              <w:spacing w:before="0" w:beforeAutospacing="0" w:after="0" w:afterAutospacing="0" w:line="360" w:lineRule="auto"/>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控制机主板（1）</w:t>
            </w:r>
          </w:p>
        </w:tc>
        <w:tc>
          <w:tcPr>
            <w:tcW w:w="0" w:type="auto"/>
            <w:noWrap w:val="0"/>
            <w:vAlign w:val="center"/>
          </w:tcPr>
          <w:p>
            <w:pPr>
              <w:widowControl/>
              <w:spacing w:before="0" w:beforeAutospacing="0" w:after="0" w:afterAutospacing="0" w:line="360" w:lineRule="auto"/>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eastAsia="zh-CN"/>
              </w:rPr>
              <w:t>信号</w:t>
            </w:r>
            <w:r>
              <w:rPr>
                <w:rFonts w:hint="eastAsia" w:ascii="宋体" w:hAnsi="宋体" w:eastAsia="宋体" w:cs="宋体"/>
                <w:color w:val="auto"/>
                <w:kern w:val="0"/>
                <w:sz w:val="18"/>
                <w:szCs w:val="18"/>
                <w:highlight w:val="none"/>
              </w:rPr>
              <w:t>控制机控制机主板</w:t>
            </w:r>
          </w:p>
        </w:tc>
        <w:tc>
          <w:tcPr>
            <w:tcW w:w="0" w:type="auto"/>
            <w:noWrap w:val="0"/>
            <w:vAlign w:val="center"/>
          </w:tcPr>
          <w:p>
            <w:pPr>
              <w:widowControl/>
              <w:spacing w:before="0" w:beforeAutospacing="0" w:after="0" w:afterAutospacing="0" w:line="360" w:lineRule="auto"/>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块</w:t>
            </w:r>
          </w:p>
        </w:tc>
        <w:tc>
          <w:tcPr>
            <w:tcW w:w="0" w:type="auto"/>
            <w:noWrap w:val="0"/>
            <w:vAlign w:val="center"/>
          </w:tcPr>
          <w:p>
            <w:pPr>
              <w:widowControl/>
              <w:spacing w:before="0" w:beforeAutospacing="0" w:after="0" w:afterAutospacing="0" w:line="360" w:lineRule="auto"/>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w:t>
            </w:r>
          </w:p>
        </w:tc>
        <w:tc>
          <w:tcPr>
            <w:tcW w:w="0" w:type="auto"/>
            <w:noWrap/>
            <w:vAlign w:val="center"/>
          </w:tcPr>
          <w:p>
            <w:pPr>
              <w:widowControl/>
              <w:spacing w:before="0" w:beforeAutospacing="0" w:after="0" w:afterAutospacing="0" w:line="360" w:lineRule="auto"/>
              <w:jc w:val="both"/>
              <w:rPr>
                <w:rFonts w:hint="eastAsia" w:ascii="宋体" w:hAnsi="宋体" w:eastAsia="宋体" w:cs="宋体"/>
                <w:color w:val="auto"/>
                <w:kern w:val="0"/>
                <w:sz w:val="18"/>
                <w:szCs w:val="18"/>
                <w:highlight w:val="none"/>
                <w:lang w:val="en-US"/>
              </w:rPr>
            </w:pPr>
            <w:r>
              <w:rPr>
                <w:rFonts w:hint="eastAsia" w:ascii="宋体" w:hAnsi="宋体" w:eastAsia="宋体" w:cs="宋体"/>
                <w:color w:val="auto"/>
                <w:kern w:val="0"/>
                <w:sz w:val="18"/>
                <w:szCs w:val="18"/>
                <w:highlight w:val="none"/>
                <w:lang w:val="en-US" w:eastAsia="zh-CN"/>
              </w:rPr>
              <w:t>7300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noWrap w:val="0"/>
            <w:vAlign w:val="center"/>
          </w:tcPr>
          <w:p>
            <w:pPr>
              <w:widowControl/>
              <w:spacing w:before="0" w:beforeAutospacing="0" w:after="0" w:afterAutospacing="0" w:line="360" w:lineRule="auto"/>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val="en-US" w:eastAsia="zh-CN"/>
              </w:rPr>
              <w:t>6</w:t>
            </w:r>
          </w:p>
        </w:tc>
        <w:tc>
          <w:tcPr>
            <w:tcW w:w="0" w:type="auto"/>
            <w:noWrap w:val="0"/>
            <w:vAlign w:val="center"/>
          </w:tcPr>
          <w:p>
            <w:pPr>
              <w:widowControl/>
              <w:spacing w:before="0" w:beforeAutospacing="0" w:after="0" w:afterAutospacing="0" w:line="360" w:lineRule="auto"/>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控制机信号输出板（1）</w:t>
            </w:r>
          </w:p>
        </w:tc>
        <w:tc>
          <w:tcPr>
            <w:tcW w:w="0" w:type="auto"/>
            <w:noWrap w:val="0"/>
            <w:vAlign w:val="center"/>
          </w:tcPr>
          <w:p>
            <w:pPr>
              <w:widowControl/>
              <w:spacing w:before="0" w:beforeAutospacing="0" w:after="0" w:afterAutospacing="0" w:line="360" w:lineRule="auto"/>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控制机信号输出板</w:t>
            </w:r>
          </w:p>
        </w:tc>
        <w:tc>
          <w:tcPr>
            <w:tcW w:w="0" w:type="auto"/>
            <w:noWrap w:val="0"/>
            <w:vAlign w:val="center"/>
          </w:tcPr>
          <w:p>
            <w:pPr>
              <w:widowControl/>
              <w:spacing w:before="0" w:beforeAutospacing="0" w:after="0" w:afterAutospacing="0" w:line="360" w:lineRule="auto"/>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块</w:t>
            </w:r>
          </w:p>
        </w:tc>
        <w:tc>
          <w:tcPr>
            <w:tcW w:w="0" w:type="auto"/>
            <w:noWrap w:val="0"/>
            <w:vAlign w:val="center"/>
          </w:tcPr>
          <w:p>
            <w:pPr>
              <w:widowControl/>
              <w:spacing w:before="0" w:beforeAutospacing="0" w:after="0" w:afterAutospacing="0" w:line="360" w:lineRule="auto"/>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w:t>
            </w:r>
          </w:p>
        </w:tc>
        <w:tc>
          <w:tcPr>
            <w:tcW w:w="0" w:type="auto"/>
            <w:noWrap/>
            <w:vAlign w:val="center"/>
          </w:tcPr>
          <w:p>
            <w:pPr>
              <w:widowControl/>
              <w:spacing w:before="0" w:beforeAutospacing="0" w:after="0" w:afterAutospacing="0" w:line="360" w:lineRule="auto"/>
              <w:jc w:val="both"/>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4350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noWrap w:val="0"/>
            <w:vAlign w:val="center"/>
          </w:tcPr>
          <w:p>
            <w:pPr>
              <w:widowControl/>
              <w:spacing w:before="0" w:beforeAutospacing="0" w:after="0" w:afterAutospacing="0" w:line="360" w:lineRule="auto"/>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val="en-US" w:eastAsia="zh-CN"/>
              </w:rPr>
              <w:t>7</w:t>
            </w:r>
          </w:p>
        </w:tc>
        <w:tc>
          <w:tcPr>
            <w:tcW w:w="0" w:type="auto"/>
            <w:noWrap w:val="0"/>
            <w:vAlign w:val="center"/>
          </w:tcPr>
          <w:p>
            <w:pPr>
              <w:widowControl/>
              <w:spacing w:before="0" w:beforeAutospacing="0" w:after="0" w:afterAutospacing="0" w:line="360" w:lineRule="auto"/>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主板电源器</w:t>
            </w:r>
          </w:p>
        </w:tc>
        <w:tc>
          <w:tcPr>
            <w:tcW w:w="0" w:type="auto"/>
            <w:noWrap w:val="0"/>
            <w:vAlign w:val="center"/>
          </w:tcPr>
          <w:p>
            <w:pPr>
              <w:widowControl/>
              <w:spacing w:before="0" w:beforeAutospacing="0" w:after="0" w:afterAutospacing="0" w:line="360" w:lineRule="auto"/>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5V/10A</w:t>
            </w:r>
          </w:p>
        </w:tc>
        <w:tc>
          <w:tcPr>
            <w:tcW w:w="0" w:type="auto"/>
            <w:noWrap w:val="0"/>
            <w:vAlign w:val="center"/>
          </w:tcPr>
          <w:p>
            <w:pPr>
              <w:widowControl/>
              <w:spacing w:before="0" w:beforeAutospacing="0" w:after="0" w:afterAutospacing="0" w:line="360" w:lineRule="auto"/>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个</w:t>
            </w:r>
          </w:p>
        </w:tc>
        <w:tc>
          <w:tcPr>
            <w:tcW w:w="0" w:type="auto"/>
            <w:noWrap w:val="0"/>
            <w:vAlign w:val="center"/>
          </w:tcPr>
          <w:p>
            <w:pPr>
              <w:widowControl/>
              <w:spacing w:before="0" w:beforeAutospacing="0" w:after="0" w:afterAutospacing="0" w:line="360" w:lineRule="auto"/>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w:t>
            </w:r>
          </w:p>
        </w:tc>
        <w:tc>
          <w:tcPr>
            <w:tcW w:w="0" w:type="auto"/>
            <w:noWrap/>
            <w:vAlign w:val="center"/>
          </w:tcPr>
          <w:p>
            <w:pPr>
              <w:widowControl/>
              <w:spacing w:before="0" w:beforeAutospacing="0" w:after="0" w:afterAutospacing="0" w:line="360" w:lineRule="auto"/>
              <w:jc w:val="both"/>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noWrap w:val="0"/>
            <w:vAlign w:val="center"/>
          </w:tcPr>
          <w:p>
            <w:pPr>
              <w:widowControl/>
              <w:spacing w:before="0" w:beforeAutospacing="0" w:after="0" w:afterAutospacing="0" w:line="360" w:lineRule="auto"/>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val="en-US" w:eastAsia="zh-CN"/>
              </w:rPr>
              <w:t>8</w:t>
            </w:r>
          </w:p>
        </w:tc>
        <w:tc>
          <w:tcPr>
            <w:tcW w:w="0" w:type="auto"/>
            <w:noWrap w:val="0"/>
            <w:vAlign w:val="center"/>
          </w:tcPr>
          <w:p>
            <w:pPr>
              <w:widowControl/>
              <w:spacing w:before="0" w:beforeAutospacing="0" w:after="0" w:afterAutospacing="0" w:line="360" w:lineRule="auto"/>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控制机输出接线板（1）</w:t>
            </w:r>
          </w:p>
        </w:tc>
        <w:tc>
          <w:tcPr>
            <w:tcW w:w="0" w:type="auto"/>
            <w:noWrap w:val="0"/>
            <w:vAlign w:val="center"/>
          </w:tcPr>
          <w:p>
            <w:pPr>
              <w:widowControl/>
              <w:spacing w:before="0" w:beforeAutospacing="0" w:after="0" w:afterAutospacing="0" w:line="360" w:lineRule="auto"/>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32路控制机输出接线板</w:t>
            </w:r>
          </w:p>
        </w:tc>
        <w:tc>
          <w:tcPr>
            <w:tcW w:w="0" w:type="auto"/>
            <w:noWrap w:val="0"/>
            <w:vAlign w:val="center"/>
          </w:tcPr>
          <w:p>
            <w:pPr>
              <w:widowControl/>
              <w:spacing w:before="0" w:beforeAutospacing="0" w:after="0" w:afterAutospacing="0" w:line="360" w:lineRule="auto"/>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套</w:t>
            </w:r>
          </w:p>
        </w:tc>
        <w:tc>
          <w:tcPr>
            <w:tcW w:w="0" w:type="auto"/>
            <w:noWrap w:val="0"/>
            <w:vAlign w:val="center"/>
          </w:tcPr>
          <w:p>
            <w:pPr>
              <w:widowControl/>
              <w:spacing w:before="0" w:beforeAutospacing="0" w:after="0" w:afterAutospacing="0" w:line="360" w:lineRule="auto"/>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w:t>
            </w:r>
          </w:p>
        </w:tc>
        <w:tc>
          <w:tcPr>
            <w:tcW w:w="0" w:type="auto"/>
            <w:noWrap/>
            <w:vAlign w:val="center"/>
          </w:tcPr>
          <w:p>
            <w:pPr>
              <w:widowControl/>
              <w:spacing w:before="0" w:beforeAutospacing="0" w:after="0" w:afterAutospacing="0" w:line="360" w:lineRule="auto"/>
              <w:jc w:val="both"/>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noWrap w:val="0"/>
            <w:vAlign w:val="center"/>
          </w:tcPr>
          <w:p>
            <w:pPr>
              <w:widowControl/>
              <w:spacing w:before="0" w:beforeAutospacing="0" w:after="0" w:afterAutospacing="0" w:line="360" w:lineRule="auto"/>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val="en-US" w:eastAsia="zh-CN"/>
              </w:rPr>
              <w:t>9</w:t>
            </w:r>
          </w:p>
        </w:tc>
        <w:tc>
          <w:tcPr>
            <w:tcW w:w="0" w:type="auto"/>
            <w:noWrap w:val="0"/>
            <w:vAlign w:val="center"/>
          </w:tcPr>
          <w:p>
            <w:pPr>
              <w:widowControl/>
              <w:spacing w:before="0" w:beforeAutospacing="0" w:after="0" w:afterAutospacing="0" w:line="360" w:lineRule="auto"/>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控制机输出接线板（2）</w:t>
            </w:r>
          </w:p>
        </w:tc>
        <w:tc>
          <w:tcPr>
            <w:tcW w:w="0" w:type="auto"/>
            <w:noWrap w:val="0"/>
            <w:vAlign w:val="center"/>
          </w:tcPr>
          <w:p>
            <w:pPr>
              <w:widowControl/>
              <w:spacing w:before="0" w:beforeAutospacing="0" w:after="0" w:afterAutospacing="0" w:line="360" w:lineRule="auto"/>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64路控制机输出接线板</w:t>
            </w:r>
          </w:p>
        </w:tc>
        <w:tc>
          <w:tcPr>
            <w:tcW w:w="0" w:type="auto"/>
            <w:noWrap w:val="0"/>
            <w:vAlign w:val="center"/>
          </w:tcPr>
          <w:p>
            <w:pPr>
              <w:widowControl/>
              <w:spacing w:before="0" w:beforeAutospacing="0" w:after="0" w:afterAutospacing="0" w:line="360" w:lineRule="auto"/>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套</w:t>
            </w:r>
          </w:p>
        </w:tc>
        <w:tc>
          <w:tcPr>
            <w:tcW w:w="0" w:type="auto"/>
            <w:noWrap w:val="0"/>
            <w:vAlign w:val="center"/>
          </w:tcPr>
          <w:p>
            <w:pPr>
              <w:widowControl/>
              <w:spacing w:before="0" w:beforeAutospacing="0" w:after="0" w:afterAutospacing="0" w:line="360" w:lineRule="auto"/>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w:t>
            </w:r>
          </w:p>
        </w:tc>
        <w:tc>
          <w:tcPr>
            <w:tcW w:w="0" w:type="auto"/>
            <w:noWrap/>
            <w:vAlign w:val="center"/>
          </w:tcPr>
          <w:p>
            <w:pPr>
              <w:widowControl/>
              <w:spacing w:before="0" w:beforeAutospacing="0" w:after="0" w:afterAutospacing="0" w:line="360" w:lineRule="auto"/>
              <w:jc w:val="both"/>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noWrap w:val="0"/>
            <w:vAlign w:val="center"/>
          </w:tcPr>
          <w:p>
            <w:pPr>
              <w:widowControl/>
              <w:spacing w:before="0" w:beforeAutospacing="0" w:after="0" w:afterAutospacing="0" w:line="360" w:lineRule="auto"/>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val="en-US" w:eastAsia="zh-CN"/>
              </w:rPr>
              <w:t>10</w:t>
            </w:r>
          </w:p>
        </w:tc>
        <w:tc>
          <w:tcPr>
            <w:tcW w:w="0" w:type="auto"/>
            <w:noWrap w:val="0"/>
            <w:vAlign w:val="center"/>
          </w:tcPr>
          <w:p>
            <w:pPr>
              <w:widowControl/>
              <w:spacing w:before="0" w:beforeAutospacing="0" w:after="0" w:afterAutospacing="0" w:line="360" w:lineRule="auto"/>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双电源开关</w:t>
            </w:r>
          </w:p>
        </w:tc>
        <w:tc>
          <w:tcPr>
            <w:tcW w:w="0" w:type="auto"/>
            <w:noWrap w:val="0"/>
            <w:vAlign w:val="center"/>
          </w:tcPr>
          <w:p>
            <w:pPr>
              <w:widowControl/>
              <w:spacing w:before="0" w:beforeAutospacing="0" w:after="0" w:afterAutospacing="0" w:line="360" w:lineRule="auto"/>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32A</w:t>
            </w:r>
          </w:p>
        </w:tc>
        <w:tc>
          <w:tcPr>
            <w:tcW w:w="0" w:type="auto"/>
            <w:noWrap w:val="0"/>
            <w:vAlign w:val="center"/>
          </w:tcPr>
          <w:p>
            <w:pPr>
              <w:widowControl/>
              <w:spacing w:before="0" w:beforeAutospacing="0" w:after="0" w:afterAutospacing="0" w:line="360" w:lineRule="auto"/>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个</w:t>
            </w:r>
          </w:p>
        </w:tc>
        <w:tc>
          <w:tcPr>
            <w:tcW w:w="0" w:type="auto"/>
            <w:noWrap w:val="0"/>
            <w:vAlign w:val="center"/>
          </w:tcPr>
          <w:p>
            <w:pPr>
              <w:widowControl/>
              <w:spacing w:before="0" w:beforeAutospacing="0" w:after="0" w:afterAutospacing="0" w:line="360" w:lineRule="auto"/>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w:t>
            </w:r>
          </w:p>
        </w:tc>
        <w:tc>
          <w:tcPr>
            <w:tcW w:w="0" w:type="auto"/>
            <w:noWrap/>
            <w:vAlign w:val="center"/>
          </w:tcPr>
          <w:p>
            <w:pPr>
              <w:widowControl/>
              <w:spacing w:before="0" w:beforeAutospacing="0" w:after="0" w:afterAutospacing="0" w:line="360" w:lineRule="auto"/>
              <w:jc w:val="both"/>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noWrap w:val="0"/>
            <w:vAlign w:val="center"/>
          </w:tcPr>
          <w:p>
            <w:pPr>
              <w:widowControl/>
              <w:spacing w:before="0" w:beforeAutospacing="0" w:after="0" w:afterAutospacing="0" w:line="360" w:lineRule="auto"/>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val="en-US" w:eastAsia="zh-CN"/>
              </w:rPr>
              <w:t>11</w:t>
            </w:r>
          </w:p>
        </w:tc>
        <w:tc>
          <w:tcPr>
            <w:tcW w:w="0" w:type="auto"/>
            <w:noWrap w:val="0"/>
            <w:vAlign w:val="center"/>
          </w:tcPr>
          <w:p>
            <w:pPr>
              <w:widowControl/>
              <w:spacing w:before="0" w:beforeAutospacing="0" w:after="0" w:afterAutospacing="0" w:line="360" w:lineRule="auto"/>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多用电源插座</w:t>
            </w:r>
          </w:p>
        </w:tc>
        <w:tc>
          <w:tcPr>
            <w:tcW w:w="0" w:type="auto"/>
            <w:noWrap w:val="0"/>
            <w:vAlign w:val="center"/>
          </w:tcPr>
          <w:p>
            <w:pPr>
              <w:widowControl/>
              <w:spacing w:before="0" w:beforeAutospacing="0" w:after="0" w:afterAutospacing="0" w:line="360" w:lineRule="auto"/>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10A</w:t>
            </w:r>
          </w:p>
        </w:tc>
        <w:tc>
          <w:tcPr>
            <w:tcW w:w="0" w:type="auto"/>
            <w:noWrap w:val="0"/>
            <w:vAlign w:val="center"/>
          </w:tcPr>
          <w:p>
            <w:pPr>
              <w:widowControl/>
              <w:spacing w:before="0" w:beforeAutospacing="0" w:after="0" w:afterAutospacing="0" w:line="360" w:lineRule="auto"/>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套</w:t>
            </w:r>
          </w:p>
        </w:tc>
        <w:tc>
          <w:tcPr>
            <w:tcW w:w="0" w:type="auto"/>
            <w:noWrap w:val="0"/>
            <w:vAlign w:val="center"/>
          </w:tcPr>
          <w:p>
            <w:pPr>
              <w:widowControl/>
              <w:spacing w:before="0" w:beforeAutospacing="0" w:after="0" w:afterAutospacing="0" w:line="360" w:lineRule="auto"/>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w:t>
            </w:r>
          </w:p>
        </w:tc>
        <w:tc>
          <w:tcPr>
            <w:tcW w:w="0" w:type="auto"/>
            <w:noWrap/>
            <w:vAlign w:val="center"/>
          </w:tcPr>
          <w:p>
            <w:pPr>
              <w:widowControl/>
              <w:spacing w:before="0" w:beforeAutospacing="0" w:after="0" w:afterAutospacing="0" w:line="360" w:lineRule="auto"/>
              <w:jc w:val="both"/>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noWrap w:val="0"/>
            <w:vAlign w:val="center"/>
          </w:tcPr>
          <w:p>
            <w:pPr>
              <w:widowControl/>
              <w:spacing w:before="0" w:beforeAutospacing="0" w:after="0" w:afterAutospacing="0" w:line="360" w:lineRule="auto"/>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val="en-US" w:eastAsia="zh-CN"/>
              </w:rPr>
              <w:t>12</w:t>
            </w:r>
          </w:p>
        </w:tc>
        <w:tc>
          <w:tcPr>
            <w:tcW w:w="0" w:type="auto"/>
            <w:noWrap w:val="0"/>
            <w:vAlign w:val="center"/>
          </w:tcPr>
          <w:p>
            <w:pPr>
              <w:widowControl/>
              <w:spacing w:before="0" w:beforeAutospacing="0" w:after="0" w:afterAutospacing="0" w:line="360" w:lineRule="auto"/>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空气开关（1）</w:t>
            </w:r>
          </w:p>
        </w:tc>
        <w:tc>
          <w:tcPr>
            <w:tcW w:w="0" w:type="auto"/>
            <w:noWrap w:val="0"/>
            <w:vAlign w:val="center"/>
          </w:tcPr>
          <w:p>
            <w:pPr>
              <w:widowControl/>
              <w:spacing w:before="0" w:beforeAutospacing="0" w:after="0" w:afterAutospacing="0" w:line="360" w:lineRule="auto"/>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2P 32A</w:t>
            </w:r>
          </w:p>
        </w:tc>
        <w:tc>
          <w:tcPr>
            <w:tcW w:w="0" w:type="auto"/>
            <w:noWrap w:val="0"/>
            <w:vAlign w:val="center"/>
          </w:tcPr>
          <w:p>
            <w:pPr>
              <w:widowControl/>
              <w:spacing w:before="0" w:beforeAutospacing="0" w:after="0" w:afterAutospacing="0" w:line="360" w:lineRule="auto"/>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个</w:t>
            </w:r>
          </w:p>
        </w:tc>
        <w:tc>
          <w:tcPr>
            <w:tcW w:w="0" w:type="auto"/>
            <w:noWrap w:val="0"/>
            <w:vAlign w:val="center"/>
          </w:tcPr>
          <w:p>
            <w:pPr>
              <w:widowControl/>
              <w:spacing w:before="0" w:beforeAutospacing="0" w:after="0" w:afterAutospacing="0" w:line="360" w:lineRule="auto"/>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w:t>
            </w:r>
          </w:p>
        </w:tc>
        <w:tc>
          <w:tcPr>
            <w:tcW w:w="0" w:type="auto"/>
            <w:noWrap/>
            <w:vAlign w:val="center"/>
          </w:tcPr>
          <w:p>
            <w:pPr>
              <w:widowControl/>
              <w:spacing w:before="0" w:beforeAutospacing="0" w:after="0" w:afterAutospacing="0" w:line="360" w:lineRule="auto"/>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noWrap w:val="0"/>
            <w:vAlign w:val="center"/>
          </w:tcPr>
          <w:p>
            <w:pPr>
              <w:widowControl/>
              <w:spacing w:before="0" w:beforeAutospacing="0" w:after="0" w:afterAutospacing="0" w:line="360" w:lineRule="auto"/>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val="en-US" w:eastAsia="zh-CN"/>
              </w:rPr>
              <w:t>13</w:t>
            </w:r>
          </w:p>
        </w:tc>
        <w:tc>
          <w:tcPr>
            <w:tcW w:w="0" w:type="auto"/>
            <w:noWrap w:val="0"/>
            <w:vAlign w:val="center"/>
          </w:tcPr>
          <w:p>
            <w:pPr>
              <w:widowControl/>
              <w:spacing w:before="0" w:beforeAutospacing="0" w:after="0" w:afterAutospacing="0" w:line="360" w:lineRule="auto"/>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空气开关（2）</w:t>
            </w:r>
          </w:p>
        </w:tc>
        <w:tc>
          <w:tcPr>
            <w:tcW w:w="0" w:type="auto"/>
            <w:noWrap w:val="0"/>
            <w:vAlign w:val="center"/>
          </w:tcPr>
          <w:p>
            <w:pPr>
              <w:widowControl/>
              <w:spacing w:before="0" w:beforeAutospacing="0" w:after="0" w:afterAutospacing="0" w:line="360" w:lineRule="auto"/>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2P 63A</w:t>
            </w:r>
          </w:p>
        </w:tc>
        <w:tc>
          <w:tcPr>
            <w:tcW w:w="0" w:type="auto"/>
            <w:noWrap w:val="0"/>
            <w:vAlign w:val="center"/>
          </w:tcPr>
          <w:p>
            <w:pPr>
              <w:widowControl/>
              <w:spacing w:before="0" w:beforeAutospacing="0" w:after="0" w:afterAutospacing="0" w:line="360" w:lineRule="auto"/>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个</w:t>
            </w:r>
          </w:p>
        </w:tc>
        <w:tc>
          <w:tcPr>
            <w:tcW w:w="0" w:type="auto"/>
            <w:noWrap w:val="0"/>
            <w:vAlign w:val="center"/>
          </w:tcPr>
          <w:p>
            <w:pPr>
              <w:widowControl/>
              <w:spacing w:before="0" w:beforeAutospacing="0" w:after="0" w:afterAutospacing="0" w:line="360" w:lineRule="auto"/>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w:t>
            </w:r>
          </w:p>
        </w:tc>
        <w:tc>
          <w:tcPr>
            <w:tcW w:w="0" w:type="auto"/>
            <w:noWrap/>
            <w:vAlign w:val="center"/>
          </w:tcPr>
          <w:p>
            <w:pPr>
              <w:widowControl/>
              <w:spacing w:before="0" w:beforeAutospacing="0" w:after="0" w:afterAutospacing="0" w:line="360" w:lineRule="auto"/>
              <w:jc w:val="both"/>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rPr>
              <w:t>1</w:t>
            </w:r>
            <w:r>
              <w:rPr>
                <w:rFonts w:hint="eastAsia" w:ascii="宋体" w:hAnsi="宋体" w:eastAsia="宋体" w:cs="宋体"/>
                <w:color w:val="auto"/>
                <w:kern w:val="0"/>
                <w:sz w:val="18"/>
                <w:szCs w:val="18"/>
                <w:highlight w:val="none"/>
                <w:lang w:val="en-US" w:eastAsia="zh-CN"/>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noWrap w:val="0"/>
            <w:vAlign w:val="center"/>
          </w:tcPr>
          <w:p>
            <w:pPr>
              <w:widowControl/>
              <w:spacing w:before="0" w:beforeAutospacing="0" w:after="0" w:afterAutospacing="0" w:line="360" w:lineRule="auto"/>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val="en-US" w:eastAsia="zh-CN"/>
              </w:rPr>
              <w:t>14</w:t>
            </w:r>
          </w:p>
        </w:tc>
        <w:tc>
          <w:tcPr>
            <w:tcW w:w="0" w:type="auto"/>
            <w:noWrap w:val="0"/>
            <w:vAlign w:val="center"/>
          </w:tcPr>
          <w:p>
            <w:pPr>
              <w:widowControl/>
              <w:spacing w:before="0" w:beforeAutospacing="0" w:after="0" w:afterAutospacing="0" w:line="360" w:lineRule="auto"/>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电源防雷模块</w:t>
            </w:r>
          </w:p>
        </w:tc>
        <w:tc>
          <w:tcPr>
            <w:tcW w:w="0" w:type="auto"/>
            <w:noWrap w:val="0"/>
            <w:vAlign w:val="center"/>
          </w:tcPr>
          <w:p>
            <w:pPr>
              <w:widowControl/>
              <w:spacing w:before="0" w:beforeAutospacing="0" w:after="0" w:afterAutospacing="0" w:line="360" w:lineRule="auto"/>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220V</w:t>
            </w:r>
          </w:p>
        </w:tc>
        <w:tc>
          <w:tcPr>
            <w:tcW w:w="0" w:type="auto"/>
            <w:noWrap w:val="0"/>
            <w:vAlign w:val="center"/>
          </w:tcPr>
          <w:p>
            <w:pPr>
              <w:widowControl/>
              <w:spacing w:before="0" w:beforeAutospacing="0" w:after="0" w:afterAutospacing="0" w:line="360" w:lineRule="auto"/>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个</w:t>
            </w:r>
          </w:p>
        </w:tc>
        <w:tc>
          <w:tcPr>
            <w:tcW w:w="0" w:type="auto"/>
            <w:noWrap w:val="0"/>
            <w:vAlign w:val="center"/>
          </w:tcPr>
          <w:p>
            <w:pPr>
              <w:widowControl/>
              <w:spacing w:before="0" w:beforeAutospacing="0" w:after="0" w:afterAutospacing="0" w:line="360" w:lineRule="auto"/>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w:t>
            </w:r>
          </w:p>
        </w:tc>
        <w:tc>
          <w:tcPr>
            <w:tcW w:w="0" w:type="auto"/>
            <w:noWrap/>
            <w:vAlign w:val="center"/>
          </w:tcPr>
          <w:p>
            <w:pPr>
              <w:widowControl/>
              <w:spacing w:before="0" w:beforeAutospacing="0" w:after="0" w:afterAutospacing="0" w:line="360" w:lineRule="auto"/>
              <w:jc w:val="both"/>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noWrap w:val="0"/>
            <w:vAlign w:val="center"/>
          </w:tcPr>
          <w:p>
            <w:pPr>
              <w:widowControl/>
              <w:spacing w:before="0" w:beforeAutospacing="0" w:after="0" w:afterAutospacing="0" w:line="360" w:lineRule="auto"/>
              <w:jc w:val="both"/>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2</w:t>
            </w:r>
            <w:r>
              <w:rPr>
                <w:rFonts w:hint="eastAsia" w:ascii="宋体" w:hAnsi="宋体" w:eastAsia="宋体" w:cs="宋体"/>
                <w:color w:val="auto"/>
                <w:kern w:val="0"/>
                <w:sz w:val="18"/>
                <w:szCs w:val="18"/>
                <w:highlight w:val="none"/>
              </w:rPr>
              <w:t>.</w:t>
            </w:r>
            <w:r>
              <w:rPr>
                <w:rFonts w:hint="eastAsia" w:ascii="宋体" w:hAnsi="宋体" w:eastAsia="宋体" w:cs="宋体"/>
                <w:color w:val="auto"/>
                <w:kern w:val="0"/>
                <w:sz w:val="18"/>
                <w:szCs w:val="18"/>
                <w:highlight w:val="none"/>
                <w:lang w:val="en-US" w:eastAsia="zh-CN"/>
              </w:rPr>
              <w:t>5</w:t>
            </w:r>
          </w:p>
        </w:tc>
        <w:tc>
          <w:tcPr>
            <w:tcW w:w="0" w:type="auto"/>
            <w:gridSpan w:val="5"/>
            <w:noWrap w:val="0"/>
            <w:vAlign w:val="center"/>
          </w:tcPr>
          <w:p>
            <w:pPr>
              <w:widowControl/>
              <w:spacing w:before="0" w:beforeAutospacing="0" w:after="0" w:afterAutospacing="0" w:line="360" w:lineRule="auto"/>
              <w:jc w:val="both"/>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服务设备（含人工）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noWrap w:val="0"/>
            <w:vAlign w:val="center"/>
          </w:tcPr>
          <w:p>
            <w:pPr>
              <w:widowControl/>
              <w:spacing w:before="0" w:beforeAutospacing="0" w:after="0" w:afterAutospacing="0" w:line="360" w:lineRule="auto"/>
              <w:jc w:val="both"/>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16</w:t>
            </w:r>
          </w:p>
        </w:tc>
        <w:tc>
          <w:tcPr>
            <w:tcW w:w="0" w:type="auto"/>
            <w:noWrap w:val="0"/>
            <w:vAlign w:val="center"/>
          </w:tcPr>
          <w:p>
            <w:pPr>
              <w:widowControl/>
              <w:spacing w:before="0" w:beforeAutospacing="0" w:after="0" w:afterAutospacing="0" w:line="360" w:lineRule="auto"/>
              <w:jc w:val="both"/>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rPr>
              <w:t>吊车</w:t>
            </w:r>
          </w:p>
        </w:tc>
        <w:tc>
          <w:tcPr>
            <w:tcW w:w="0" w:type="auto"/>
            <w:noWrap w:val="0"/>
            <w:vAlign w:val="center"/>
          </w:tcPr>
          <w:p>
            <w:pPr>
              <w:widowControl/>
              <w:spacing w:before="0" w:beforeAutospacing="0" w:after="0" w:afterAutospacing="0" w:line="360" w:lineRule="auto"/>
              <w:jc w:val="both"/>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rPr>
              <w:t>1.80t</w:t>
            </w:r>
            <w:r>
              <w:rPr>
                <w:rFonts w:hint="eastAsia" w:ascii="宋体" w:hAnsi="宋体" w:eastAsia="宋体" w:cs="宋体"/>
                <w:color w:val="auto"/>
                <w:kern w:val="0"/>
                <w:sz w:val="18"/>
                <w:szCs w:val="18"/>
                <w:highlight w:val="none"/>
                <w:lang w:val="en-US" w:eastAsia="zh-CN"/>
              </w:rPr>
              <w:t xml:space="preserve"> </w:t>
            </w:r>
          </w:p>
        </w:tc>
        <w:tc>
          <w:tcPr>
            <w:tcW w:w="0" w:type="auto"/>
            <w:noWrap w:val="0"/>
            <w:vAlign w:val="center"/>
          </w:tcPr>
          <w:p>
            <w:pPr>
              <w:widowControl/>
              <w:spacing w:before="0" w:beforeAutospacing="0" w:after="0" w:afterAutospacing="0" w:line="360" w:lineRule="auto"/>
              <w:jc w:val="both"/>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rPr>
              <w:t>台班</w:t>
            </w:r>
          </w:p>
        </w:tc>
        <w:tc>
          <w:tcPr>
            <w:tcW w:w="0" w:type="auto"/>
            <w:noWrap w:val="0"/>
            <w:vAlign w:val="center"/>
          </w:tcPr>
          <w:p>
            <w:pPr>
              <w:widowControl/>
              <w:spacing w:before="0" w:beforeAutospacing="0" w:after="0" w:afterAutospacing="0" w:line="360" w:lineRule="auto"/>
              <w:jc w:val="both"/>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rPr>
              <w:t>1</w:t>
            </w:r>
          </w:p>
        </w:tc>
        <w:tc>
          <w:tcPr>
            <w:tcW w:w="0" w:type="auto"/>
            <w:noWrap/>
            <w:vAlign w:val="center"/>
          </w:tcPr>
          <w:p>
            <w:pPr>
              <w:widowControl/>
              <w:spacing w:before="0" w:beforeAutospacing="0" w:after="0" w:afterAutospacing="0" w:line="360" w:lineRule="auto"/>
              <w:jc w:val="both"/>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noWrap w:val="0"/>
            <w:vAlign w:val="center"/>
          </w:tcPr>
          <w:p>
            <w:pPr>
              <w:widowControl/>
              <w:spacing w:before="0" w:beforeAutospacing="0" w:after="0" w:afterAutospacing="0" w:line="360" w:lineRule="auto"/>
              <w:jc w:val="both"/>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17</w:t>
            </w:r>
          </w:p>
        </w:tc>
        <w:tc>
          <w:tcPr>
            <w:tcW w:w="0" w:type="auto"/>
            <w:noWrap w:val="0"/>
            <w:vAlign w:val="center"/>
          </w:tcPr>
          <w:p>
            <w:pPr>
              <w:widowControl/>
              <w:spacing w:before="0" w:beforeAutospacing="0" w:after="0" w:afterAutospacing="0" w:line="360" w:lineRule="auto"/>
              <w:jc w:val="both"/>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rPr>
              <w:t>吊车</w:t>
            </w:r>
          </w:p>
        </w:tc>
        <w:tc>
          <w:tcPr>
            <w:tcW w:w="0" w:type="auto"/>
            <w:noWrap w:val="0"/>
            <w:vAlign w:val="center"/>
          </w:tcPr>
          <w:p>
            <w:pPr>
              <w:widowControl/>
              <w:spacing w:before="0" w:beforeAutospacing="0" w:after="0" w:afterAutospacing="0" w:line="360" w:lineRule="auto"/>
              <w:jc w:val="both"/>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rPr>
              <w:t>1.20t</w:t>
            </w:r>
          </w:p>
        </w:tc>
        <w:tc>
          <w:tcPr>
            <w:tcW w:w="0" w:type="auto"/>
            <w:noWrap w:val="0"/>
            <w:vAlign w:val="center"/>
          </w:tcPr>
          <w:p>
            <w:pPr>
              <w:widowControl/>
              <w:spacing w:before="0" w:beforeAutospacing="0" w:after="0" w:afterAutospacing="0" w:line="360" w:lineRule="auto"/>
              <w:jc w:val="both"/>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rPr>
              <w:t>台班</w:t>
            </w:r>
          </w:p>
        </w:tc>
        <w:tc>
          <w:tcPr>
            <w:tcW w:w="0" w:type="auto"/>
            <w:noWrap w:val="0"/>
            <w:vAlign w:val="center"/>
          </w:tcPr>
          <w:p>
            <w:pPr>
              <w:widowControl/>
              <w:spacing w:before="0" w:beforeAutospacing="0" w:after="0" w:afterAutospacing="0" w:line="360" w:lineRule="auto"/>
              <w:jc w:val="both"/>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rPr>
              <w:t>1</w:t>
            </w:r>
          </w:p>
        </w:tc>
        <w:tc>
          <w:tcPr>
            <w:tcW w:w="0" w:type="auto"/>
            <w:noWrap/>
            <w:vAlign w:val="center"/>
          </w:tcPr>
          <w:p>
            <w:pPr>
              <w:widowControl/>
              <w:spacing w:before="0" w:beforeAutospacing="0" w:after="0" w:afterAutospacing="0" w:line="360" w:lineRule="auto"/>
              <w:jc w:val="both"/>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1275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noWrap w:val="0"/>
            <w:vAlign w:val="center"/>
          </w:tcPr>
          <w:p>
            <w:pPr>
              <w:widowControl/>
              <w:spacing w:before="0" w:beforeAutospacing="0" w:after="0" w:afterAutospacing="0" w:line="360" w:lineRule="auto"/>
              <w:jc w:val="both"/>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18</w:t>
            </w:r>
          </w:p>
        </w:tc>
        <w:tc>
          <w:tcPr>
            <w:tcW w:w="0" w:type="auto"/>
            <w:noWrap w:val="0"/>
            <w:vAlign w:val="center"/>
          </w:tcPr>
          <w:p>
            <w:pPr>
              <w:widowControl/>
              <w:spacing w:before="0" w:beforeAutospacing="0" w:after="0" w:afterAutospacing="0" w:line="360" w:lineRule="auto"/>
              <w:jc w:val="both"/>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rPr>
              <w:t>升降车</w:t>
            </w:r>
          </w:p>
        </w:tc>
        <w:tc>
          <w:tcPr>
            <w:tcW w:w="0" w:type="auto"/>
            <w:noWrap w:val="0"/>
            <w:vAlign w:val="center"/>
          </w:tcPr>
          <w:p>
            <w:pPr>
              <w:widowControl/>
              <w:spacing w:before="0" w:beforeAutospacing="0" w:after="0" w:afterAutospacing="0" w:line="360" w:lineRule="auto"/>
              <w:jc w:val="both"/>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rPr>
              <w:t>1.9m</w:t>
            </w:r>
          </w:p>
        </w:tc>
        <w:tc>
          <w:tcPr>
            <w:tcW w:w="0" w:type="auto"/>
            <w:noWrap w:val="0"/>
            <w:vAlign w:val="center"/>
          </w:tcPr>
          <w:p>
            <w:pPr>
              <w:widowControl/>
              <w:spacing w:before="0" w:beforeAutospacing="0" w:after="0" w:afterAutospacing="0" w:line="360" w:lineRule="auto"/>
              <w:jc w:val="both"/>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rPr>
              <w:t>台班</w:t>
            </w:r>
          </w:p>
        </w:tc>
        <w:tc>
          <w:tcPr>
            <w:tcW w:w="0" w:type="auto"/>
            <w:noWrap w:val="0"/>
            <w:vAlign w:val="center"/>
          </w:tcPr>
          <w:p>
            <w:pPr>
              <w:widowControl/>
              <w:spacing w:before="0" w:beforeAutospacing="0" w:after="0" w:afterAutospacing="0" w:line="360" w:lineRule="auto"/>
              <w:jc w:val="both"/>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rPr>
              <w:t>1</w:t>
            </w:r>
          </w:p>
        </w:tc>
        <w:tc>
          <w:tcPr>
            <w:tcW w:w="0" w:type="auto"/>
            <w:noWrap/>
            <w:vAlign w:val="center"/>
          </w:tcPr>
          <w:p>
            <w:pPr>
              <w:widowControl/>
              <w:spacing w:before="0" w:beforeAutospacing="0" w:after="0" w:afterAutospacing="0" w:line="360" w:lineRule="auto"/>
              <w:jc w:val="both"/>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1020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noWrap w:val="0"/>
            <w:vAlign w:val="center"/>
          </w:tcPr>
          <w:p>
            <w:pPr>
              <w:widowControl/>
              <w:spacing w:before="0" w:beforeAutospacing="0" w:after="0" w:afterAutospacing="0" w:line="360" w:lineRule="auto"/>
              <w:jc w:val="both"/>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19</w:t>
            </w:r>
          </w:p>
        </w:tc>
        <w:tc>
          <w:tcPr>
            <w:tcW w:w="0" w:type="auto"/>
            <w:noWrap w:val="0"/>
            <w:vAlign w:val="center"/>
          </w:tcPr>
          <w:p>
            <w:pPr>
              <w:widowControl/>
              <w:spacing w:before="0" w:beforeAutospacing="0" w:after="0" w:afterAutospacing="0" w:line="360" w:lineRule="auto"/>
              <w:jc w:val="both"/>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rPr>
              <w:t>升降车</w:t>
            </w:r>
          </w:p>
        </w:tc>
        <w:tc>
          <w:tcPr>
            <w:tcW w:w="0" w:type="auto"/>
            <w:noWrap w:val="0"/>
            <w:vAlign w:val="center"/>
          </w:tcPr>
          <w:p>
            <w:pPr>
              <w:widowControl/>
              <w:spacing w:before="0" w:beforeAutospacing="0" w:after="0" w:afterAutospacing="0" w:line="360" w:lineRule="auto"/>
              <w:jc w:val="both"/>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rPr>
              <w:t>1.16m</w:t>
            </w:r>
          </w:p>
        </w:tc>
        <w:tc>
          <w:tcPr>
            <w:tcW w:w="0" w:type="auto"/>
            <w:noWrap w:val="0"/>
            <w:vAlign w:val="center"/>
          </w:tcPr>
          <w:p>
            <w:pPr>
              <w:widowControl/>
              <w:spacing w:before="0" w:beforeAutospacing="0" w:after="0" w:afterAutospacing="0" w:line="360" w:lineRule="auto"/>
              <w:jc w:val="both"/>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rPr>
              <w:t>台班</w:t>
            </w:r>
          </w:p>
        </w:tc>
        <w:tc>
          <w:tcPr>
            <w:tcW w:w="0" w:type="auto"/>
            <w:noWrap w:val="0"/>
            <w:vAlign w:val="center"/>
          </w:tcPr>
          <w:p>
            <w:pPr>
              <w:widowControl/>
              <w:spacing w:before="0" w:beforeAutospacing="0" w:after="0" w:afterAutospacing="0" w:line="360" w:lineRule="auto"/>
              <w:jc w:val="both"/>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rPr>
              <w:t>1</w:t>
            </w:r>
          </w:p>
        </w:tc>
        <w:tc>
          <w:tcPr>
            <w:tcW w:w="0" w:type="auto"/>
            <w:noWrap/>
            <w:vAlign w:val="center"/>
          </w:tcPr>
          <w:p>
            <w:pPr>
              <w:widowControl/>
              <w:spacing w:before="0" w:beforeAutospacing="0" w:after="0" w:afterAutospacing="0" w:line="360" w:lineRule="auto"/>
              <w:jc w:val="both"/>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1232.5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noWrap w:val="0"/>
            <w:vAlign w:val="center"/>
          </w:tcPr>
          <w:p>
            <w:pPr>
              <w:widowControl/>
              <w:spacing w:before="0" w:beforeAutospacing="0" w:after="0" w:afterAutospacing="0" w:line="360" w:lineRule="auto"/>
              <w:jc w:val="both"/>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20</w:t>
            </w:r>
          </w:p>
        </w:tc>
        <w:tc>
          <w:tcPr>
            <w:tcW w:w="0" w:type="auto"/>
            <w:noWrap w:val="0"/>
            <w:vAlign w:val="center"/>
          </w:tcPr>
          <w:p>
            <w:pPr>
              <w:widowControl/>
              <w:spacing w:before="0" w:beforeAutospacing="0" w:after="0" w:afterAutospacing="0" w:line="360" w:lineRule="auto"/>
              <w:jc w:val="both"/>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rPr>
              <w:t>载货汽车</w:t>
            </w:r>
          </w:p>
        </w:tc>
        <w:tc>
          <w:tcPr>
            <w:tcW w:w="0" w:type="auto"/>
            <w:noWrap w:val="0"/>
            <w:vAlign w:val="center"/>
          </w:tcPr>
          <w:p>
            <w:pPr>
              <w:widowControl/>
              <w:spacing w:before="0" w:beforeAutospacing="0" w:after="0" w:afterAutospacing="0" w:line="360" w:lineRule="auto"/>
              <w:jc w:val="both"/>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rPr>
              <w:t>1.2t</w:t>
            </w:r>
          </w:p>
        </w:tc>
        <w:tc>
          <w:tcPr>
            <w:tcW w:w="0" w:type="auto"/>
            <w:noWrap w:val="0"/>
            <w:vAlign w:val="center"/>
          </w:tcPr>
          <w:p>
            <w:pPr>
              <w:widowControl/>
              <w:spacing w:before="0" w:beforeAutospacing="0" w:after="0" w:afterAutospacing="0" w:line="360" w:lineRule="auto"/>
              <w:jc w:val="both"/>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rPr>
              <w:t>台班</w:t>
            </w:r>
          </w:p>
        </w:tc>
        <w:tc>
          <w:tcPr>
            <w:tcW w:w="0" w:type="auto"/>
            <w:noWrap w:val="0"/>
            <w:vAlign w:val="center"/>
          </w:tcPr>
          <w:p>
            <w:pPr>
              <w:widowControl/>
              <w:spacing w:before="0" w:beforeAutospacing="0" w:after="0" w:afterAutospacing="0" w:line="360" w:lineRule="auto"/>
              <w:jc w:val="both"/>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rPr>
              <w:t>1</w:t>
            </w:r>
          </w:p>
        </w:tc>
        <w:tc>
          <w:tcPr>
            <w:tcW w:w="0" w:type="auto"/>
            <w:noWrap/>
            <w:vAlign w:val="center"/>
          </w:tcPr>
          <w:p>
            <w:pPr>
              <w:widowControl/>
              <w:spacing w:before="0" w:beforeAutospacing="0" w:after="0" w:afterAutospacing="0" w:line="360" w:lineRule="auto"/>
              <w:jc w:val="both"/>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680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0" w:type="auto"/>
            <w:noWrap w:val="0"/>
            <w:vAlign w:val="center"/>
          </w:tcPr>
          <w:p>
            <w:pPr>
              <w:widowControl/>
              <w:spacing w:before="0" w:beforeAutospacing="0" w:after="0" w:afterAutospacing="0" w:line="360" w:lineRule="auto"/>
              <w:jc w:val="both"/>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备注</w:t>
            </w:r>
          </w:p>
        </w:tc>
        <w:tc>
          <w:tcPr>
            <w:tcW w:w="0" w:type="auto"/>
            <w:gridSpan w:val="5"/>
            <w:noWrap w:val="0"/>
            <w:vAlign w:val="center"/>
          </w:tcPr>
          <w:p>
            <w:pPr>
              <w:widowControl/>
              <w:spacing w:before="0" w:beforeAutospacing="0" w:after="0" w:afterAutospacing="0" w:line="360" w:lineRule="auto"/>
              <w:jc w:val="both"/>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rPr>
              <w:t>1.该子项一般为零星派单，随派随修，</w:t>
            </w:r>
            <w:r>
              <w:rPr>
                <w:rFonts w:hint="eastAsia" w:ascii="宋体" w:hAnsi="宋体" w:eastAsia="宋体" w:cs="宋体"/>
                <w:color w:val="auto"/>
                <w:kern w:val="0"/>
                <w:sz w:val="18"/>
                <w:szCs w:val="18"/>
                <w:highlight w:val="none"/>
                <w:lang w:val="en-US" w:eastAsia="zh-CN"/>
              </w:rPr>
              <w:t>最终以工作实际为准，</w:t>
            </w:r>
            <w:r>
              <w:rPr>
                <w:rFonts w:hint="eastAsia" w:ascii="宋体" w:hAnsi="宋体" w:eastAsia="宋体" w:cs="宋体"/>
                <w:color w:val="auto"/>
                <w:kern w:val="0"/>
                <w:sz w:val="18"/>
                <w:szCs w:val="18"/>
                <w:highlight w:val="none"/>
              </w:rPr>
              <w:t>采购人无法确定</w:t>
            </w:r>
            <w:r>
              <w:rPr>
                <w:rFonts w:hint="eastAsia" w:ascii="宋体" w:hAnsi="宋体" w:eastAsia="宋体" w:cs="宋体"/>
                <w:color w:val="auto"/>
                <w:kern w:val="0"/>
                <w:sz w:val="18"/>
                <w:szCs w:val="18"/>
                <w:highlight w:val="none"/>
                <w:lang w:val="en-US" w:eastAsia="zh-CN"/>
              </w:rPr>
              <w:t>该子项的实际占比以及各品目</w:t>
            </w:r>
            <w:r>
              <w:rPr>
                <w:rFonts w:hint="eastAsia" w:ascii="宋体" w:hAnsi="宋体" w:eastAsia="宋体" w:cs="宋体"/>
                <w:color w:val="auto"/>
                <w:kern w:val="0"/>
                <w:sz w:val="18"/>
                <w:szCs w:val="18"/>
                <w:highlight w:val="none"/>
              </w:rPr>
              <w:t>的具体派单次数和数量，请</w:t>
            </w:r>
            <w:r>
              <w:rPr>
                <w:rFonts w:hint="eastAsia" w:ascii="宋体" w:hAnsi="宋体" w:eastAsia="宋体" w:cs="宋体"/>
                <w:color w:val="auto"/>
                <w:kern w:val="0"/>
                <w:sz w:val="18"/>
                <w:szCs w:val="18"/>
                <w:highlight w:val="none"/>
                <w:lang w:eastAsia="zh-CN"/>
              </w:rPr>
              <w:t>供应商</w:t>
            </w:r>
            <w:r>
              <w:rPr>
                <w:rFonts w:hint="eastAsia" w:ascii="宋体" w:hAnsi="宋体" w:eastAsia="宋体" w:cs="宋体"/>
                <w:color w:val="auto"/>
                <w:kern w:val="0"/>
                <w:sz w:val="18"/>
                <w:szCs w:val="18"/>
                <w:highlight w:val="none"/>
              </w:rPr>
              <w:t>自行评估风险。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gridSpan w:val="6"/>
            <w:noWrap w:val="0"/>
            <w:vAlign w:val="center"/>
          </w:tcPr>
          <w:p>
            <w:pPr>
              <w:widowControl/>
              <w:spacing w:before="0" w:beforeAutospacing="0" w:after="0" w:afterAutospacing="0" w:line="360" w:lineRule="auto"/>
              <w:jc w:val="both"/>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eastAsia="zh-CN"/>
              </w:rPr>
              <w:t>三、</w:t>
            </w:r>
            <w:r>
              <w:rPr>
                <w:rFonts w:hint="eastAsia" w:ascii="宋体" w:hAnsi="宋体" w:eastAsia="宋体" w:cs="宋体"/>
                <w:color w:val="auto"/>
                <w:kern w:val="0"/>
                <w:sz w:val="18"/>
                <w:szCs w:val="18"/>
                <w:highlight w:val="none"/>
                <w:lang w:val="en-US" w:eastAsia="zh-CN"/>
              </w:rPr>
              <w:t>更新</w:t>
            </w:r>
            <w:r>
              <w:rPr>
                <w:rFonts w:hint="eastAsia" w:ascii="宋体" w:hAnsi="宋体" w:eastAsia="宋体" w:cs="宋体"/>
                <w:color w:val="auto"/>
                <w:kern w:val="0"/>
                <w:sz w:val="18"/>
                <w:szCs w:val="18"/>
                <w:highlight w:val="none"/>
              </w:rPr>
              <w:t>翻新</w:t>
            </w:r>
            <w:r>
              <w:rPr>
                <w:rFonts w:hint="eastAsia" w:ascii="宋体" w:hAnsi="宋体" w:eastAsia="宋体" w:cs="宋体"/>
                <w:color w:val="auto"/>
                <w:kern w:val="0"/>
                <w:sz w:val="18"/>
                <w:szCs w:val="18"/>
                <w:highlight w:val="none"/>
                <w:lang w:eastAsia="zh-CN"/>
              </w:rPr>
              <w:t>（新划）</w:t>
            </w:r>
            <w:r>
              <w:rPr>
                <w:rFonts w:hint="eastAsia" w:ascii="宋体" w:hAnsi="宋体" w:eastAsia="宋体" w:cs="宋体"/>
                <w:color w:val="auto"/>
                <w:kern w:val="0"/>
                <w:sz w:val="18"/>
                <w:szCs w:val="18"/>
                <w:highlight w:val="none"/>
                <w:lang w:val="en-US" w:eastAsia="zh-CN"/>
              </w:rPr>
              <w:t>服务子项目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gridSpan w:val="6"/>
            <w:noWrap w:val="0"/>
            <w:vAlign w:val="center"/>
          </w:tcPr>
          <w:p>
            <w:pPr>
              <w:widowControl/>
              <w:spacing w:before="0" w:beforeAutospacing="0" w:after="0" w:afterAutospacing="0" w:line="360" w:lineRule="auto"/>
              <w:jc w:val="both"/>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3.1道路中央</w:t>
            </w:r>
            <w:r>
              <w:rPr>
                <w:rFonts w:hint="eastAsia" w:ascii="宋体" w:hAnsi="宋体" w:eastAsia="宋体" w:cs="宋体"/>
                <w:color w:val="auto"/>
                <w:kern w:val="0"/>
                <w:sz w:val="18"/>
                <w:szCs w:val="18"/>
                <w:highlight w:val="none"/>
              </w:rPr>
              <w:t>护栏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noWrap w:val="0"/>
            <w:vAlign w:val="center"/>
          </w:tcPr>
          <w:p>
            <w:pPr>
              <w:widowControl/>
              <w:spacing w:before="0" w:beforeAutospacing="0" w:after="0" w:afterAutospacing="0" w:line="360" w:lineRule="auto"/>
              <w:jc w:val="both"/>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1</w:t>
            </w:r>
          </w:p>
        </w:tc>
        <w:tc>
          <w:tcPr>
            <w:tcW w:w="0" w:type="auto"/>
            <w:noWrap w:val="0"/>
            <w:vAlign w:val="center"/>
          </w:tcPr>
          <w:p>
            <w:pPr>
              <w:widowControl/>
              <w:spacing w:before="0" w:beforeAutospacing="0" w:after="0" w:afterAutospacing="0" w:line="360" w:lineRule="auto"/>
              <w:jc w:val="both"/>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rPr>
              <w:t>全新护栏A款</w:t>
            </w:r>
          </w:p>
        </w:tc>
        <w:tc>
          <w:tcPr>
            <w:tcW w:w="0" w:type="auto"/>
            <w:noWrap w:val="0"/>
            <w:vAlign w:val="center"/>
          </w:tcPr>
          <w:p>
            <w:pPr>
              <w:widowControl/>
              <w:spacing w:before="0" w:beforeAutospacing="0" w:after="0" w:afterAutospacing="0" w:line="360" w:lineRule="auto"/>
              <w:jc w:val="both"/>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rPr>
              <w:t>1.规格尺寸:护栏高1.2m×3m长；立柱120*120*2</w:t>
            </w:r>
            <w:r>
              <w:rPr>
                <w:rFonts w:hint="eastAsia" w:ascii="宋体" w:hAnsi="宋体" w:eastAsia="宋体" w:cs="宋体"/>
                <w:color w:val="auto"/>
                <w:kern w:val="0"/>
                <w:sz w:val="18"/>
                <w:szCs w:val="18"/>
                <w:highlight w:val="none"/>
                <w:lang w:val="en-US" w:eastAsia="zh-CN"/>
              </w:rPr>
              <w:t>mm</w:t>
            </w:r>
            <w:r>
              <w:rPr>
                <w:rFonts w:hint="eastAsia" w:ascii="宋体" w:hAnsi="宋体" w:eastAsia="宋体" w:cs="宋体"/>
                <w:color w:val="auto"/>
                <w:kern w:val="0"/>
                <w:sz w:val="18"/>
                <w:szCs w:val="18"/>
                <w:highlight w:val="none"/>
              </w:rPr>
              <w:t>，</w:t>
            </w:r>
            <w:r>
              <w:rPr>
                <w:rFonts w:hint="eastAsia" w:ascii="宋体" w:hAnsi="宋体" w:eastAsia="宋体" w:cs="宋体"/>
                <w:color w:val="auto"/>
                <w:kern w:val="0"/>
                <w:sz w:val="18"/>
                <w:szCs w:val="18"/>
                <w:highlight w:val="none"/>
                <w:lang w:val="en-US" w:eastAsia="zh-CN"/>
              </w:rPr>
              <w:t>L=</w:t>
            </w:r>
            <w:r>
              <w:rPr>
                <w:rFonts w:hint="eastAsia" w:ascii="宋体" w:hAnsi="宋体" w:eastAsia="宋体" w:cs="宋体"/>
                <w:color w:val="auto"/>
                <w:kern w:val="0"/>
                <w:sz w:val="18"/>
                <w:szCs w:val="18"/>
                <w:highlight w:val="none"/>
              </w:rPr>
              <w:t>1</w:t>
            </w:r>
            <w:r>
              <w:rPr>
                <w:rFonts w:hint="eastAsia" w:ascii="宋体" w:hAnsi="宋体" w:eastAsia="宋体" w:cs="宋体"/>
                <w:color w:val="auto"/>
                <w:kern w:val="0"/>
                <w:sz w:val="18"/>
                <w:szCs w:val="18"/>
                <w:highlight w:val="none"/>
                <w:lang w:val="en-US" w:eastAsia="zh-CN"/>
              </w:rPr>
              <w:t>2</w:t>
            </w:r>
            <w:r>
              <w:rPr>
                <w:rFonts w:hint="eastAsia" w:ascii="宋体" w:hAnsi="宋体" w:eastAsia="宋体" w:cs="宋体"/>
                <w:color w:val="auto"/>
                <w:kern w:val="0"/>
                <w:sz w:val="18"/>
                <w:szCs w:val="18"/>
                <w:highlight w:val="none"/>
              </w:rPr>
              <w:t>00</w:t>
            </w:r>
            <w:r>
              <w:rPr>
                <w:rFonts w:hint="eastAsia" w:ascii="宋体" w:hAnsi="宋体" w:eastAsia="宋体" w:cs="宋体"/>
                <w:color w:val="auto"/>
                <w:kern w:val="0"/>
                <w:sz w:val="18"/>
                <w:szCs w:val="18"/>
                <w:highlight w:val="none"/>
                <w:lang w:val="en-US" w:eastAsia="zh-CN"/>
              </w:rPr>
              <w:t>0mm</w:t>
            </w:r>
            <w:r>
              <w:rPr>
                <w:rFonts w:hint="eastAsia" w:ascii="宋体" w:hAnsi="宋体" w:eastAsia="宋体" w:cs="宋体"/>
                <w:color w:val="auto"/>
                <w:kern w:val="0"/>
                <w:sz w:val="18"/>
                <w:szCs w:val="18"/>
                <w:highlight w:val="none"/>
              </w:rPr>
              <w:t>（含底座</w:t>
            </w:r>
            <w:r>
              <w:rPr>
                <w:rFonts w:hint="eastAsia" w:ascii="宋体" w:hAnsi="宋体" w:eastAsia="宋体" w:cs="宋体"/>
                <w:color w:val="auto"/>
                <w:kern w:val="0"/>
                <w:sz w:val="18"/>
                <w:szCs w:val="18"/>
                <w:highlight w:val="none"/>
                <w:lang w:eastAsia="zh-CN"/>
              </w:rPr>
              <w:t>高度</w:t>
            </w:r>
            <w:r>
              <w:rPr>
                <w:rFonts w:hint="eastAsia" w:ascii="宋体" w:hAnsi="宋体" w:eastAsia="宋体" w:cs="宋体"/>
                <w:color w:val="auto"/>
                <w:kern w:val="0"/>
                <w:sz w:val="18"/>
                <w:szCs w:val="18"/>
                <w:highlight w:val="none"/>
              </w:rPr>
              <w:t>）；</w:t>
            </w:r>
            <w:r>
              <w:rPr>
                <w:rFonts w:hint="eastAsia" w:ascii="宋体" w:hAnsi="宋体" w:eastAsia="宋体" w:cs="宋体"/>
                <w:color w:val="auto"/>
                <w:kern w:val="0"/>
                <w:sz w:val="18"/>
                <w:szCs w:val="18"/>
                <w:highlight w:val="none"/>
                <w:lang w:eastAsia="zh-CN"/>
              </w:rPr>
              <w:t>上下横杆</w:t>
            </w:r>
            <w:r>
              <w:rPr>
                <w:rFonts w:hint="eastAsia" w:ascii="宋体" w:hAnsi="宋体" w:eastAsia="宋体" w:cs="宋体"/>
                <w:color w:val="auto"/>
                <w:kern w:val="0"/>
                <w:sz w:val="18"/>
                <w:szCs w:val="18"/>
                <w:highlight w:val="none"/>
              </w:rPr>
              <w:t>40*40*1.5</w:t>
            </w:r>
            <w:r>
              <w:rPr>
                <w:rFonts w:hint="eastAsia" w:ascii="宋体" w:hAnsi="宋体" w:eastAsia="宋体" w:cs="宋体"/>
                <w:color w:val="auto"/>
                <w:kern w:val="0"/>
                <w:sz w:val="18"/>
                <w:szCs w:val="18"/>
                <w:highlight w:val="none"/>
                <w:lang w:val="en-US" w:eastAsia="zh-CN"/>
              </w:rPr>
              <w:t>0mm</w:t>
            </w:r>
            <w:r>
              <w:rPr>
                <w:rFonts w:hint="eastAsia" w:ascii="宋体" w:hAnsi="宋体" w:eastAsia="宋体" w:cs="宋体"/>
                <w:color w:val="auto"/>
                <w:kern w:val="0"/>
                <w:sz w:val="18"/>
                <w:szCs w:val="18"/>
                <w:highlight w:val="none"/>
              </w:rPr>
              <w:t>钢方通</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竖杆2</w:t>
            </w:r>
            <w:r>
              <w:rPr>
                <w:rFonts w:hint="eastAsia" w:ascii="宋体" w:hAnsi="宋体" w:eastAsia="宋体" w:cs="宋体"/>
                <w:color w:val="auto"/>
                <w:kern w:val="0"/>
                <w:sz w:val="18"/>
                <w:szCs w:val="18"/>
                <w:highlight w:val="none"/>
                <w:lang w:val="en-US" w:eastAsia="zh-CN"/>
              </w:rPr>
              <w:t>0</w:t>
            </w:r>
            <w:r>
              <w:rPr>
                <w:rFonts w:hint="eastAsia" w:ascii="宋体" w:hAnsi="宋体" w:eastAsia="宋体" w:cs="宋体"/>
                <w:color w:val="auto"/>
                <w:kern w:val="0"/>
                <w:sz w:val="18"/>
                <w:szCs w:val="18"/>
                <w:highlight w:val="none"/>
              </w:rPr>
              <w:t>*2</w:t>
            </w:r>
            <w:r>
              <w:rPr>
                <w:rFonts w:hint="eastAsia" w:ascii="宋体" w:hAnsi="宋体" w:eastAsia="宋体" w:cs="宋体"/>
                <w:color w:val="auto"/>
                <w:kern w:val="0"/>
                <w:sz w:val="18"/>
                <w:szCs w:val="18"/>
                <w:highlight w:val="none"/>
                <w:lang w:val="en-US" w:eastAsia="zh-CN"/>
              </w:rPr>
              <w:t>0</w:t>
            </w:r>
            <w:r>
              <w:rPr>
                <w:rFonts w:hint="eastAsia" w:ascii="宋体" w:hAnsi="宋体" w:eastAsia="宋体" w:cs="宋体"/>
                <w:color w:val="auto"/>
                <w:kern w:val="0"/>
                <w:sz w:val="18"/>
                <w:szCs w:val="18"/>
                <w:highlight w:val="none"/>
              </w:rPr>
              <w:t>*1.2钢方通</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lang w:val="en-US" w:eastAsia="zh-CN"/>
              </w:rPr>
              <w:t>L=820mm（竖杆长不含上下横杆）</w:t>
            </w:r>
            <w:r>
              <w:rPr>
                <w:rFonts w:hint="eastAsia" w:ascii="宋体" w:hAnsi="宋体" w:eastAsia="宋体" w:cs="宋体"/>
                <w:color w:val="auto"/>
                <w:kern w:val="0"/>
                <w:sz w:val="18"/>
                <w:szCs w:val="18"/>
                <w:highlight w:val="none"/>
              </w:rPr>
              <w:t>。表面部分粘贴蓝色反光膜</w:t>
            </w:r>
            <w:r>
              <w:rPr>
                <w:rFonts w:hint="eastAsia" w:ascii="宋体" w:hAnsi="宋体" w:eastAsia="宋体" w:cs="宋体"/>
                <w:color w:val="auto"/>
                <w:kern w:val="0"/>
                <w:sz w:val="18"/>
                <w:szCs w:val="18"/>
                <w:highlight w:val="none"/>
                <w:lang w:eastAsia="zh-CN"/>
              </w:rPr>
              <w:t>。</w:t>
            </w:r>
          </w:p>
          <w:p>
            <w:pPr>
              <w:widowControl/>
              <w:spacing w:before="0" w:beforeAutospacing="0" w:after="0" w:afterAutospacing="0" w:line="360" w:lineRule="auto"/>
              <w:jc w:val="both"/>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2</w:t>
            </w:r>
            <w:r>
              <w:rPr>
                <w:rFonts w:hint="eastAsia" w:ascii="宋体" w:hAnsi="宋体" w:eastAsia="宋体" w:cs="宋体"/>
                <w:color w:val="auto"/>
                <w:kern w:val="0"/>
                <w:sz w:val="18"/>
                <w:szCs w:val="18"/>
                <w:highlight w:val="none"/>
              </w:rPr>
              <w:t>.油漆要求:除锈，镀锌，表面白色粉沫喷涂。</w:t>
            </w:r>
          </w:p>
        </w:tc>
        <w:tc>
          <w:tcPr>
            <w:tcW w:w="0" w:type="auto"/>
            <w:noWrap w:val="0"/>
            <w:vAlign w:val="center"/>
          </w:tcPr>
          <w:p>
            <w:pPr>
              <w:widowControl/>
              <w:spacing w:before="0" w:beforeAutospacing="0" w:after="0" w:afterAutospacing="0" w:line="360" w:lineRule="auto"/>
              <w:jc w:val="both"/>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eastAsia="zh-CN"/>
              </w:rPr>
              <w:t>米</w:t>
            </w:r>
          </w:p>
        </w:tc>
        <w:tc>
          <w:tcPr>
            <w:tcW w:w="0" w:type="auto"/>
            <w:noWrap w:val="0"/>
            <w:vAlign w:val="center"/>
          </w:tcPr>
          <w:p>
            <w:pPr>
              <w:widowControl/>
              <w:spacing w:before="0" w:beforeAutospacing="0" w:after="0" w:afterAutospacing="0" w:line="360" w:lineRule="auto"/>
              <w:jc w:val="both"/>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rPr>
              <w:t>1</w:t>
            </w:r>
          </w:p>
        </w:tc>
        <w:tc>
          <w:tcPr>
            <w:tcW w:w="0" w:type="auto"/>
            <w:noWrap/>
            <w:vAlign w:val="center"/>
          </w:tcPr>
          <w:p>
            <w:pPr>
              <w:widowControl/>
              <w:spacing w:before="0" w:beforeAutospacing="0" w:after="0" w:afterAutospacing="0" w:line="360" w:lineRule="auto"/>
              <w:jc w:val="both"/>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221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noWrap w:val="0"/>
            <w:vAlign w:val="center"/>
          </w:tcPr>
          <w:p>
            <w:pPr>
              <w:widowControl/>
              <w:spacing w:before="0" w:beforeAutospacing="0" w:after="0" w:afterAutospacing="0" w:line="360" w:lineRule="auto"/>
              <w:jc w:val="both"/>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2</w:t>
            </w:r>
          </w:p>
        </w:tc>
        <w:tc>
          <w:tcPr>
            <w:tcW w:w="0" w:type="auto"/>
            <w:noWrap w:val="0"/>
            <w:vAlign w:val="center"/>
          </w:tcPr>
          <w:p>
            <w:pPr>
              <w:widowControl/>
              <w:spacing w:before="0" w:beforeAutospacing="0" w:after="0" w:afterAutospacing="0" w:line="360" w:lineRule="auto"/>
              <w:jc w:val="both"/>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rPr>
              <w:t>全新护栏B款</w:t>
            </w:r>
          </w:p>
        </w:tc>
        <w:tc>
          <w:tcPr>
            <w:tcW w:w="0" w:type="auto"/>
            <w:noWrap w:val="0"/>
            <w:vAlign w:val="center"/>
          </w:tcPr>
          <w:p>
            <w:pPr>
              <w:widowControl/>
              <w:spacing w:before="0" w:beforeAutospacing="0" w:after="0" w:afterAutospacing="0" w:line="360" w:lineRule="auto"/>
              <w:jc w:val="both"/>
              <w:rPr>
                <w:rFonts w:hint="eastAsia" w:ascii="宋体" w:hAnsi="宋体" w:eastAsia="宋体" w:cs="宋体"/>
                <w:color w:val="auto"/>
                <w:kern w:val="0"/>
                <w:sz w:val="18"/>
                <w:szCs w:val="18"/>
                <w:highlight w:val="none"/>
                <w:lang w:eastAsia="zh-CN"/>
              </w:rPr>
            </w:pPr>
            <w:r>
              <w:rPr>
                <w:rFonts w:hint="eastAsia" w:ascii="宋体" w:hAnsi="宋体" w:eastAsia="宋体" w:cs="宋体"/>
                <w:color w:val="auto"/>
                <w:kern w:val="0"/>
                <w:sz w:val="18"/>
                <w:szCs w:val="18"/>
                <w:highlight w:val="none"/>
              </w:rPr>
              <w:t>1.规格尺寸:护栏高1.2m×3m长；立柱：</w:t>
            </w:r>
            <w:r>
              <w:rPr>
                <w:rFonts w:hint="eastAsia" w:ascii="宋体" w:hAnsi="宋体" w:eastAsia="宋体" w:cs="宋体"/>
                <w:color w:val="auto"/>
                <w:kern w:val="0"/>
                <w:sz w:val="18"/>
                <w:szCs w:val="18"/>
                <w:highlight w:val="none"/>
                <w:lang w:val="en-US" w:eastAsia="zh-CN"/>
              </w:rPr>
              <w:t>10</w:t>
            </w:r>
            <w:r>
              <w:rPr>
                <w:rFonts w:hint="eastAsia" w:ascii="宋体" w:hAnsi="宋体" w:eastAsia="宋体" w:cs="宋体"/>
                <w:color w:val="auto"/>
                <w:kern w:val="0"/>
                <w:sz w:val="18"/>
                <w:szCs w:val="18"/>
                <w:highlight w:val="none"/>
              </w:rPr>
              <w:t>0*</w:t>
            </w:r>
            <w:r>
              <w:rPr>
                <w:rFonts w:hint="eastAsia" w:ascii="宋体" w:hAnsi="宋体" w:eastAsia="宋体" w:cs="宋体"/>
                <w:color w:val="auto"/>
                <w:kern w:val="0"/>
                <w:sz w:val="18"/>
                <w:szCs w:val="18"/>
                <w:highlight w:val="none"/>
                <w:lang w:val="en-US" w:eastAsia="zh-CN"/>
              </w:rPr>
              <w:t>10</w:t>
            </w:r>
            <w:r>
              <w:rPr>
                <w:rFonts w:hint="eastAsia" w:ascii="宋体" w:hAnsi="宋体" w:eastAsia="宋体" w:cs="宋体"/>
                <w:color w:val="auto"/>
                <w:kern w:val="0"/>
                <w:sz w:val="18"/>
                <w:szCs w:val="18"/>
                <w:highlight w:val="none"/>
              </w:rPr>
              <w:t>0*2mm，L=1200mm（含底座</w:t>
            </w:r>
            <w:r>
              <w:rPr>
                <w:rFonts w:hint="eastAsia" w:ascii="宋体" w:hAnsi="宋体" w:eastAsia="宋体" w:cs="宋体"/>
                <w:color w:val="auto"/>
                <w:kern w:val="0"/>
                <w:sz w:val="18"/>
                <w:szCs w:val="18"/>
                <w:highlight w:val="none"/>
                <w:lang w:eastAsia="zh-CN"/>
              </w:rPr>
              <w:t>高度</w:t>
            </w:r>
            <w:r>
              <w:rPr>
                <w:rFonts w:hint="eastAsia" w:ascii="宋体" w:hAnsi="宋体" w:eastAsia="宋体" w:cs="宋体"/>
                <w:color w:val="auto"/>
                <w:kern w:val="0"/>
                <w:sz w:val="18"/>
                <w:szCs w:val="18"/>
                <w:highlight w:val="none"/>
              </w:rPr>
              <w:t>）;上横杆：55*40*1.2mm；下横杆：55*30*1.2mm；竖杆50*30*1.0mm，L=</w:t>
            </w:r>
            <w:r>
              <w:rPr>
                <w:rFonts w:hint="eastAsia" w:ascii="宋体" w:hAnsi="宋体" w:eastAsia="宋体" w:cs="宋体"/>
                <w:color w:val="auto"/>
                <w:kern w:val="0"/>
                <w:sz w:val="18"/>
                <w:szCs w:val="18"/>
                <w:highlight w:val="none"/>
                <w:lang w:val="en-US" w:eastAsia="zh-CN"/>
              </w:rPr>
              <w:t>83</w:t>
            </w:r>
            <w:r>
              <w:rPr>
                <w:rFonts w:hint="eastAsia" w:ascii="宋体" w:hAnsi="宋体" w:eastAsia="宋体" w:cs="宋体"/>
                <w:color w:val="auto"/>
                <w:kern w:val="0"/>
                <w:sz w:val="18"/>
                <w:szCs w:val="18"/>
                <w:highlight w:val="none"/>
              </w:rPr>
              <w:t>0mm（竖杆长不含上下横杆）,表面部分粘贴蓝色反光膜</w:t>
            </w:r>
            <w:r>
              <w:rPr>
                <w:rFonts w:hint="eastAsia" w:ascii="宋体" w:hAnsi="宋体" w:eastAsia="宋体" w:cs="宋体"/>
                <w:color w:val="auto"/>
                <w:kern w:val="0"/>
                <w:sz w:val="18"/>
                <w:szCs w:val="18"/>
                <w:highlight w:val="none"/>
                <w:lang w:eastAsia="zh-CN"/>
              </w:rPr>
              <w:t>。</w:t>
            </w:r>
          </w:p>
          <w:p>
            <w:pPr>
              <w:widowControl/>
              <w:spacing w:before="0" w:beforeAutospacing="0" w:after="0" w:afterAutospacing="0" w:line="360" w:lineRule="auto"/>
              <w:jc w:val="both"/>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rPr>
              <w:t>2.油漆要求:除锈，镀锌，表面白色粉沫喷涂。</w:t>
            </w:r>
          </w:p>
        </w:tc>
        <w:tc>
          <w:tcPr>
            <w:tcW w:w="0" w:type="auto"/>
            <w:noWrap w:val="0"/>
            <w:vAlign w:val="center"/>
          </w:tcPr>
          <w:p>
            <w:pPr>
              <w:widowControl/>
              <w:spacing w:before="0" w:beforeAutospacing="0" w:after="0" w:afterAutospacing="0" w:line="360" w:lineRule="auto"/>
              <w:jc w:val="both"/>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eastAsia="zh-CN"/>
              </w:rPr>
              <w:t>米</w:t>
            </w:r>
          </w:p>
        </w:tc>
        <w:tc>
          <w:tcPr>
            <w:tcW w:w="0" w:type="auto"/>
            <w:noWrap w:val="0"/>
            <w:vAlign w:val="center"/>
          </w:tcPr>
          <w:p>
            <w:pPr>
              <w:widowControl/>
              <w:spacing w:before="0" w:beforeAutospacing="0" w:after="0" w:afterAutospacing="0" w:line="360" w:lineRule="auto"/>
              <w:jc w:val="both"/>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rPr>
              <w:t>1</w:t>
            </w:r>
          </w:p>
        </w:tc>
        <w:tc>
          <w:tcPr>
            <w:tcW w:w="0" w:type="auto"/>
            <w:noWrap/>
            <w:vAlign w:val="center"/>
          </w:tcPr>
          <w:p>
            <w:pPr>
              <w:widowControl/>
              <w:spacing w:before="0" w:beforeAutospacing="0" w:after="0" w:afterAutospacing="0" w:line="360" w:lineRule="auto"/>
              <w:jc w:val="both"/>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170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noWrap w:val="0"/>
            <w:vAlign w:val="center"/>
          </w:tcPr>
          <w:p>
            <w:pPr>
              <w:widowControl/>
              <w:spacing w:before="0" w:beforeAutospacing="0" w:after="0" w:afterAutospacing="0" w:line="360" w:lineRule="auto"/>
              <w:jc w:val="both"/>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3</w:t>
            </w:r>
          </w:p>
        </w:tc>
        <w:tc>
          <w:tcPr>
            <w:tcW w:w="0" w:type="auto"/>
            <w:noWrap w:val="0"/>
            <w:vAlign w:val="center"/>
          </w:tcPr>
          <w:p>
            <w:pPr>
              <w:widowControl/>
              <w:spacing w:before="0" w:beforeAutospacing="0" w:after="0" w:afterAutospacing="0" w:line="360" w:lineRule="auto"/>
              <w:jc w:val="both"/>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rPr>
              <w:t>全新护栏C款</w:t>
            </w:r>
          </w:p>
        </w:tc>
        <w:tc>
          <w:tcPr>
            <w:tcW w:w="0" w:type="auto"/>
            <w:noWrap w:val="0"/>
            <w:vAlign w:val="center"/>
          </w:tcPr>
          <w:p>
            <w:pPr>
              <w:widowControl/>
              <w:spacing w:before="0" w:beforeAutospacing="0" w:after="0" w:afterAutospacing="0" w:line="360" w:lineRule="auto"/>
              <w:jc w:val="both"/>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rPr>
              <w:t>1.规格尺寸:护栏高1.2m×3m长；立柱120*120*2</w:t>
            </w:r>
            <w:r>
              <w:rPr>
                <w:rFonts w:hint="eastAsia" w:ascii="宋体" w:hAnsi="宋体" w:eastAsia="宋体" w:cs="宋体"/>
                <w:color w:val="auto"/>
                <w:kern w:val="0"/>
                <w:sz w:val="18"/>
                <w:szCs w:val="18"/>
                <w:highlight w:val="none"/>
                <w:lang w:val="en-US" w:eastAsia="zh-CN"/>
              </w:rPr>
              <w:t>mm</w:t>
            </w:r>
            <w:r>
              <w:rPr>
                <w:rFonts w:hint="eastAsia" w:ascii="宋体" w:hAnsi="宋体" w:eastAsia="宋体" w:cs="宋体"/>
                <w:color w:val="auto"/>
                <w:kern w:val="0"/>
                <w:sz w:val="18"/>
                <w:szCs w:val="18"/>
                <w:highlight w:val="none"/>
              </w:rPr>
              <w:t>，</w:t>
            </w:r>
            <w:r>
              <w:rPr>
                <w:rFonts w:hint="eastAsia" w:ascii="宋体" w:hAnsi="宋体" w:eastAsia="宋体" w:cs="宋体"/>
                <w:color w:val="auto"/>
                <w:kern w:val="0"/>
                <w:sz w:val="18"/>
                <w:szCs w:val="18"/>
                <w:highlight w:val="none"/>
                <w:lang w:val="en-US" w:eastAsia="zh-CN"/>
              </w:rPr>
              <w:t>L=</w:t>
            </w:r>
            <w:r>
              <w:rPr>
                <w:rFonts w:hint="eastAsia" w:ascii="宋体" w:hAnsi="宋体" w:eastAsia="宋体" w:cs="宋体"/>
                <w:color w:val="auto"/>
                <w:kern w:val="0"/>
                <w:sz w:val="18"/>
                <w:szCs w:val="18"/>
                <w:highlight w:val="none"/>
              </w:rPr>
              <w:t>1</w:t>
            </w:r>
            <w:r>
              <w:rPr>
                <w:rFonts w:hint="eastAsia" w:ascii="宋体" w:hAnsi="宋体" w:eastAsia="宋体" w:cs="宋体"/>
                <w:color w:val="auto"/>
                <w:kern w:val="0"/>
                <w:sz w:val="18"/>
                <w:szCs w:val="18"/>
                <w:highlight w:val="none"/>
                <w:lang w:val="en-US" w:eastAsia="zh-CN"/>
              </w:rPr>
              <w:t>0</w:t>
            </w:r>
            <w:r>
              <w:rPr>
                <w:rFonts w:hint="eastAsia" w:ascii="宋体" w:hAnsi="宋体" w:eastAsia="宋体" w:cs="宋体"/>
                <w:color w:val="auto"/>
                <w:kern w:val="0"/>
                <w:sz w:val="18"/>
                <w:szCs w:val="18"/>
                <w:highlight w:val="none"/>
              </w:rPr>
              <w:t>0</w:t>
            </w:r>
            <w:r>
              <w:rPr>
                <w:rFonts w:hint="eastAsia" w:ascii="宋体" w:hAnsi="宋体" w:eastAsia="宋体" w:cs="宋体"/>
                <w:color w:val="auto"/>
                <w:kern w:val="0"/>
                <w:sz w:val="18"/>
                <w:szCs w:val="18"/>
                <w:highlight w:val="none"/>
                <w:lang w:val="en-US" w:eastAsia="zh-CN"/>
              </w:rPr>
              <w:t>0mm</w:t>
            </w:r>
            <w:r>
              <w:rPr>
                <w:rFonts w:hint="eastAsia" w:ascii="宋体" w:hAnsi="宋体" w:eastAsia="宋体" w:cs="宋体"/>
                <w:color w:val="auto"/>
                <w:kern w:val="0"/>
                <w:sz w:val="18"/>
                <w:szCs w:val="18"/>
                <w:highlight w:val="none"/>
              </w:rPr>
              <w:t>（含底座</w:t>
            </w:r>
            <w:r>
              <w:rPr>
                <w:rFonts w:hint="eastAsia" w:ascii="宋体" w:hAnsi="宋体" w:eastAsia="宋体" w:cs="宋体"/>
                <w:color w:val="auto"/>
                <w:kern w:val="0"/>
                <w:sz w:val="18"/>
                <w:szCs w:val="18"/>
                <w:highlight w:val="none"/>
                <w:lang w:eastAsia="zh-CN"/>
              </w:rPr>
              <w:t>高度</w:t>
            </w:r>
            <w:r>
              <w:rPr>
                <w:rFonts w:hint="eastAsia" w:ascii="宋体" w:hAnsi="宋体" w:eastAsia="宋体" w:cs="宋体"/>
                <w:color w:val="auto"/>
                <w:kern w:val="0"/>
                <w:sz w:val="18"/>
                <w:szCs w:val="18"/>
                <w:highlight w:val="none"/>
              </w:rPr>
              <w:t>）；外框40*40*1.5</w:t>
            </w:r>
            <w:r>
              <w:rPr>
                <w:rFonts w:hint="eastAsia" w:ascii="宋体" w:hAnsi="宋体" w:eastAsia="宋体" w:cs="宋体"/>
                <w:color w:val="auto"/>
                <w:kern w:val="0"/>
                <w:sz w:val="18"/>
                <w:szCs w:val="18"/>
                <w:highlight w:val="none"/>
                <w:lang w:val="en-US" w:eastAsia="zh-CN"/>
              </w:rPr>
              <w:t>mm</w:t>
            </w:r>
            <w:r>
              <w:rPr>
                <w:rFonts w:hint="eastAsia" w:ascii="宋体" w:hAnsi="宋体" w:eastAsia="宋体" w:cs="宋体"/>
                <w:color w:val="auto"/>
                <w:kern w:val="0"/>
                <w:sz w:val="18"/>
                <w:szCs w:val="18"/>
                <w:highlight w:val="none"/>
              </w:rPr>
              <w:t>钢方通</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竖杆2</w:t>
            </w:r>
            <w:r>
              <w:rPr>
                <w:rFonts w:hint="eastAsia" w:ascii="宋体" w:hAnsi="宋体" w:eastAsia="宋体" w:cs="宋体"/>
                <w:color w:val="auto"/>
                <w:kern w:val="0"/>
                <w:sz w:val="18"/>
                <w:szCs w:val="18"/>
                <w:highlight w:val="none"/>
                <w:lang w:val="en-US" w:eastAsia="zh-CN"/>
              </w:rPr>
              <w:t>5</w:t>
            </w:r>
            <w:r>
              <w:rPr>
                <w:rFonts w:hint="eastAsia" w:ascii="宋体" w:hAnsi="宋体" w:eastAsia="宋体" w:cs="宋体"/>
                <w:color w:val="auto"/>
                <w:kern w:val="0"/>
                <w:sz w:val="18"/>
                <w:szCs w:val="18"/>
                <w:highlight w:val="none"/>
              </w:rPr>
              <w:t>*2</w:t>
            </w:r>
            <w:r>
              <w:rPr>
                <w:rFonts w:hint="eastAsia" w:ascii="宋体" w:hAnsi="宋体" w:eastAsia="宋体" w:cs="宋体"/>
                <w:color w:val="auto"/>
                <w:kern w:val="0"/>
                <w:sz w:val="18"/>
                <w:szCs w:val="18"/>
                <w:highlight w:val="none"/>
                <w:lang w:val="en-US" w:eastAsia="zh-CN"/>
              </w:rPr>
              <w:t>5</w:t>
            </w:r>
            <w:r>
              <w:rPr>
                <w:rFonts w:hint="eastAsia" w:ascii="宋体" w:hAnsi="宋体" w:eastAsia="宋体" w:cs="宋体"/>
                <w:color w:val="auto"/>
                <w:kern w:val="0"/>
                <w:sz w:val="18"/>
                <w:szCs w:val="18"/>
                <w:highlight w:val="none"/>
              </w:rPr>
              <w:t>*1.2钢方通</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lang w:val="en-US" w:eastAsia="zh-CN"/>
              </w:rPr>
              <w:t>L=920mm（竖杆长不含上下横杆）</w:t>
            </w:r>
            <w:r>
              <w:rPr>
                <w:rFonts w:hint="eastAsia" w:ascii="宋体" w:hAnsi="宋体" w:eastAsia="宋体" w:cs="宋体"/>
                <w:color w:val="auto"/>
                <w:kern w:val="0"/>
                <w:sz w:val="18"/>
                <w:szCs w:val="18"/>
                <w:highlight w:val="none"/>
              </w:rPr>
              <w:t>。</w:t>
            </w:r>
          </w:p>
          <w:p>
            <w:pPr>
              <w:widowControl/>
              <w:spacing w:before="0" w:beforeAutospacing="0" w:after="0" w:afterAutospacing="0" w:line="360" w:lineRule="auto"/>
              <w:jc w:val="both"/>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2</w:t>
            </w:r>
            <w:r>
              <w:rPr>
                <w:rFonts w:hint="eastAsia" w:ascii="宋体" w:hAnsi="宋体" w:eastAsia="宋体" w:cs="宋体"/>
                <w:color w:val="auto"/>
                <w:kern w:val="0"/>
                <w:sz w:val="18"/>
                <w:szCs w:val="18"/>
                <w:highlight w:val="none"/>
              </w:rPr>
              <w:t>.油漆要求:除锈，镀锌，表面白色粉沫喷涂。</w:t>
            </w:r>
          </w:p>
        </w:tc>
        <w:tc>
          <w:tcPr>
            <w:tcW w:w="0" w:type="auto"/>
            <w:noWrap w:val="0"/>
            <w:vAlign w:val="center"/>
          </w:tcPr>
          <w:p>
            <w:pPr>
              <w:widowControl/>
              <w:spacing w:before="0" w:beforeAutospacing="0" w:after="0" w:afterAutospacing="0" w:line="360" w:lineRule="auto"/>
              <w:jc w:val="both"/>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eastAsia="zh-CN"/>
              </w:rPr>
              <w:t>米</w:t>
            </w:r>
          </w:p>
        </w:tc>
        <w:tc>
          <w:tcPr>
            <w:tcW w:w="0" w:type="auto"/>
            <w:noWrap w:val="0"/>
            <w:vAlign w:val="center"/>
          </w:tcPr>
          <w:p>
            <w:pPr>
              <w:widowControl/>
              <w:spacing w:before="0" w:beforeAutospacing="0" w:after="0" w:afterAutospacing="0" w:line="360" w:lineRule="auto"/>
              <w:jc w:val="both"/>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rPr>
              <w:t>1</w:t>
            </w:r>
          </w:p>
        </w:tc>
        <w:tc>
          <w:tcPr>
            <w:tcW w:w="0" w:type="auto"/>
            <w:noWrap/>
            <w:vAlign w:val="center"/>
          </w:tcPr>
          <w:p>
            <w:pPr>
              <w:widowControl/>
              <w:spacing w:before="0" w:beforeAutospacing="0" w:after="0" w:afterAutospacing="0" w:line="360" w:lineRule="auto"/>
              <w:jc w:val="both"/>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204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noWrap w:val="0"/>
            <w:vAlign w:val="center"/>
          </w:tcPr>
          <w:p>
            <w:pPr>
              <w:widowControl/>
              <w:spacing w:before="0" w:beforeAutospacing="0" w:after="0" w:afterAutospacing="0" w:line="360" w:lineRule="auto"/>
              <w:jc w:val="both"/>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4</w:t>
            </w:r>
          </w:p>
        </w:tc>
        <w:tc>
          <w:tcPr>
            <w:tcW w:w="0" w:type="auto"/>
            <w:noWrap w:val="0"/>
            <w:vAlign w:val="center"/>
          </w:tcPr>
          <w:p>
            <w:pPr>
              <w:widowControl/>
              <w:spacing w:before="0" w:beforeAutospacing="0" w:after="0" w:afterAutospacing="0" w:line="360" w:lineRule="auto"/>
              <w:jc w:val="both"/>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rPr>
              <w:t>全新护栏</w:t>
            </w:r>
            <w:r>
              <w:rPr>
                <w:rFonts w:hint="eastAsia" w:ascii="宋体" w:hAnsi="宋体" w:eastAsia="宋体" w:cs="宋体"/>
                <w:color w:val="auto"/>
                <w:kern w:val="0"/>
                <w:sz w:val="18"/>
                <w:szCs w:val="18"/>
                <w:highlight w:val="none"/>
                <w:lang w:val="en-US" w:eastAsia="zh-CN"/>
              </w:rPr>
              <w:t>D</w:t>
            </w:r>
            <w:r>
              <w:rPr>
                <w:rFonts w:hint="eastAsia" w:ascii="宋体" w:hAnsi="宋体" w:eastAsia="宋体" w:cs="宋体"/>
                <w:color w:val="auto"/>
                <w:kern w:val="0"/>
                <w:sz w:val="18"/>
                <w:szCs w:val="18"/>
                <w:highlight w:val="none"/>
              </w:rPr>
              <w:t>款</w:t>
            </w:r>
          </w:p>
        </w:tc>
        <w:tc>
          <w:tcPr>
            <w:tcW w:w="0" w:type="auto"/>
            <w:noWrap w:val="0"/>
            <w:vAlign w:val="center"/>
          </w:tcPr>
          <w:p>
            <w:pPr>
              <w:widowControl/>
              <w:spacing w:before="0" w:beforeAutospacing="0" w:after="0" w:afterAutospacing="0" w:line="360" w:lineRule="auto"/>
              <w:jc w:val="both"/>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rPr>
              <w:t>1.规格尺寸:护栏高1.</w:t>
            </w:r>
            <w:r>
              <w:rPr>
                <w:rFonts w:hint="eastAsia" w:ascii="宋体" w:hAnsi="宋体" w:eastAsia="宋体" w:cs="宋体"/>
                <w:color w:val="auto"/>
                <w:kern w:val="0"/>
                <w:sz w:val="18"/>
                <w:szCs w:val="18"/>
                <w:highlight w:val="none"/>
                <w:lang w:val="en-US" w:eastAsia="zh-CN"/>
              </w:rPr>
              <w:t>2</w:t>
            </w:r>
            <w:r>
              <w:rPr>
                <w:rFonts w:hint="eastAsia" w:ascii="宋体" w:hAnsi="宋体" w:eastAsia="宋体" w:cs="宋体"/>
                <w:color w:val="auto"/>
                <w:kern w:val="0"/>
                <w:sz w:val="18"/>
                <w:szCs w:val="18"/>
                <w:highlight w:val="none"/>
              </w:rPr>
              <w:t>m×</w:t>
            </w:r>
            <w:r>
              <w:rPr>
                <w:rFonts w:hint="eastAsia" w:ascii="宋体" w:hAnsi="宋体" w:eastAsia="宋体" w:cs="宋体"/>
                <w:color w:val="auto"/>
                <w:kern w:val="0"/>
                <w:sz w:val="18"/>
                <w:szCs w:val="18"/>
                <w:highlight w:val="none"/>
                <w:lang w:val="en-US" w:eastAsia="zh-CN"/>
              </w:rPr>
              <w:t>1.5</w:t>
            </w:r>
            <w:r>
              <w:rPr>
                <w:rFonts w:hint="eastAsia" w:ascii="宋体" w:hAnsi="宋体" w:eastAsia="宋体" w:cs="宋体"/>
                <w:color w:val="auto"/>
                <w:kern w:val="0"/>
                <w:sz w:val="18"/>
                <w:szCs w:val="18"/>
                <w:highlight w:val="none"/>
              </w:rPr>
              <w:t>m长；立柱</w:t>
            </w:r>
            <w:r>
              <w:rPr>
                <w:rFonts w:hint="eastAsia" w:ascii="宋体" w:hAnsi="宋体" w:eastAsia="宋体" w:cs="宋体"/>
                <w:color w:val="auto"/>
                <w:kern w:val="0"/>
                <w:sz w:val="18"/>
                <w:szCs w:val="18"/>
                <w:highlight w:val="none"/>
                <w:lang w:val="en-US" w:eastAsia="zh-CN"/>
              </w:rPr>
              <w:t>8</w:t>
            </w:r>
            <w:r>
              <w:rPr>
                <w:rFonts w:hint="eastAsia" w:ascii="宋体" w:hAnsi="宋体" w:eastAsia="宋体" w:cs="宋体"/>
                <w:color w:val="auto"/>
                <w:kern w:val="0"/>
                <w:sz w:val="18"/>
                <w:szCs w:val="18"/>
                <w:highlight w:val="none"/>
              </w:rPr>
              <w:t>0*</w:t>
            </w:r>
            <w:r>
              <w:rPr>
                <w:rFonts w:hint="eastAsia" w:ascii="宋体" w:hAnsi="宋体" w:eastAsia="宋体" w:cs="宋体"/>
                <w:color w:val="auto"/>
                <w:kern w:val="0"/>
                <w:sz w:val="18"/>
                <w:szCs w:val="18"/>
                <w:highlight w:val="none"/>
                <w:lang w:val="en-US" w:eastAsia="zh-CN"/>
              </w:rPr>
              <w:t>80</w:t>
            </w:r>
            <w:r>
              <w:rPr>
                <w:rFonts w:hint="eastAsia" w:ascii="宋体" w:hAnsi="宋体" w:eastAsia="宋体" w:cs="宋体"/>
                <w:color w:val="auto"/>
                <w:kern w:val="0"/>
                <w:sz w:val="18"/>
                <w:szCs w:val="18"/>
                <w:highlight w:val="none"/>
              </w:rPr>
              <w:t>0*</w:t>
            </w:r>
            <w:r>
              <w:rPr>
                <w:rFonts w:hint="eastAsia" w:ascii="宋体" w:hAnsi="宋体" w:eastAsia="宋体" w:cs="宋体"/>
                <w:color w:val="auto"/>
                <w:kern w:val="0"/>
                <w:sz w:val="18"/>
                <w:szCs w:val="18"/>
                <w:highlight w:val="none"/>
                <w:lang w:val="en-US" w:eastAsia="zh-CN"/>
              </w:rPr>
              <w:t>2mm</w:t>
            </w:r>
            <w:r>
              <w:rPr>
                <w:rFonts w:hint="eastAsia" w:ascii="宋体" w:hAnsi="宋体" w:eastAsia="宋体" w:cs="宋体"/>
                <w:color w:val="auto"/>
                <w:kern w:val="0"/>
                <w:sz w:val="18"/>
                <w:szCs w:val="18"/>
                <w:highlight w:val="none"/>
              </w:rPr>
              <w:t>，</w:t>
            </w:r>
            <w:r>
              <w:rPr>
                <w:rFonts w:hint="eastAsia" w:ascii="宋体" w:hAnsi="宋体" w:eastAsia="宋体" w:cs="宋体"/>
                <w:color w:val="auto"/>
                <w:kern w:val="0"/>
                <w:sz w:val="18"/>
                <w:szCs w:val="18"/>
                <w:highlight w:val="none"/>
                <w:lang w:val="en-US" w:eastAsia="zh-CN"/>
              </w:rPr>
              <w:t>L=</w:t>
            </w:r>
            <w:r>
              <w:rPr>
                <w:rFonts w:hint="eastAsia" w:ascii="宋体" w:hAnsi="宋体" w:eastAsia="宋体" w:cs="宋体"/>
                <w:color w:val="auto"/>
                <w:kern w:val="0"/>
                <w:sz w:val="18"/>
                <w:szCs w:val="18"/>
                <w:highlight w:val="none"/>
              </w:rPr>
              <w:t>1</w:t>
            </w:r>
            <w:r>
              <w:rPr>
                <w:rFonts w:hint="eastAsia" w:ascii="宋体" w:hAnsi="宋体" w:eastAsia="宋体" w:cs="宋体"/>
                <w:color w:val="auto"/>
                <w:kern w:val="0"/>
                <w:sz w:val="18"/>
                <w:szCs w:val="18"/>
                <w:highlight w:val="none"/>
                <w:lang w:val="en-US" w:eastAsia="zh-CN"/>
              </w:rPr>
              <w:t>0</w:t>
            </w:r>
            <w:r>
              <w:rPr>
                <w:rFonts w:hint="eastAsia" w:ascii="宋体" w:hAnsi="宋体" w:eastAsia="宋体" w:cs="宋体"/>
                <w:color w:val="auto"/>
                <w:kern w:val="0"/>
                <w:sz w:val="18"/>
                <w:szCs w:val="18"/>
                <w:highlight w:val="none"/>
              </w:rPr>
              <w:t>0</w:t>
            </w:r>
            <w:r>
              <w:rPr>
                <w:rFonts w:hint="eastAsia" w:ascii="宋体" w:hAnsi="宋体" w:eastAsia="宋体" w:cs="宋体"/>
                <w:color w:val="auto"/>
                <w:kern w:val="0"/>
                <w:sz w:val="18"/>
                <w:szCs w:val="18"/>
                <w:highlight w:val="none"/>
                <w:lang w:val="en-US" w:eastAsia="zh-CN"/>
              </w:rPr>
              <w:t>0mm</w:t>
            </w:r>
            <w:r>
              <w:rPr>
                <w:rFonts w:hint="eastAsia" w:ascii="宋体" w:hAnsi="宋体" w:eastAsia="宋体" w:cs="宋体"/>
                <w:color w:val="auto"/>
                <w:kern w:val="0"/>
                <w:sz w:val="18"/>
                <w:szCs w:val="18"/>
                <w:highlight w:val="none"/>
              </w:rPr>
              <w:t>（含底座</w:t>
            </w:r>
            <w:r>
              <w:rPr>
                <w:rFonts w:hint="eastAsia" w:ascii="宋体" w:hAnsi="宋体" w:eastAsia="宋体" w:cs="宋体"/>
                <w:color w:val="auto"/>
                <w:kern w:val="0"/>
                <w:sz w:val="18"/>
                <w:szCs w:val="18"/>
                <w:highlight w:val="none"/>
                <w:lang w:eastAsia="zh-CN"/>
              </w:rPr>
              <w:t>高度</w:t>
            </w:r>
            <w:r>
              <w:rPr>
                <w:rFonts w:hint="eastAsia" w:ascii="宋体" w:hAnsi="宋体" w:eastAsia="宋体" w:cs="宋体"/>
                <w:color w:val="auto"/>
                <w:kern w:val="0"/>
                <w:sz w:val="18"/>
                <w:szCs w:val="18"/>
                <w:highlight w:val="none"/>
              </w:rPr>
              <w:t>）；外框40*</w:t>
            </w:r>
            <w:r>
              <w:rPr>
                <w:rFonts w:hint="eastAsia" w:ascii="宋体" w:hAnsi="宋体" w:eastAsia="宋体" w:cs="宋体"/>
                <w:color w:val="auto"/>
                <w:kern w:val="0"/>
                <w:sz w:val="18"/>
                <w:szCs w:val="18"/>
                <w:highlight w:val="none"/>
                <w:lang w:val="en-US" w:eastAsia="zh-CN"/>
              </w:rPr>
              <w:t>2</w:t>
            </w:r>
            <w:r>
              <w:rPr>
                <w:rFonts w:hint="eastAsia" w:ascii="宋体" w:hAnsi="宋体" w:eastAsia="宋体" w:cs="宋体"/>
                <w:color w:val="auto"/>
                <w:kern w:val="0"/>
                <w:sz w:val="18"/>
                <w:szCs w:val="18"/>
                <w:highlight w:val="none"/>
              </w:rPr>
              <w:t>0*1.</w:t>
            </w:r>
            <w:r>
              <w:rPr>
                <w:rFonts w:hint="eastAsia" w:ascii="宋体" w:hAnsi="宋体" w:eastAsia="宋体" w:cs="宋体"/>
                <w:color w:val="auto"/>
                <w:kern w:val="0"/>
                <w:sz w:val="18"/>
                <w:szCs w:val="18"/>
                <w:highlight w:val="none"/>
                <w:lang w:val="en-US" w:eastAsia="zh-CN"/>
              </w:rPr>
              <w:t>2mm</w:t>
            </w:r>
            <w:r>
              <w:rPr>
                <w:rFonts w:hint="eastAsia" w:ascii="宋体" w:hAnsi="宋体" w:eastAsia="宋体" w:cs="宋体"/>
                <w:color w:val="auto"/>
                <w:kern w:val="0"/>
                <w:sz w:val="18"/>
                <w:szCs w:val="18"/>
                <w:highlight w:val="none"/>
              </w:rPr>
              <w:t>钢方通</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竖杆2</w:t>
            </w:r>
            <w:r>
              <w:rPr>
                <w:rFonts w:hint="eastAsia" w:ascii="宋体" w:hAnsi="宋体" w:eastAsia="宋体" w:cs="宋体"/>
                <w:color w:val="auto"/>
                <w:kern w:val="0"/>
                <w:sz w:val="18"/>
                <w:szCs w:val="18"/>
                <w:highlight w:val="none"/>
                <w:lang w:val="en-US" w:eastAsia="zh-CN"/>
              </w:rPr>
              <w:t>0</w:t>
            </w:r>
            <w:r>
              <w:rPr>
                <w:rFonts w:hint="eastAsia" w:ascii="宋体" w:hAnsi="宋体" w:eastAsia="宋体" w:cs="宋体"/>
                <w:color w:val="auto"/>
                <w:kern w:val="0"/>
                <w:sz w:val="18"/>
                <w:szCs w:val="18"/>
                <w:highlight w:val="none"/>
              </w:rPr>
              <w:t>*2</w:t>
            </w:r>
            <w:r>
              <w:rPr>
                <w:rFonts w:hint="eastAsia" w:ascii="宋体" w:hAnsi="宋体" w:eastAsia="宋体" w:cs="宋体"/>
                <w:color w:val="auto"/>
                <w:kern w:val="0"/>
                <w:sz w:val="18"/>
                <w:szCs w:val="18"/>
                <w:highlight w:val="none"/>
                <w:lang w:val="en-US" w:eastAsia="zh-CN"/>
              </w:rPr>
              <w:t>0</w:t>
            </w:r>
            <w:r>
              <w:rPr>
                <w:rFonts w:hint="eastAsia" w:ascii="宋体" w:hAnsi="宋体" w:eastAsia="宋体" w:cs="宋体"/>
                <w:color w:val="auto"/>
                <w:kern w:val="0"/>
                <w:sz w:val="18"/>
                <w:szCs w:val="18"/>
                <w:highlight w:val="none"/>
              </w:rPr>
              <w:t>*1.</w:t>
            </w:r>
            <w:r>
              <w:rPr>
                <w:rFonts w:hint="eastAsia" w:ascii="宋体" w:hAnsi="宋体" w:eastAsia="宋体" w:cs="宋体"/>
                <w:color w:val="auto"/>
                <w:kern w:val="0"/>
                <w:sz w:val="18"/>
                <w:szCs w:val="18"/>
                <w:highlight w:val="none"/>
                <w:lang w:val="en-US" w:eastAsia="zh-CN"/>
              </w:rPr>
              <w:t>0mm</w:t>
            </w:r>
            <w:r>
              <w:rPr>
                <w:rFonts w:hint="eastAsia" w:ascii="宋体" w:hAnsi="宋体" w:eastAsia="宋体" w:cs="宋体"/>
                <w:color w:val="auto"/>
                <w:kern w:val="0"/>
                <w:sz w:val="18"/>
                <w:szCs w:val="18"/>
                <w:highlight w:val="none"/>
              </w:rPr>
              <w:t>钢方通</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lang w:val="en-US" w:eastAsia="zh-CN"/>
              </w:rPr>
              <w:t>L=910mm（竖杆长不含上下横杆）</w:t>
            </w:r>
            <w:r>
              <w:rPr>
                <w:rFonts w:hint="eastAsia" w:ascii="宋体" w:hAnsi="宋体" w:eastAsia="宋体" w:cs="宋体"/>
                <w:color w:val="auto"/>
                <w:kern w:val="0"/>
                <w:sz w:val="18"/>
                <w:szCs w:val="18"/>
                <w:highlight w:val="none"/>
              </w:rPr>
              <w:t>。</w:t>
            </w:r>
          </w:p>
          <w:p>
            <w:pPr>
              <w:widowControl/>
              <w:spacing w:before="0" w:beforeAutospacing="0" w:after="0" w:afterAutospacing="0" w:line="360" w:lineRule="auto"/>
              <w:jc w:val="both"/>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2</w:t>
            </w:r>
            <w:r>
              <w:rPr>
                <w:rFonts w:hint="eastAsia" w:ascii="宋体" w:hAnsi="宋体" w:eastAsia="宋体" w:cs="宋体"/>
                <w:color w:val="auto"/>
                <w:kern w:val="0"/>
                <w:sz w:val="18"/>
                <w:szCs w:val="18"/>
                <w:highlight w:val="none"/>
              </w:rPr>
              <w:t>.油漆要求:除锈，镀锌，表面白色粉沫喷涂。</w:t>
            </w:r>
          </w:p>
        </w:tc>
        <w:tc>
          <w:tcPr>
            <w:tcW w:w="0" w:type="auto"/>
            <w:noWrap w:val="0"/>
            <w:vAlign w:val="center"/>
          </w:tcPr>
          <w:p>
            <w:pPr>
              <w:widowControl/>
              <w:spacing w:before="0" w:beforeAutospacing="0" w:after="0" w:afterAutospacing="0" w:line="360" w:lineRule="auto"/>
              <w:jc w:val="both"/>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eastAsia="zh-CN"/>
              </w:rPr>
              <w:t>米</w:t>
            </w:r>
          </w:p>
        </w:tc>
        <w:tc>
          <w:tcPr>
            <w:tcW w:w="0" w:type="auto"/>
            <w:noWrap w:val="0"/>
            <w:vAlign w:val="center"/>
          </w:tcPr>
          <w:p>
            <w:pPr>
              <w:widowControl/>
              <w:spacing w:before="0" w:beforeAutospacing="0" w:after="0" w:afterAutospacing="0" w:line="360" w:lineRule="auto"/>
              <w:jc w:val="both"/>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rPr>
              <w:t>1</w:t>
            </w:r>
          </w:p>
        </w:tc>
        <w:tc>
          <w:tcPr>
            <w:tcW w:w="0" w:type="auto"/>
            <w:noWrap/>
            <w:vAlign w:val="center"/>
          </w:tcPr>
          <w:p>
            <w:pPr>
              <w:widowControl/>
              <w:spacing w:before="0" w:beforeAutospacing="0" w:after="0" w:afterAutospacing="0" w:line="360" w:lineRule="auto"/>
              <w:jc w:val="both"/>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238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noWrap w:val="0"/>
            <w:vAlign w:val="center"/>
          </w:tcPr>
          <w:p>
            <w:pPr>
              <w:widowControl/>
              <w:spacing w:before="0" w:beforeAutospacing="0" w:after="0" w:afterAutospacing="0" w:line="360" w:lineRule="auto"/>
              <w:jc w:val="both"/>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5</w:t>
            </w:r>
          </w:p>
        </w:tc>
        <w:tc>
          <w:tcPr>
            <w:tcW w:w="0" w:type="auto"/>
            <w:noWrap w:val="0"/>
            <w:vAlign w:val="center"/>
          </w:tcPr>
          <w:p>
            <w:pPr>
              <w:widowControl/>
              <w:spacing w:before="0" w:beforeAutospacing="0" w:after="0" w:afterAutospacing="0" w:line="360" w:lineRule="auto"/>
              <w:jc w:val="both"/>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rPr>
              <w:t>铸铁护栏底座</w:t>
            </w:r>
          </w:p>
        </w:tc>
        <w:tc>
          <w:tcPr>
            <w:tcW w:w="0" w:type="auto"/>
            <w:noWrap w:val="0"/>
            <w:vAlign w:val="center"/>
          </w:tcPr>
          <w:p>
            <w:pPr>
              <w:widowControl/>
              <w:spacing w:before="0" w:beforeAutospacing="0" w:after="0" w:afterAutospacing="0" w:line="360" w:lineRule="auto"/>
              <w:jc w:val="both"/>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rPr>
              <w:t>规格尺寸:</w:t>
            </w:r>
            <w:r>
              <w:rPr>
                <w:rFonts w:hint="eastAsia" w:ascii="宋体" w:hAnsi="宋体" w:eastAsia="宋体" w:cs="宋体"/>
                <w:color w:val="auto"/>
                <w:kern w:val="0"/>
                <w:sz w:val="18"/>
                <w:szCs w:val="18"/>
                <w:highlight w:val="none"/>
                <w:lang w:val="en-US" w:eastAsia="zh-CN"/>
              </w:rPr>
              <w:t>400*300*150</w:t>
            </w:r>
          </w:p>
          <w:p>
            <w:pPr>
              <w:widowControl/>
              <w:spacing w:before="0" w:beforeAutospacing="0" w:after="0" w:afterAutospacing="0" w:line="360" w:lineRule="auto"/>
              <w:jc w:val="both"/>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2.</w:t>
            </w:r>
            <w:r>
              <w:rPr>
                <w:rFonts w:hint="eastAsia" w:ascii="宋体" w:hAnsi="宋体" w:eastAsia="宋体" w:cs="宋体"/>
                <w:color w:val="auto"/>
                <w:kern w:val="0"/>
                <w:sz w:val="18"/>
                <w:szCs w:val="18"/>
                <w:highlight w:val="none"/>
              </w:rPr>
              <w:t>油漆要求:</w:t>
            </w:r>
            <w:r>
              <w:rPr>
                <w:rFonts w:hint="eastAsia" w:ascii="宋体" w:hAnsi="宋体" w:eastAsia="宋体" w:cs="宋体"/>
                <w:color w:val="auto"/>
                <w:kern w:val="0"/>
                <w:sz w:val="18"/>
                <w:szCs w:val="18"/>
                <w:highlight w:val="none"/>
                <w:lang w:eastAsia="zh-CN"/>
              </w:rPr>
              <w:t>刷黄色油漆</w:t>
            </w:r>
          </w:p>
        </w:tc>
        <w:tc>
          <w:tcPr>
            <w:tcW w:w="0" w:type="auto"/>
            <w:noWrap w:val="0"/>
            <w:vAlign w:val="center"/>
          </w:tcPr>
          <w:p>
            <w:pPr>
              <w:widowControl/>
              <w:spacing w:before="0" w:beforeAutospacing="0" w:after="0" w:afterAutospacing="0" w:line="360" w:lineRule="auto"/>
              <w:jc w:val="both"/>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rPr>
              <w:t>个</w:t>
            </w:r>
          </w:p>
        </w:tc>
        <w:tc>
          <w:tcPr>
            <w:tcW w:w="0" w:type="auto"/>
            <w:noWrap w:val="0"/>
            <w:vAlign w:val="center"/>
          </w:tcPr>
          <w:p>
            <w:pPr>
              <w:widowControl/>
              <w:spacing w:before="0" w:beforeAutospacing="0" w:after="0" w:afterAutospacing="0" w:line="360" w:lineRule="auto"/>
              <w:jc w:val="both"/>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rPr>
              <w:t>1</w:t>
            </w:r>
          </w:p>
        </w:tc>
        <w:tc>
          <w:tcPr>
            <w:tcW w:w="0" w:type="auto"/>
            <w:noWrap/>
            <w:vAlign w:val="center"/>
          </w:tcPr>
          <w:p>
            <w:pPr>
              <w:widowControl/>
              <w:spacing w:before="0" w:beforeAutospacing="0" w:after="0" w:afterAutospacing="0" w:line="360" w:lineRule="auto"/>
              <w:jc w:val="both"/>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170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gridSpan w:val="6"/>
            <w:noWrap w:val="0"/>
            <w:vAlign w:val="center"/>
          </w:tcPr>
          <w:p>
            <w:pPr>
              <w:widowControl/>
              <w:spacing w:before="0" w:beforeAutospacing="0" w:after="0" w:afterAutospacing="0" w:line="360" w:lineRule="auto"/>
              <w:jc w:val="both"/>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3.2标线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noWrap w:val="0"/>
            <w:vAlign w:val="center"/>
          </w:tcPr>
          <w:p>
            <w:pPr>
              <w:widowControl/>
              <w:spacing w:before="0" w:beforeAutospacing="0" w:after="0" w:afterAutospacing="0" w:line="360" w:lineRule="auto"/>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val="en-US" w:eastAsia="zh-CN"/>
              </w:rPr>
              <w:t>1</w:t>
            </w:r>
          </w:p>
        </w:tc>
        <w:tc>
          <w:tcPr>
            <w:tcW w:w="0" w:type="auto"/>
            <w:noWrap w:val="0"/>
            <w:vAlign w:val="center"/>
          </w:tcPr>
          <w:p>
            <w:pPr>
              <w:widowControl/>
              <w:spacing w:before="0" w:beforeAutospacing="0" w:after="0" w:afterAutospacing="0" w:line="360" w:lineRule="auto"/>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val="en-US" w:eastAsia="zh-CN"/>
              </w:rPr>
              <w:t>新划</w:t>
            </w:r>
            <w:r>
              <w:rPr>
                <w:rFonts w:hint="eastAsia" w:ascii="宋体" w:hAnsi="宋体" w:eastAsia="宋体" w:cs="宋体"/>
                <w:color w:val="auto"/>
                <w:kern w:val="0"/>
                <w:sz w:val="18"/>
                <w:szCs w:val="18"/>
                <w:highlight w:val="none"/>
              </w:rPr>
              <w:t>道路热熔胶标线</w:t>
            </w:r>
          </w:p>
        </w:tc>
        <w:tc>
          <w:tcPr>
            <w:tcW w:w="0" w:type="auto"/>
            <w:noWrap w:val="0"/>
            <w:vAlign w:val="center"/>
          </w:tcPr>
          <w:p>
            <w:pPr>
              <w:widowControl/>
              <w:spacing w:before="0" w:beforeAutospacing="0" w:after="0" w:afterAutospacing="0" w:line="360" w:lineRule="auto"/>
              <w:jc w:val="both"/>
              <w:rPr>
                <w:rFonts w:hint="eastAsia" w:ascii="宋体" w:hAnsi="宋体" w:eastAsia="宋体" w:cs="宋体"/>
                <w:color w:val="auto"/>
                <w:kern w:val="0"/>
                <w:sz w:val="18"/>
                <w:szCs w:val="18"/>
                <w:highlight w:val="none"/>
                <w:lang w:eastAsia="zh-CN"/>
              </w:rPr>
            </w:pPr>
            <w:r>
              <w:rPr>
                <w:rFonts w:hint="eastAsia" w:ascii="宋体" w:hAnsi="宋体" w:eastAsia="宋体" w:cs="宋体"/>
                <w:color w:val="auto"/>
                <w:kern w:val="0"/>
                <w:sz w:val="18"/>
                <w:szCs w:val="18"/>
                <w:highlight w:val="none"/>
              </w:rPr>
              <w:t>1、油漆品种：</w:t>
            </w:r>
            <w:r>
              <w:rPr>
                <w:rFonts w:hint="eastAsia" w:ascii="宋体" w:hAnsi="宋体" w:eastAsia="宋体" w:cs="宋体"/>
                <w:color w:val="auto"/>
                <w:kern w:val="0"/>
                <w:sz w:val="18"/>
                <w:szCs w:val="18"/>
                <w:highlight w:val="none"/>
                <w:lang w:eastAsia="zh-CN"/>
              </w:rPr>
              <w:t>国标，</w:t>
            </w:r>
            <w:r>
              <w:rPr>
                <w:rFonts w:hint="eastAsia" w:ascii="宋体" w:hAnsi="宋体" w:eastAsia="宋体" w:cs="宋体"/>
                <w:color w:val="auto"/>
                <w:kern w:val="0"/>
                <w:sz w:val="18"/>
                <w:szCs w:val="18"/>
                <w:highlight w:val="none"/>
              </w:rPr>
              <w:t>标线厚1.8-2.5±0.2mm、底漆、热熔标线涂料、反光材料等；2、工艺：热熔；3、线型：条形；</w:t>
            </w:r>
            <w:r>
              <w:rPr>
                <w:rFonts w:hint="eastAsia" w:ascii="宋体" w:hAnsi="宋体" w:eastAsia="宋体" w:cs="宋体"/>
                <w:color w:val="auto"/>
                <w:kern w:val="0"/>
                <w:sz w:val="18"/>
                <w:szCs w:val="18"/>
                <w:highlight w:val="none"/>
                <w:lang w:eastAsia="zh-CN"/>
              </w:rPr>
              <w:t>标线需要符合国家标准《道路交通标志和标线》（</w:t>
            </w:r>
            <w:r>
              <w:rPr>
                <w:rFonts w:hint="eastAsia" w:ascii="宋体" w:hAnsi="宋体" w:eastAsia="宋体" w:cs="宋体"/>
                <w:color w:val="auto"/>
                <w:kern w:val="0"/>
                <w:sz w:val="18"/>
                <w:szCs w:val="18"/>
                <w:highlight w:val="none"/>
                <w:lang w:val="en-US" w:eastAsia="zh-CN"/>
              </w:rPr>
              <w:t>GB5768-2009)和《城市道路交通标志和标线设置规范》（GB51038-2015）的要求</w:t>
            </w:r>
          </w:p>
        </w:tc>
        <w:tc>
          <w:tcPr>
            <w:tcW w:w="0" w:type="auto"/>
            <w:noWrap w:val="0"/>
            <w:vAlign w:val="center"/>
          </w:tcPr>
          <w:p>
            <w:pPr>
              <w:widowControl/>
              <w:spacing w:before="0" w:beforeAutospacing="0" w:after="0" w:afterAutospacing="0" w:line="360" w:lineRule="auto"/>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w:t>
            </w:r>
          </w:p>
        </w:tc>
        <w:tc>
          <w:tcPr>
            <w:tcW w:w="0" w:type="auto"/>
            <w:noWrap w:val="0"/>
            <w:vAlign w:val="center"/>
          </w:tcPr>
          <w:p>
            <w:pPr>
              <w:widowControl/>
              <w:spacing w:before="0" w:beforeAutospacing="0" w:after="0" w:afterAutospacing="0" w:line="360" w:lineRule="auto"/>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w:t>
            </w:r>
          </w:p>
        </w:tc>
        <w:tc>
          <w:tcPr>
            <w:tcW w:w="0" w:type="auto"/>
            <w:noWrap/>
            <w:vAlign w:val="center"/>
          </w:tcPr>
          <w:p>
            <w:pPr>
              <w:widowControl/>
              <w:spacing w:before="0" w:beforeAutospacing="0" w:after="0" w:afterAutospacing="0" w:line="360" w:lineRule="auto"/>
              <w:jc w:val="both"/>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noWrap w:val="0"/>
            <w:vAlign w:val="center"/>
          </w:tcPr>
          <w:p>
            <w:pPr>
              <w:widowControl/>
              <w:spacing w:before="0" w:beforeAutospacing="0" w:after="0" w:afterAutospacing="0" w:line="360" w:lineRule="auto"/>
              <w:jc w:val="both"/>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2</w:t>
            </w:r>
          </w:p>
        </w:tc>
        <w:tc>
          <w:tcPr>
            <w:tcW w:w="0" w:type="auto"/>
            <w:noWrap w:val="0"/>
            <w:vAlign w:val="center"/>
          </w:tcPr>
          <w:p>
            <w:pPr>
              <w:widowControl/>
              <w:spacing w:before="0" w:beforeAutospacing="0" w:after="0" w:afterAutospacing="0" w:line="360" w:lineRule="auto"/>
              <w:jc w:val="both"/>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rPr>
              <w:t>划标记-导向箭头</w:t>
            </w:r>
          </w:p>
        </w:tc>
        <w:tc>
          <w:tcPr>
            <w:tcW w:w="0" w:type="auto"/>
            <w:noWrap w:val="0"/>
            <w:vAlign w:val="center"/>
          </w:tcPr>
          <w:p>
            <w:pPr>
              <w:widowControl/>
              <w:spacing w:before="0" w:beforeAutospacing="0" w:after="0" w:afterAutospacing="0" w:line="360" w:lineRule="auto"/>
              <w:jc w:val="both"/>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rPr>
              <w:t>1.材料品种：热熔标线涂料，符合国标；2.类型：直行箭头、直行转弯箭头、掉头箭头（3米）</w:t>
            </w:r>
          </w:p>
        </w:tc>
        <w:tc>
          <w:tcPr>
            <w:tcW w:w="0" w:type="auto"/>
            <w:noWrap w:val="0"/>
            <w:vAlign w:val="center"/>
          </w:tcPr>
          <w:p>
            <w:pPr>
              <w:widowControl/>
              <w:spacing w:before="0" w:beforeAutospacing="0" w:after="0" w:afterAutospacing="0" w:line="360" w:lineRule="auto"/>
              <w:jc w:val="both"/>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rPr>
              <w:t>个</w:t>
            </w:r>
          </w:p>
        </w:tc>
        <w:tc>
          <w:tcPr>
            <w:tcW w:w="0" w:type="auto"/>
            <w:noWrap w:val="0"/>
            <w:vAlign w:val="center"/>
          </w:tcPr>
          <w:p>
            <w:pPr>
              <w:widowControl/>
              <w:spacing w:before="0" w:beforeAutospacing="0" w:after="0" w:afterAutospacing="0" w:line="360" w:lineRule="auto"/>
              <w:jc w:val="both"/>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1</w:t>
            </w:r>
          </w:p>
        </w:tc>
        <w:tc>
          <w:tcPr>
            <w:tcW w:w="0" w:type="auto"/>
            <w:noWrap/>
            <w:vAlign w:val="center"/>
          </w:tcPr>
          <w:p>
            <w:pPr>
              <w:widowControl/>
              <w:spacing w:before="0" w:beforeAutospacing="0" w:after="0" w:afterAutospacing="0" w:line="360" w:lineRule="auto"/>
              <w:jc w:val="both"/>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127.5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noWrap w:val="0"/>
            <w:vAlign w:val="center"/>
          </w:tcPr>
          <w:p>
            <w:pPr>
              <w:widowControl/>
              <w:spacing w:before="0" w:beforeAutospacing="0" w:after="0" w:afterAutospacing="0" w:line="360" w:lineRule="auto"/>
              <w:jc w:val="both"/>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3</w:t>
            </w:r>
          </w:p>
        </w:tc>
        <w:tc>
          <w:tcPr>
            <w:tcW w:w="0" w:type="auto"/>
            <w:noWrap w:val="0"/>
            <w:vAlign w:val="center"/>
          </w:tcPr>
          <w:p>
            <w:pPr>
              <w:widowControl/>
              <w:spacing w:before="0" w:beforeAutospacing="0" w:after="0" w:afterAutospacing="0" w:line="360" w:lineRule="auto"/>
              <w:jc w:val="both"/>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rPr>
              <w:t>划标记-导向箭头</w:t>
            </w:r>
          </w:p>
        </w:tc>
        <w:tc>
          <w:tcPr>
            <w:tcW w:w="0" w:type="auto"/>
            <w:noWrap w:val="0"/>
            <w:vAlign w:val="center"/>
          </w:tcPr>
          <w:p>
            <w:pPr>
              <w:widowControl/>
              <w:spacing w:before="0" w:beforeAutospacing="0" w:after="0" w:afterAutospacing="0" w:line="360" w:lineRule="auto"/>
              <w:jc w:val="both"/>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rPr>
              <w:t>1.材料品种：热熔标线涂料，符合国标；2.类型：直行箭头、直行转弯箭头、掉头箭头（6米）</w:t>
            </w:r>
          </w:p>
        </w:tc>
        <w:tc>
          <w:tcPr>
            <w:tcW w:w="0" w:type="auto"/>
            <w:noWrap w:val="0"/>
            <w:vAlign w:val="center"/>
          </w:tcPr>
          <w:p>
            <w:pPr>
              <w:widowControl/>
              <w:spacing w:before="0" w:beforeAutospacing="0" w:after="0" w:afterAutospacing="0" w:line="360" w:lineRule="auto"/>
              <w:jc w:val="both"/>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rPr>
              <w:t>个</w:t>
            </w:r>
          </w:p>
        </w:tc>
        <w:tc>
          <w:tcPr>
            <w:tcW w:w="0" w:type="auto"/>
            <w:noWrap w:val="0"/>
            <w:vAlign w:val="center"/>
          </w:tcPr>
          <w:p>
            <w:pPr>
              <w:widowControl/>
              <w:spacing w:before="0" w:beforeAutospacing="0" w:after="0" w:afterAutospacing="0" w:line="360" w:lineRule="auto"/>
              <w:jc w:val="both"/>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rPr>
              <w:t>1</w:t>
            </w:r>
          </w:p>
        </w:tc>
        <w:tc>
          <w:tcPr>
            <w:tcW w:w="0" w:type="auto"/>
            <w:noWrap/>
            <w:vAlign w:val="center"/>
          </w:tcPr>
          <w:p>
            <w:pPr>
              <w:widowControl/>
              <w:spacing w:before="0" w:beforeAutospacing="0" w:after="0" w:afterAutospacing="0" w:line="360" w:lineRule="auto"/>
              <w:jc w:val="both"/>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297.5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noWrap w:val="0"/>
            <w:vAlign w:val="center"/>
          </w:tcPr>
          <w:p>
            <w:pPr>
              <w:widowControl/>
              <w:spacing w:before="0" w:beforeAutospacing="0" w:after="0" w:afterAutospacing="0" w:line="360" w:lineRule="auto"/>
              <w:jc w:val="both"/>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4</w:t>
            </w:r>
          </w:p>
        </w:tc>
        <w:tc>
          <w:tcPr>
            <w:tcW w:w="0" w:type="auto"/>
            <w:noWrap w:val="0"/>
            <w:vAlign w:val="center"/>
          </w:tcPr>
          <w:p>
            <w:pPr>
              <w:widowControl/>
              <w:spacing w:before="0" w:beforeAutospacing="0" w:after="0" w:afterAutospacing="0" w:line="360" w:lineRule="auto"/>
              <w:jc w:val="both"/>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rPr>
              <w:t>划路面文字</w:t>
            </w:r>
          </w:p>
        </w:tc>
        <w:tc>
          <w:tcPr>
            <w:tcW w:w="0" w:type="auto"/>
            <w:noWrap w:val="0"/>
            <w:vAlign w:val="center"/>
          </w:tcPr>
          <w:p>
            <w:pPr>
              <w:widowControl/>
              <w:spacing w:before="0" w:beforeAutospacing="0" w:after="0" w:afterAutospacing="0" w:line="360" w:lineRule="auto"/>
              <w:jc w:val="both"/>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rPr>
              <w:t>1.材料品种：热熔标线涂料，符合国标；2.规格：6米</w:t>
            </w:r>
          </w:p>
        </w:tc>
        <w:tc>
          <w:tcPr>
            <w:tcW w:w="0" w:type="auto"/>
            <w:noWrap w:val="0"/>
            <w:vAlign w:val="center"/>
          </w:tcPr>
          <w:p>
            <w:pPr>
              <w:widowControl/>
              <w:spacing w:before="0" w:beforeAutospacing="0" w:after="0" w:afterAutospacing="0" w:line="360" w:lineRule="auto"/>
              <w:jc w:val="both"/>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rPr>
              <w:t>个</w:t>
            </w:r>
          </w:p>
        </w:tc>
        <w:tc>
          <w:tcPr>
            <w:tcW w:w="0" w:type="auto"/>
            <w:noWrap w:val="0"/>
            <w:vAlign w:val="center"/>
          </w:tcPr>
          <w:p>
            <w:pPr>
              <w:widowControl/>
              <w:spacing w:before="0" w:beforeAutospacing="0" w:after="0" w:afterAutospacing="0" w:line="360" w:lineRule="auto"/>
              <w:jc w:val="both"/>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1</w:t>
            </w:r>
          </w:p>
        </w:tc>
        <w:tc>
          <w:tcPr>
            <w:tcW w:w="0" w:type="auto"/>
            <w:noWrap/>
            <w:vAlign w:val="center"/>
          </w:tcPr>
          <w:p>
            <w:pPr>
              <w:widowControl/>
              <w:spacing w:before="0" w:beforeAutospacing="0" w:after="0" w:afterAutospacing="0" w:line="360" w:lineRule="auto"/>
              <w:jc w:val="both"/>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297.5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noWrap w:val="0"/>
            <w:vAlign w:val="center"/>
          </w:tcPr>
          <w:p>
            <w:pPr>
              <w:widowControl/>
              <w:spacing w:before="0" w:beforeAutospacing="0" w:after="0" w:afterAutospacing="0" w:line="360" w:lineRule="auto"/>
              <w:jc w:val="both"/>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5</w:t>
            </w:r>
          </w:p>
        </w:tc>
        <w:tc>
          <w:tcPr>
            <w:tcW w:w="0" w:type="auto"/>
            <w:noWrap w:val="0"/>
            <w:vAlign w:val="center"/>
          </w:tcPr>
          <w:p>
            <w:pPr>
              <w:widowControl/>
              <w:spacing w:before="0" w:beforeAutospacing="0" w:after="0" w:afterAutospacing="0" w:line="360" w:lineRule="auto"/>
              <w:jc w:val="both"/>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rPr>
              <w:t>划路面文字</w:t>
            </w:r>
          </w:p>
        </w:tc>
        <w:tc>
          <w:tcPr>
            <w:tcW w:w="0" w:type="auto"/>
            <w:noWrap w:val="0"/>
            <w:vAlign w:val="center"/>
          </w:tcPr>
          <w:p>
            <w:pPr>
              <w:widowControl/>
              <w:spacing w:before="0" w:beforeAutospacing="0" w:after="0" w:afterAutospacing="0" w:line="360" w:lineRule="auto"/>
              <w:jc w:val="both"/>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rPr>
              <w:t>1.材料品种：热熔标线涂料，符合国标；2.规格：3米</w:t>
            </w:r>
          </w:p>
        </w:tc>
        <w:tc>
          <w:tcPr>
            <w:tcW w:w="0" w:type="auto"/>
            <w:noWrap w:val="0"/>
            <w:vAlign w:val="center"/>
          </w:tcPr>
          <w:p>
            <w:pPr>
              <w:widowControl/>
              <w:spacing w:before="0" w:beforeAutospacing="0" w:after="0" w:afterAutospacing="0" w:line="360" w:lineRule="auto"/>
              <w:jc w:val="both"/>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rPr>
              <w:t>个</w:t>
            </w:r>
          </w:p>
        </w:tc>
        <w:tc>
          <w:tcPr>
            <w:tcW w:w="0" w:type="auto"/>
            <w:noWrap w:val="0"/>
            <w:vAlign w:val="center"/>
          </w:tcPr>
          <w:p>
            <w:pPr>
              <w:widowControl/>
              <w:spacing w:before="0" w:beforeAutospacing="0" w:after="0" w:afterAutospacing="0" w:line="360" w:lineRule="auto"/>
              <w:jc w:val="both"/>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1</w:t>
            </w:r>
          </w:p>
        </w:tc>
        <w:tc>
          <w:tcPr>
            <w:tcW w:w="0" w:type="auto"/>
            <w:noWrap/>
            <w:vAlign w:val="center"/>
          </w:tcPr>
          <w:p>
            <w:pPr>
              <w:widowControl/>
              <w:spacing w:before="0" w:beforeAutospacing="0" w:after="0" w:afterAutospacing="0" w:line="360" w:lineRule="auto"/>
              <w:jc w:val="both"/>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187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noWrap w:val="0"/>
            <w:vAlign w:val="center"/>
          </w:tcPr>
          <w:p>
            <w:pPr>
              <w:widowControl/>
              <w:spacing w:before="0" w:beforeAutospacing="0" w:after="0" w:afterAutospacing="0" w:line="360" w:lineRule="auto"/>
              <w:jc w:val="both"/>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6</w:t>
            </w:r>
          </w:p>
        </w:tc>
        <w:tc>
          <w:tcPr>
            <w:tcW w:w="0" w:type="auto"/>
            <w:noWrap w:val="0"/>
            <w:vAlign w:val="center"/>
          </w:tcPr>
          <w:p>
            <w:pPr>
              <w:widowControl/>
              <w:spacing w:before="0" w:beforeAutospacing="0" w:after="0" w:afterAutospacing="0" w:line="360" w:lineRule="auto"/>
              <w:jc w:val="both"/>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rPr>
              <w:t>划路面文字</w:t>
            </w:r>
          </w:p>
        </w:tc>
        <w:tc>
          <w:tcPr>
            <w:tcW w:w="0" w:type="auto"/>
            <w:noWrap w:val="0"/>
            <w:vAlign w:val="center"/>
          </w:tcPr>
          <w:p>
            <w:pPr>
              <w:widowControl/>
              <w:spacing w:before="0" w:beforeAutospacing="0" w:after="0" w:afterAutospacing="0" w:line="360" w:lineRule="auto"/>
              <w:jc w:val="both"/>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rPr>
              <w:t>1.材料品种：热熔标线涂料，符合国标；2.规格：2米</w:t>
            </w:r>
          </w:p>
        </w:tc>
        <w:tc>
          <w:tcPr>
            <w:tcW w:w="0" w:type="auto"/>
            <w:noWrap w:val="0"/>
            <w:vAlign w:val="center"/>
          </w:tcPr>
          <w:p>
            <w:pPr>
              <w:widowControl/>
              <w:spacing w:before="0" w:beforeAutospacing="0" w:after="0" w:afterAutospacing="0" w:line="360" w:lineRule="auto"/>
              <w:jc w:val="both"/>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rPr>
              <w:t>个</w:t>
            </w:r>
          </w:p>
        </w:tc>
        <w:tc>
          <w:tcPr>
            <w:tcW w:w="0" w:type="auto"/>
            <w:noWrap w:val="0"/>
            <w:vAlign w:val="center"/>
          </w:tcPr>
          <w:p>
            <w:pPr>
              <w:widowControl/>
              <w:spacing w:before="0" w:beforeAutospacing="0" w:after="0" w:afterAutospacing="0" w:line="360" w:lineRule="auto"/>
              <w:jc w:val="both"/>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1</w:t>
            </w:r>
          </w:p>
        </w:tc>
        <w:tc>
          <w:tcPr>
            <w:tcW w:w="0" w:type="auto"/>
            <w:noWrap/>
            <w:vAlign w:val="center"/>
          </w:tcPr>
          <w:p>
            <w:pPr>
              <w:widowControl/>
              <w:spacing w:before="0" w:beforeAutospacing="0" w:after="0" w:afterAutospacing="0" w:line="360" w:lineRule="auto"/>
              <w:jc w:val="both"/>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153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noWrap w:val="0"/>
            <w:vAlign w:val="center"/>
          </w:tcPr>
          <w:p>
            <w:pPr>
              <w:widowControl/>
              <w:spacing w:before="0" w:beforeAutospacing="0" w:after="0" w:afterAutospacing="0" w:line="360" w:lineRule="auto"/>
              <w:jc w:val="both"/>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7</w:t>
            </w:r>
          </w:p>
        </w:tc>
        <w:tc>
          <w:tcPr>
            <w:tcW w:w="0" w:type="auto"/>
            <w:noWrap w:val="0"/>
            <w:vAlign w:val="center"/>
          </w:tcPr>
          <w:p>
            <w:pPr>
              <w:widowControl/>
              <w:spacing w:before="0" w:beforeAutospacing="0" w:after="0" w:afterAutospacing="0" w:line="360" w:lineRule="auto"/>
              <w:jc w:val="both"/>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rPr>
              <w:t>划路面文字</w:t>
            </w:r>
          </w:p>
        </w:tc>
        <w:tc>
          <w:tcPr>
            <w:tcW w:w="0" w:type="auto"/>
            <w:noWrap w:val="0"/>
            <w:vAlign w:val="center"/>
          </w:tcPr>
          <w:p>
            <w:pPr>
              <w:widowControl/>
              <w:spacing w:before="0" w:beforeAutospacing="0" w:after="0" w:afterAutospacing="0" w:line="360" w:lineRule="auto"/>
              <w:jc w:val="both"/>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rPr>
              <w:t>1.材料品种：热熔标线涂料，符合国标；2.规格：1米</w:t>
            </w:r>
          </w:p>
        </w:tc>
        <w:tc>
          <w:tcPr>
            <w:tcW w:w="0" w:type="auto"/>
            <w:noWrap w:val="0"/>
            <w:vAlign w:val="center"/>
          </w:tcPr>
          <w:p>
            <w:pPr>
              <w:widowControl/>
              <w:spacing w:before="0" w:beforeAutospacing="0" w:after="0" w:afterAutospacing="0" w:line="360" w:lineRule="auto"/>
              <w:jc w:val="both"/>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rPr>
              <w:t>个</w:t>
            </w:r>
          </w:p>
        </w:tc>
        <w:tc>
          <w:tcPr>
            <w:tcW w:w="0" w:type="auto"/>
            <w:noWrap w:val="0"/>
            <w:vAlign w:val="center"/>
          </w:tcPr>
          <w:p>
            <w:pPr>
              <w:widowControl/>
              <w:spacing w:before="0" w:beforeAutospacing="0" w:after="0" w:afterAutospacing="0" w:line="360" w:lineRule="auto"/>
              <w:jc w:val="both"/>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1</w:t>
            </w:r>
          </w:p>
        </w:tc>
        <w:tc>
          <w:tcPr>
            <w:tcW w:w="0" w:type="auto"/>
            <w:noWrap/>
            <w:vAlign w:val="center"/>
          </w:tcPr>
          <w:p>
            <w:pPr>
              <w:widowControl/>
              <w:spacing w:before="0" w:beforeAutospacing="0" w:after="0" w:afterAutospacing="0" w:line="360" w:lineRule="auto"/>
              <w:jc w:val="both"/>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127.5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noWrap w:val="0"/>
            <w:vAlign w:val="center"/>
          </w:tcPr>
          <w:p>
            <w:pPr>
              <w:widowControl/>
              <w:spacing w:before="0" w:beforeAutospacing="0" w:after="0" w:afterAutospacing="0" w:line="360" w:lineRule="auto"/>
              <w:jc w:val="both"/>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8</w:t>
            </w:r>
          </w:p>
        </w:tc>
        <w:tc>
          <w:tcPr>
            <w:tcW w:w="0" w:type="auto"/>
            <w:noWrap w:val="0"/>
            <w:vAlign w:val="center"/>
          </w:tcPr>
          <w:p>
            <w:pPr>
              <w:widowControl/>
              <w:spacing w:before="0" w:beforeAutospacing="0" w:after="0" w:afterAutospacing="0" w:line="360" w:lineRule="auto"/>
              <w:jc w:val="both"/>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rPr>
              <w:t>划人行横道预告标记（60*120cm)、划非机动车道标记（60*120cm)</w:t>
            </w:r>
          </w:p>
        </w:tc>
        <w:tc>
          <w:tcPr>
            <w:tcW w:w="0" w:type="auto"/>
            <w:noWrap w:val="0"/>
            <w:vAlign w:val="center"/>
          </w:tcPr>
          <w:p>
            <w:pPr>
              <w:widowControl/>
              <w:spacing w:before="0" w:beforeAutospacing="0" w:after="0" w:afterAutospacing="0" w:line="360" w:lineRule="auto"/>
              <w:jc w:val="both"/>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rPr>
              <w:t>1.材料品种：热熔标线涂料，符合国标.</w:t>
            </w:r>
          </w:p>
        </w:tc>
        <w:tc>
          <w:tcPr>
            <w:tcW w:w="0" w:type="auto"/>
            <w:noWrap w:val="0"/>
            <w:vAlign w:val="center"/>
          </w:tcPr>
          <w:p>
            <w:pPr>
              <w:widowControl/>
              <w:spacing w:before="0" w:beforeAutospacing="0" w:after="0" w:afterAutospacing="0" w:line="360" w:lineRule="auto"/>
              <w:jc w:val="both"/>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rPr>
              <w:t>个</w:t>
            </w:r>
          </w:p>
        </w:tc>
        <w:tc>
          <w:tcPr>
            <w:tcW w:w="0" w:type="auto"/>
            <w:noWrap w:val="0"/>
            <w:vAlign w:val="center"/>
          </w:tcPr>
          <w:p>
            <w:pPr>
              <w:widowControl/>
              <w:spacing w:before="0" w:beforeAutospacing="0" w:after="0" w:afterAutospacing="0" w:line="360" w:lineRule="auto"/>
              <w:jc w:val="both"/>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1</w:t>
            </w:r>
          </w:p>
        </w:tc>
        <w:tc>
          <w:tcPr>
            <w:tcW w:w="0" w:type="auto"/>
            <w:noWrap/>
            <w:vAlign w:val="center"/>
          </w:tcPr>
          <w:p>
            <w:pPr>
              <w:widowControl/>
              <w:spacing w:before="0" w:beforeAutospacing="0" w:after="0" w:afterAutospacing="0" w:line="360" w:lineRule="auto"/>
              <w:jc w:val="both"/>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127.5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noWrap w:val="0"/>
            <w:vAlign w:val="center"/>
          </w:tcPr>
          <w:p>
            <w:pPr>
              <w:widowControl/>
              <w:spacing w:before="0" w:beforeAutospacing="0" w:after="0" w:afterAutospacing="0" w:line="360" w:lineRule="auto"/>
              <w:jc w:val="both"/>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9</w:t>
            </w:r>
          </w:p>
        </w:tc>
        <w:tc>
          <w:tcPr>
            <w:tcW w:w="0" w:type="auto"/>
            <w:noWrap w:val="0"/>
            <w:vAlign w:val="center"/>
          </w:tcPr>
          <w:p>
            <w:pPr>
              <w:widowControl/>
              <w:spacing w:before="0" w:beforeAutospacing="0" w:after="0" w:afterAutospacing="0" w:line="360" w:lineRule="auto"/>
              <w:jc w:val="both"/>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rPr>
              <w:t>铲除标记-导向箭头</w:t>
            </w:r>
          </w:p>
        </w:tc>
        <w:tc>
          <w:tcPr>
            <w:tcW w:w="0" w:type="auto"/>
            <w:noWrap w:val="0"/>
            <w:vAlign w:val="center"/>
          </w:tcPr>
          <w:p>
            <w:pPr>
              <w:widowControl/>
              <w:spacing w:before="0" w:beforeAutospacing="0" w:after="0" w:afterAutospacing="0" w:line="360" w:lineRule="auto"/>
              <w:jc w:val="both"/>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rPr>
              <w:t>直行箭头、直行转弯箭头、掉头箭头（1米、3米）</w:t>
            </w:r>
          </w:p>
        </w:tc>
        <w:tc>
          <w:tcPr>
            <w:tcW w:w="0" w:type="auto"/>
            <w:noWrap w:val="0"/>
            <w:vAlign w:val="center"/>
          </w:tcPr>
          <w:p>
            <w:pPr>
              <w:widowControl/>
              <w:spacing w:before="0" w:beforeAutospacing="0" w:after="0" w:afterAutospacing="0" w:line="360" w:lineRule="auto"/>
              <w:jc w:val="both"/>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rPr>
              <w:t>个</w:t>
            </w:r>
          </w:p>
        </w:tc>
        <w:tc>
          <w:tcPr>
            <w:tcW w:w="0" w:type="auto"/>
            <w:noWrap w:val="0"/>
            <w:vAlign w:val="center"/>
          </w:tcPr>
          <w:p>
            <w:pPr>
              <w:widowControl/>
              <w:spacing w:before="0" w:beforeAutospacing="0" w:after="0" w:afterAutospacing="0" w:line="360" w:lineRule="auto"/>
              <w:jc w:val="both"/>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1</w:t>
            </w:r>
          </w:p>
        </w:tc>
        <w:tc>
          <w:tcPr>
            <w:tcW w:w="0" w:type="auto"/>
            <w:noWrap/>
            <w:vAlign w:val="center"/>
          </w:tcPr>
          <w:p>
            <w:pPr>
              <w:widowControl/>
              <w:spacing w:before="0" w:beforeAutospacing="0" w:after="0" w:afterAutospacing="0" w:line="360" w:lineRule="auto"/>
              <w:jc w:val="both"/>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170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noWrap w:val="0"/>
            <w:vAlign w:val="center"/>
          </w:tcPr>
          <w:p>
            <w:pPr>
              <w:widowControl/>
              <w:spacing w:before="0" w:beforeAutospacing="0" w:after="0" w:afterAutospacing="0" w:line="360" w:lineRule="auto"/>
              <w:jc w:val="both"/>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10</w:t>
            </w:r>
          </w:p>
        </w:tc>
        <w:tc>
          <w:tcPr>
            <w:tcW w:w="0" w:type="auto"/>
            <w:noWrap w:val="0"/>
            <w:vAlign w:val="center"/>
          </w:tcPr>
          <w:p>
            <w:pPr>
              <w:widowControl/>
              <w:spacing w:before="0" w:beforeAutospacing="0" w:after="0" w:afterAutospacing="0" w:line="360" w:lineRule="auto"/>
              <w:jc w:val="both"/>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rPr>
              <w:t>铲除标记-导向箭头</w:t>
            </w:r>
          </w:p>
        </w:tc>
        <w:tc>
          <w:tcPr>
            <w:tcW w:w="0" w:type="auto"/>
            <w:noWrap w:val="0"/>
            <w:vAlign w:val="center"/>
          </w:tcPr>
          <w:p>
            <w:pPr>
              <w:widowControl/>
              <w:spacing w:before="0" w:beforeAutospacing="0" w:after="0" w:afterAutospacing="0" w:line="360" w:lineRule="auto"/>
              <w:jc w:val="both"/>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rPr>
              <w:t>直行箭头、直行转弯箭头、掉头箭头（6米）</w:t>
            </w:r>
          </w:p>
        </w:tc>
        <w:tc>
          <w:tcPr>
            <w:tcW w:w="0" w:type="auto"/>
            <w:noWrap w:val="0"/>
            <w:vAlign w:val="center"/>
          </w:tcPr>
          <w:p>
            <w:pPr>
              <w:widowControl/>
              <w:spacing w:before="0" w:beforeAutospacing="0" w:after="0" w:afterAutospacing="0" w:line="360" w:lineRule="auto"/>
              <w:jc w:val="both"/>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rPr>
              <w:t>个</w:t>
            </w:r>
          </w:p>
        </w:tc>
        <w:tc>
          <w:tcPr>
            <w:tcW w:w="0" w:type="auto"/>
            <w:noWrap w:val="0"/>
            <w:vAlign w:val="center"/>
          </w:tcPr>
          <w:p>
            <w:pPr>
              <w:widowControl/>
              <w:spacing w:before="0" w:beforeAutospacing="0" w:after="0" w:afterAutospacing="0" w:line="360" w:lineRule="auto"/>
              <w:jc w:val="both"/>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1</w:t>
            </w:r>
          </w:p>
        </w:tc>
        <w:tc>
          <w:tcPr>
            <w:tcW w:w="0" w:type="auto"/>
            <w:noWrap/>
            <w:vAlign w:val="center"/>
          </w:tcPr>
          <w:p>
            <w:pPr>
              <w:widowControl/>
              <w:spacing w:before="0" w:beforeAutospacing="0" w:after="0" w:afterAutospacing="0" w:line="360" w:lineRule="auto"/>
              <w:jc w:val="both"/>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212.5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gridSpan w:val="6"/>
            <w:noWrap w:val="0"/>
            <w:vAlign w:val="center"/>
          </w:tcPr>
          <w:p>
            <w:pPr>
              <w:widowControl/>
              <w:spacing w:before="0" w:beforeAutospacing="0" w:after="0" w:afterAutospacing="0" w:line="360" w:lineRule="auto"/>
              <w:jc w:val="both"/>
              <w:rPr>
                <w:rFonts w:hint="eastAsia" w:ascii="宋体" w:hAnsi="宋体" w:eastAsia="宋体" w:cs="宋体"/>
                <w:color w:val="auto"/>
                <w:kern w:val="0"/>
                <w:sz w:val="18"/>
                <w:szCs w:val="18"/>
                <w:highlight w:val="none"/>
                <w:lang w:val="en-US"/>
              </w:rPr>
            </w:pPr>
            <w:r>
              <w:rPr>
                <w:rFonts w:hint="eastAsia" w:ascii="宋体" w:hAnsi="宋体" w:eastAsia="宋体" w:cs="宋体"/>
                <w:color w:val="auto"/>
                <w:kern w:val="0"/>
                <w:sz w:val="18"/>
                <w:szCs w:val="18"/>
                <w:highlight w:val="none"/>
                <w:lang w:val="en-US" w:eastAsia="zh-CN"/>
              </w:rPr>
              <w:t>3.3</w:t>
            </w:r>
            <w:r>
              <w:rPr>
                <w:rFonts w:hint="eastAsia" w:ascii="宋体" w:hAnsi="宋体" w:eastAsia="宋体" w:cs="宋体"/>
                <w:color w:val="auto"/>
                <w:kern w:val="0"/>
                <w:sz w:val="18"/>
                <w:szCs w:val="18"/>
                <w:highlight w:val="none"/>
              </w:rPr>
              <w:t>交通标志牌</w:t>
            </w:r>
            <w:r>
              <w:rPr>
                <w:rFonts w:hint="eastAsia" w:ascii="宋体" w:hAnsi="宋体" w:eastAsia="宋体" w:cs="宋体"/>
                <w:color w:val="auto"/>
                <w:kern w:val="0"/>
                <w:sz w:val="18"/>
                <w:szCs w:val="18"/>
                <w:highlight w:val="none"/>
                <w:lang w:eastAsia="zh-CN"/>
              </w:rPr>
              <w:t>及附属设施部分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noWrap w:val="0"/>
            <w:vAlign w:val="center"/>
          </w:tcPr>
          <w:p>
            <w:pPr>
              <w:widowControl/>
              <w:spacing w:before="0" w:beforeAutospacing="0" w:after="0" w:afterAutospacing="0" w:line="360" w:lineRule="auto"/>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val="en-US" w:eastAsia="zh-CN"/>
              </w:rPr>
              <w:t>1</w:t>
            </w:r>
          </w:p>
        </w:tc>
        <w:tc>
          <w:tcPr>
            <w:tcW w:w="0" w:type="auto"/>
            <w:noWrap w:val="0"/>
            <w:vAlign w:val="center"/>
          </w:tcPr>
          <w:p>
            <w:pPr>
              <w:widowControl/>
              <w:spacing w:before="0" w:beforeAutospacing="0" w:after="0" w:afterAutospacing="0" w:line="360" w:lineRule="auto"/>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交通标志牌牌面改造</w:t>
            </w:r>
          </w:p>
        </w:tc>
        <w:tc>
          <w:tcPr>
            <w:tcW w:w="0" w:type="auto"/>
            <w:noWrap w:val="0"/>
            <w:vAlign w:val="center"/>
          </w:tcPr>
          <w:p>
            <w:pPr>
              <w:widowControl/>
              <w:spacing w:before="0" w:beforeAutospacing="0" w:after="0" w:afterAutospacing="0" w:line="360" w:lineRule="auto"/>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1.类型：标志牌拆除</w:t>
            </w:r>
            <w:r>
              <w:rPr>
                <w:rFonts w:hint="eastAsia" w:ascii="宋体" w:hAnsi="宋体" w:eastAsia="宋体" w:cs="宋体"/>
                <w:color w:val="auto"/>
                <w:kern w:val="0"/>
                <w:sz w:val="18"/>
                <w:szCs w:val="18"/>
                <w:highlight w:val="none"/>
              </w:rPr>
              <w:br w:type="textWrapping"/>
            </w:r>
            <w:r>
              <w:rPr>
                <w:rFonts w:hint="eastAsia" w:ascii="宋体" w:hAnsi="宋体" w:eastAsia="宋体" w:cs="宋体"/>
                <w:color w:val="auto"/>
                <w:kern w:val="0"/>
                <w:sz w:val="18"/>
                <w:szCs w:val="18"/>
                <w:highlight w:val="none"/>
              </w:rPr>
              <w:t>2.材质、规格尺寸：标志牌安装</w:t>
            </w:r>
            <w:r>
              <w:rPr>
                <w:rFonts w:hint="eastAsia" w:ascii="宋体" w:hAnsi="宋体" w:eastAsia="宋体" w:cs="宋体"/>
                <w:color w:val="auto"/>
                <w:kern w:val="0"/>
                <w:sz w:val="18"/>
                <w:szCs w:val="18"/>
                <w:highlight w:val="none"/>
              </w:rPr>
              <w:br w:type="textWrapping"/>
            </w:r>
            <w:r>
              <w:rPr>
                <w:rFonts w:hint="eastAsia" w:ascii="宋体" w:hAnsi="宋体" w:eastAsia="宋体" w:cs="宋体"/>
                <w:color w:val="auto"/>
                <w:kern w:val="0"/>
                <w:sz w:val="18"/>
                <w:szCs w:val="18"/>
                <w:highlight w:val="none"/>
              </w:rPr>
              <w:t>3.铲除底膜并粘帖超强级反光膜</w:t>
            </w:r>
            <w:r>
              <w:rPr>
                <w:rFonts w:hint="eastAsia" w:ascii="宋体" w:hAnsi="宋体" w:eastAsia="宋体" w:cs="宋体"/>
                <w:color w:val="auto"/>
                <w:kern w:val="0"/>
                <w:sz w:val="18"/>
                <w:szCs w:val="18"/>
                <w:highlight w:val="none"/>
              </w:rPr>
              <w:br w:type="textWrapping"/>
            </w:r>
            <w:r>
              <w:rPr>
                <w:rFonts w:hint="eastAsia" w:ascii="宋体" w:hAnsi="宋体" w:eastAsia="宋体" w:cs="宋体"/>
                <w:color w:val="auto"/>
                <w:kern w:val="0"/>
                <w:sz w:val="18"/>
                <w:szCs w:val="18"/>
                <w:highlight w:val="none"/>
              </w:rPr>
              <w:t>4.运距：投标人自行考虑</w:t>
            </w:r>
          </w:p>
        </w:tc>
        <w:tc>
          <w:tcPr>
            <w:tcW w:w="0" w:type="auto"/>
            <w:noWrap w:val="0"/>
            <w:vAlign w:val="center"/>
          </w:tcPr>
          <w:p>
            <w:pPr>
              <w:widowControl/>
              <w:spacing w:before="0" w:beforeAutospacing="0" w:after="0" w:afterAutospacing="0" w:line="360" w:lineRule="auto"/>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m2</w:t>
            </w:r>
          </w:p>
        </w:tc>
        <w:tc>
          <w:tcPr>
            <w:tcW w:w="0" w:type="auto"/>
            <w:noWrap w:val="0"/>
            <w:vAlign w:val="center"/>
          </w:tcPr>
          <w:p>
            <w:pPr>
              <w:widowControl/>
              <w:spacing w:before="0" w:beforeAutospacing="0" w:after="0" w:afterAutospacing="0" w:line="360" w:lineRule="auto"/>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w:t>
            </w:r>
          </w:p>
        </w:tc>
        <w:tc>
          <w:tcPr>
            <w:tcW w:w="0" w:type="auto"/>
            <w:noWrap/>
            <w:vAlign w:val="center"/>
          </w:tcPr>
          <w:p>
            <w:pPr>
              <w:widowControl/>
              <w:spacing w:before="0" w:beforeAutospacing="0" w:after="0" w:afterAutospacing="0" w:line="360" w:lineRule="auto"/>
              <w:jc w:val="both"/>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646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noWrap w:val="0"/>
            <w:vAlign w:val="center"/>
          </w:tcPr>
          <w:p>
            <w:pPr>
              <w:widowControl/>
              <w:spacing w:before="0" w:beforeAutospacing="0" w:after="0" w:afterAutospacing="0" w:line="360" w:lineRule="auto"/>
              <w:jc w:val="both"/>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2</w:t>
            </w:r>
          </w:p>
        </w:tc>
        <w:tc>
          <w:tcPr>
            <w:tcW w:w="0" w:type="auto"/>
            <w:noWrap w:val="0"/>
            <w:vAlign w:val="center"/>
          </w:tcPr>
          <w:p>
            <w:pPr>
              <w:widowControl/>
              <w:spacing w:before="0" w:beforeAutospacing="0" w:after="0" w:afterAutospacing="0" w:line="360" w:lineRule="auto"/>
              <w:jc w:val="both"/>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rPr>
              <w:t>1000mm*800mm方形牌</w:t>
            </w:r>
          </w:p>
        </w:tc>
        <w:tc>
          <w:tcPr>
            <w:tcW w:w="0" w:type="auto"/>
            <w:noWrap w:val="0"/>
            <w:vAlign w:val="center"/>
          </w:tcPr>
          <w:p>
            <w:pPr>
              <w:widowControl/>
              <w:spacing w:before="0" w:beforeAutospacing="0" w:after="0" w:afterAutospacing="0" w:line="360" w:lineRule="auto"/>
              <w:jc w:val="both"/>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rPr>
              <w:t>包括按尺寸铝板（2-3MM厚）和高强级反光膜；等于或高于国家标准。全新材料。</w:t>
            </w:r>
          </w:p>
        </w:tc>
        <w:tc>
          <w:tcPr>
            <w:tcW w:w="0" w:type="auto"/>
            <w:noWrap w:val="0"/>
            <w:vAlign w:val="center"/>
          </w:tcPr>
          <w:p>
            <w:pPr>
              <w:widowControl/>
              <w:spacing w:before="0" w:beforeAutospacing="0" w:after="0" w:afterAutospacing="0" w:line="360" w:lineRule="auto"/>
              <w:jc w:val="both"/>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rPr>
              <w:t>套</w:t>
            </w:r>
          </w:p>
        </w:tc>
        <w:tc>
          <w:tcPr>
            <w:tcW w:w="0" w:type="auto"/>
            <w:noWrap w:val="0"/>
            <w:vAlign w:val="center"/>
          </w:tcPr>
          <w:p>
            <w:pPr>
              <w:widowControl/>
              <w:spacing w:before="0" w:beforeAutospacing="0" w:after="0" w:afterAutospacing="0" w:line="360" w:lineRule="auto"/>
              <w:jc w:val="both"/>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1</w:t>
            </w:r>
          </w:p>
        </w:tc>
        <w:tc>
          <w:tcPr>
            <w:tcW w:w="0" w:type="auto"/>
            <w:noWrap/>
            <w:vAlign w:val="center"/>
          </w:tcPr>
          <w:p>
            <w:pPr>
              <w:widowControl/>
              <w:spacing w:before="0" w:beforeAutospacing="0" w:after="0" w:afterAutospacing="0" w:line="360" w:lineRule="auto"/>
              <w:jc w:val="both"/>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850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noWrap w:val="0"/>
            <w:vAlign w:val="center"/>
          </w:tcPr>
          <w:p>
            <w:pPr>
              <w:widowControl/>
              <w:spacing w:before="0" w:beforeAutospacing="0" w:after="0" w:afterAutospacing="0" w:line="360" w:lineRule="auto"/>
              <w:jc w:val="both"/>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3</w:t>
            </w:r>
          </w:p>
        </w:tc>
        <w:tc>
          <w:tcPr>
            <w:tcW w:w="0" w:type="auto"/>
            <w:noWrap w:val="0"/>
            <w:vAlign w:val="center"/>
          </w:tcPr>
          <w:p>
            <w:pPr>
              <w:widowControl/>
              <w:spacing w:before="0" w:beforeAutospacing="0" w:after="0" w:afterAutospacing="0" w:line="360" w:lineRule="auto"/>
              <w:jc w:val="both"/>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rPr>
              <w:t>4000mm*2000mm方形牌</w:t>
            </w:r>
          </w:p>
        </w:tc>
        <w:tc>
          <w:tcPr>
            <w:tcW w:w="0" w:type="auto"/>
            <w:noWrap w:val="0"/>
            <w:vAlign w:val="center"/>
          </w:tcPr>
          <w:p>
            <w:pPr>
              <w:widowControl/>
              <w:spacing w:before="0" w:beforeAutospacing="0" w:after="0" w:afterAutospacing="0" w:line="360" w:lineRule="auto"/>
              <w:jc w:val="both"/>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rPr>
              <w:t>包括按尺寸铝板（3MM厚）和高强级反光膜；等于或高于国家标准。全新材料</w:t>
            </w:r>
          </w:p>
        </w:tc>
        <w:tc>
          <w:tcPr>
            <w:tcW w:w="0" w:type="auto"/>
            <w:noWrap w:val="0"/>
            <w:vAlign w:val="center"/>
          </w:tcPr>
          <w:p>
            <w:pPr>
              <w:widowControl/>
              <w:spacing w:before="0" w:beforeAutospacing="0" w:after="0" w:afterAutospacing="0" w:line="360" w:lineRule="auto"/>
              <w:jc w:val="both"/>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rPr>
              <w:t>块</w:t>
            </w:r>
          </w:p>
        </w:tc>
        <w:tc>
          <w:tcPr>
            <w:tcW w:w="0" w:type="auto"/>
            <w:noWrap w:val="0"/>
            <w:vAlign w:val="center"/>
          </w:tcPr>
          <w:p>
            <w:pPr>
              <w:widowControl/>
              <w:spacing w:before="0" w:beforeAutospacing="0" w:after="0" w:afterAutospacing="0" w:line="360" w:lineRule="auto"/>
              <w:jc w:val="both"/>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1</w:t>
            </w:r>
          </w:p>
        </w:tc>
        <w:tc>
          <w:tcPr>
            <w:tcW w:w="0" w:type="auto"/>
            <w:noWrap/>
            <w:vAlign w:val="center"/>
          </w:tcPr>
          <w:p>
            <w:pPr>
              <w:widowControl/>
              <w:spacing w:before="0" w:beforeAutospacing="0" w:after="0" w:afterAutospacing="0" w:line="360" w:lineRule="auto"/>
              <w:jc w:val="both"/>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5100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noWrap w:val="0"/>
            <w:vAlign w:val="center"/>
          </w:tcPr>
          <w:p>
            <w:pPr>
              <w:widowControl/>
              <w:spacing w:before="0" w:beforeAutospacing="0" w:after="0" w:afterAutospacing="0" w:line="360" w:lineRule="auto"/>
              <w:jc w:val="both"/>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4</w:t>
            </w:r>
          </w:p>
        </w:tc>
        <w:tc>
          <w:tcPr>
            <w:tcW w:w="0" w:type="auto"/>
            <w:noWrap w:val="0"/>
            <w:vAlign w:val="center"/>
          </w:tcPr>
          <w:p>
            <w:pPr>
              <w:widowControl/>
              <w:spacing w:before="0" w:beforeAutospacing="0" w:after="0" w:afterAutospacing="0" w:line="360" w:lineRule="auto"/>
              <w:jc w:val="both"/>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rPr>
              <w:t>2000mm*1000cm方形牌</w:t>
            </w:r>
          </w:p>
        </w:tc>
        <w:tc>
          <w:tcPr>
            <w:tcW w:w="0" w:type="auto"/>
            <w:noWrap w:val="0"/>
            <w:vAlign w:val="center"/>
          </w:tcPr>
          <w:p>
            <w:pPr>
              <w:widowControl/>
              <w:spacing w:before="0" w:beforeAutospacing="0" w:after="0" w:afterAutospacing="0" w:line="360" w:lineRule="auto"/>
              <w:jc w:val="both"/>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rPr>
              <w:t>包括按尺寸铝板（3MM厚）和高强级反光膜；等于或高于国家标准。全新材料</w:t>
            </w:r>
          </w:p>
        </w:tc>
        <w:tc>
          <w:tcPr>
            <w:tcW w:w="0" w:type="auto"/>
            <w:noWrap w:val="0"/>
            <w:vAlign w:val="center"/>
          </w:tcPr>
          <w:p>
            <w:pPr>
              <w:widowControl/>
              <w:spacing w:before="0" w:beforeAutospacing="0" w:after="0" w:afterAutospacing="0" w:line="360" w:lineRule="auto"/>
              <w:jc w:val="both"/>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rPr>
              <w:t>块</w:t>
            </w:r>
          </w:p>
        </w:tc>
        <w:tc>
          <w:tcPr>
            <w:tcW w:w="0" w:type="auto"/>
            <w:noWrap w:val="0"/>
            <w:vAlign w:val="center"/>
          </w:tcPr>
          <w:p>
            <w:pPr>
              <w:widowControl/>
              <w:spacing w:before="0" w:beforeAutospacing="0" w:after="0" w:afterAutospacing="0" w:line="360" w:lineRule="auto"/>
              <w:jc w:val="both"/>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1</w:t>
            </w:r>
          </w:p>
        </w:tc>
        <w:tc>
          <w:tcPr>
            <w:tcW w:w="0" w:type="auto"/>
            <w:noWrap/>
            <w:vAlign w:val="center"/>
          </w:tcPr>
          <w:p>
            <w:pPr>
              <w:widowControl/>
              <w:spacing w:before="0" w:beforeAutospacing="0" w:after="0" w:afterAutospacing="0" w:line="360" w:lineRule="auto"/>
              <w:jc w:val="both"/>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1275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noWrap w:val="0"/>
            <w:vAlign w:val="center"/>
          </w:tcPr>
          <w:p>
            <w:pPr>
              <w:widowControl/>
              <w:spacing w:before="0" w:beforeAutospacing="0" w:after="0" w:afterAutospacing="0" w:line="360" w:lineRule="auto"/>
              <w:jc w:val="both"/>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5</w:t>
            </w:r>
          </w:p>
        </w:tc>
        <w:tc>
          <w:tcPr>
            <w:tcW w:w="0" w:type="auto"/>
            <w:noWrap w:val="0"/>
            <w:vAlign w:val="center"/>
          </w:tcPr>
          <w:p>
            <w:pPr>
              <w:widowControl/>
              <w:spacing w:before="0" w:beforeAutospacing="0" w:after="0" w:afterAutospacing="0" w:line="360" w:lineRule="auto"/>
              <w:jc w:val="both"/>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rPr>
              <w:t>900(或800）三角牌</w:t>
            </w:r>
          </w:p>
        </w:tc>
        <w:tc>
          <w:tcPr>
            <w:tcW w:w="0" w:type="auto"/>
            <w:noWrap w:val="0"/>
            <w:vAlign w:val="center"/>
          </w:tcPr>
          <w:p>
            <w:pPr>
              <w:widowControl/>
              <w:spacing w:before="0" w:beforeAutospacing="0" w:after="0" w:afterAutospacing="0" w:line="360" w:lineRule="auto"/>
              <w:jc w:val="both"/>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rPr>
              <w:t>牌：900(或800）+铝板（2-3MM厚）+高强级反光膜</w:t>
            </w:r>
          </w:p>
        </w:tc>
        <w:tc>
          <w:tcPr>
            <w:tcW w:w="0" w:type="auto"/>
            <w:noWrap w:val="0"/>
            <w:vAlign w:val="center"/>
          </w:tcPr>
          <w:p>
            <w:pPr>
              <w:widowControl/>
              <w:spacing w:before="0" w:beforeAutospacing="0" w:after="0" w:afterAutospacing="0" w:line="360" w:lineRule="auto"/>
              <w:jc w:val="both"/>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rPr>
              <w:t>套</w:t>
            </w:r>
          </w:p>
        </w:tc>
        <w:tc>
          <w:tcPr>
            <w:tcW w:w="0" w:type="auto"/>
            <w:noWrap w:val="0"/>
            <w:vAlign w:val="center"/>
          </w:tcPr>
          <w:p>
            <w:pPr>
              <w:widowControl/>
              <w:spacing w:before="0" w:beforeAutospacing="0" w:after="0" w:afterAutospacing="0" w:line="360" w:lineRule="auto"/>
              <w:jc w:val="both"/>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1</w:t>
            </w:r>
          </w:p>
        </w:tc>
        <w:tc>
          <w:tcPr>
            <w:tcW w:w="0" w:type="auto"/>
            <w:noWrap/>
            <w:vAlign w:val="center"/>
          </w:tcPr>
          <w:p>
            <w:pPr>
              <w:widowControl/>
              <w:spacing w:before="0" w:beforeAutospacing="0" w:after="0" w:afterAutospacing="0" w:line="360" w:lineRule="auto"/>
              <w:jc w:val="both"/>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510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noWrap w:val="0"/>
            <w:vAlign w:val="center"/>
          </w:tcPr>
          <w:p>
            <w:pPr>
              <w:widowControl/>
              <w:spacing w:before="0" w:beforeAutospacing="0" w:after="0" w:afterAutospacing="0" w:line="360" w:lineRule="auto"/>
              <w:jc w:val="both"/>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6</w:t>
            </w:r>
          </w:p>
        </w:tc>
        <w:tc>
          <w:tcPr>
            <w:tcW w:w="0" w:type="auto"/>
            <w:noWrap w:val="0"/>
            <w:vAlign w:val="center"/>
          </w:tcPr>
          <w:p>
            <w:pPr>
              <w:widowControl/>
              <w:spacing w:before="0" w:beforeAutospacing="0" w:after="0" w:afterAutospacing="0" w:line="360" w:lineRule="auto"/>
              <w:jc w:val="both"/>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rPr>
              <w:t>900（或800）圆牌</w:t>
            </w:r>
          </w:p>
        </w:tc>
        <w:tc>
          <w:tcPr>
            <w:tcW w:w="0" w:type="auto"/>
            <w:noWrap w:val="0"/>
            <w:vAlign w:val="center"/>
          </w:tcPr>
          <w:p>
            <w:pPr>
              <w:widowControl/>
              <w:spacing w:before="0" w:beforeAutospacing="0" w:after="0" w:afterAutospacing="0" w:line="360" w:lineRule="auto"/>
              <w:jc w:val="both"/>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rPr>
              <w:t>牌：900(或800）+铝板（2-3MM厚）+高强级反光膜</w:t>
            </w:r>
          </w:p>
        </w:tc>
        <w:tc>
          <w:tcPr>
            <w:tcW w:w="0" w:type="auto"/>
            <w:noWrap w:val="0"/>
            <w:vAlign w:val="center"/>
          </w:tcPr>
          <w:p>
            <w:pPr>
              <w:widowControl/>
              <w:spacing w:before="0" w:beforeAutospacing="0" w:after="0" w:afterAutospacing="0" w:line="360" w:lineRule="auto"/>
              <w:jc w:val="both"/>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rPr>
              <w:t>套</w:t>
            </w:r>
          </w:p>
        </w:tc>
        <w:tc>
          <w:tcPr>
            <w:tcW w:w="0" w:type="auto"/>
            <w:noWrap w:val="0"/>
            <w:vAlign w:val="center"/>
          </w:tcPr>
          <w:p>
            <w:pPr>
              <w:widowControl/>
              <w:spacing w:before="0" w:beforeAutospacing="0" w:after="0" w:afterAutospacing="0" w:line="360" w:lineRule="auto"/>
              <w:jc w:val="both"/>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1</w:t>
            </w:r>
          </w:p>
        </w:tc>
        <w:tc>
          <w:tcPr>
            <w:tcW w:w="0" w:type="auto"/>
            <w:noWrap/>
            <w:vAlign w:val="center"/>
          </w:tcPr>
          <w:p>
            <w:pPr>
              <w:widowControl/>
              <w:spacing w:before="0" w:beforeAutospacing="0" w:after="0" w:afterAutospacing="0" w:line="360" w:lineRule="auto"/>
              <w:jc w:val="both"/>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510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noWrap w:val="0"/>
            <w:vAlign w:val="center"/>
          </w:tcPr>
          <w:p>
            <w:pPr>
              <w:widowControl/>
              <w:spacing w:before="0" w:beforeAutospacing="0" w:after="0" w:afterAutospacing="0" w:line="360" w:lineRule="auto"/>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val="en-US" w:eastAsia="zh-CN"/>
              </w:rPr>
              <w:t>7</w:t>
            </w:r>
          </w:p>
        </w:tc>
        <w:tc>
          <w:tcPr>
            <w:tcW w:w="0" w:type="auto"/>
            <w:noWrap w:val="0"/>
            <w:vAlign w:val="center"/>
          </w:tcPr>
          <w:p>
            <w:pPr>
              <w:widowControl/>
              <w:spacing w:before="0" w:beforeAutospacing="0" w:after="0" w:afterAutospacing="0" w:line="360" w:lineRule="auto"/>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交通广角凸镜</w:t>
            </w:r>
          </w:p>
        </w:tc>
        <w:tc>
          <w:tcPr>
            <w:tcW w:w="0" w:type="auto"/>
            <w:noWrap w:val="0"/>
            <w:vAlign w:val="center"/>
          </w:tcPr>
          <w:p>
            <w:pPr>
              <w:widowControl/>
              <w:spacing w:before="0" w:beforeAutospacing="0" w:after="0" w:afterAutospacing="0" w:line="360" w:lineRule="auto"/>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1.规格、型号:Ф1000</w:t>
            </w:r>
          </w:p>
        </w:tc>
        <w:tc>
          <w:tcPr>
            <w:tcW w:w="0" w:type="auto"/>
            <w:noWrap w:val="0"/>
            <w:vAlign w:val="center"/>
          </w:tcPr>
          <w:p>
            <w:pPr>
              <w:widowControl/>
              <w:spacing w:before="0" w:beforeAutospacing="0" w:after="0" w:afterAutospacing="0" w:line="360" w:lineRule="auto"/>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个</w:t>
            </w:r>
          </w:p>
        </w:tc>
        <w:tc>
          <w:tcPr>
            <w:tcW w:w="0" w:type="auto"/>
            <w:noWrap w:val="0"/>
            <w:vAlign w:val="center"/>
          </w:tcPr>
          <w:p>
            <w:pPr>
              <w:widowControl/>
              <w:spacing w:before="0" w:beforeAutospacing="0" w:after="0" w:afterAutospacing="0" w:line="360" w:lineRule="auto"/>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w:t>
            </w:r>
          </w:p>
        </w:tc>
        <w:tc>
          <w:tcPr>
            <w:tcW w:w="0" w:type="auto"/>
            <w:noWrap/>
            <w:vAlign w:val="center"/>
          </w:tcPr>
          <w:p>
            <w:pPr>
              <w:widowControl/>
              <w:spacing w:before="0" w:beforeAutospacing="0" w:after="0" w:afterAutospacing="0" w:line="360" w:lineRule="auto"/>
              <w:jc w:val="both"/>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569.5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noWrap w:val="0"/>
            <w:vAlign w:val="center"/>
          </w:tcPr>
          <w:p>
            <w:pPr>
              <w:widowControl/>
              <w:spacing w:before="0" w:beforeAutospacing="0" w:after="0" w:afterAutospacing="0" w:line="360" w:lineRule="auto"/>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val="en-US" w:eastAsia="zh-CN"/>
              </w:rPr>
              <w:t>8</w:t>
            </w:r>
          </w:p>
        </w:tc>
        <w:tc>
          <w:tcPr>
            <w:tcW w:w="0" w:type="auto"/>
            <w:noWrap w:val="0"/>
            <w:vAlign w:val="center"/>
          </w:tcPr>
          <w:p>
            <w:pPr>
              <w:widowControl/>
              <w:spacing w:before="0" w:beforeAutospacing="0" w:after="0" w:afterAutospacing="0" w:line="360" w:lineRule="auto"/>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标杆【Ф159×8×6200Y型杆标志牌】</w:t>
            </w:r>
          </w:p>
        </w:tc>
        <w:tc>
          <w:tcPr>
            <w:tcW w:w="0" w:type="auto"/>
            <w:noWrap w:val="0"/>
            <w:vAlign w:val="center"/>
          </w:tcPr>
          <w:p>
            <w:pPr>
              <w:widowControl/>
              <w:spacing w:before="0" w:beforeAutospacing="0" w:after="0" w:afterAutospacing="0" w:line="360" w:lineRule="auto"/>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1.材质:钢管立柱Φ159×8×6200；钢管横梁Φ89×6×3380、Ф89×6×4930</w:t>
            </w:r>
            <w:r>
              <w:rPr>
                <w:rFonts w:hint="eastAsia" w:ascii="宋体" w:hAnsi="宋体" w:eastAsia="宋体" w:cs="宋体"/>
                <w:color w:val="auto"/>
                <w:kern w:val="0"/>
                <w:sz w:val="18"/>
                <w:szCs w:val="18"/>
                <w:highlight w:val="none"/>
              </w:rPr>
              <w:br w:type="textWrapping"/>
            </w:r>
            <w:r>
              <w:rPr>
                <w:rFonts w:hint="eastAsia" w:ascii="宋体" w:hAnsi="宋体" w:eastAsia="宋体" w:cs="宋体"/>
                <w:color w:val="auto"/>
                <w:kern w:val="0"/>
                <w:sz w:val="18"/>
                <w:szCs w:val="18"/>
                <w:highlight w:val="none"/>
              </w:rPr>
              <w:t>2.特殊处理:热镀锌处理</w:t>
            </w:r>
          </w:p>
        </w:tc>
        <w:tc>
          <w:tcPr>
            <w:tcW w:w="0" w:type="auto"/>
            <w:noWrap w:val="0"/>
            <w:vAlign w:val="center"/>
          </w:tcPr>
          <w:p>
            <w:pPr>
              <w:widowControl/>
              <w:spacing w:before="0" w:beforeAutospacing="0" w:after="0" w:afterAutospacing="0" w:line="360" w:lineRule="auto"/>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套</w:t>
            </w:r>
          </w:p>
        </w:tc>
        <w:tc>
          <w:tcPr>
            <w:tcW w:w="0" w:type="auto"/>
            <w:noWrap w:val="0"/>
            <w:vAlign w:val="center"/>
          </w:tcPr>
          <w:p>
            <w:pPr>
              <w:widowControl/>
              <w:spacing w:before="0" w:beforeAutospacing="0" w:after="0" w:afterAutospacing="0" w:line="360" w:lineRule="auto"/>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w:t>
            </w:r>
          </w:p>
        </w:tc>
        <w:tc>
          <w:tcPr>
            <w:tcW w:w="0" w:type="auto"/>
            <w:noWrap/>
            <w:vAlign w:val="center"/>
          </w:tcPr>
          <w:p>
            <w:pPr>
              <w:widowControl/>
              <w:spacing w:before="0" w:beforeAutospacing="0" w:after="0" w:afterAutospacing="0" w:line="360" w:lineRule="auto"/>
              <w:jc w:val="both"/>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5100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noWrap w:val="0"/>
            <w:vAlign w:val="center"/>
          </w:tcPr>
          <w:p>
            <w:pPr>
              <w:widowControl/>
              <w:spacing w:before="0" w:beforeAutospacing="0" w:after="0" w:afterAutospacing="0" w:line="360" w:lineRule="auto"/>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val="en-US" w:eastAsia="zh-CN"/>
              </w:rPr>
              <w:t>9</w:t>
            </w:r>
          </w:p>
        </w:tc>
        <w:tc>
          <w:tcPr>
            <w:tcW w:w="0" w:type="auto"/>
            <w:noWrap w:val="0"/>
            <w:vAlign w:val="center"/>
          </w:tcPr>
          <w:p>
            <w:pPr>
              <w:widowControl/>
              <w:spacing w:before="0" w:beforeAutospacing="0" w:after="0" w:afterAutospacing="0" w:line="360" w:lineRule="auto"/>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标杆基础【Ф159×8×6200Y型杆标志牌】</w:t>
            </w:r>
          </w:p>
        </w:tc>
        <w:tc>
          <w:tcPr>
            <w:tcW w:w="0" w:type="auto"/>
            <w:noWrap w:val="0"/>
            <w:vAlign w:val="center"/>
          </w:tcPr>
          <w:p>
            <w:pPr>
              <w:widowControl/>
              <w:spacing w:before="0" w:beforeAutospacing="0" w:after="0" w:afterAutospacing="0" w:line="360" w:lineRule="auto"/>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1.基础:c30</w:t>
            </w:r>
            <w:r>
              <w:rPr>
                <w:rFonts w:hint="eastAsia" w:ascii="宋体" w:hAnsi="宋体" w:eastAsia="宋体" w:cs="宋体"/>
                <w:color w:val="auto"/>
                <w:kern w:val="0"/>
                <w:sz w:val="18"/>
                <w:szCs w:val="18"/>
                <w:highlight w:val="none"/>
              </w:rPr>
              <w:br w:type="textWrapping"/>
            </w:r>
            <w:r>
              <w:rPr>
                <w:rFonts w:hint="eastAsia" w:ascii="宋体" w:hAnsi="宋体" w:eastAsia="宋体" w:cs="宋体"/>
                <w:color w:val="auto"/>
                <w:kern w:val="0"/>
                <w:sz w:val="18"/>
                <w:szCs w:val="18"/>
                <w:highlight w:val="none"/>
              </w:rPr>
              <w:t>2.土方:一二类土挖填，25km运距</w:t>
            </w:r>
          </w:p>
        </w:tc>
        <w:tc>
          <w:tcPr>
            <w:tcW w:w="0" w:type="auto"/>
            <w:noWrap w:val="0"/>
            <w:vAlign w:val="center"/>
          </w:tcPr>
          <w:p>
            <w:pPr>
              <w:widowControl/>
              <w:spacing w:before="0" w:beforeAutospacing="0" w:after="0" w:afterAutospacing="0" w:line="360" w:lineRule="auto"/>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套</w:t>
            </w:r>
          </w:p>
        </w:tc>
        <w:tc>
          <w:tcPr>
            <w:tcW w:w="0" w:type="auto"/>
            <w:noWrap w:val="0"/>
            <w:vAlign w:val="center"/>
          </w:tcPr>
          <w:p>
            <w:pPr>
              <w:widowControl/>
              <w:spacing w:before="0" w:beforeAutospacing="0" w:after="0" w:afterAutospacing="0" w:line="360" w:lineRule="auto"/>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w:t>
            </w:r>
          </w:p>
        </w:tc>
        <w:tc>
          <w:tcPr>
            <w:tcW w:w="0" w:type="auto"/>
            <w:noWrap/>
            <w:vAlign w:val="center"/>
          </w:tcPr>
          <w:p>
            <w:pPr>
              <w:widowControl/>
              <w:spacing w:before="0" w:beforeAutospacing="0" w:after="0" w:afterAutospacing="0" w:line="360" w:lineRule="auto"/>
              <w:jc w:val="both"/>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2082.5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noWrap w:val="0"/>
            <w:vAlign w:val="center"/>
          </w:tcPr>
          <w:p>
            <w:pPr>
              <w:widowControl/>
              <w:spacing w:before="0" w:beforeAutospacing="0" w:after="0" w:afterAutospacing="0" w:line="360" w:lineRule="auto"/>
              <w:jc w:val="both"/>
              <w:rPr>
                <w:rFonts w:hint="eastAsia" w:ascii="宋体" w:hAnsi="宋体" w:eastAsia="宋体" w:cs="宋体"/>
                <w:color w:val="auto"/>
                <w:kern w:val="0"/>
                <w:sz w:val="18"/>
                <w:szCs w:val="18"/>
                <w:highlight w:val="none"/>
                <w:lang w:val="en-US"/>
              </w:rPr>
            </w:pPr>
            <w:r>
              <w:rPr>
                <w:rFonts w:hint="eastAsia" w:ascii="宋体" w:hAnsi="宋体" w:eastAsia="宋体" w:cs="宋体"/>
                <w:color w:val="auto"/>
                <w:kern w:val="0"/>
                <w:sz w:val="18"/>
                <w:szCs w:val="18"/>
                <w:highlight w:val="none"/>
                <w:lang w:val="en-US" w:eastAsia="zh-CN"/>
              </w:rPr>
              <w:t>10</w:t>
            </w:r>
          </w:p>
        </w:tc>
        <w:tc>
          <w:tcPr>
            <w:tcW w:w="0" w:type="auto"/>
            <w:noWrap w:val="0"/>
            <w:vAlign w:val="center"/>
          </w:tcPr>
          <w:p>
            <w:pPr>
              <w:widowControl/>
              <w:spacing w:before="0" w:beforeAutospacing="0" w:after="0" w:afterAutospacing="0" w:line="360" w:lineRule="auto"/>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标杆【Ф219×8×6800 7字型标志杆】</w:t>
            </w:r>
          </w:p>
        </w:tc>
        <w:tc>
          <w:tcPr>
            <w:tcW w:w="0" w:type="auto"/>
            <w:noWrap w:val="0"/>
            <w:vAlign w:val="center"/>
          </w:tcPr>
          <w:p>
            <w:pPr>
              <w:widowControl/>
              <w:spacing w:before="0" w:beforeAutospacing="0" w:after="0" w:afterAutospacing="0" w:line="360" w:lineRule="auto"/>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1.材质:无缝钢管立柱Ф219×8×6800，横臂：Ф114×6×5000</w:t>
            </w:r>
            <w:r>
              <w:rPr>
                <w:rFonts w:hint="eastAsia" w:ascii="宋体" w:hAnsi="宋体" w:eastAsia="宋体" w:cs="宋体"/>
                <w:color w:val="auto"/>
                <w:kern w:val="0"/>
                <w:sz w:val="18"/>
                <w:szCs w:val="18"/>
                <w:highlight w:val="none"/>
              </w:rPr>
              <w:br w:type="textWrapping"/>
            </w:r>
            <w:r>
              <w:rPr>
                <w:rFonts w:hint="eastAsia" w:ascii="宋体" w:hAnsi="宋体" w:eastAsia="宋体" w:cs="宋体"/>
                <w:color w:val="auto"/>
                <w:kern w:val="0"/>
                <w:sz w:val="18"/>
                <w:szCs w:val="18"/>
                <w:highlight w:val="none"/>
              </w:rPr>
              <w:t>2.特殊处理:热镀锌处理</w:t>
            </w:r>
          </w:p>
        </w:tc>
        <w:tc>
          <w:tcPr>
            <w:tcW w:w="0" w:type="auto"/>
            <w:noWrap w:val="0"/>
            <w:vAlign w:val="center"/>
          </w:tcPr>
          <w:p>
            <w:pPr>
              <w:widowControl/>
              <w:spacing w:before="0" w:beforeAutospacing="0" w:after="0" w:afterAutospacing="0" w:line="360" w:lineRule="auto"/>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套</w:t>
            </w:r>
          </w:p>
        </w:tc>
        <w:tc>
          <w:tcPr>
            <w:tcW w:w="0" w:type="auto"/>
            <w:noWrap w:val="0"/>
            <w:vAlign w:val="center"/>
          </w:tcPr>
          <w:p>
            <w:pPr>
              <w:widowControl/>
              <w:spacing w:before="0" w:beforeAutospacing="0" w:after="0" w:afterAutospacing="0" w:line="360" w:lineRule="auto"/>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w:t>
            </w:r>
          </w:p>
        </w:tc>
        <w:tc>
          <w:tcPr>
            <w:tcW w:w="0" w:type="auto"/>
            <w:noWrap/>
            <w:vAlign w:val="center"/>
          </w:tcPr>
          <w:p>
            <w:pPr>
              <w:widowControl/>
              <w:spacing w:before="0" w:beforeAutospacing="0" w:after="0" w:afterAutospacing="0" w:line="360" w:lineRule="auto"/>
              <w:jc w:val="both"/>
              <w:rPr>
                <w:rFonts w:hint="eastAsia" w:ascii="宋体" w:hAnsi="宋体" w:eastAsia="宋体" w:cs="宋体"/>
                <w:color w:val="auto"/>
                <w:kern w:val="0"/>
                <w:sz w:val="18"/>
                <w:szCs w:val="18"/>
                <w:highlight w:val="none"/>
                <w:lang w:val="en-US"/>
              </w:rPr>
            </w:pPr>
            <w:r>
              <w:rPr>
                <w:rFonts w:hint="eastAsia" w:ascii="宋体" w:hAnsi="宋体" w:eastAsia="宋体" w:cs="宋体"/>
                <w:color w:val="auto"/>
                <w:kern w:val="0"/>
                <w:sz w:val="18"/>
                <w:szCs w:val="18"/>
                <w:highlight w:val="none"/>
                <w:lang w:val="en-US" w:eastAsia="zh-CN"/>
              </w:rPr>
              <w:t>5355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noWrap w:val="0"/>
            <w:vAlign w:val="center"/>
          </w:tcPr>
          <w:p>
            <w:pPr>
              <w:widowControl/>
              <w:spacing w:before="0" w:beforeAutospacing="0" w:after="0" w:afterAutospacing="0" w:line="360" w:lineRule="auto"/>
              <w:jc w:val="both"/>
              <w:rPr>
                <w:rFonts w:hint="eastAsia" w:ascii="宋体" w:hAnsi="宋体" w:eastAsia="宋体" w:cs="宋体"/>
                <w:color w:val="auto"/>
                <w:kern w:val="0"/>
                <w:sz w:val="18"/>
                <w:szCs w:val="18"/>
                <w:highlight w:val="none"/>
                <w:lang w:val="en-US"/>
              </w:rPr>
            </w:pPr>
            <w:r>
              <w:rPr>
                <w:rFonts w:hint="eastAsia" w:ascii="宋体" w:hAnsi="宋体" w:eastAsia="宋体" w:cs="宋体"/>
                <w:color w:val="auto"/>
                <w:kern w:val="0"/>
                <w:sz w:val="18"/>
                <w:szCs w:val="18"/>
                <w:highlight w:val="none"/>
                <w:lang w:val="en-US" w:eastAsia="zh-CN"/>
              </w:rPr>
              <w:t>11</w:t>
            </w:r>
          </w:p>
        </w:tc>
        <w:tc>
          <w:tcPr>
            <w:tcW w:w="0" w:type="auto"/>
            <w:noWrap w:val="0"/>
            <w:vAlign w:val="center"/>
          </w:tcPr>
          <w:p>
            <w:pPr>
              <w:widowControl/>
              <w:spacing w:before="0" w:beforeAutospacing="0" w:after="0" w:afterAutospacing="0" w:line="360" w:lineRule="auto"/>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标杆基础【Ф219×8×6800 7字型标志杆】</w:t>
            </w:r>
          </w:p>
        </w:tc>
        <w:tc>
          <w:tcPr>
            <w:tcW w:w="0" w:type="auto"/>
            <w:noWrap w:val="0"/>
            <w:vAlign w:val="center"/>
          </w:tcPr>
          <w:p>
            <w:pPr>
              <w:widowControl/>
              <w:spacing w:before="0" w:beforeAutospacing="0" w:after="0" w:afterAutospacing="0" w:line="360" w:lineRule="auto"/>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1.材质:钢管立柱Φ219×8×6800；钢管横梁Φ114×6×5000</w:t>
            </w:r>
            <w:r>
              <w:rPr>
                <w:rFonts w:hint="eastAsia" w:ascii="宋体" w:hAnsi="宋体" w:eastAsia="宋体" w:cs="宋体"/>
                <w:color w:val="auto"/>
                <w:kern w:val="0"/>
                <w:sz w:val="18"/>
                <w:szCs w:val="18"/>
                <w:highlight w:val="none"/>
              </w:rPr>
              <w:br w:type="textWrapping"/>
            </w:r>
            <w:r>
              <w:rPr>
                <w:rFonts w:hint="eastAsia" w:ascii="宋体" w:hAnsi="宋体" w:eastAsia="宋体" w:cs="宋体"/>
                <w:color w:val="auto"/>
                <w:kern w:val="0"/>
                <w:sz w:val="18"/>
                <w:szCs w:val="18"/>
                <w:highlight w:val="none"/>
              </w:rPr>
              <w:t>2.基础:C30混凝土</w:t>
            </w:r>
            <w:r>
              <w:rPr>
                <w:rFonts w:hint="eastAsia" w:ascii="宋体" w:hAnsi="宋体" w:eastAsia="宋体" w:cs="宋体"/>
                <w:color w:val="auto"/>
                <w:kern w:val="0"/>
                <w:sz w:val="18"/>
                <w:szCs w:val="18"/>
                <w:highlight w:val="none"/>
              </w:rPr>
              <w:br w:type="textWrapping"/>
            </w:r>
            <w:r>
              <w:rPr>
                <w:rFonts w:hint="eastAsia" w:ascii="宋体" w:hAnsi="宋体" w:eastAsia="宋体" w:cs="宋体"/>
                <w:color w:val="auto"/>
                <w:kern w:val="0"/>
                <w:sz w:val="18"/>
                <w:szCs w:val="18"/>
                <w:highlight w:val="none"/>
              </w:rPr>
              <w:t>3.土方:一二类土挖填，25km运距</w:t>
            </w:r>
            <w:r>
              <w:rPr>
                <w:rFonts w:hint="eastAsia" w:ascii="宋体" w:hAnsi="宋体" w:eastAsia="宋体" w:cs="宋体"/>
                <w:color w:val="auto"/>
                <w:kern w:val="0"/>
                <w:sz w:val="18"/>
                <w:szCs w:val="18"/>
                <w:highlight w:val="none"/>
              </w:rPr>
              <w:br w:type="textWrapping"/>
            </w:r>
            <w:r>
              <w:rPr>
                <w:rFonts w:hint="eastAsia" w:ascii="宋体" w:hAnsi="宋体" w:eastAsia="宋体" w:cs="宋体"/>
                <w:color w:val="auto"/>
                <w:kern w:val="0"/>
                <w:sz w:val="18"/>
                <w:szCs w:val="18"/>
                <w:highlight w:val="none"/>
              </w:rPr>
              <w:t>4.特殊处理:热镀锌处理</w:t>
            </w:r>
          </w:p>
        </w:tc>
        <w:tc>
          <w:tcPr>
            <w:tcW w:w="0" w:type="auto"/>
            <w:noWrap w:val="0"/>
            <w:vAlign w:val="center"/>
          </w:tcPr>
          <w:p>
            <w:pPr>
              <w:widowControl/>
              <w:spacing w:before="0" w:beforeAutospacing="0" w:after="0" w:afterAutospacing="0" w:line="360" w:lineRule="auto"/>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套</w:t>
            </w:r>
          </w:p>
        </w:tc>
        <w:tc>
          <w:tcPr>
            <w:tcW w:w="0" w:type="auto"/>
            <w:noWrap w:val="0"/>
            <w:vAlign w:val="center"/>
          </w:tcPr>
          <w:p>
            <w:pPr>
              <w:widowControl/>
              <w:spacing w:before="0" w:beforeAutospacing="0" w:after="0" w:afterAutospacing="0" w:line="360" w:lineRule="auto"/>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w:t>
            </w:r>
          </w:p>
        </w:tc>
        <w:tc>
          <w:tcPr>
            <w:tcW w:w="0" w:type="auto"/>
            <w:noWrap/>
            <w:vAlign w:val="center"/>
          </w:tcPr>
          <w:p>
            <w:pPr>
              <w:widowControl/>
              <w:spacing w:before="0" w:beforeAutospacing="0" w:after="0" w:afterAutospacing="0" w:line="360" w:lineRule="auto"/>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val="en-US" w:eastAsia="zh-CN"/>
              </w:rPr>
              <w:t>5992.5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noWrap w:val="0"/>
            <w:vAlign w:val="center"/>
          </w:tcPr>
          <w:p>
            <w:pPr>
              <w:widowControl/>
              <w:spacing w:before="0" w:beforeAutospacing="0" w:after="0" w:afterAutospacing="0" w:line="360" w:lineRule="auto"/>
              <w:jc w:val="both"/>
              <w:rPr>
                <w:rFonts w:hint="eastAsia" w:ascii="宋体" w:hAnsi="宋体" w:eastAsia="宋体" w:cs="宋体"/>
                <w:color w:val="auto"/>
                <w:kern w:val="0"/>
                <w:sz w:val="18"/>
                <w:szCs w:val="18"/>
                <w:highlight w:val="none"/>
                <w:lang w:val="en-US"/>
              </w:rPr>
            </w:pPr>
            <w:r>
              <w:rPr>
                <w:rFonts w:hint="eastAsia" w:ascii="宋体" w:hAnsi="宋体" w:eastAsia="宋体" w:cs="宋体"/>
                <w:color w:val="auto"/>
                <w:kern w:val="0"/>
                <w:sz w:val="18"/>
                <w:szCs w:val="18"/>
                <w:highlight w:val="none"/>
                <w:lang w:val="en-US" w:eastAsia="zh-CN"/>
              </w:rPr>
              <w:t>12</w:t>
            </w:r>
          </w:p>
        </w:tc>
        <w:tc>
          <w:tcPr>
            <w:tcW w:w="0" w:type="auto"/>
            <w:noWrap w:val="0"/>
            <w:vAlign w:val="center"/>
          </w:tcPr>
          <w:p>
            <w:pPr>
              <w:widowControl/>
              <w:spacing w:before="0" w:beforeAutospacing="0" w:after="0" w:afterAutospacing="0" w:line="360" w:lineRule="auto"/>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标杆【单立柱φ89×6×3500单牌标志杆】</w:t>
            </w:r>
          </w:p>
        </w:tc>
        <w:tc>
          <w:tcPr>
            <w:tcW w:w="0" w:type="auto"/>
            <w:noWrap w:val="0"/>
            <w:vAlign w:val="center"/>
          </w:tcPr>
          <w:p>
            <w:pPr>
              <w:widowControl/>
              <w:spacing w:before="0" w:beforeAutospacing="0" w:after="0" w:afterAutospacing="0" w:line="360" w:lineRule="auto"/>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1.材质:钢管立柱Φ89×6×3500</w:t>
            </w:r>
            <w:r>
              <w:rPr>
                <w:rFonts w:hint="eastAsia" w:ascii="宋体" w:hAnsi="宋体" w:eastAsia="宋体" w:cs="宋体"/>
                <w:color w:val="auto"/>
                <w:kern w:val="0"/>
                <w:sz w:val="18"/>
                <w:szCs w:val="18"/>
                <w:highlight w:val="none"/>
              </w:rPr>
              <w:br w:type="textWrapping"/>
            </w:r>
            <w:r>
              <w:rPr>
                <w:rFonts w:hint="eastAsia" w:ascii="宋体" w:hAnsi="宋体" w:eastAsia="宋体" w:cs="宋体"/>
                <w:color w:val="auto"/>
                <w:kern w:val="0"/>
                <w:sz w:val="18"/>
                <w:szCs w:val="18"/>
                <w:highlight w:val="none"/>
              </w:rPr>
              <w:t>2.特殊处理:热镀锌处理</w:t>
            </w:r>
          </w:p>
        </w:tc>
        <w:tc>
          <w:tcPr>
            <w:tcW w:w="0" w:type="auto"/>
            <w:noWrap w:val="0"/>
            <w:vAlign w:val="center"/>
          </w:tcPr>
          <w:p>
            <w:pPr>
              <w:widowControl/>
              <w:spacing w:before="0" w:beforeAutospacing="0" w:after="0" w:afterAutospacing="0" w:line="360" w:lineRule="auto"/>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套</w:t>
            </w:r>
          </w:p>
        </w:tc>
        <w:tc>
          <w:tcPr>
            <w:tcW w:w="0" w:type="auto"/>
            <w:noWrap w:val="0"/>
            <w:vAlign w:val="center"/>
          </w:tcPr>
          <w:p>
            <w:pPr>
              <w:widowControl/>
              <w:spacing w:before="0" w:beforeAutospacing="0" w:after="0" w:afterAutospacing="0" w:line="360" w:lineRule="auto"/>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w:t>
            </w:r>
          </w:p>
        </w:tc>
        <w:tc>
          <w:tcPr>
            <w:tcW w:w="0" w:type="auto"/>
            <w:noWrap/>
            <w:vAlign w:val="center"/>
          </w:tcPr>
          <w:p>
            <w:pPr>
              <w:widowControl/>
              <w:spacing w:before="0" w:beforeAutospacing="0" w:after="0" w:afterAutospacing="0" w:line="360" w:lineRule="auto"/>
              <w:jc w:val="both"/>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1317.5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noWrap w:val="0"/>
            <w:vAlign w:val="center"/>
          </w:tcPr>
          <w:p>
            <w:pPr>
              <w:widowControl/>
              <w:spacing w:before="0" w:beforeAutospacing="0" w:after="0" w:afterAutospacing="0" w:line="360" w:lineRule="auto"/>
              <w:jc w:val="both"/>
              <w:rPr>
                <w:rFonts w:hint="eastAsia" w:ascii="宋体" w:hAnsi="宋体" w:eastAsia="宋体" w:cs="宋体"/>
                <w:color w:val="auto"/>
                <w:kern w:val="0"/>
                <w:sz w:val="18"/>
                <w:szCs w:val="18"/>
                <w:highlight w:val="none"/>
                <w:lang w:val="en-US"/>
              </w:rPr>
            </w:pPr>
            <w:r>
              <w:rPr>
                <w:rFonts w:hint="eastAsia" w:ascii="宋体" w:hAnsi="宋体" w:eastAsia="宋体" w:cs="宋体"/>
                <w:color w:val="auto"/>
                <w:kern w:val="0"/>
                <w:sz w:val="18"/>
                <w:szCs w:val="18"/>
                <w:highlight w:val="none"/>
                <w:lang w:val="en-US" w:eastAsia="zh-CN"/>
              </w:rPr>
              <w:t>13</w:t>
            </w:r>
          </w:p>
        </w:tc>
        <w:tc>
          <w:tcPr>
            <w:tcW w:w="0" w:type="auto"/>
            <w:noWrap w:val="0"/>
            <w:vAlign w:val="center"/>
          </w:tcPr>
          <w:p>
            <w:pPr>
              <w:widowControl/>
              <w:spacing w:before="0" w:beforeAutospacing="0" w:after="0" w:afterAutospacing="0" w:line="360" w:lineRule="auto"/>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标杆基础【单立柱φ89×6×3500单牌标志杆】</w:t>
            </w:r>
          </w:p>
        </w:tc>
        <w:tc>
          <w:tcPr>
            <w:tcW w:w="0" w:type="auto"/>
            <w:noWrap w:val="0"/>
            <w:vAlign w:val="center"/>
          </w:tcPr>
          <w:p>
            <w:pPr>
              <w:widowControl/>
              <w:spacing w:before="0" w:beforeAutospacing="0" w:after="0" w:afterAutospacing="0" w:line="360" w:lineRule="auto"/>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1.基础:C30混凝土</w:t>
            </w:r>
            <w:r>
              <w:rPr>
                <w:rFonts w:hint="eastAsia" w:ascii="宋体" w:hAnsi="宋体" w:eastAsia="宋体" w:cs="宋体"/>
                <w:color w:val="auto"/>
                <w:kern w:val="0"/>
                <w:sz w:val="18"/>
                <w:szCs w:val="18"/>
                <w:highlight w:val="none"/>
              </w:rPr>
              <w:br w:type="textWrapping"/>
            </w:r>
            <w:r>
              <w:rPr>
                <w:rFonts w:hint="eastAsia" w:ascii="宋体" w:hAnsi="宋体" w:eastAsia="宋体" w:cs="宋体"/>
                <w:color w:val="auto"/>
                <w:kern w:val="0"/>
                <w:sz w:val="18"/>
                <w:szCs w:val="18"/>
                <w:highlight w:val="none"/>
              </w:rPr>
              <w:t>2.土方:一二类土挖填，25km运距</w:t>
            </w:r>
          </w:p>
        </w:tc>
        <w:tc>
          <w:tcPr>
            <w:tcW w:w="0" w:type="auto"/>
            <w:noWrap w:val="0"/>
            <w:vAlign w:val="center"/>
          </w:tcPr>
          <w:p>
            <w:pPr>
              <w:widowControl/>
              <w:spacing w:before="0" w:beforeAutospacing="0" w:after="0" w:afterAutospacing="0" w:line="360" w:lineRule="auto"/>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套</w:t>
            </w:r>
          </w:p>
        </w:tc>
        <w:tc>
          <w:tcPr>
            <w:tcW w:w="0" w:type="auto"/>
            <w:noWrap w:val="0"/>
            <w:vAlign w:val="center"/>
          </w:tcPr>
          <w:p>
            <w:pPr>
              <w:widowControl/>
              <w:spacing w:before="0" w:beforeAutospacing="0" w:after="0" w:afterAutospacing="0" w:line="360" w:lineRule="auto"/>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w:t>
            </w:r>
          </w:p>
        </w:tc>
        <w:tc>
          <w:tcPr>
            <w:tcW w:w="0" w:type="auto"/>
            <w:noWrap/>
            <w:vAlign w:val="center"/>
          </w:tcPr>
          <w:p>
            <w:pPr>
              <w:widowControl/>
              <w:spacing w:before="0" w:beforeAutospacing="0" w:after="0" w:afterAutospacing="0" w:line="360" w:lineRule="auto"/>
              <w:jc w:val="both"/>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1292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noWrap w:val="0"/>
            <w:vAlign w:val="center"/>
          </w:tcPr>
          <w:p>
            <w:pPr>
              <w:widowControl/>
              <w:spacing w:before="0" w:beforeAutospacing="0" w:after="0" w:afterAutospacing="0" w:line="360" w:lineRule="auto"/>
              <w:jc w:val="both"/>
              <w:rPr>
                <w:rFonts w:hint="eastAsia" w:ascii="宋体" w:hAnsi="宋体" w:eastAsia="宋体" w:cs="宋体"/>
                <w:color w:val="auto"/>
                <w:kern w:val="0"/>
                <w:sz w:val="18"/>
                <w:szCs w:val="18"/>
                <w:highlight w:val="none"/>
                <w:lang w:val="en-US"/>
              </w:rPr>
            </w:pPr>
            <w:r>
              <w:rPr>
                <w:rFonts w:hint="eastAsia" w:ascii="宋体" w:hAnsi="宋体" w:eastAsia="宋体" w:cs="宋体"/>
                <w:color w:val="auto"/>
                <w:kern w:val="0"/>
                <w:sz w:val="18"/>
                <w:szCs w:val="18"/>
                <w:highlight w:val="none"/>
                <w:lang w:val="en-US" w:eastAsia="zh-CN"/>
              </w:rPr>
              <w:t>14</w:t>
            </w:r>
          </w:p>
        </w:tc>
        <w:tc>
          <w:tcPr>
            <w:tcW w:w="0" w:type="auto"/>
            <w:noWrap w:val="0"/>
            <w:vAlign w:val="center"/>
          </w:tcPr>
          <w:p>
            <w:pPr>
              <w:widowControl/>
              <w:spacing w:before="0" w:beforeAutospacing="0" w:after="0" w:afterAutospacing="0" w:line="360" w:lineRule="auto"/>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标杆【单立柱φ100*6*2400路名牌】</w:t>
            </w:r>
          </w:p>
        </w:tc>
        <w:tc>
          <w:tcPr>
            <w:tcW w:w="0" w:type="auto"/>
            <w:noWrap w:val="0"/>
            <w:vAlign w:val="center"/>
          </w:tcPr>
          <w:p>
            <w:pPr>
              <w:widowControl/>
              <w:spacing w:before="0" w:beforeAutospacing="0" w:after="0" w:afterAutospacing="0" w:line="360" w:lineRule="auto"/>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1.材质:无缝钢管立柱Φ100*6*2400</w:t>
            </w:r>
            <w:r>
              <w:rPr>
                <w:rFonts w:hint="eastAsia" w:ascii="宋体" w:hAnsi="宋体" w:eastAsia="宋体" w:cs="宋体"/>
                <w:color w:val="auto"/>
                <w:kern w:val="0"/>
                <w:sz w:val="18"/>
                <w:szCs w:val="18"/>
                <w:highlight w:val="none"/>
              </w:rPr>
              <w:br w:type="textWrapping"/>
            </w:r>
            <w:r>
              <w:rPr>
                <w:rFonts w:hint="eastAsia" w:ascii="宋体" w:hAnsi="宋体" w:eastAsia="宋体" w:cs="宋体"/>
                <w:color w:val="auto"/>
                <w:kern w:val="0"/>
                <w:sz w:val="18"/>
                <w:szCs w:val="18"/>
                <w:highlight w:val="none"/>
              </w:rPr>
              <w:t>2.特殊处理:热镀锌处理</w:t>
            </w:r>
          </w:p>
        </w:tc>
        <w:tc>
          <w:tcPr>
            <w:tcW w:w="0" w:type="auto"/>
            <w:noWrap w:val="0"/>
            <w:vAlign w:val="center"/>
          </w:tcPr>
          <w:p>
            <w:pPr>
              <w:widowControl/>
              <w:spacing w:before="0" w:beforeAutospacing="0" w:after="0" w:afterAutospacing="0" w:line="360" w:lineRule="auto"/>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套</w:t>
            </w:r>
          </w:p>
        </w:tc>
        <w:tc>
          <w:tcPr>
            <w:tcW w:w="0" w:type="auto"/>
            <w:noWrap w:val="0"/>
            <w:vAlign w:val="center"/>
          </w:tcPr>
          <w:p>
            <w:pPr>
              <w:widowControl/>
              <w:spacing w:before="0" w:beforeAutospacing="0" w:after="0" w:afterAutospacing="0" w:line="360" w:lineRule="auto"/>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w:t>
            </w:r>
          </w:p>
        </w:tc>
        <w:tc>
          <w:tcPr>
            <w:tcW w:w="0" w:type="auto"/>
            <w:noWrap/>
            <w:vAlign w:val="center"/>
          </w:tcPr>
          <w:p>
            <w:pPr>
              <w:widowControl/>
              <w:spacing w:before="0" w:beforeAutospacing="0" w:after="0" w:afterAutospacing="0" w:line="360" w:lineRule="auto"/>
              <w:jc w:val="both"/>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1232.5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noWrap w:val="0"/>
            <w:vAlign w:val="center"/>
          </w:tcPr>
          <w:p>
            <w:pPr>
              <w:widowControl/>
              <w:spacing w:before="0" w:beforeAutospacing="0" w:after="0" w:afterAutospacing="0" w:line="360" w:lineRule="auto"/>
              <w:jc w:val="both"/>
              <w:rPr>
                <w:rFonts w:hint="eastAsia" w:ascii="宋体" w:hAnsi="宋体" w:eastAsia="宋体" w:cs="宋体"/>
                <w:color w:val="auto"/>
                <w:kern w:val="0"/>
                <w:sz w:val="18"/>
                <w:szCs w:val="18"/>
                <w:highlight w:val="none"/>
                <w:lang w:val="en-US"/>
              </w:rPr>
            </w:pPr>
            <w:r>
              <w:rPr>
                <w:rFonts w:hint="eastAsia" w:ascii="宋体" w:hAnsi="宋体" w:eastAsia="宋体" w:cs="宋体"/>
                <w:color w:val="auto"/>
                <w:kern w:val="0"/>
                <w:sz w:val="18"/>
                <w:szCs w:val="18"/>
                <w:highlight w:val="none"/>
                <w:lang w:val="en-US" w:eastAsia="zh-CN"/>
              </w:rPr>
              <w:t>15</w:t>
            </w:r>
          </w:p>
        </w:tc>
        <w:tc>
          <w:tcPr>
            <w:tcW w:w="0" w:type="auto"/>
            <w:noWrap w:val="0"/>
            <w:vAlign w:val="center"/>
          </w:tcPr>
          <w:p>
            <w:pPr>
              <w:widowControl/>
              <w:spacing w:before="0" w:beforeAutospacing="0" w:after="0" w:afterAutospacing="0" w:line="360" w:lineRule="auto"/>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反光警示桩（Ф219*</w:t>
            </w:r>
            <w:r>
              <w:rPr>
                <w:rFonts w:hint="eastAsia" w:ascii="宋体" w:hAnsi="宋体" w:eastAsia="宋体" w:cs="宋体"/>
                <w:color w:val="auto"/>
                <w:kern w:val="0"/>
                <w:sz w:val="18"/>
                <w:szCs w:val="18"/>
                <w:highlight w:val="none"/>
                <w:lang w:val="en-US" w:eastAsia="zh-CN"/>
              </w:rPr>
              <w:t>4</w:t>
            </w:r>
            <w:r>
              <w:rPr>
                <w:rFonts w:hint="eastAsia" w:ascii="宋体" w:hAnsi="宋体" w:eastAsia="宋体" w:cs="宋体"/>
                <w:color w:val="auto"/>
                <w:kern w:val="0"/>
                <w:sz w:val="18"/>
                <w:szCs w:val="18"/>
                <w:highlight w:val="none"/>
              </w:rPr>
              <w:t>*1500）</w:t>
            </w:r>
          </w:p>
        </w:tc>
        <w:tc>
          <w:tcPr>
            <w:tcW w:w="0" w:type="auto"/>
            <w:noWrap w:val="0"/>
            <w:vAlign w:val="center"/>
          </w:tcPr>
          <w:p>
            <w:pPr>
              <w:widowControl/>
              <w:spacing w:before="0" w:beforeAutospacing="0" w:after="0" w:afterAutospacing="0" w:line="360" w:lineRule="auto"/>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1.面贴超高级反光膜</w:t>
            </w:r>
            <w:r>
              <w:rPr>
                <w:rFonts w:hint="eastAsia" w:ascii="宋体" w:hAnsi="宋体" w:eastAsia="宋体" w:cs="宋体"/>
                <w:color w:val="auto"/>
                <w:kern w:val="0"/>
                <w:sz w:val="18"/>
                <w:szCs w:val="18"/>
                <w:highlight w:val="none"/>
              </w:rPr>
              <w:br w:type="textWrapping"/>
            </w:r>
            <w:r>
              <w:rPr>
                <w:rFonts w:hint="eastAsia" w:ascii="宋体" w:hAnsi="宋体" w:eastAsia="宋体" w:cs="宋体"/>
                <w:color w:val="auto"/>
                <w:kern w:val="0"/>
                <w:sz w:val="18"/>
                <w:szCs w:val="18"/>
                <w:highlight w:val="none"/>
              </w:rPr>
              <w:t>2.基础混凝土强度等级:C30商品混凝土</w:t>
            </w:r>
            <w:r>
              <w:rPr>
                <w:rFonts w:hint="eastAsia" w:ascii="宋体" w:hAnsi="宋体" w:eastAsia="宋体" w:cs="宋体"/>
                <w:color w:val="auto"/>
                <w:kern w:val="0"/>
                <w:sz w:val="18"/>
                <w:szCs w:val="18"/>
                <w:highlight w:val="none"/>
              </w:rPr>
              <w:br w:type="textWrapping"/>
            </w:r>
            <w:r>
              <w:rPr>
                <w:rFonts w:hint="eastAsia" w:ascii="宋体" w:hAnsi="宋体" w:eastAsia="宋体" w:cs="宋体"/>
                <w:color w:val="auto"/>
                <w:kern w:val="0"/>
                <w:sz w:val="18"/>
                <w:szCs w:val="18"/>
                <w:highlight w:val="none"/>
              </w:rPr>
              <w:t>3.其他:综合考虑土石方挖填外运等内容；铁件预埋等按设计图纸或规范要求</w:t>
            </w:r>
          </w:p>
        </w:tc>
        <w:tc>
          <w:tcPr>
            <w:tcW w:w="0" w:type="auto"/>
            <w:noWrap w:val="0"/>
            <w:vAlign w:val="center"/>
          </w:tcPr>
          <w:p>
            <w:pPr>
              <w:widowControl/>
              <w:spacing w:before="0" w:beforeAutospacing="0" w:after="0" w:afterAutospacing="0" w:line="360" w:lineRule="auto"/>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支</w:t>
            </w:r>
          </w:p>
        </w:tc>
        <w:tc>
          <w:tcPr>
            <w:tcW w:w="0" w:type="auto"/>
            <w:noWrap w:val="0"/>
            <w:vAlign w:val="center"/>
          </w:tcPr>
          <w:p>
            <w:pPr>
              <w:widowControl/>
              <w:spacing w:before="0" w:beforeAutospacing="0" w:after="0" w:afterAutospacing="0" w:line="360" w:lineRule="auto"/>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w:t>
            </w:r>
          </w:p>
        </w:tc>
        <w:tc>
          <w:tcPr>
            <w:tcW w:w="0" w:type="auto"/>
            <w:noWrap/>
            <w:vAlign w:val="center"/>
          </w:tcPr>
          <w:p>
            <w:pPr>
              <w:widowControl/>
              <w:spacing w:before="0" w:beforeAutospacing="0" w:after="0" w:afterAutospacing="0" w:line="360" w:lineRule="auto"/>
              <w:jc w:val="both"/>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722.5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noWrap w:val="0"/>
            <w:vAlign w:val="center"/>
          </w:tcPr>
          <w:p>
            <w:pPr>
              <w:widowControl/>
              <w:spacing w:before="0" w:beforeAutospacing="0" w:after="0" w:afterAutospacing="0" w:line="360" w:lineRule="auto"/>
              <w:jc w:val="both"/>
              <w:rPr>
                <w:rFonts w:hint="eastAsia" w:ascii="宋体" w:hAnsi="宋体" w:eastAsia="宋体" w:cs="宋体"/>
                <w:color w:val="auto"/>
                <w:kern w:val="0"/>
                <w:sz w:val="18"/>
                <w:szCs w:val="18"/>
                <w:highlight w:val="none"/>
                <w:lang w:val="en-US"/>
              </w:rPr>
            </w:pPr>
            <w:r>
              <w:rPr>
                <w:rFonts w:hint="eastAsia" w:ascii="宋体" w:hAnsi="宋体" w:eastAsia="宋体" w:cs="宋体"/>
                <w:color w:val="auto"/>
                <w:kern w:val="0"/>
                <w:sz w:val="18"/>
                <w:szCs w:val="18"/>
                <w:highlight w:val="none"/>
                <w:lang w:val="en-US" w:eastAsia="zh-CN"/>
              </w:rPr>
              <w:t>15</w:t>
            </w:r>
          </w:p>
        </w:tc>
        <w:tc>
          <w:tcPr>
            <w:tcW w:w="0" w:type="auto"/>
            <w:noWrap w:val="0"/>
            <w:vAlign w:val="center"/>
          </w:tcPr>
          <w:p>
            <w:pPr>
              <w:widowControl/>
              <w:spacing w:before="0" w:beforeAutospacing="0" w:after="0" w:afterAutospacing="0" w:line="360" w:lineRule="auto"/>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反光警示桩（Ф140*</w:t>
            </w:r>
            <w:r>
              <w:rPr>
                <w:rFonts w:hint="eastAsia" w:ascii="宋体" w:hAnsi="宋体" w:eastAsia="宋体" w:cs="宋体"/>
                <w:color w:val="auto"/>
                <w:kern w:val="0"/>
                <w:sz w:val="18"/>
                <w:szCs w:val="18"/>
                <w:highlight w:val="none"/>
                <w:lang w:val="en-US" w:eastAsia="zh-CN"/>
              </w:rPr>
              <w:t>4</w:t>
            </w:r>
            <w:r>
              <w:rPr>
                <w:rFonts w:hint="eastAsia" w:ascii="宋体" w:hAnsi="宋体" w:eastAsia="宋体" w:cs="宋体"/>
                <w:color w:val="auto"/>
                <w:kern w:val="0"/>
                <w:sz w:val="18"/>
                <w:szCs w:val="18"/>
                <w:highlight w:val="none"/>
              </w:rPr>
              <w:t>*1500）</w:t>
            </w:r>
          </w:p>
        </w:tc>
        <w:tc>
          <w:tcPr>
            <w:tcW w:w="0" w:type="auto"/>
            <w:noWrap w:val="0"/>
            <w:vAlign w:val="center"/>
          </w:tcPr>
          <w:p>
            <w:pPr>
              <w:widowControl/>
              <w:spacing w:before="0" w:beforeAutospacing="0" w:after="0" w:afterAutospacing="0" w:line="360" w:lineRule="auto"/>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1.面贴超高级反光膜</w:t>
            </w:r>
            <w:r>
              <w:rPr>
                <w:rFonts w:hint="eastAsia" w:ascii="宋体" w:hAnsi="宋体" w:eastAsia="宋体" w:cs="宋体"/>
                <w:color w:val="auto"/>
                <w:kern w:val="0"/>
                <w:sz w:val="18"/>
                <w:szCs w:val="18"/>
                <w:highlight w:val="none"/>
              </w:rPr>
              <w:br w:type="textWrapping"/>
            </w:r>
            <w:r>
              <w:rPr>
                <w:rFonts w:hint="eastAsia" w:ascii="宋体" w:hAnsi="宋体" w:eastAsia="宋体" w:cs="宋体"/>
                <w:color w:val="auto"/>
                <w:kern w:val="0"/>
                <w:sz w:val="18"/>
                <w:szCs w:val="18"/>
                <w:highlight w:val="none"/>
              </w:rPr>
              <w:t>2.基础混凝土强度等级:C30商品混凝土</w:t>
            </w:r>
            <w:r>
              <w:rPr>
                <w:rFonts w:hint="eastAsia" w:ascii="宋体" w:hAnsi="宋体" w:eastAsia="宋体" w:cs="宋体"/>
                <w:color w:val="auto"/>
                <w:kern w:val="0"/>
                <w:sz w:val="18"/>
                <w:szCs w:val="18"/>
                <w:highlight w:val="none"/>
              </w:rPr>
              <w:br w:type="textWrapping"/>
            </w:r>
            <w:r>
              <w:rPr>
                <w:rFonts w:hint="eastAsia" w:ascii="宋体" w:hAnsi="宋体" w:eastAsia="宋体" w:cs="宋体"/>
                <w:color w:val="auto"/>
                <w:kern w:val="0"/>
                <w:sz w:val="18"/>
                <w:szCs w:val="18"/>
                <w:highlight w:val="none"/>
              </w:rPr>
              <w:t>3.其他:综合考虑土石方挖填外运等内容；铁件预埋等按设计图纸或规范要求</w:t>
            </w:r>
          </w:p>
        </w:tc>
        <w:tc>
          <w:tcPr>
            <w:tcW w:w="0" w:type="auto"/>
            <w:noWrap w:val="0"/>
            <w:vAlign w:val="center"/>
          </w:tcPr>
          <w:p>
            <w:pPr>
              <w:widowControl/>
              <w:spacing w:before="0" w:beforeAutospacing="0" w:after="0" w:afterAutospacing="0" w:line="360" w:lineRule="auto"/>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支</w:t>
            </w:r>
          </w:p>
        </w:tc>
        <w:tc>
          <w:tcPr>
            <w:tcW w:w="0" w:type="auto"/>
            <w:noWrap w:val="0"/>
            <w:vAlign w:val="center"/>
          </w:tcPr>
          <w:p>
            <w:pPr>
              <w:widowControl/>
              <w:spacing w:before="0" w:beforeAutospacing="0" w:after="0" w:afterAutospacing="0" w:line="360" w:lineRule="auto"/>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w:t>
            </w:r>
          </w:p>
        </w:tc>
        <w:tc>
          <w:tcPr>
            <w:tcW w:w="0" w:type="auto"/>
            <w:noWrap/>
            <w:vAlign w:val="center"/>
          </w:tcPr>
          <w:p>
            <w:pPr>
              <w:widowControl/>
              <w:spacing w:before="0" w:beforeAutospacing="0" w:after="0" w:afterAutospacing="0" w:line="360" w:lineRule="auto"/>
              <w:jc w:val="both"/>
              <w:rPr>
                <w:rFonts w:hint="eastAsia" w:ascii="宋体" w:hAnsi="宋体" w:eastAsia="宋体" w:cs="宋体"/>
                <w:color w:val="auto"/>
                <w:kern w:val="0"/>
                <w:sz w:val="18"/>
                <w:szCs w:val="18"/>
                <w:highlight w:val="none"/>
                <w:lang w:val="en-US"/>
              </w:rPr>
            </w:pPr>
            <w:r>
              <w:rPr>
                <w:rFonts w:hint="eastAsia" w:ascii="宋体" w:hAnsi="宋体" w:eastAsia="宋体" w:cs="宋体"/>
                <w:color w:val="auto"/>
                <w:kern w:val="0"/>
                <w:sz w:val="18"/>
                <w:szCs w:val="18"/>
                <w:highlight w:val="none"/>
                <w:lang w:val="en-US" w:eastAsia="zh-CN"/>
              </w:rPr>
              <w:t>510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noWrap w:val="0"/>
            <w:vAlign w:val="center"/>
          </w:tcPr>
          <w:p>
            <w:pPr>
              <w:widowControl/>
              <w:spacing w:before="0" w:beforeAutospacing="0" w:after="0" w:afterAutospacing="0" w:line="360" w:lineRule="auto"/>
              <w:jc w:val="both"/>
              <w:rPr>
                <w:rFonts w:hint="eastAsia" w:ascii="宋体" w:hAnsi="宋体" w:eastAsia="宋体" w:cs="宋体"/>
                <w:color w:val="auto"/>
                <w:kern w:val="0"/>
                <w:sz w:val="18"/>
                <w:szCs w:val="18"/>
                <w:highlight w:val="none"/>
                <w:lang w:val="en-US"/>
              </w:rPr>
            </w:pPr>
            <w:r>
              <w:rPr>
                <w:rFonts w:hint="eastAsia" w:ascii="宋体" w:hAnsi="宋体" w:eastAsia="宋体" w:cs="宋体"/>
                <w:color w:val="auto"/>
                <w:kern w:val="0"/>
                <w:sz w:val="18"/>
                <w:szCs w:val="18"/>
                <w:highlight w:val="none"/>
                <w:lang w:val="en-US" w:eastAsia="zh-CN"/>
              </w:rPr>
              <w:t>17</w:t>
            </w:r>
          </w:p>
        </w:tc>
        <w:tc>
          <w:tcPr>
            <w:tcW w:w="0" w:type="auto"/>
            <w:noWrap w:val="0"/>
            <w:vAlign w:val="center"/>
          </w:tcPr>
          <w:p>
            <w:pPr>
              <w:widowControl/>
              <w:spacing w:before="0" w:beforeAutospacing="0" w:after="0" w:afterAutospacing="0" w:line="360" w:lineRule="auto"/>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180型反光警示桩</w:t>
            </w:r>
          </w:p>
        </w:tc>
        <w:tc>
          <w:tcPr>
            <w:tcW w:w="0" w:type="auto"/>
            <w:noWrap w:val="0"/>
            <w:vAlign w:val="center"/>
          </w:tcPr>
          <w:p>
            <w:pPr>
              <w:widowControl/>
              <w:spacing w:before="0" w:beforeAutospacing="0" w:after="0" w:afterAutospacing="0" w:line="360" w:lineRule="auto"/>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1.DN114*1800、贴工程级反光膜0.5㎡</w:t>
            </w:r>
            <w:r>
              <w:rPr>
                <w:rFonts w:hint="eastAsia" w:ascii="宋体" w:hAnsi="宋体" w:eastAsia="宋体" w:cs="宋体"/>
                <w:color w:val="auto"/>
                <w:kern w:val="0"/>
                <w:sz w:val="18"/>
                <w:szCs w:val="18"/>
                <w:highlight w:val="none"/>
              </w:rPr>
              <w:br w:type="textWrapping"/>
            </w:r>
            <w:r>
              <w:rPr>
                <w:rFonts w:hint="eastAsia" w:ascii="宋体" w:hAnsi="宋体" w:eastAsia="宋体" w:cs="宋体"/>
                <w:color w:val="auto"/>
                <w:kern w:val="0"/>
                <w:sz w:val="18"/>
                <w:szCs w:val="18"/>
                <w:highlight w:val="none"/>
              </w:rPr>
              <w:t>2.基础混凝土强度等级:C30商品混凝土</w:t>
            </w:r>
            <w:r>
              <w:rPr>
                <w:rFonts w:hint="eastAsia" w:ascii="宋体" w:hAnsi="宋体" w:eastAsia="宋体" w:cs="宋体"/>
                <w:color w:val="auto"/>
                <w:kern w:val="0"/>
                <w:sz w:val="18"/>
                <w:szCs w:val="18"/>
                <w:highlight w:val="none"/>
              </w:rPr>
              <w:br w:type="textWrapping"/>
            </w:r>
            <w:r>
              <w:rPr>
                <w:rFonts w:hint="eastAsia" w:ascii="宋体" w:hAnsi="宋体" w:eastAsia="宋体" w:cs="宋体"/>
                <w:color w:val="auto"/>
                <w:kern w:val="0"/>
                <w:sz w:val="18"/>
                <w:szCs w:val="18"/>
                <w:highlight w:val="none"/>
              </w:rPr>
              <w:t>3.其他:综合考虑土石方挖填外运等内容；铁件预埋等按设计图纸或规范要求</w:t>
            </w:r>
          </w:p>
        </w:tc>
        <w:tc>
          <w:tcPr>
            <w:tcW w:w="0" w:type="auto"/>
            <w:noWrap w:val="0"/>
            <w:vAlign w:val="center"/>
          </w:tcPr>
          <w:p>
            <w:pPr>
              <w:widowControl/>
              <w:spacing w:before="0" w:beforeAutospacing="0" w:after="0" w:afterAutospacing="0" w:line="360" w:lineRule="auto"/>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支</w:t>
            </w:r>
          </w:p>
        </w:tc>
        <w:tc>
          <w:tcPr>
            <w:tcW w:w="0" w:type="auto"/>
            <w:noWrap w:val="0"/>
            <w:vAlign w:val="center"/>
          </w:tcPr>
          <w:p>
            <w:pPr>
              <w:widowControl/>
              <w:spacing w:before="0" w:beforeAutospacing="0" w:after="0" w:afterAutospacing="0" w:line="360" w:lineRule="auto"/>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w:t>
            </w:r>
          </w:p>
        </w:tc>
        <w:tc>
          <w:tcPr>
            <w:tcW w:w="0" w:type="auto"/>
            <w:noWrap/>
            <w:vAlign w:val="center"/>
          </w:tcPr>
          <w:p>
            <w:pPr>
              <w:widowControl/>
              <w:spacing w:before="0" w:beforeAutospacing="0" w:after="0" w:afterAutospacing="0" w:line="360" w:lineRule="auto"/>
              <w:jc w:val="both"/>
              <w:rPr>
                <w:rFonts w:hint="eastAsia" w:ascii="宋体" w:hAnsi="宋体" w:eastAsia="宋体" w:cs="宋体"/>
                <w:color w:val="auto"/>
                <w:kern w:val="0"/>
                <w:sz w:val="18"/>
                <w:szCs w:val="18"/>
                <w:highlight w:val="none"/>
                <w:lang w:val="en-US"/>
              </w:rPr>
            </w:pPr>
            <w:r>
              <w:rPr>
                <w:rFonts w:hint="eastAsia" w:ascii="宋体" w:hAnsi="宋体" w:eastAsia="宋体" w:cs="宋体"/>
                <w:color w:val="auto"/>
                <w:kern w:val="0"/>
                <w:sz w:val="18"/>
                <w:szCs w:val="18"/>
                <w:highlight w:val="none"/>
                <w:lang w:val="en-US" w:eastAsia="zh-CN"/>
              </w:rPr>
              <w:t>382.5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noWrap w:val="0"/>
            <w:vAlign w:val="center"/>
          </w:tcPr>
          <w:p>
            <w:pPr>
              <w:widowControl/>
              <w:spacing w:before="0" w:beforeAutospacing="0" w:after="0" w:afterAutospacing="0" w:line="360" w:lineRule="auto"/>
              <w:jc w:val="both"/>
              <w:rPr>
                <w:rFonts w:hint="eastAsia" w:ascii="宋体" w:hAnsi="宋体" w:eastAsia="宋体" w:cs="宋体"/>
                <w:color w:val="auto"/>
                <w:kern w:val="0"/>
                <w:sz w:val="18"/>
                <w:szCs w:val="18"/>
                <w:highlight w:val="none"/>
                <w:lang w:val="en-US"/>
              </w:rPr>
            </w:pPr>
            <w:r>
              <w:rPr>
                <w:rFonts w:hint="eastAsia" w:ascii="宋体" w:hAnsi="宋体" w:eastAsia="宋体" w:cs="宋体"/>
                <w:color w:val="auto"/>
                <w:kern w:val="0"/>
                <w:sz w:val="18"/>
                <w:szCs w:val="18"/>
                <w:highlight w:val="none"/>
                <w:lang w:val="en-US" w:eastAsia="zh-CN"/>
              </w:rPr>
              <w:t>18</w:t>
            </w:r>
          </w:p>
        </w:tc>
        <w:tc>
          <w:tcPr>
            <w:tcW w:w="0" w:type="auto"/>
            <w:noWrap w:val="0"/>
            <w:vAlign w:val="center"/>
          </w:tcPr>
          <w:p>
            <w:pPr>
              <w:widowControl/>
              <w:spacing w:before="0" w:beforeAutospacing="0" w:after="0" w:afterAutospacing="0" w:line="360" w:lineRule="auto"/>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120型反光警示桩</w:t>
            </w:r>
          </w:p>
        </w:tc>
        <w:tc>
          <w:tcPr>
            <w:tcW w:w="0" w:type="auto"/>
            <w:noWrap w:val="0"/>
            <w:vAlign w:val="center"/>
          </w:tcPr>
          <w:p>
            <w:pPr>
              <w:widowControl/>
              <w:spacing w:before="0" w:beforeAutospacing="0" w:after="0" w:afterAutospacing="0" w:line="360" w:lineRule="auto"/>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1.DN100*1200、配Ф205法兰、贴工程级反光膜0.5㎡</w:t>
            </w:r>
            <w:r>
              <w:rPr>
                <w:rFonts w:hint="eastAsia" w:ascii="宋体" w:hAnsi="宋体" w:eastAsia="宋体" w:cs="宋体"/>
                <w:color w:val="auto"/>
                <w:kern w:val="0"/>
                <w:sz w:val="18"/>
                <w:szCs w:val="18"/>
                <w:highlight w:val="none"/>
              </w:rPr>
              <w:br w:type="textWrapping"/>
            </w:r>
            <w:r>
              <w:rPr>
                <w:rFonts w:hint="eastAsia" w:ascii="宋体" w:hAnsi="宋体" w:eastAsia="宋体" w:cs="宋体"/>
                <w:color w:val="auto"/>
                <w:kern w:val="0"/>
                <w:sz w:val="18"/>
                <w:szCs w:val="18"/>
                <w:highlight w:val="none"/>
              </w:rPr>
              <w:t>2.基础混凝土强度等级:C30商品混凝土</w:t>
            </w:r>
            <w:r>
              <w:rPr>
                <w:rFonts w:hint="eastAsia" w:ascii="宋体" w:hAnsi="宋体" w:eastAsia="宋体" w:cs="宋体"/>
                <w:color w:val="auto"/>
                <w:kern w:val="0"/>
                <w:sz w:val="18"/>
                <w:szCs w:val="18"/>
                <w:highlight w:val="none"/>
              </w:rPr>
              <w:br w:type="textWrapping"/>
            </w:r>
            <w:r>
              <w:rPr>
                <w:rFonts w:hint="eastAsia" w:ascii="宋体" w:hAnsi="宋体" w:eastAsia="宋体" w:cs="宋体"/>
                <w:color w:val="auto"/>
                <w:kern w:val="0"/>
                <w:sz w:val="18"/>
                <w:szCs w:val="18"/>
                <w:highlight w:val="none"/>
              </w:rPr>
              <w:t>3.其他:综合考虑土石方挖填外运等内容；铁件预埋等按设计图纸或规范要求</w:t>
            </w:r>
          </w:p>
        </w:tc>
        <w:tc>
          <w:tcPr>
            <w:tcW w:w="0" w:type="auto"/>
            <w:noWrap w:val="0"/>
            <w:vAlign w:val="center"/>
          </w:tcPr>
          <w:p>
            <w:pPr>
              <w:widowControl/>
              <w:spacing w:before="0" w:beforeAutospacing="0" w:after="0" w:afterAutospacing="0" w:line="360" w:lineRule="auto"/>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支</w:t>
            </w:r>
          </w:p>
        </w:tc>
        <w:tc>
          <w:tcPr>
            <w:tcW w:w="0" w:type="auto"/>
            <w:noWrap w:val="0"/>
            <w:vAlign w:val="center"/>
          </w:tcPr>
          <w:p>
            <w:pPr>
              <w:widowControl/>
              <w:spacing w:before="0" w:beforeAutospacing="0" w:after="0" w:afterAutospacing="0" w:line="360" w:lineRule="auto"/>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w:t>
            </w:r>
          </w:p>
        </w:tc>
        <w:tc>
          <w:tcPr>
            <w:tcW w:w="0" w:type="auto"/>
            <w:noWrap/>
            <w:vAlign w:val="center"/>
          </w:tcPr>
          <w:p>
            <w:pPr>
              <w:widowControl/>
              <w:spacing w:before="0" w:beforeAutospacing="0" w:after="0" w:afterAutospacing="0" w:line="360" w:lineRule="auto"/>
              <w:jc w:val="both"/>
              <w:rPr>
                <w:rFonts w:hint="eastAsia" w:ascii="宋体" w:hAnsi="宋体" w:eastAsia="宋体" w:cs="宋体"/>
                <w:color w:val="auto"/>
                <w:kern w:val="0"/>
                <w:sz w:val="18"/>
                <w:szCs w:val="18"/>
                <w:highlight w:val="none"/>
                <w:lang w:val="en-US"/>
              </w:rPr>
            </w:pPr>
            <w:r>
              <w:rPr>
                <w:rFonts w:hint="eastAsia" w:ascii="宋体" w:hAnsi="宋体" w:eastAsia="宋体" w:cs="宋体"/>
                <w:color w:val="auto"/>
                <w:kern w:val="0"/>
                <w:sz w:val="18"/>
                <w:szCs w:val="18"/>
                <w:highlight w:val="none"/>
                <w:lang w:val="en-US" w:eastAsia="zh-CN"/>
              </w:rPr>
              <w:t>297.5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noWrap w:val="0"/>
            <w:vAlign w:val="center"/>
          </w:tcPr>
          <w:p>
            <w:pPr>
              <w:widowControl/>
              <w:spacing w:before="0" w:beforeAutospacing="0" w:after="0" w:afterAutospacing="0" w:line="360" w:lineRule="auto"/>
              <w:jc w:val="both"/>
              <w:rPr>
                <w:rFonts w:hint="eastAsia" w:ascii="宋体" w:hAnsi="宋体" w:eastAsia="宋体" w:cs="宋体"/>
                <w:color w:val="auto"/>
                <w:kern w:val="0"/>
                <w:sz w:val="18"/>
                <w:szCs w:val="18"/>
                <w:highlight w:val="none"/>
                <w:lang w:val="en-US"/>
              </w:rPr>
            </w:pPr>
            <w:r>
              <w:rPr>
                <w:rFonts w:hint="eastAsia" w:ascii="宋体" w:hAnsi="宋体" w:eastAsia="宋体" w:cs="宋体"/>
                <w:color w:val="auto"/>
                <w:kern w:val="0"/>
                <w:sz w:val="18"/>
                <w:szCs w:val="18"/>
                <w:highlight w:val="none"/>
                <w:lang w:val="en-US" w:eastAsia="zh-CN"/>
              </w:rPr>
              <w:t>19</w:t>
            </w:r>
          </w:p>
        </w:tc>
        <w:tc>
          <w:tcPr>
            <w:tcW w:w="0" w:type="auto"/>
            <w:noWrap w:val="0"/>
            <w:vAlign w:val="center"/>
          </w:tcPr>
          <w:p>
            <w:pPr>
              <w:widowControl/>
              <w:spacing w:before="0" w:beforeAutospacing="0" w:after="0" w:afterAutospacing="0" w:line="360" w:lineRule="auto"/>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60型反光警示桩</w:t>
            </w:r>
          </w:p>
        </w:tc>
        <w:tc>
          <w:tcPr>
            <w:tcW w:w="0" w:type="auto"/>
            <w:noWrap w:val="0"/>
            <w:vAlign w:val="center"/>
          </w:tcPr>
          <w:p>
            <w:pPr>
              <w:widowControl/>
              <w:spacing w:before="0" w:beforeAutospacing="0" w:after="0" w:afterAutospacing="0" w:line="360" w:lineRule="auto"/>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1.DN100*600、配Ф205法兰、贴工程级反光膜0.25㎡</w:t>
            </w:r>
            <w:r>
              <w:rPr>
                <w:rFonts w:hint="eastAsia" w:ascii="宋体" w:hAnsi="宋体" w:eastAsia="宋体" w:cs="宋体"/>
                <w:color w:val="auto"/>
                <w:kern w:val="0"/>
                <w:sz w:val="18"/>
                <w:szCs w:val="18"/>
                <w:highlight w:val="none"/>
              </w:rPr>
              <w:br w:type="textWrapping"/>
            </w:r>
            <w:r>
              <w:rPr>
                <w:rFonts w:hint="eastAsia" w:ascii="宋体" w:hAnsi="宋体" w:eastAsia="宋体" w:cs="宋体"/>
                <w:color w:val="auto"/>
                <w:kern w:val="0"/>
                <w:sz w:val="18"/>
                <w:szCs w:val="18"/>
                <w:highlight w:val="none"/>
              </w:rPr>
              <w:t>2.基础混凝土强度等级:C30商品混凝土</w:t>
            </w:r>
            <w:r>
              <w:rPr>
                <w:rFonts w:hint="eastAsia" w:ascii="宋体" w:hAnsi="宋体" w:eastAsia="宋体" w:cs="宋体"/>
                <w:color w:val="auto"/>
                <w:kern w:val="0"/>
                <w:sz w:val="18"/>
                <w:szCs w:val="18"/>
                <w:highlight w:val="none"/>
              </w:rPr>
              <w:br w:type="textWrapping"/>
            </w:r>
            <w:r>
              <w:rPr>
                <w:rFonts w:hint="eastAsia" w:ascii="宋体" w:hAnsi="宋体" w:eastAsia="宋体" w:cs="宋体"/>
                <w:color w:val="auto"/>
                <w:kern w:val="0"/>
                <w:sz w:val="18"/>
                <w:szCs w:val="18"/>
                <w:highlight w:val="none"/>
              </w:rPr>
              <w:t>3.其他:综合考虑土石方挖填外运等内容；铁件预埋等按设计图纸或规范要求</w:t>
            </w:r>
          </w:p>
        </w:tc>
        <w:tc>
          <w:tcPr>
            <w:tcW w:w="0" w:type="auto"/>
            <w:noWrap w:val="0"/>
            <w:vAlign w:val="center"/>
          </w:tcPr>
          <w:p>
            <w:pPr>
              <w:widowControl/>
              <w:spacing w:before="0" w:beforeAutospacing="0" w:after="0" w:afterAutospacing="0" w:line="360" w:lineRule="auto"/>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支</w:t>
            </w:r>
          </w:p>
        </w:tc>
        <w:tc>
          <w:tcPr>
            <w:tcW w:w="0" w:type="auto"/>
            <w:noWrap w:val="0"/>
            <w:vAlign w:val="center"/>
          </w:tcPr>
          <w:p>
            <w:pPr>
              <w:widowControl/>
              <w:spacing w:before="0" w:beforeAutospacing="0" w:after="0" w:afterAutospacing="0" w:line="360" w:lineRule="auto"/>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w:t>
            </w:r>
          </w:p>
        </w:tc>
        <w:tc>
          <w:tcPr>
            <w:tcW w:w="0" w:type="auto"/>
            <w:noWrap/>
            <w:vAlign w:val="center"/>
          </w:tcPr>
          <w:p>
            <w:pPr>
              <w:widowControl/>
              <w:spacing w:before="0" w:beforeAutospacing="0" w:after="0" w:afterAutospacing="0" w:line="360" w:lineRule="auto"/>
              <w:jc w:val="both"/>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212.5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0" w:type="auto"/>
            <w:noWrap w:val="0"/>
            <w:vAlign w:val="center"/>
          </w:tcPr>
          <w:p>
            <w:pPr>
              <w:widowControl/>
              <w:spacing w:before="0" w:beforeAutospacing="0" w:after="0" w:afterAutospacing="0" w:line="360" w:lineRule="auto"/>
              <w:jc w:val="both"/>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20</w:t>
            </w:r>
          </w:p>
        </w:tc>
        <w:tc>
          <w:tcPr>
            <w:tcW w:w="0" w:type="auto"/>
            <w:noWrap w:val="0"/>
            <w:vAlign w:val="center"/>
          </w:tcPr>
          <w:p>
            <w:pPr>
              <w:widowControl/>
              <w:spacing w:before="0" w:beforeAutospacing="0" w:after="0" w:afterAutospacing="0" w:line="360" w:lineRule="auto"/>
              <w:jc w:val="both"/>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rPr>
              <w:t>视线诱导器反光道钉（单面突起路标）</w:t>
            </w:r>
          </w:p>
        </w:tc>
        <w:tc>
          <w:tcPr>
            <w:tcW w:w="0" w:type="auto"/>
            <w:noWrap w:val="0"/>
            <w:vAlign w:val="center"/>
          </w:tcPr>
          <w:p>
            <w:pPr>
              <w:widowControl/>
              <w:spacing w:before="0" w:beforeAutospacing="0" w:after="0" w:afterAutospacing="0" w:line="360" w:lineRule="auto"/>
              <w:jc w:val="both"/>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rPr>
              <w:t>含安装</w:t>
            </w:r>
          </w:p>
        </w:tc>
        <w:tc>
          <w:tcPr>
            <w:tcW w:w="0" w:type="auto"/>
            <w:noWrap w:val="0"/>
            <w:vAlign w:val="center"/>
          </w:tcPr>
          <w:p>
            <w:pPr>
              <w:widowControl/>
              <w:spacing w:before="0" w:beforeAutospacing="0" w:after="0" w:afterAutospacing="0" w:line="360" w:lineRule="auto"/>
              <w:jc w:val="both"/>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rPr>
              <w:t>块</w:t>
            </w:r>
          </w:p>
        </w:tc>
        <w:tc>
          <w:tcPr>
            <w:tcW w:w="0" w:type="auto"/>
            <w:noWrap w:val="0"/>
            <w:vAlign w:val="center"/>
          </w:tcPr>
          <w:p>
            <w:pPr>
              <w:widowControl/>
              <w:spacing w:before="0" w:beforeAutospacing="0" w:after="0" w:afterAutospacing="0" w:line="360" w:lineRule="auto"/>
              <w:jc w:val="both"/>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rPr>
              <w:t>1</w:t>
            </w:r>
          </w:p>
        </w:tc>
        <w:tc>
          <w:tcPr>
            <w:tcW w:w="0" w:type="auto"/>
            <w:noWrap/>
            <w:vAlign w:val="center"/>
          </w:tcPr>
          <w:p>
            <w:pPr>
              <w:widowControl/>
              <w:spacing w:before="0" w:beforeAutospacing="0" w:after="0" w:afterAutospacing="0" w:line="360" w:lineRule="auto"/>
              <w:jc w:val="both"/>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42.5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 w:hRule="atLeast"/>
          <w:jc w:val="center"/>
        </w:trPr>
        <w:tc>
          <w:tcPr>
            <w:tcW w:w="0" w:type="auto"/>
            <w:noWrap w:val="0"/>
            <w:vAlign w:val="center"/>
          </w:tcPr>
          <w:p>
            <w:pPr>
              <w:widowControl/>
              <w:spacing w:before="0" w:beforeAutospacing="0" w:after="0" w:afterAutospacing="0" w:line="360" w:lineRule="auto"/>
              <w:jc w:val="both"/>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21</w:t>
            </w:r>
          </w:p>
        </w:tc>
        <w:tc>
          <w:tcPr>
            <w:tcW w:w="0" w:type="auto"/>
            <w:noWrap w:val="0"/>
            <w:vAlign w:val="center"/>
          </w:tcPr>
          <w:p>
            <w:pPr>
              <w:widowControl/>
              <w:spacing w:before="0" w:beforeAutospacing="0" w:after="0" w:afterAutospacing="0" w:line="360" w:lineRule="auto"/>
              <w:jc w:val="both"/>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rPr>
              <w:t>视线诱导器反光道钉（双面突起路标）</w:t>
            </w:r>
          </w:p>
        </w:tc>
        <w:tc>
          <w:tcPr>
            <w:tcW w:w="0" w:type="auto"/>
            <w:noWrap w:val="0"/>
            <w:vAlign w:val="center"/>
          </w:tcPr>
          <w:p>
            <w:pPr>
              <w:widowControl/>
              <w:spacing w:before="0" w:beforeAutospacing="0" w:after="0" w:afterAutospacing="0" w:line="360" w:lineRule="auto"/>
              <w:jc w:val="both"/>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rPr>
              <w:t>含安装</w:t>
            </w:r>
          </w:p>
        </w:tc>
        <w:tc>
          <w:tcPr>
            <w:tcW w:w="0" w:type="auto"/>
            <w:noWrap w:val="0"/>
            <w:vAlign w:val="center"/>
          </w:tcPr>
          <w:p>
            <w:pPr>
              <w:widowControl/>
              <w:spacing w:before="0" w:beforeAutospacing="0" w:after="0" w:afterAutospacing="0" w:line="360" w:lineRule="auto"/>
              <w:jc w:val="both"/>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rPr>
              <w:t>块</w:t>
            </w:r>
          </w:p>
        </w:tc>
        <w:tc>
          <w:tcPr>
            <w:tcW w:w="0" w:type="auto"/>
            <w:noWrap w:val="0"/>
            <w:vAlign w:val="center"/>
          </w:tcPr>
          <w:p>
            <w:pPr>
              <w:widowControl/>
              <w:spacing w:before="0" w:beforeAutospacing="0" w:after="0" w:afterAutospacing="0" w:line="360" w:lineRule="auto"/>
              <w:jc w:val="both"/>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rPr>
              <w:t>1</w:t>
            </w:r>
          </w:p>
        </w:tc>
        <w:tc>
          <w:tcPr>
            <w:tcW w:w="0" w:type="auto"/>
            <w:noWrap/>
            <w:vAlign w:val="center"/>
          </w:tcPr>
          <w:p>
            <w:pPr>
              <w:widowControl/>
              <w:spacing w:before="0" w:beforeAutospacing="0" w:after="0" w:afterAutospacing="0" w:line="360" w:lineRule="auto"/>
              <w:jc w:val="both"/>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46.75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0" w:type="auto"/>
            <w:noWrap w:val="0"/>
            <w:vAlign w:val="center"/>
          </w:tcPr>
          <w:p>
            <w:pPr>
              <w:widowControl/>
              <w:spacing w:before="0" w:beforeAutospacing="0" w:after="0" w:afterAutospacing="0" w:line="360" w:lineRule="auto"/>
              <w:jc w:val="both"/>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22</w:t>
            </w:r>
          </w:p>
        </w:tc>
        <w:tc>
          <w:tcPr>
            <w:tcW w:w="0" w:type="auto"/>
            <w:noWrap w:val="0"/>
            <w:vAlign w:val="center"/>
          </w:tcPr>
          <w:p>
            <w:pPr>
              <w:widowControl/>
              <w:spacing w:before="0" w:beforeAutospacing="0" w:after="0" w:afterAutospacing="0" w:line="360" w:lineRule="auto"/>
              <w:jc w:val="both"/>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rPr>
              <w:t>视线诱导器反光道钉（轮廓标）</w:t>
            </w:r>
          </w:p>
        </w:tc>
        <w:tc>
          <w:tcPr>
            <w:tcW w:w="0" w:type="auto"/>
            <w:noWrap w:val="0"/>
            <w:vAlign w:val="center"/>
          </w:tcPr>
          <w:p>
            <w:pPr>
              <w:widowControl/>
              <w:spacing w:before="0" w:beforeAutospacing="0" w:after="0" w:afterAutospacing="0" w:line="360" w:lineRule="auto"/>
              <w:jc w:val="both"/>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rPr>
              <w:t>含安装</w:t>
            </w:r>
          </w:p>
        </w:tc>
        <w:tc>
          <w:tcPr>
            <w:tcW w:w="0" w:type="auto"/>
            <w:noWrap w:val="0"/>
            <w:vAlign w:val="center"/>
          </w:tcPr>
          <w:p>
            <w:pPr>
              <w:widowControl/>
              <w:spacing w:before="0" w:beforeAutospacing="0" w:after="0" w:afterAutospacing="0" w:line="360" w:lineRule="auto"/>
              <w:jc w:val="both"/>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rPr>
              <w:t>只</w:t>
            </w:r>
          </w:p>
        </w:tc>
        <w:tc>
          <w:tcPr>
            <w:tcW w:w="0" w:type="auto"/>
            <w:noWrap w:val="0"/>
            <w:vAlign w:val="center"/>
          </w:tcPr>
          <w:p>
            <w:pPr>
              <w:widowControl/>
              <w:spacing w:before="0" w:beforeAutospacing="0" w:after="0" w:afterAutospacing="0" w:line="360" w:lineRule="auto"/>
              <w:jc w:val="both"/>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rPr>
              <w:t>1</w:t>
            </w:r>
          </w:p>
        </w:tc>
        <w:tc>
          <w:tcPr>
            <w:tcW w:w="0" w:type="auto"/>
            <w:noWrap/>
            <w:vAlign w:val="center"/>
          </w:tcPr>
          <w:p>
            <w:pPr>
              <w:widowControl/>
              <w:spacing w:before="0" w:beforeAutospacing="0" w:after="0" w:afterAutospacing="0" w:line="360" w:lineRule="auto"/>
              <w:jc w:val="both"/>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29.75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0" w:type="auto"/>
            <w:vMerge w:val="restart"/>
            <w:noWrap w:val="0"/>
            <w:vAlign w:val="center"/>
          </w:tcPr>
          <w:p>
            <w:pPr>
              <w:widowControl/>
              <w:spacing w:before="0" w:beforeAutospacing="0" w:after="0" w:afterAutospacing="0" w:line="360" w:lineRule="auto"/>
              <w:jc w:val="both"/>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备注</w:t>
            </w:r>
          </w:p>
        </w:tc>
        <w:tc>
          <w:tcPr>
            <w:tcW w:w="0" w:type="auto"/>
            <w:gridSpan w:val="5"/>
            <w:noWrap w:val="0"/>
            <w:vAlign w:val="center"/>
          </w:tcPr>
          <w:p>
            <w:pPr>
              <w:widowControl/>
              <w:spacing w:before="0" w:beforeAutospacing="0" w:after="0" w:afterAutospacing="0" w:line="360" w:lineRule="auto"/>
              <w:jc w:val="both"/>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1.</w:t>
            </w:r>
            <w:r>
              <w:rPr>
                <w:rFonts w:hint="eastAsia" w:ascii="宋体" w:hAnsi="宋体" w:eastAsia="宋体" w:cs="宋体"/>
                <w:color w:val="auto"/>
                <w:kern w:val="0"/>
                <w:sz w:val="18"/>
                <w:szCs w:val="18"/>
                <w:highlight w:val="none"/>
              </w:rPr>
              <w:t>该子项</w:t>
            </w:r>
            <w:r>
              <w:rPr>
                <w:rFonts w:hint="eastAsia" w:ascii="宋体" w:hAnsi="宋体" w:eastAsia="宋体" w:cs="宋体"/>
                <w:color w:val="auto"/>
                <w:kern w:val="0"/>
                <w:sz w:val="18"/>
                <w:szCs w:val="18"/>
                <w:highlight w:val="none"/>
                <w:lang w:val="en-US" w:eastAsia="zh-CN"/>
              </w:rPr>
              <w:t>将根据工作实际需要和上级部门要求开展，通过批量或者零星方式下单</w:t>
            </w:r>
            <w:r>
              <w:rPr>
                <w:rFonts w:hint="eastAsia" w:ascii="宋体" w:hAnsi="宋体" w:eastAsia="宋体" w:cs="宋体"/>
                <w:color w:val="auto"/>
                <w:kern w:val="0"/>
                <w:sz w:val="18"/>
                <w:szCs w:val="18"/>
                <w:highlight w:val="none"/>
              </w:rPr>
              <w:t>，请</w:t>
            </w:r>
            <w:r>
              <w:rPr>
                <w:rFonts w:hint="eastAsia" w:ascii="宋体" w:hAnsi="宋体" w:eastAsia="宋体" w:cs="宋体"/>
                <w:color w:val="auto"/>
                <w:kern w:val="0"/>
                <w:sz w:val="18"/>
                <w:szCs w:val="18"/>
                <w:highlight w:val="none"/>
                <w:lang w:eastAsia="zh-CN"/>
              </w:rPr>
              <w:t>供应商</w:t>
            </w:r>
            <w:r>
              <w:rPr>
                <w:rFonts w:hint="eastAsia" w:ascii="宋体" w:hAnsi="宋体" w:eastAsia="宋体" w:cs="宋体"/>
                <w:color w:val="auto"/>
                <w:kern w:val="0"/>
                <w:sz w:val="18"/>
                <w:szCs w:val="18"/>
                <w:highlight w:val="none"/>
              </w:rPr>
              <w:t>自行评估风险。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vMerge w:val="continue"/>
            <w:noWrap w:val="0"/>
            <w:vAlign w:val="center"/>
          </w:tcPr>
          <w:p>
            <w:pPr>
              <w:widowControl/>
              <w:spacing w:before="0" w:beforeAutospacing="0" w:after="0" w:afterAutospacing="0" w:line="360" w:lineRule="auto"/>
              <w:jc w:val="both"/>
              <w:rPr>
                <w:rFonts w:hint="eastAsia" w:ascii="宋体" w:hAnsi="宋体" w:eastAsia="宋体" w:cs="宋体"/>
                <w:color w:val="auto"/>
                <w:kern w:val="0"/>
                <w:sz w:val="18"/>
                <w:szCs w:val="18"/>
                <w:highlight w:val="none"/>
                <w:lang w:val="en-US" w:eastAsia="zh-CN"/>
              </w:rPr>
            </w:pPr>
          </w:p>
        </w:tc>
        <w:tc>
          <w:tcPr>
            <w:tcW w:w="0" w:type="auto"/>
            <w:gridSpan w:val="5"/>
            <w:noWrap w:val="0"/>
            <w:vAlign w:val="center"/>
          </w:tcPr>
          <w:p>
            <w:pPr>
              <w:widowControl/>
              <w:spacing w:before="0" w:beforeAutospacing="0" w:after="0" w:afterAutospacing="0" w:line="360" w:lineRule="auto"/>
              <w:jc w:val="both"/>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rPr>
              <w:t>2.以上细项限价已包含材料、人工、安装、运输等所有工程和服务等所有费用以及税费。</w:t>
            </w:r>
          </w:p>
        </w:tc>
      </w:tr>
    </w:tbl>
    <w:p>
      <w:pPr>
        <w:shd w:val="solid" w:color="FFFFFF" w:fill="auto"/>
        <w:autoSpaceDN w:val="0"/>
        <w:spacing w:line="360" w:lineRule="auto"/>
        <w:rPr>
          <w:rFonts w:hint="eastAsia" w:ascii="宋体" w:hAnsi="宋体" w:cs="宋体"/>
          <w:b/>
          <w:bCs/>
          <w:color w:val="auto"/>
          <w:sz w:val="24"/>
          <w:szCs w:val="24"/>
          <w:highlight w:val="none"/>
        </w:rPr>
      </w:pPr>
      <w:r>
        <w:rPr>
          <w:rFonts w:hint="eastAsia" w:ascii="宋体" w:hAnsi="宋体" w:cs="宋体"/>
          <w:b/>
          <w:bCs/>
          <w:color w:val="auto"/>
          <w:sz w:val="24"/>
          <w:szCs w:val="24"/>
          <w:highlight w:val="none"/>
          <w:lang w:val="en-US" w:eastAsia="zh-CN"/>
        </w:rPr>
        <w:t>说明</w:t>
      </w:r>
      <w:r>
        <w:rPr>
          <w:rFonts w:hint="eastAsia" w:ascii="宋体" w:hAnsi="宋体" w:cs="宋体"/>
          <w:b/>
          <w:bCs/>
          <w:color w:val="auto"/>
          <w:sz w:val="24"/>
          <w:szCs w:val="24"/>
          <w:highlight w:val="none"/>
        </w:rPr>
        <w:t>：</w:t>
      </w:r>
    </w:p>
    <w:p>
      <w:pPr>
        <w:spacing w:line="420" w:lineRule="exact"/>
        <w:ind w:firstLine="570"/>
        <w:rPr>
          <w:rFonts w:hint="eastAsia" w:ascii="宋体" w:hAnsi="宋体" w:cs="宋体"/>
          <w:color w:val="auto"/>
          <w:sz w:val="24"/>
          <w:szCs w:val="24"/>
          <w:highlight w:val="none"/>
        </w:rPr>
      </w:pPr>
      <w:r>
        <w:rPr>
          <w:rFonts w:hint="eastAsia" w:ascii="宋体" w:hAnsi="宋体" w:cs="宋体"/>
          <w:color w:val="auto"/>
          <w:sz w:val="24"/>
          <w:szCs w:val="24"/>
          <w:highlight w:val="none"/>
        </w:rPr>
        <w:t>1、</w:t>
      </w:r>
      <w:r>
        <w:rPr>
          <w:rFonts w:hint="eastAsia" w:ascii="宋体" w:hAnsi="宋体" w:cs="宋体"/>
          <w:color w:val="auto"/>
          <w:sz w:val="24"/>
          <w:szCs w:val="24"/>
          <w:highlight w:val="none"/>
          <w:lang w:val="en-US" w:eastAsia="zh-CN"/>
        </w:rPr>
        <w:t>除特别注明外,</w:t>
      </w:r>
      <w:r>
        <w:rPr>
          <w:rFonts w:hint="eastAsia" w:ascii="宋体" w:hAnsi="宋体" w:cs="宋体"/>
          <w:color w:val="auto"/>
          <w:sz w:val="24"/>
          <w:szCs w:val="24"/>
          <w:highlight w:val="none"/>
        </w:rPr>
        <w:t>用户需求表中各项目综合单价已包含货物及零配件的购置和安装、调试运输保险、装卸、培训辅导、质保期售后服务、全额含税发票、雇员费用、协议实施过程中应预见和不可预见费用等。</w:t>
      </w:r>
    </w:p>
    <w:p>
      <w:pPr>
        <w:spacing w:line="420" w:lineRule="exact"/>
        <w:ind w:firstLine="570"/>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t>3、本项目需求清单为实施过程中可能包括的项目内容，非本项目实际数量清单，以实际发生的数量为准。</w:t>
      </w:r>
      <w:r>
        <w:rPr>
          <w:rFonts w:hint="eastAsia" w:ascii="宋体" w:hAnsi="宋体" w:cs="宋体"/>
          <w:color w:val="auto"/>
          <w:sz w:val="24"/>
          <w:szCs w:val="24"/>
          <w:highlight w:val="none"/>
          <w:lang w:val="en-US" w:eastAsia="zh-CN"/>
        </w:rPr>
        <w:t>本项目中采购人主要实施对象为道路中央护栏类以及标线类，以及部分标志标牌，采购人不承诺具体占比和数量，请供应商在报价时自行评估并承担风险。</w:t>
      </w:r>
    </w:p>
    <w:p>
      <w:pPr>
        <w:spacing w:line="420" w:lineRule="exact"/>
        <w:ind w:firstLine="57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4、本项目子项应急维修为零星派单，随派随修，采购人无法确定个细项的具体派单次数和数量，请供应商自行评估风险。更新或翻新服务子项一般为批量派单，主要标的为道路中央护栏以及翻新（新划标线），具体派单标的随当年的工作任务和上级要求调整，请供应商自行评估风险。</w:t>
      </w:r>
    </w:p>
    <w:p>
      <w:pPr>
        <w:spacing w:line="420" w:lineRule="exact"/>
        <w:ind w:firstLine="57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6</w:t>
      </w:r>
      <w:r>
        <w:rPr>
          <w:rFonts w:hint="eastAsia" w:ascii="宋体" w:hAnsi="宋体" w:cs="宋体"/>
          <w:color w:val="auto"/>
          <w:sz w:val="24"/>
          <w:szCs w:val="24"/>
          <w:highlight w:val="none"/>
        </w:rPr>
        <w:t>、项目服务期内</w:t>
      </w:r>
      <w:r>
        <w:rPr>
          <w:rFonts w:hint="eastAsia" w:ascii="宋体" w:hAnsi="宋体" w:cs="宋体"/>
          <w:color w:val="auto"/>
          <w:sz w:val="24"/>
          <w:szCs w:val="24"/>
          <w:highlight w:val="none"/>
          <w:lang w:val="en-US" w:eastAsia="zh-CN"/>
        </w:rPr>
        <w:t>以上三个子项</w:t>
      </w:r>
      <w:r>
        <w:rPr>
          <w:rFonts w:hint="eastAsia" w:ascii="宋体" w:hAnsi="宋体" w:cs="宋体"/>
          <w:color w:val="auto"/>
          <w:sz w:val="24"/>
          <w:szCs w:val="24"/>
          <w:highlight w:val="none"/>
        </w:rPr>
        <w:t>总结算费用不超过人民币</w:t>
      </w: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50</w:t>
      </w:r>
      <w:r>
        <w:rPr>
          <w:rFonts w:hint="eastAsia" w:ascii="宋体" w:hAnsi="宋体" w:cs="宋体"/>
          <w:color w:val="auto"/>
          <w:sz w:val="24"/>
          <w:szCs w:val="24"/>
          <w:highlight w:val="none"/>
        </w:rPr>
        <w:t>0,000.00元。</w:t>
      </w:r>
    </w:p>
    <w:p>
      <w:pPr>
        <w:spacing w:line="420" w:lineRule="exact"/>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lang w:eastAsia="zh-CN"/>
        </w:rPr>
        <w:t>四</w:t>
      </w:r>
      <w:r>
        <w:rPr>
          <w:rFonts w:hint="eastAsia" w:ascii="宋体" w:hAnsi="宋体" w:eastAsia="宋体" w:cs="宋体"/>
          <w:b/>
          <w:color w:val="auto"/>
          <w:kern w:val="0"/>
          <w:sz w:val="24"/>
          <w:szCs w:val="24"/>
          <w:highlight w:val="none"/>
        </w:rPr>
        <w:t>、项目规定及要求</w:t>
      </w:r>
    </w:p>
    <w:p>
      <w:pPr>
        <w:spacing w:line="420" w:lineRule="exact"/>
        <w:rPr>
          <w:rFonts w:ascii="宋体" w:hAnsi="宋体"/>
          <w:color w:val="000000"/>
          <w:sz w:val="24"/>
          <w:szCs w:val="24"/>
          <w:highlight w:val="none"/>
          <w:shd w:val="clear" w:color="auto" w:fill="FFFFFF"/>
        </w:rPr>
      </w:pPr>
      <w:r>
        <w:rPr>
          <w:rFonts w:hint="eastAsia" w:ascii="宋体" w:hAnsi="宋体"/>
          <w:color w:val="000000"/>
          <w:sz w:val="24"/>
          <w:szCs w:val="24"/>
          <w:highlight w:val="none"/>
          <w:shd w:val="clear" w:color="auto" w:fill="FFFFFF"/>
        </w:rPr>
        <w:t>（一）保证维护项目完成后达到编号为：GB51038-2015《道路交通标志和标线设置规范》要求及本合同附件中的维护服务条款的要求。</w:t>
      </w:r>
    </w:p>
    <w:p>
      <w:pPr>
        <w:spacing w:line="360" w:lineRule="auto"/>
        <w:ind w:right="-53"/>
        <w:textAlignment w:val="bottom"/>
        <w:rPr>
          <w:rFonts w:hint="eastAsia" w:ascii="宋体" w:hAnsi="宋体" w:eastAsia="宋体"/>
          <w:color w:val="000000"/>
          <w:sz w:val="24"/>
          <w:szCs w:val="24"/>
          <w:highlight w:val="none"/>
          <w:shd w:val="clear" w:color="auto" w:fill="FFFFFF"/>
          <w:lang w:eastAsia="zh-CN"/>
        </w:rPr>
      </w:pPr>
      <w:r>
        <w:rPr>
          <w:rFonts w:hint="eastAsia" w:ascii="宋体" w:hAnsi="宋体"/>
          <w:color w:val="000000"/>
          <w:sz w:val="24"/>
          <w:szCs w:val="24"/>
          <w:highlight w:val="none"/>
          <w:shd w:val="clear" w:color="auto" w:fill="FFFFFF"/>
        </w:rPr>
        <w:t>（二）</w:t>
      </w:r>
      <w:r>
        <w:rPr>
          <w:rFonts w:hint="eastAsia" w:ascii="宋体" w:hAnsi="宋体"/>
          <w:color w:val="000000"/>
          <w:sz w:val="24"/>
          <w:szCs w:val="24"/>
          <w:highlight w:val="none"/>
          <w:shd w:val="clear" w:color="auto" w:fill="FFFFFF"/>
          <w:lang w:eastAsia="zh-CN"/>
        </w:rPr>
        <w:t>项目团队要求</w:t>
      </w:r>
    </w:p>
    <w:p>
      <w:pPr>
        <w:spacing w:line="360" w:lineRule="auto"/>
        <w:ind w:right="-53" w:firstLine="480" w:firstLineChars="200"/>
        <w:textAlignment w:val="bottom"/>
        <w:rPr>
          <w:rFonts w:ascii="宋体" w:hAnsi="宋体"/>
          <w:color w:val="000000"/>
          <w:sz w:val="24"/>
          <w:szCs w:val="24"/>
          <w:highlight w:val="none"/>
          <w:shd w:val="clear" w:color="auto" w:fill="FFFFFF"/>
        </w:rPr>
      </w:pPr>
      <w:r>
        <w:rPr>
          <w:rFonts w:hint="eastAsia" w:ascii="宋体" w:hAnsi="宋体"/>
          <w:color w:val="000000"/>
          <w:sz w:val="24"/>
          <w:szCs w:val="24"/>
          <w:highlight w:val="none"/>
          <w:shd w:val="clear" w:color="auto" w:fill="FFFFFF"/>
        </w:rPr>
        <w:t>1．拟投入必要的机械设备及工具数量</w:t>
      </w:r>
    </w:p>
    <w:tbl>
      <w:tblPr>
        <w:tblStyle w:val="3"/>
        <w:tblW w:w="84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75"/>
        <w:gridCol w:w="2832"/>
        <w:gridCol w:w="18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3675" w:type="dxa"/>
            <w:noWrap w:val="0"/>
            <w:vAlign w:val="center"/>
          </w:tcPr>
          <w:p>
            <w:pPr>
              <w:ind w:firstLine="480" w:firstLineChars="200"/>
              <w:jc w:val="center"/>
              <w:rPr>
                <w:rFonts w:ascii="宋体" w:hAnsi="宋体"/>
                <w:color w:val="000000"/>
                <w:sz w:val="24"/>
                <w:szCs w:val="24"/>
                <w:highlight w:val="none"/>
                <w:shd w:val="clear" w:color="auto" w:fill="FFFFFF"/>
              </w:rPr>
            </w:pPr>
            <w:r>
              <w:rPr>
                <w:rFonts w:hint="eastAsia" w:ascii="宋体" w:hAnsi="宋体"/>
                <w:color w:val="000000"/>
                <w:sz w:val="24"/>
                <w:szCs w:val="24"/>
                <w:highlight w:val="none"/>
                <w:shd w:val="clear" w:color="auto" w:fill="FFFFFF"/>
              </w:rPr>
              <w:t>设备名称</w:t>
            </w:r>
          </w:p>
        </w:tc>
        <w:tc>
          <w:tcPr>
            <w:tcW w:w="2832" w:type="dxa"/>
            <w:noWrap w:val="0"/>
            <w:vAlign w:val="center"/>
          </w:tcPr>
          <w:p>
            <w:pPr>
              <w:ind w:firstLine="480" w:firstLineChars="200"/>
              <w:jc w:val="center"/>
              <w:rPr>
                <w:rFonts w:ascii="宋体" w:hAnsi="宋体"/>
                <w:color w:val="000000"/>
                <w:sz w:val="24"/>
                <w:szCs w:val="24"/>
                <w:highlight w:val="none"/>
                <w:shd w:val="clear" w:color="auto" w:fill="FFFFFF"/>
              </w:rPr>
            </w:pPr>
            <w:r>
              <w:rPr>
                <w:rFonts w:hint="eastAsia" w:ascii="宋体" w:hAnsi="宋体"/>
                <w:color w:val="000000"/>
                <w:sz w:val="24"/>
                <w:szCs w:val="24"/>
                <w:highlight w:val="none"/>
                <w:shd w:val="clear" w:color="auto" w:fill="FFFFFF"/>
              </w:rPr>
              <w:t>型号</w:t>
            </w:r>
          </w:p>
        </w:tc>
        <w:tc>
          <w:tcPr>
            <w:tcW w:w="1893" w:type="dxa"/>
            <w:noWrap w:val="0"/>
            <w:vAlign w:val="center"/>
          </w:tcPr>
          <w:p>
            <w:pPr>
              <w:jc w:val="center"/>
              <w:rPr>
                <w:rFonts w:ascii="宋体" w:hAnsi="宋体"/>
                <w:color w:val="000000"/>
                <w:sz w:val="24"/>
                <w:szCs w:val="24"/>
                <w:highlight w:val="none"/>
                <w:shd w:val="clear" w:color="auto" w:fill="FFFFFF"/>
              </w:rPr>
            </w:pPr>
            <w:r>
              <w:rPr>
                <w:rFonts w:hint="eastAsia" w:ascii="宋体" w:hAnsi="宋体"/>
                <w:color w:val="000000"/>
                <w:sz w:val="24"/>
                <w:szCs w:val="24"/>
                <w:highlight w:val="none"/>
                <w:shd w:val="clear" w:color="auto" w:fill="FFFFFF"/>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675" w:type="dxa"/>
            <w:noWrap w:val="0"/>
            <w:vAlign w:val="center"/>
          </w:tcPr>
          <w:p>
            <w:pPr>
              <w:jc w:val="center"/>
              <w:rPr>
                <w:rFonts w:ascii="宋体" w:hAnsi="宋体"/>
                <w:color w:val="000000"/>
                <w:sz w:val="24"/>
                <w:szCs w:val="24"/>
                <w:highlight w:val="none"/>
                <w:shd w:val="clear" w:color="auto" w:fill="FFFFFF"/>
              </w:rPr>
            </w:pPr>
            <w:r>
              <w:rPr>
                <w:rFonts w:hint="eastAsia" w:ascii="宋体" w:hAnsi="宋体"/>
                <w:color w:val="000000"/>
                <w:sz w:val="24"/>
                <w:szCs w:val="24"/>
                <w:highlight w:val="none"/>
                <w:shd w:val="clear" w:color="auto" w:fill="FFFFFF"/>
              </w:rPr>
              <w:t>高空作业车</w:t>
            </w:r>
          </w:p>
        </w:tc>
        <w:tc>
          <w:tcPr>
            <w:tcW w:w="2832" w:type="dxa"/>
            <w:noWrap w:val="0"/>
            <w:vAlign w:val="center"/>
          </w:tcPr>
          <w:p>
            <w:pPr>
              <w:jc w:val="center"/>
              <w:rPr>
                <w:rFonts w:ascii="宋体" w:hAnsi="宋体"/>
                <w:color w:val="000000"/>
                <w:sz w:val="24"/>
                <w:szCs w:val="24"/>
                <w:highlight w:val="none"/>
                <w:shd w:val="clear" w:color="auto" w:fill="FFFFFF"/>
              </w:rPr>
            </w:pPr>
            <w:r>
              <w:rPr>
                <w:rFonts w:hint="eastAsia" w:ascii="宋体" w:hAnsi="宋体"/>
                <w:color w:val="000000"/>
                <w:sz w:val="24"/>
                <w:szCs w:val="24"/>
                <w:highlight w:val="none"/>
                <w:shd w:val="clear" w:color="auto" w:fill="FFFFFF"/>
              </w:rPr>
              <w:t>符合相关规范</w:t>
            </w:r>
          </w:p>
        </w:tc>
        <w:tc>
          <w:tcPr>
            <w:tcW w:w="1893" w:type="dxa"/>
            <w:noWrap w:val="0"/>
            <w:vAlign w:val="center"/>
          </w:tcPr>
          <w:p>
            <w:pPr>
              <w:jc w:val="center"/>
              <w:rPr>
                <w:rFonts w:ascii="宋体" w:hAnsi="宋体"/>
                <w:color w:val="000000"/>
                <w:sz w:val="24"/>
                <w:szCs w:val="24"/>
                <w:highlight w:val="none"/>
                <w:shd w:val="clear" w:color="auto" w:fill="FFFFFF"/>
              </w:rPr>
            </w:pPr>
            <w:r>
              <w:rPr>
                <w:rFonts w:hint="eastAsia" w:ascii="宋体" w:hAnsi="宋体"/>
                <w:color w:val="000000"/>
                <w:sz w:val="24"/>
                <w:szCs w:val="24"/>
                <w:highlight w:val="none"/>
                <w:shd w:val="clear" w:color="auto" w:fill="FFFFFF"/>
                <w:lang w:eastAsia="zh-CN"/>
              </w:rPr>
              <w:t>至少</w:t>
            </w:r>
            <w:r>
              <w:rPr>
                <w:rFonts w:hint="eastAsia" w:ascii="宋体" w:hAnsi="宋体"/>
                <w:color w:val="000000"/>
                <w:sz w:val="24"/>
                <w:szCs w:val="24"/>
                <w:highlight w:val="none"/>
                <w:shd w:val="clear" w:color="auto" w:fill="FFFFFF"/>
              </w:rPr>
              <w:t>1辆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675" w:type="dxa"/>
            <w:noWrap w:val="0"/>
            <w:vAlign w:val="center"/>
          </w:tcPr>
          <w:p>
            <w:pPr>
              <w:jc w:val="center"/>
              <w:rPr>
                <w:rFonts w:ascii="宋体" w:hAnsi="宋体"/>
                <w:color w:val="000000"/>
                <w:sz w:val="24"/>
                <w:szCs w:val="24"/>
                <w:highlight w:val="none"/>
                <w:shd w:val="clear" w:color="auto" w:fill="FFFFFF"/>
              </w:rPr>
            </w:pPr>
            <w:r>
              <w:rPr>
                <w:rFonts w:hint="eastAsia" w:ascii="宋体" w:hAnsi="宋体"/>
                <w:color w:val="000000"/>
                <w:sz w:val="24"/>
                <w:szCs w:val="24"/>
                <w:highlight w:val="none"/>
                <w:shd w:val="clear" w:color="auto" w:fill="FFFFFF"/>
              </w:rPr>
              <w:t>巡查车</w:t>
            </w:r>
          </w:p>
        </w:tc>
        <w:tc>
          <w:tcPr>
            <w:tcW w:w="2832" w:type="dxa"/>
            <w:noWrap w:val="0"/>
            <w:vAlign w:val="center"/>
          </w:tcPr>
          <w:p>
            <w:pPr>
              <w:jc w:val="center"/>
              <w:rPr>
                <w:rFonts w:ascii="宋体" w:hAnsi="宋体"/>
                <w:color w:val="000000"/>
                <w:sz w:val="24"/>
                <w:szCs w:val="24"/>
                <w:highlight w:val="none"/>
                <w:shd w:val="clear" w:color="auto" w:fill="FFFFFF"/>
              </w:rPr>
            </w:pPr>
            <w:r>
              <w:rPr>
                <w:rFonts w:hint="eastAsia" w:ascii="宋体" w:hAnsi="宋体"/>
                <w:color w:val="000000"/>
                <w:sz w:val="24"/>
                <w:szCs w:val="24"/>
                <w:highlight w:val="none"/>
                <w:shd w:val="clear" w:color="auto" w:fill="FFFFFF"/>
              </w:rPr>
              <w:t>符合相关规范</w:t>
            </w:r>
          </w:p>
        </w:tc>
        <w:tc>
          <w:tcPr>
            <w:tcW w:w="1893" w:type="dxa"/>
            <w:noWrap w:val="0"/>
            <w:vAlign w:val="center"/>
          </w:tcPr>
          <w:p>
            <w:pPr>
              <w:jc w:val="center"/>
              <w:rPr>
                <w:rFonts w:ascii="宋体" w:hAnsi="宋体"/>
                <w:color w:val="000000"/>
                <w:sz w:val="24"/>
                <w:szCs w:val="24"/>
                <w:highlight w:val="none"/>
                <w:shd w:val="clear" w:color="auto" w:fill="FFFFFF"/>
              </w:rPr>
            </w:pPr>
            <w:r>
              <w:rPr>
                <w:rFonts w:hint="eastAsia" w:ascii="宋体" w:hAnsi="宋体"/>
                <w:color w:val="000000"/>
                <w:sz w:val="24"/>
                <w:szCs w:val="24"/>
                <w:highlight w:val="none"/>
                <w:shd w:val="clear" w:color="auto" w:fill="FFFFFF"/>
                <w:lang w:eastAsia="zh-CN"/>
              </w:rPr>
              <w:t>至少</w:t>
            </w:r>
            <w:r>
              <w:rPr>
                <w:rFonts w:hint="eastAsia" w:ascii="宋体" w:hAnsi="宋体"/>
                <w:color w:val="000000"/>
                <w:sz w:val="24"/>
                <w:szCs w:val="24"/>
                <w:highlight w:val="none"/>
                <w:shd w:val="clear" w:color="auto" w:fill="FFFFFF"/>
              </w:rPr>
              <w:t>1辆</w:t>
            </w:r>
          </w:p>
        </w:tc>
      </w:tr>
    </w:tbl>
    <w:p>
      <w:pPr>
        <w:spacing w:line="360" w:lineRule="auto"/>
        <w:ind w:right="-53" w:firstLine="480" w:firstLineChars="200"/>
        <w:textAlignment w:val="bottom"/>
        <w:rPr>
          <w:rFonts w:ascii="宋体" w:hAnsi="宋体"/>
          <w:color w:val="000000"/>
          <w:sz w:val="24"/>
          <w:szCs w:val="24"/>
          <w:highlight w:val="none"/>
          <w:shd w:val="clear" w:color="auto" w:fill="FFFFFF"/>
        </w:rPr>
      </w:pPr>
      <w:r>
        <w:rPr>
          <w:rFonts w:hint="eastAsia" w:ascii="宋体" w:hAnsi="宋体"/>
          <w:color w:val="000000"/>
          <w:sz w:val="24"/>
          <w:szCs w:val="24"/>
          <w:highlight w:val="none"/>
          <w:shd w:val="clear" w:color="auto" w:fill="FFFFFF"/>
          <w:lang w:eastAsia="zh-CN"/>
        </w:rPr>
        <w:t>供应商</w:t>
      </w:r>
      <w:r>
        <w:rPr>
          <w:rFonts w:hint="eastAsia" w:ascii="宋体" w:hAnsi="宋体"/>
          <w:color w:val="000000"/>
          <w:sz w:val="24"/>
          <w:szCs w:val="24"/>
          <w:highlight w:val="none"/>
          <w:shd w:val="clear" w:color="auto" w:fill="FFFFFF"/>
        </w:rPr>
        <w:t>要配备足够的完成本项目所需工具。</w:t>
      </w:r>
    </w:p>
    <w:p>
      <w:pPr>
        <w:spacing w:line="360" w:lineRule="auto"/>
        <w:ind w:right="-53" w:firstLine="480" w:firstLineChars="200"/>
        <w:textAlignment w:val="bottom"/>
        <w:rPr>
          <w:rFonts w:ascii="宋体" w:hAnsi="宋体"/>
          <w:color w:val="000000"/>
          <w:sz w:val="24"/>
          <w:szCs w:val="24"/>
          <w:highlight w:val="none"/>
          <w:shd w:val="clear" w:color="auto" w:fill="FFFFFF"/>
        </w:rPr>
      </w:pPr>
      <w:r>
        <w:rPr>
          <w:rFonts w:hint="eastAsia" w:ascii="宋体" w:hAnsi="宋体"/>
          <w:color w:val="000000"/>
          <w:sz w:val="24"/>
          <w:szCs w:val="24"/>
          <w:highlight w:val="none"/>
          <w:shd w:val="clear" w:color="auto" w:fill="FFFFFF"/>
          <w:lang w:val="en-US" w:eastAsia="zh-CN"/>
        </w:rPr>
        <w:t>2.</w:t>
      </w:r>
      <w:r>
        <w:rPr>
          <w:rFonts w:hint="eastAsia" w:ascii="宋体" w:hAnsi="宋体"/>
          <w:color w:val="000000"/>
          <w:sz w:val="24"/>
          <w:szCs w:val="24"/>
          <w:highlight w:val="none"/>
          <w:shd w:val="clear" w:color="auto" w:fill="FFFFFF"/>
        </w:rPr>
        <w:t>自有车辆须提供《中华人民共和国行驶证》和购车发票；租赁车辆须提供《中华人民共和国行驶证》及车辆租赁合同复印件。</w:t>
      </w:r>
    </w:p>
    <w:p>
      <w:pPr>
        <w:pStyle w:val="2"/>
        <w:rPr>
          <w:rFonts w:hint="eastAsia" w:ascii="宋体" w:hAnsi="宋体"/>
          <w:color w:val="000000"/>
          <w:sz w:val="24"/>
          <w:szCs w:val="24"/>
          <w:highlight w:val="none"/>
          <w:shd w:val="clear" w:color="auto" w:fill="FFFFFF"/>
          <w:lang w:val="en-US" w:eastAsia="zh-CN"/>
        </w:rPr>
      </w:pPr>
      <w:r>
        <w:rPr>
          <w:rFonts w:hint="eastAsia" w:ascii="宋体" w:hAnsi="宋体"/>
          <w:color w:val="000000"/>
          <w:sz w:val="24"/>
          <w:szCs w:val="24"/>
          <w:highlight w:val="none"/>
          <w:shd w:val="clear" w:color="auto" w:fill="FFFFFF"/>
          <w:lang w:val="en-US" w:eastAsia="zh-CN"/>
        </w:rPr>
        <w:t>3.服务质量要求</w:t>
      </w:r>
    </w:p>
    <w:p>
      <w:pPr>
        <w:pStyle w:val="2"/>
        <w:rPr>
          <w:rFonts w:hint="eastAsia" w:ascii="宋体" w:hAnsi="宋体"/>
          <w:color w:val="000000"/>
          <w:sz w:val="24"/>
          <w:szCs w:val="24"/>
          <w:highlight w:val="none"/>
          <w:shd w:val="clear" w:color="auto" w:fill="FFFFFF"/>
          <w:lang w:val="en-US" w:eastAsia="zh-CN"/>
        </w:rPr>
      </w:pPr>
      <w:r>
        <w:rPr>
          <w:rFonts w:hint="eastAsia" w:ascii="宋体" w:hAnsi="宋体"/>
          <w:color w:val="000000"/>
          <w:sz w:val="24"/>
          <w:szCs w:val="24"/>
          <w:highlight w:val="none"/>
          <w:shd w:val="clear" w:color="auto" w:fill="FFFFFF"/>
          <w:lang w:val="en-US" w:eastAsia="zh-CN"/>
        </w:rPr>
        <w:t>3.1、养护项目部配置要求</w:t>
      </w:r>
    </w:p>
    <w:p>
      <w:pPr>
        <w:pStyle w:val="2"/>
        <w:rPr>
          <w:rFonts w:hint="eastAsia" w:ascii="宋体" w:hAnsi="宋体"/>
          <w:color w:val="000000"/>
          <w:sz w:val="24"/>
          <w:szCs w:val="24"/>
          <w:highlight w:val="none"/>
          <w:shd w:val="clear" w:color="auto" w:fill="FFFFFF"/>
          <w:lang w:val="en-US" w:eastAsia="zh-CN"/>
        </w:rPr>
      </w:pPr>
      <w:r>
        <w:rPr>
          <w:rFonts w:hint="eastAsia" w:ascii="宋体" w:hAnsi="宋体"/>
          <w:color w:val="000000"/>
          <w:sz w:val="24"/>
          <w:szCs w:val="24"/>
          <w:highlight w:val="none"/>
          <w:shd w:val="clear" w:color="auto" w:fill="FFFFFF"/>
          <w:lang w:val="en-US" w:eastAsia="zh-CN"/>
        </w:rPr>
        <w:t>供应商必须成立日常巡查养护、应急抢修、交通设施养护专业队伍，队伍人数不少于10人，包括但不限于项目经理、技术负责人、养护工程师、养护管理员、</w:t>
      </w:r>
      <w:r>
        <w:rPr>
          <w:rFonts w:hint="eastAsia" w:ascii="宋体" w:hAnsi="宋体"/>
          <w:color w:val="000000"/>
          <w:sz w:val="24"/>
          <w:szCs w:val="24"/>
          <w:highlight w:val="none"/>
          <w:shd w:val="clear" w:color="auto" w:fill="FFFFFF"/>
        </w:rPr>
        <w:t>养护人员(含取得《高处作业证》</w:t>
      </w:r>
      <w:r>
        <w:rPr>
          <w:rFonts w:hint="eastAsia" w:ascii="宋体" w:hAnsi="宋体"/>
          <w:color w:val="000000"/>
          <w:sz w:val="24"/>
          <w:szCs w:val="24"/>
          <w:highlight w:val="none"/>
          <w:shd w:val="clear" w:color="auto" w:fill="FFFFFF"/>
          <w:lang w:eastAsia="zh-CN"/>
        </w:rPr>
        <w:t>、</w:t>
      </w:r>
      <w:r>
        <w:rPr>
          <w:rFonts w:hint="eastAsia" w:ascii="宋体" w:hAnsi="宋体"/>
          <w:color w:val="000000"/>
          <w:sz w:val="24"/>
          <w:szCs w:val="24"/>
          <w:highlight w:val="none"/>
          <w:shd w:val="clear" w:color="auto" w:fill="FFFFFF"/>
          <w:lang w:val="en-US" w:eastAsia="zh-CN"/>
        </w:rPr>
        <w:t>专职安全员、24小时值班人员、起重设备操作员、</w:t>
      </w:r>
      <w:r>
        <w:rPr>
          <w:rFonts w:hint="eastAsia" w:ascii="宋体" w:hAnsi="宋体"/>
          <w:color w:val="000000"/>
          <w:sz w:val="24"/>
          <w:szCs w:val="24"/>
          <w:highlight w:val="none"/>
          <w:shd w:val="clear" w:color="auto" w:fill="FFFFFF"/>
        </w:rPr>
        <w:t>司机</w:t>
      </w:r>
      <w:r>
        <w:rPr>
          <w:rFonts w:hint="eastAsia" w:ascii="宋体" w:hAnsi="宋体"/>
          <w:color w:val="000000"/>
          <w:sz w:val="24"/>
          <w:szCs w:val="24"/>
          <w:highlight w:val="none"/>
          <w:shd w:val="clear" w:color="auto" w:fill="FFFFFF"/>
          <w:lang w:eastAsia="zh-CN"/>
        </w:rPr>
        <w:t>、</w:t>
      </w:r>
      <w:r>
        <w:rPr>
          <w:rFonts w:hint="eastAsia" w:ascii="宋体" w:hAnsi="宋体"/>
          <w:color w:val="000000"/>
          <w:sz w:val="24"/>
          <w:szCs w:val="24"/>
          <w:highlight w:val="none"/>
          <w:shd w:val="clear" w:color="auto" w:fill="FFFFFF"/>
          <w:lang w:val="en-US" w:eastAsia="zh-CN"/>
        </w:rPr>
        <w:t>电工等。并配备固定的电话服务热线，提供每周7×24小时养护服务。</w:t>
      </w:r>
    </w:p>
    <w:p>
      <w:pPr>
        <w:pStyle w:val="2"/>
        <w:rPr>
          <w:rFonts w:hint="eastAsia" w:ascii="宋体" w:hAnsi="宋体"/>
          <w:color w:val="000000"/>
          <w:sz w:val="24"/>
          <w:szCs w:val="24"/>
          <w:highlight w:val="none"/>
          <w:shd w:val="clear" w:color="auto" w:fill="FFFFFF"/>
          <w:lang w:val="en-US" w:eastAsia="zh-CN"/>
        </w:rPr>
      </w:pPr>
      <w:r>
        <w:rPr>
          <w:rFonts w:hint="eastAsia" w:ascii="宋体" w:hAnsi="宋体"/>
          <w:color w:val="000000"/>
          <w:sz w:val="24"/>
          <w:szCs w:val="24"/>
          <w:highlight w:val="none"/>
          <w:shd w:val="clear" w:color="auto" w:fill="FFFFFF"/>
          <w:lang w:val="en-US" w:eastAsia="zh-CN"/>
        </w:rPr>
        <w:t>服务期内，供应商不得随意更换项目经理、技术负责人、现场主要技术人员，如有特殊情况需更换的，应及时上报采购人并附上相应人员的简历、学历证明、资格证明等资料，经采购人审核同意后方能更换。</w:t>
      </w:r>
    </w:p>
    <w:p>
      <w:pPr>
        <w:pStyle w:val="2"/>
        <w:rPr>
          <w:rFonts w:hint="eastAsia" w:ascii="宋体" w:hAnsi="宋体"/>
          <w:color w:val="000000"/>
          <w:sz w:val="24"/>
          <w:szCs w:val="24"/>
          <w:highlight w:val="none"/>
          <w:shd w:val="clear" w:color="auto" w:fill="FFFFFF"/>
          <w:lang w:val="en-US" w:eastAsia="zh-CN"/>
        </w:rPr>
      </w:pPr>
      <w:r>
        <w:rPr>
          <w:rFonts w:hint="eastAsia" w:ascii="宋体" w:hAnsi="宋体"/>
          <w:color w:val="000000"/>
          <w:sz w:val="24"/>
          <w:szCs w:val="24"/>
          <w:highlight w:val="none"/>
          <w:shd w:val="clear" w:color="auto" w:fill="FFFFFF"/>
          <w:lang w:val="en-US" w:eastAsia="zh-CN"/>
        </w:rPr>
        <w:t>（1）服务期内供应商必须配备日常养护巡查车辆（车身颜色黄色、配备警示灯）、日常养护检修升高车辆（车身颜色黄色、配备升降平台、警示灯）以上车辆必须是年检合格、车容车况良好。</w:t>
      </w:r>
    </w:p>
    <w:p>
      <w:pPr>
        <w:pStyle w:val="2"/>
        <w:rPr>
          <w:rFonts w:hint="eastAsia" w:ascii="宋体" w:hAnsi="宋体"/>
          <w:color w:val="000000"/>
          <w:sz w:val="24"/>
          <w:szCs w:val="24"/>
          <w:highlight w:val="none"/>
          <w:shd w:val="clear" w:color="auto" w:fill="FFFFFF"/>
          <w:lang w:val="en-US" w:eastAsia="zh-CN"/>
        </w:rPr>
      </w:pPr>
      <w:r>
        <w:rPr>
          <w:rFonts w:hint="eastAsia" w:ascii="宋体" w:hAnsi="宋体"/>
          <w:color w:val="000000"/>
          <w:sz w:val="24"/>
          <w:szCs w:val="24"/>
          <w:highlight w:val="none"/>
          <w:shd w:val="clear" w:color="auto" w:fill="FFFFFF"/>
          <w:lang w:val="en-US" w:eastAsia="zh-CN"/>
        </w:rPr>
        <w:t>（2）供应商必须配备足够的养护、应急抢修等各类工具、配件、备用件，以保证日常养护、应急抢修、更换的及时性。</w:t>
      </w:r>
    </w:p>
    <w:p>
      <w:pPr>
        <w:pStyle w:val="2"/>
        <w:rPr>
          <w:rFonts w:hint="eastAsia" w:ascii="宋体" w:hAnsi="宋体"/>
          <w:color w:val="000000"/>
          <w:sz w:val="24"/>
          <w:szCs w:val="24"/>
          <w:highlight w:val="none"/>
          <w:shd w:val="clear" w:color="auto" w:fill="FFFFFF"/>
          <w:lang w:val="en-US" w:eastAsia="zh-CN"/>
        </w:rPr>
      </w:pPr>
      <w:r>
        <w:rPr>
          <w:rFonts w:hint="eastAsia" w:ascii="宋体" w:hAnsi="宋体"/>
          <w:color w:val="000000"/>
          <w:sz w:val="24"/>
          <w:szCs w:val="24"/>
          <w:highlight w:val="none"/>
          <w:shd w:val="clear" w:color="auto" w:fill="FFFFFF"/>
          <w:lang w:val="en-US" w:eastAsia="zh-CN"/>
        </w:rPr>
        <w:t>3.2、交通设施养护服务要求</w:t>
      </w:r>
    </w:p>
    <w:p>
      <w:pPr>
        <w:pStyle w:val="2"/>
        <w:rPr>
          <w:rFonts w:hint="eastAsia" w:ascii="宋体" w:hAnsi="宋体"/>
          <w:color w:val="000000"/>
          <w:sz w:val="24"/>
          <w:szCs w:val="24"/>
          <w:highlight w:val="none"/>
          <w:shd w:val="clear" w:color="auto" w:fill="FFFFFF"/>
          <w:lang w:val="en-US" w:eastAsia="zh-CN"/>
        </w:rPr>
      </w:pPr>
      <w:r>
        <w:rPr>
          <w:rFonts w:hint="eastAsia" w:ascii="宋体" w:hAnsi="宋体"/>
          <w:color w:val="000000"/>
          <w:sz w:val="24"/>
          <w:szCs w:val="24"/>
          <w:highlight w:val="none"/>
          <w:shd w:val="clear" w:color="auto" w:fill="FFFFFF"/>
          <w:lang w:val="en-US" w:eastAsia="zh-CN"/>
        </w:rPr>
        <w:t>（1）供应商每天对养护范围内的主要市政道路交通标志、交通标线、安全护栏、隔离栅、规定的13套大队管养的信号灯以及交通安全设施附属设施一次日常巡查及养护，国家法定的四大节假日：五一、十一、元旦、春节及雷雨天气加密巡查，确保交通安全设施完好，做好巡查维护记录。</w:t>
      </w:r>
    </w:p>
    <w:p>
      <w:pPr>
        <w:pStyle w:val="2"/>
        <w:rPr>
          <w:rFonts w:hint="eastAsia" w:ascii="宋体" w:hAnsi="宋体"/>
          <w:color w:val="000000"/>
          <w:sz w:val="24"/>
          <w:szCs w:val="24"/>
          <w:highlight w:val="none"/>
          <w:shd w:val="clear" w:color="auto" w:fill="FFFFFF"/>
          <w:lang w:val="en-US" w:eastAsia="zh-CN"/>
        </w:rPr>
      </w:pPr>
      <w:r>
        <w:rPr>
          <w:rFonts w:hint="eastAsia" w:ascii="宋体" w:hAnsi="宋体"/>
          <w:color w:val="000000"/>
          <w:sz w:val="24"/>
          <w:szCs w:val="24"/>
          <w:highlight w:val="none"/>
          <w:shd w:val="clear" w:color="auto" w:fill="FFFFFF"/>
          <w:lang w:val="en-US" w:eastAsia="zh-CN"/>
        </w:rPr>
        <w:t>（2）供应商日常巡查中发现安全隐患及故障，要即时做好安全围闭措施及设置警示标志，消除安全隐患，安排专业维修人员及时抢修；</w:t>
      </w:r>
    </w:p>
    <w:p>
      <w:pPr>
        <w:pStyle w:val="2"/>
        <w:rPr>
          <w:rFonts w:hint="eastAsia" w:ascii="宋体" w:hAnsi="宋体"/>
          <w:color w:val="000000"/>
          <w:sz w:val="24"/>
          <w:szCs w:val="24"/>
          <w:highlight w:val="none"/>
          <w:shd w:val="clear" w:color="auto" w:fill="FFFFFF"/>
          <w:lang w:val="en-US" w:eastAsia="zh-CN"/>
        </w:rPr>
      </w:pPr>
      <w:r>
        <w:rPr>
          <w:rFonts w:hint="eastAsia" w:ascii="宋体" w:hAnsi="宋体"/>
          <w:color w:val="000000"/>
          <w:sz w:val="24"/>
          <w:szCs w:val="24"/>
          <w:highlight w:val="none"/>
          <w:shd w:val="clear" w:color="auto" w:fill="FFFFFF"/>
          <w:lang w:val="en-US" w:eastAsia="zh-CN"/>
        </w:rPr>
        <w:t>（3）供应商日常巡查中发现交通安全设施不完善，影响交通秩序的情况，要及时向采购人反映，并书面提出详细的整改建议、方案；</w:t>
      </w:r>
    </w:p>
    <w:p>
      <w:pPr>
        <w:pStyle w:val="2"/>
        <w:rPr>
          <w:rFonts w:hint="eastAsia" w:ascii="宋体" w:hAnsi="宋体"/>
          <w:color w:val="000000"/>
          <w:sz w:val="24"/>
          <w:szCs w:val="24"/>
          <w:highlight w:val="none"/>
          <w:shd w:val="clear" w:color="auto" w:fill="FFFFFF"/>
          <w:lang w:val="en-US" w:eastAsia="zh-CN"/>
        </w:rPr>
      </w:pPr>
      <w:r>
        <w:rPr>
          <w:rFonts w:hint="eastAsia" w:ascii="宋体" w:hAnsi="宋体"/>
          <w:color w:val="000000"/>
          <w:sz w:val="24"/>
          <w:szCs w:val="24"/>
          <w:highlight w:val="none"/>
          <w:shd w:val="clear" w:color="auto" w:fill="FFFFFF"/>
          <w:lang w:val="en-US" w:eastAsia="zh-CN"/>
        </w:rPr>
        <w:t>（4）在养护、维修、应急抢修中，因设施损坏，需更换设施、配件、材料、破路开挖线槽或顶管、敷设管线的，需经采购人审核批准后实施，并按采购人要求如期完成；</w:t>
      </w:r>
    </w:p>
    <w:p>
      <w:pPr>
        <w:pStyle w:val="2"/>
        <w:rPr>
          <w:rFonts w:hint="eastAsia" w:ascii="宋体" w:hAnsi="宋体"/>
          <w:color w:val="000000"/>
          <w:sz w:val="24"/>
          <w:szCs w:val="24"/>
          <w:highlight w:val="none"/>
          <w:shd w:val="clear" w:color="auto" w:fill="FFFFFF"/>
          <w:lang w:val="en-US" w:eastAsia="zh-CN"/>
        </w:rPr>
      </w:pPr>
      <w:r>
        <w:rPr>
          <w:rFonts w:hint="eastAsia" w:ascii="宋体" w:hAnsi="宋体"/>
          <w:color w:val="000000"/>
          <w:sz w:val="24"/>
          <w:szCs w:val="24"/>
          <w:highlight w:val="none"/>
          <w:shd w:val="clear" w:color="auto" w:fill="FFFFFF"/>
          <w:lang w:val="en-US" w:eastAsia="zh-CN"/>
        </w:rPr>
        <w:t>（5）接到故障通知，供应商专业维修人员必须在60分钟内到达现场做好安全围闭措施及设置警示标志，消除安全隐患，及时进行抢修，确保12小时内修复、更换有故障交通安全设施；</w:t>
      </w:r>
    </w:p>
    <w:p>
      <w:pPr>
        <w:pStyle w:val="2"/>
        <w:rPr>
          <w:rFonts w:hint="eastAsia" w:ascii="宋体" w:hAnsi="宋体"/>
          <w:color w:val="000000"/>
          <w:sz w:val="24"/>
          <w:szCs w:val="24"/>
          <w:highlight w:val="none"/>
          <w:shd w:val="clear" w:color="auto" w:fill="FFFFFF"/>
          <w:lang w:val="en-US" w:eastAsia="zh-CN"/>
        </w:rPr>
      </w:pPr>
      <w:r>
        <w:rPr>
          <w:rFonts w:hint="eastAsia" w:ascii="宋体" w:hAnsi="宋体"/>
          <w:color w:val="000000"/>
          <w:sz w:val="24"/>
          <w:szCs w:val="24"/>
          <w:highlight w:val="none"/>
          <w:shd w:val="clear" w:color="auto" w:fill="FFFFFF"/>
          <w:lang w:val="en-US" w:eastAsia="zh-CN"/>
        </w:rPr>
        <w:t>（6）应急抢修（险）</w:t>
      </w:r>
    </w:p>
    <w:p>
      <w:pPr>
        <w:pStyle w:val="2"/>
        <w:rPr>
          <w:rFonts w:hint="eastAsia" w:ascii="宋体" w:hAnsi="宋体"/>
          <w:color w:val="000000"/>
          <w:sz w:val="24"/>
          <w:szCs w:val="24"/>
          <w:highlight w:val="none"/>
          <w:shd w:val="clear" w:color="auto" w:fill="FFFFFF"/>
          <w:lang w:val="en-US" w:eastAsia="zh-CN"/>
        </w:rPr>
      </w:pPr>
      <w:r>
        <w:rPr>
          <w:rFonts w:hint="eastAsia" w:ascii="宋体" w:hAnsi="宋体"/>
          <w:color w:val="000000"/>
          <w:sz w:val="24"/>
          <w:szCs w:val="24"/>
          <w:highlight w:val="none"/>
          <w:shd w:val="clear" w:color="auto" w:fill="FFFFFF"/>
          <w:lang w:val="en-US" w:eastAsia="zh-CN"/>
        </w:rPr>
        <w:t>①遇突发事件和台风暴雨等恶劣天气时，供应商必须加强巡查，每天安排专人通宵值班，并保持通信24小时畅通，应急抢修专业队伍随时候命。</w:t>
      </w:r>
    </w:p>
    <w:p>
      <w:pPr>
        <w:pStyle w:val="2"/>
        <w:rPr>
          <w:rFonts w:hint="eastAsia" w:ascii="宋体" w:hAnsi="宋体"/>
          <w:color w:val="000000"/>
          <w:sz w:val="24"/>
          <w:szCs w:val="24"/>
          <w:highlight w:val="none"/>
          <w:shd w:val="clear" w:color="auto" w:fill="FFFFFF"/>
          <w:lang w:val="en-US" w:eastAsia="zh-CN"/>
        </w:rPr>
      </w:pPr>
      <w:r>
        <w:rPr>
          <w:rFonts w:hint="eastAsia" w:ascii="宋体" w:hAnsi="宋体"/>
          <w:color w:val="000000"/>
          <w:sz w:val="24"/>
          <w:szCs w:val="24"/>
          <w:highlight w:val="none"/>
          <w:shd w:val="clear" w:color="auto" w:fill="FFFFFF"/>
          <w:lang w:val="en-US" w:eastAsia="zh-CN"/>
        </w:rPr>
        <w:t>②接到抢修（险）通知后，供应商必须在60分钟内赶到现场进行抢修（险）工作，消除安全隐患，及时修复损坏的交通设施。</w:t>
      </w:r>
    </w:p>
    <w:p>
      <w:pPr>
        <w:pStyle w:val="2"/>
        <w:rPr>
          <w:rFonts w:hint="eastAsia" w:ascii="宋体" w:hAnsi="宋体"/>
          <w:color w:val="000000"/>
          <w:sz w:val="24"/>
          <w:szCs w:val="24"/>
          <w:highlight w:val="none"/>
          <w:shd w:val="clear" w:color="auto" w:fill="FFFFFF"/>
          <w:lang w:val="en-US" w:eastAsia="zh-CN"/>
        </w:rPr>
      </w:pPr>
      <w:r>
        <w:rPr>
          <w:rFonts w:hint="eastAsia" w:ascii="宋体" w:hAnsi="宋体"/>
          <w:color w:val="000000"/>
          <w:sz w:val="24"/>
          <w:szCs w:val="24"/>
          <w:highlight w:val="none"/>
          <w:shd w:val="clear" w:color="auto" w:fill="FFFFFF"/>
          <w:lang w:val="en-US" w:eastAsia="zh-CN"/>
        </w:rPr>
        <w:t>③供应商必须无条件接受甲方以及有关部门组织的抢修（险）任务和突击性任务，并服从采购人的安排和调遣。</w:t>
      </w:r>
    </w:p>
    <w:p>
      <w:pPr>
        <w:pStyle w:val="2"/>
        <w:rPr>
          <w:rFonts w:hint="eastAsia" w:ascii="宋体" w:hAnsi="宋体"/>
          <w:color w:val="000000"/>
          <w:sz w:val="24"/>
          <w:szCs w:val="24"/>
          <w:highlight w:val="none"/>
          <w:shd w:val="clear" w:color="auto" w:fill="FFFFFF"/>
          <w:lang w:val="en-US" w:eastAsia="zh-CN"/>
        </w:rPr>
      </w:pPr>
      <w:r>
        <w:rPr>
          <w:rFonts w:hint="eastAsia" w:ascii="宋体" w:hAnsi="宋体"/>
          <w:color w:val="000000"/>
          <w:sz w:val="24"/>
          <w:szCs w:val="24"/>
          <w:highlight w:val="none"/>
          <w:shd w:val="clear" w:color="auto" w:fill="FFFFFF"/>
          <w:lang w:val="en-US" w:eastAsia="zh-CN"/>
        </w:rPr>
        <w:t>（7）设施需完善、更换，供应商按照采购人的要求，编制项目图纸、预算，经采购人审核批准后按标准规范完善、更换，在规定的时间内完成，完成后编制竣工图验收报告及相关照片，由采购人组织有关部门验收；</w:t>
      </w:r>
    </w:p>
    <w:p>
      <w:pPr>
        <w:pStyle w:val="2"/>
        <w:rPr>
          <w:rFonts w:hint="eastAsia" w:ascii="宋体" w:hAnsi="宋体"/>
          <w:color w:val="000000"/>
          <w:sz w:val="24"/>
          <w:szCs w:val="24"/>
          <w:highlight w:val="none"/>
          <w:shd w:val="clear" w:color="auto" w:fill="FFFFFF"/>
          <w:lang w:val="en-US" w:eastAsia="zh-CN"/>
        </w:rPr>
      </w:pPr>
      <w:r>
        <w:rPr>
          <w:rFonts w:hint="eastAsia" w:ascii="宋体" w:hAnsi="宋体"/>
          <w:color w:val="000000"/>
          <w:sz w:val="24"/>
          <w:szCs w:val="24"/>
          <w:highlight w:val="none"/>
          <w:shd w:val="clear" w:color="auto" w:fill="FFFFFF"/>
          <w:lang w:val="en-US" w:eastAsia="zh-CN"/>
        </w:rPr>
        <w:t>（8）供应商方必须依据道路养护工作规范，结合业务工作需求，制定养护制度，明确人员和职责，强化考核与监督，并建立日报、周报、月报的台帐管理机制，落实各项养护工作事项。</w:t>
      </w:r>
    </w:p>
    <w:p>
      <w:pPr>
        <w:pStyle w:val="2"/>
        <w:rPr>
          <w:rFonts w:hint="eastAsia" w:ascii="宋体" w:hAnsi="宋体"/>
          <w:color w:val="000000"/>
          <w:sz w:val="24"/>
          <w:szCs w:val="24"/>
          <w:highlight w:val="none"/>
          <w:shd w:val="clear" w:color="auto" w:fill="FFFFFF"/>
          <w:lang w:val="en-US" w:eastAsia="zh-CN"/>
        </w:rPr>
      </w:pPr>
      <w:r>
        <w:rPr>
          <w:rFonts w:hint="eastAsia" w:ascii="宋体" w:hAnsi="宋体"/>
          <w:color w:val="000000"/>
          <w:sz w:val="24"/>
          <w:szCs w:val="24"/>
          <w:highlight w:val="none"/>
          <w:shd w:val="clear" w:color="auto" w:fill="FFFFFF"/>
          <w:lang w:val="en-US" w:eastAsia="zh-CN"/>
        </w:rPr>
        <w:t>4.安全文明作业的要求</w:t>
      </w:r>
    </w:p>
    <w:p>
      <w:pPr>
        <w:pStyle w:val="2"/>
        <w:rPr>
          <w:rFonts w:hint="eastAsia" w:ascii="宋体" w:hAnsi="宋体"/>
          <w:color w:val="000000"/>
          <w:sz w:val="24"/>
          <w:szCs w:val="24"/>
          <w:highlight w:val="none"/>
          <w:shd w:val="clear" w:color="auto" w:fill="FFFFFF"/>
          <w:lang w:val="en-US" w:eastAsia="zh-CN"/>
        </w:rPr>
      </w:pPr>
      <w:r>
        <w:rPr>
          <w:rFonts w:hint="eastAsia" w:ascii="宋体" w:hAnsi="宋体"/>
          <w:color w:val="000000"/>
          <w:sz w:val="24"/>
          <w:szCs w:val="24"/>
          <w:highlight w:val="none"/>
          <w:shd w:val="clear" w:color="auto" w:fill="FFFFFF"/>
          <w:lang w:val="en-US" w:eastAsia="zh-CN"/>
        </w:rPr>
        <w:t>1、供应商必须建立完善安全检查与安全责任管理制度，严格按相关安全标准组织施工，采取必要的安全防护措施，定期进行安全隐患排查，消除事故隐患，确保养护工作安全进行。</w:t>
      </w:r>
    </w:p>
    <w:p>
      <w:pPr>
        <w:pStyle w:val="2"/>
        <w:rPr>
          <w:rFonts w:hint="eastAsia" w:ascii="宋体" w:hAnsi="宋体"/>
          <w:color w:val="000000"/>
          <w:sz w:val="24"/>
          <w:szCs w:val="24"/>
          <w:highlight w:val="none"/>
          <w:shd w:val="clear" w:color="auto" w:fill="FFFFFF"/>
          <w:lang w:val="en-US" w:eastAsia="zh-CN"/>
        </w:rPr>
      </w:pPr>
      <w:r>
        <w:rPr>
          <w:rFonts w:hint="eastAsia" w:ascii="宋体" w:hAnsi="宋体"/>
          <w:color w:val="000000"/>
          <w:sz w:val="24"/>
          <w:szCs w:val="24"/>
          <w:highlight w:val="none"/>
          <w:shd w:val="clear" w:color="auto" w:fill="FFFFFF"/>
          <w:lang w:val="en-US" w:eastAsia="zh-CN"/>
        </w:rPr>
        <w:t>2、供应商必须落实作业人员上岗前的安全教育和技术培训，并为上岗工人配置统一的工作服和反光袖套，自行解决安全作业问题。同时必须为从事危险作业的职工办理意外伤害保险，并为服务范围内自有人员生命财产和施工机械设备办理保险，支付保险费用。</w:t>
      </w:r>
    </w:p>
    <w:p>
      <w:pPr>
        <w:pStyle w:val="2"/>
        <w:rPr>
          <w:rFonts w:hint="eastAsia" w:ascii="宋体" w:hAnsi="宋体"/>
          <w:color w:val="000000"/>
          <w:sz w:val="24"/>
          <w:szCs w:val="24"/>
          <w:highlight w:val="none"/>
          <w:shd w:val="clear" w:color="auto" w:fill="FFFFFF"/>
          <w:lang w:val="en-US" w:eastAsia="zh-CN"/>
        </w:rPr>
      </w:pPr>
      <w:r>
        <w:rPr>
          <w:rFonts w:hint="eastAsia" w:ascii="宋体" w:hAnsi="宋体"/>
          <w:color w:val="000000"/>
          <w:sz w:val="24"/>
          <w:szCs w:val="24"/>
          <w:highlight w:val="none"/>
          <w:shd w:val="clear" w:color="auto" w:fill="FFFFFF"/>
          <w:lang w:val="en-US" w:eastAsia="zh-CN"/>
        </w:rPr>
        <w:t>3、养护过程中，供应商要求使用施工围档进行围闭，设置交通警示标志，做好交通疏导工作，保证车辆和行人的安全。管道内部的污水必须按采购人要求排入指定地点，不能对道路产生污染，影响周边环境。</w:t>
      </w:r>
    </w:p>
    <w:p>
      <w:pPr>
        <w:pStyle w:val="2"/>
        <w:rPr>
          <w:rFonts w:hint="eastAsia" w:ascii="宋体" w:hAnsi="宋体"/>
          <w:color w:val="000000"/>
          <w:sz w:val="24"/>
          <w:szCs w:val="24"/>
          <w:highlight w:val="none"/>
          <w:shd w:val="clear" w:color="auto" w:fill="FFFFFF"/>
          <w:lang w:val="en-US" w:eastAsia="zh-CN"/>
        </w:rPr>
      </w:pPr>
      <w:r>
        <w:rPr>
          <w:rFonts w:hint="eastAsia" w:ascii="宋体" w:hAnsi="宋体"/>
          <w:color w:val="000000"/>
          <w:sz w:val="24"/>
          <w:szCs w:val="24"/>
          <w:highlight w:val="none"/>
          <w:shd w:val="clear" w:color="auto" w:fill="FFFFFF"/>
          <w:lang w:val="en-US" w:eastAsia="zh-CN"/>
        </w:rPr>
        <w:t>4、若发生安全生产事故，供应商必须按照国家有关安全管理规定向有关部门报告，并采取各种应急措施进行补救，尽量减少事故对用户和社会公众的影响。</w:t>
      </w:r>
    </w:p>
    <w:p>
      <w:pPr>
        <w:spacing w:line="420" w:lineRule="exact"/>
        <w:rPr>
          <w:rFonts w:hint="eastAsia" w:ascii="宋体" w:hAnsi="宋体" w:eastAsia="宋体" w:cs="宋体"/>
          <w:b/>
          <w:kern w:val="0"/>
          <w:sz w:val="24"/>
          <w:szCs w:val="24"/>
          <w:highlight w:val="none"/>
          <w:lang w:eastAsia="zh-CN"/>
        </w:rPr>
      </w:pPr>
      <w:r>
        <w:rPr>
          <w:rFonts w:hint="eastAsia" w:ascii="宋体" w:hAnsi="宋体" w:eastAsia="宋体" w:cs="宋体"/>
          <w:b/>
          <w:kern w:val="0"/>
          <w:sz w:val="24"/>
          <w:szCs w:val="24"/>
          <w:highlight w:val="none"/>
          <w:lang w:eastAsia="zh-CN"/>
        </w:rPr>
        <w:t>五</w:t>
      </w:r>
      <w:r>
        <w:rPr>
          <w:rFonts w:hint="eastAsia" w:ascii="宋体" w:hAnsi="宋体" w:eastAsia="宋体" w:cs="宋体"/>
          <w:b/>
          <w:kern w:val="0"/>
          <w:sz w:val="24"/>
          <w:szCs w:val="24"/>
          <w:highlight w:val="none"/>
        </w:rPr>
        <w:t>、</w:t>
      </w:r>
      <w:r>
        <w:rPr>
          <w:rFonts w:hint="eastAsia" w:ascii="宋体" w:hAnsi="宋体" w:eastAsia="宋体" w:cs="宋体"/>
          <w:b/>
          <w:kern w:val="0"/>
          <w:sz w:val="24"/>
          <w:szCs w:val="24"/>
          <w:highlight w:val="none"/>
          <w:lang w:eastAsia="zh-CN"/>
        </w:rPr>
        <w:t>服务</w:t>
      </w:r>
      <w:r>
        <w:rPr>
          <w:rFonts w:hint="eastAsia" w:ascii="宋体" w:hAnsi="宋体" w:eastAsia="宋体" w:cs="宋体"/>
          <w:b/>
          <w:kern w:val="0"/>
          <w:sz w:val="24"/>
          <w:szCs w:val="24"/>
          <w:highlight w:val="none"/>
        </w:rPr>
        <w:t>验收</w:t>
      </w:r>
      <w:r>
        <w:rPr>
          <w:rFonts w:hint="eastAsia" w:ascii="宋体" w:hAnsi="宋体" w:eastAsia="宋体" w:cs="宋体"/>
          <w:b/>
          <w:kern w:val="0"/>
          <w:sz w:val="24"/>
          <w:szCs w:val="24"/>
          <w:highlight w:val="none"/>
          <w:lang w:eastAsia="zh-CN"/>
        </w:rPr>
        <w:t>要求</w:t>
      </w:r>
    </w:p>
    <w:p>
      <w:pPr>
        <w:ind w:right="-51" w:firstLine="480" w:firstLineChars="200"/>
        <w:textAlignment w:val="bottom"/>
        <w:rPr>
          <w:rFonts w:hint="eastAsia" w:ascii="宋体" w:hAnsi="宋体" w:eastAsia="宋体"/>
          <w:color w:val="000000"/>
          <w:sz w:val="24"/>
          <w:szCs w:val="24"/>
          <w:highlight w:val="none"/>
          <w:shd w:val="clear" w:color="auto" w:fill="FFFFFF"/>
          <w:lang w:eastAsia="zh-CN"/>
        </w:rPr>
      </w:pPr>
      <w:r>
        <w:rPr>
          <w:rFonts w:hint="eastAsia" w:ascii="宋体" w:hAnsi="宋体"/>
          <w:color w:val="000000"/>
          <w:sz w:val="24"/>
          <w:szCs w:val="24"/>
          <w:highlight w:val="none"/>
          <w:shd w:val="clear" w:color="auto" w:fill="FFFFFF"/>
        </w:rPr>
        <w:t>1、</w:t>
      </w:r>
      <w:r>
        <w:rPr>
          <w:rFonts w:hint="eastAsia" w:ascii="宋体" w:hAnsi="宋体"/>
          <w:color w:val="000000"/>
          <w:sz w:val="24"/>
          <w:szCs w:val="24"/>
          <w:highlight w:val="none"/>
          <w:shd w:val="clear" w:color="auto" w:fill="FFFFFF"/>
          <w:lang w:eastAsia="zh-CN"/>
        </w:rPr>
        <w:t>供应商</w:t>
      </w:r>
      <w:r>
        <w:rPr>
          <w:rFonts w:hint="eastAsia" w:ascii="宋体" w:hAnsi="宋体"/>
          <w:color w:val="000000"/>
          <w:sz w:val="24"/>
          <w:szCs w:val="24"/>
          <w:highlight w:val="none"/>
          <w:shd w:val="clear" w:color="auto" w:fill="FFFFFF"/>
        </w:rPr>
        <w:t>应给出项目日常养护</w:t>
      </w:r>
      <w:r>
        <w:rPr>
          <w:rFonts w:hint="eastAsia" w:ascii="宋体" w:hAnsi="宋体"/>
          <w:color w:val="000000"/>
          <w:sz w:val="24"/>
          <w:szCs w:val="24"/>
          <w:highlight w:val="none"/>
          <w:shd w:val="clear" w:color="auto" w:fill="FFFFFF"/>
          <w:lang w:eastAsia="zh-CN"/>
        </w:rPr>
        <w:t>服务</w:t>
      </w:r>
      <w:r>
        <w:rPr>
          <w:rFonts w:hint="eastAsia" w:ascii="宋体" w:hAnsi="宋体"/>
          <w:color w:val="000000"/>
          <w:sz w:val="24"/>
          <w:szCs w:val="24"/>
          <w:highlight w:val="none"/>
          <w:shd w:val="clear" w:color="auto" w:fill="FFFFFF"/>
        </w:rPr>
        <w:t>的验收方案，包括验收项目、验收标准，验收实施办法等。</w:t>
      </w:r>
      <w:r>
        <w:rPr>
          <w:rFonts w:hint="eastAsia" w:ascii="宋体" w:hAnsi="宋体"/>
          <w:color w:val="000000"/>
          <w:sz w:val="24"/>
          <w:szCs w:val="24"/>
          <w:highlight w:val="none"/>
          <w:shd w:val="clear" w:color="auto" w:fill="FFFFFF"/>
          <w:lang w:eastAsia="zh-CN"/>
        </w:rPr>
        <w:t>所有设置的标志标线均</w:t>
      </w:r>
      <w:r>
        <w:rPr>
          <w:rFonts w:hint="eastAsia" w:ascii="宋体" w:hAnsi="宋体"/>
          <w:color w:val="000000"/>
          <w:sz w:val="24"/>
          <w:szCs w:val="24"/>
          <w:highlight w:val="none"/>
          <w:shd w:val="clear" w:color="auto" w:fill="FFFFFF"/>
        </w:rPr>
        <w:t>需要符合国家标准《道路交通标志和标线》（GB5768-2009)和《城市道路交通标志和标线设置规范》（GB51038-2015）的要求</w:t>
      </w:r>
      <w:r>
        <w:rPr>
          <w:rFonts w:hint="eastAsia" w:ascii="宋体" w:hAnsi="宋体"/>
          <w:color w:val="000000"/>
          <w:sz w:val="24"/>
          <w:szCs w:val="24"/>
          <w:highlight w:val="none"/>
          <w:shd w:val="clear" w:color="auto" w:fill="FFFFFF"/>
          <w:lang w:eastAsia="zh-CN"/>
        </w:rPr>
        <w:t>。采购人实行不定时、不定人检查，经验收后，采购人认为不合格的服务，供应商应在采购人规定时间内及时整改完善直至合格，所有整改完善产生的费用均由供应商支付。</w:t>
      </w:r>
    </w:p>
    <w:p>
      <w:pPr>
        <w:ind w:right="-51" w:firstLine="480" w:firstLineChars="200"/>
        <w:textAlignment w:val="bottom"/>
        <w:rPr>
          <w:rFonts w:hint="eastAsia" w:ascii="宋体" w:hAnsi="宋体"/>
          <w:color w:val="000000"/>
          <w:sz w:val="24"/>
          <w:szCs w:val="24"/>
          <w:highlight w:val="none"/>
          <w:shd w:val="clear" w:color="auto" w:fill="FFFFFF"/>
        </w:rPr>
      </w:pPr>
      <w:r>
        <w:rPr>
          <w:rFonts w:hint="eastAsia" w:ascii="宋体" w:hAnsi="宋体"/>
          <w:color w:val="000000"/>
          <w:sz w:val="24"/>
          <w:szCs w:val="24"/>
          <w:highlight w:val="none"/>
          <w:shd w:val="clear" w:color="auto" w:fill="FFFFFF"/>
        </w:rPr>
        <w:t>2、交通设施管养服务项目验收工作由采购人、</w:t>
      </w:r>
      <w:r>
        <w:rPr>
          <w:rFonts w:hint="eastAsia" w:ascii="宋体" w:hAnsi="宋体"/>
          <w:color w:val="000000"/>
          <w:sz w:val="24"/>
          <w:szCs w:val="24"/>
          <w:highlight w:val="none"/>
          <w:shd w:val="clear" w:color="auto" w:fill="FFFFFF"/>
          <w:lang w:eastAsia="zh-CN"/>
        </w:rPr>
        <w:t>成交</w:t>
      </w:r>
      <w:r>
        <w:rPr>
          <w:rFonts w:hint="eastAsia" w:ascii="宋体" w:hAnsi="宋体"/>
          <w:color w:val="000000"/>
          <w:sz w:val="24"/>
          <w:szCs w:val="24"/>
          <w:highlight w:val="none"/>
          <w:shd w:val="clear" w:color="auto" w:fill="FFFFFF"/>
        </w:rPr>
        <w:t>人及相关单位人员依国家有关标准、合同及有关附件要求进行。</w:t>
      </w:r>
    </w:p>
    <w:p>
      <w:pPr>
        <w:numPr>
          <w:ilvl w:val="0"/>
          <w:numId w:val="0"/>
        </w:numPr>
        <w:spacing w:line="42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eastAsia="zh-CN"/>
        </w:rPr>
        <w:t>六、</w:t>
      </w:r>
      <w:r>
        <w:rPr>
          <w:rFonts w:hint="eastAsia" w:ascii="宋体" w:hAnsi="宋体" w:eastAsia="宋体" w:cs="宋体"/>
          <w:b/>
          <w:color w:val="auto"/>
          <w:sz w:val="24"/>
          <w:szCs w:val="24"/>
          <w:highlight w:val="none"/>
        </w:rPr>
        <w:t>综合考评</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562" w:firstLineChars="200"/>
        <w:textAlignment w:val="auto"/>
        <w:rPr>
          <w:rFonts w:hint="default" w:ascii="宋体" w:hAnsi="宋体" w:eastAsia="宋体" w:cs="宋体"/>
          <w:color w:val="auto"/>
          <w:sz w:val="24"/>
          <w:szCs w:val="24"/>
          <w:highlight w:val="none"/>
          <w:lang w:val="en-US"/>
        </w:rPr>
      </w:pPr>
      <w:r>
        <w:rPr>
          <w:rFonts w:hint="default" w:ascii="Times New Roman" w:hAnsi="Times New Roman" w:eastAsia="仿宋_GB2312" w:cs="Times New Roman"/>
          <w:b/>
          <w:color w:val="000000"/>
          <w:sz w:val="28"/>
          <w:highlight w:val="none"/>
        </w:rPr>
        <w:t>★</w:t>
      </w:r>
      <w:r>
        <w:rPr>
          <w:rFonts w:hint="eastAsia" w:ascii="宋体" w:hAnsi="宋体" w:eastAsia="宋体" w:cs="宋体"/>
          <w:color w:val="auto"/>
          <w:sz w:val="24"/>
          <w:szCs w:val="24"/>
          <w:highlight w:val="none"/>
        </w:rPr>
        <w:t>1、采购人对</w:t>
      </w:r>
      <w:r>
        <w:rPr>
          <w:rFonts w:hint="eastAsia" w:ascii="宋体" w:hAnsi="宋体" w:eastAsia="宋体" w:cs="宋体"/>
          <w:color w:val="auto"/>
          <w:sz w:val="24"/>
          <w:szCs w:val="24"/>
          <w:highlight w:val="none"/>
          <w:lang w:eastAsia="zh-CN"/>
        </w:rPr>
        <w:t>成交人</w:t>
      </w:r>
      <w:r>
        <w:rPr>
          <w:rFonts w:hint="eastAsia" w:ascii="宋体" w:hAnsi="宋体" w:eastAsia="宋体" w:cs="宋体"/>
          <w:color w:val="auto"/>
          <w:sz w:val="24"/>
          <w:szCs w:val="24"/>
          <w:highlight w:val="none"/>
        </w:rPr>
        <w:t>的日常巡查、应急抢修（险）、养护作业、验收结算、设施产权保护执行情况、其他养护工作配合情况及服从管理情况实行不定时、不定人检查，实行月度综合考评，采取打分形式，考评采取百分制，分为优［100－85）、良［85-70）、中［70-60）、差［60以下）4个等级。考评等级为优、良的为达标，不扣减当月巡查养护费；属中的，日常巡查养护费罚</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000元；考评为差的，当月日常巡查养护费罚</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000元；考评为差的累计达2次/年，采购人可单方面终止合同</w:t>
      </w:r>
      <w:r>
        <w:rPr>
          <w:rFonts w:hint="eastAsia" w:ascii="宋体" w:hAnsi="宋体" w:eastAsia="宋体" w:cs="宋体"/>
          <w:color w:val="auto"/>
          <w:sz w:val="24"/>
          <w:szCs w:val="24"/>
          <w:highlight w:val="none"/>
          <w:lang w:eastAsia="zh-CN"/>
        </w:rPr>
        <w:t>。</w:t>
      </w:r>
      <w:r>
        <w:rPr>
          <w:rFonts w:hint="eastAsia" w:ascii="宋体" w:hAnsi="宋体" w:eastAsia="宋体" w:cs="宋体"/>
          <w:b/>
          <w:color w:val="auto"/>
          <w:sz w:val="24"/>
          <w:szCs w:val="24"/>
          <w:highlight w:val="none"/>
          <w:lang w:eastAsia="zh-CN"/>
        </w:rPr>
        <w:t>（供应商需在响应文件中提上单独书面承诺函并加盖公章）</w:t>
      </w:r>
      <w:r>
        <w:rPr>
          <w:rFonts w:hint="eastAsia" w:ascii="宋体" w:hAnsi="宋体" w:eastAsia="宋体" w:cs="宋体"/>
          <w:b/>
          <w:color w:val="auto"/>
          <w:sz w:val="24"/>
          <w:szCs w:val="24"/>
          <w:highlight w:val="none"/>
          <w:lang w:val="en-US" w:eastAsia="zh-CN"/>
        </w:rPr>
        <w:t xml:space="preserve"> </w:t>
      </w:r>
    </w:p>
    <w:p>
      <w:pPr>
        <w:spacing w:line="420" w:lineRule="exact"/>
        <w:ind w:firstLine="120" w:firstLineChars="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、考评细则</w:t>
      </w:r>
    </w:p>
    <w:p>
      <w:pPr>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日常管理考评：（50分）</w:t>
      </w:r>
    </w:p>
    <w:p>
      <w:pPr>
        <w:spacing w:line="42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（1）、需设立项目管理人员架构，未按要求设置的扣4分；</w:t>
      </w:r>
    </w:p>
    <w:p>
      <w:pPr>
        <w:spacing w:line="42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（2）、需制订管理制度（巡查养护制度、应急抢修制度、管理人员岗位职责、文明施工制度等），未按要求设置的扣4分；</w:t>
      </w:r>
    </w:p>
    <w:p>
      <w:pPr>
        <w:spacing w:line="42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（3）、养护期内项目经理、技术负责人必须长驻养护项目部，本项得分8分，未经采购人同意，擅自离开岗位，每发现一次扣2分，扣完本项分数为止；</w:t>
      </w:r>
    </w:p>
    <w:p>
      <w:pPr>
        <w:spacing w:line="42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（4）、巡查维护车辆按要求配置警示标志、警示灯、车身注有“交通设施养护”字样及投诉电话、车容车况良好，本项得6分，未符合要求的，每次扣2分，扣完本项分数为止；</w:t>
      </w:r>
    </w:p>
    <w:p>
      <w:pPr>
        <w:spacing w:line="42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（5）、按要求做好巡查养护记录，保证交通设施完好、正常运行，本项得分8分，每发现一次未按要求记录的扣2分，扣完本项分数为止；</w:t>
      </w:r>
    </w:p>
    <w:p>
      <w:pPr>
        <w:spacing w:line="42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（6）、巡查养护人员必须穿戴统一反光衣，本项得分为6分，标按要求穿戴的，每发现一人扣1分，扣完本项分数为止；</w:t>
      </w:r>
    </w:p>
    <w:p>
      <w:pPr>
        <w:spacing w:line="42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接到故障通知，专业维修人员必须在60分钟内到达现场做好安全围闭措施及设置警示标志，清除安全隐患，及时进行抢修，确保12小时内修复、更换有故障交通安全设施，本项得分10分，未达到要求的，每发现一次扣2分，扣完本项分数为止；</w:t>
      </w:r>
    </w:p>
    <w:p>
      <w:pPr>
        <w:spacing w:line="42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（8）、国家节假日、雷雨天气加密巡查养护，本项得分4分，未按规要求的，每发现一次扣2分，扣完本项分数为止；</w:t>
      </w:r>
    </w:p>
    <w:p>
      <w:pPr>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现场实施管理（50分）</w:t>
      </w:r>
    </w:p>
    <w:p>
      <w:pPr>
        <w:spacing w:line="42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应急抢修（险）：遇突发事件和台风暴雨等劣天气，安排专人24小时值班并保证电话畅通，应急抢修（险）专业队伍随时候命，按到抢修（险）通知，必须在60分钟内赶到现场进行抢修（险）工作，必须无条件接受采购人组织的抢修（险）任务和突击性任务，服从采购人的安排和调遣，本项得分10分，每发现一次达不到要求的扣2分，扣完本项分数为止；</w:t>
      </w:r>
    </w:p>
    <w:p>
      <w:pPr>
        <w:spacing w:line="42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2）按国家标准进行养护，确保养护质量，本项得分10分，每发现一次未按国家标准进行养护的扣2分，扣完本项分数为止；</w:t>
      </w:r>
    </w:p>
    <w:p>
      <w:pPr>
        <w:spacing w:line="420" w:lineRule="exact"/>
        <w:ind w:firstLine="480" w:firstLineChars="200"/>
        <w:jc w:val="left"/>
        <w:rPr>
          <w:rFonts w:hint="eastAsia" w:ascii="宋体" w:hAnsi="宋体" w:eastAsia="宋体" w:cs="宋体"/>
          <w:color w:val="auto"/>
          <w:sz w:val="24"/>
          <w:szCs w:val="24"/>
          <w:highlight w:val="none"/>
        </w:rPr>
      </w:pPr>
      <w:bookmarkStart w:id="0" w:name="_GoBack"/>
      <w:r>
        <w:rPr>
          <w:rFonts w:hint="eastAsia" w:ascii="宋体" w:hAnsi="宋体" w:eastAsia="宋体" w:cs="宋体"/>
          <w:color w:val="auto"/>
          <w:sz w:val="24"/>
          <w:szCs w:val="24"/>
          <w:highlight w:val="none"/>
        </w:rPr>
        <w:t>3）安全文明：养护现场必须按《公路养护安全作业规程》要求做好安全防</w:t>
      </w:r>
      <w:bookmarkEnd w:id="0"/>
      <w:r>
        <w:rPr>
          <w:rFonts w:hint="eastAsia" w:ascii="宋体" w:hAnsi="宋体" w:eastAsia="宋体" w:cs="宋体"/>
          <w:color w:val="auto"/>
          <w:sz w:val="24"/>
          <w:szCs w:val="24"/>
          <w:highlight w:val="none"/>
        </w:rPr>
        <w:t>护措施，养护作业产生的淤泥垃圾等须及时清理，不得污染环境，本项得分10分，每发现一次违反规定的扣2分，扣完本项分数为止；</w:t>
      </w:r>
    </w:p>
    <w:p>
      <w:pPr>
        <w:spacing w:line="42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4）养护进度：养护任务必须在采购人规定的合理时间内完成，本项得分10分，每发现一次超期的扣2分，扣完本项分数为止；</w:t>
      </w:r>
    </w:p>
    <w:p>
      <w:pPr>
        <w:spacing w:line="42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交通安全设施产权保护：积极协助采购人做好交通设施产权保护工作，发现占用、破坏设施产权行为的应及时上报采购人，并做好记录（包括文字、相处或视频），本项得分10分，每发现一次未满足要求的扣2分，扣完本项分数为止；</w:t>
      </w:r>
    </w:p>
    <w:p>
      <w:pPr>
        <w:spacing w:line="42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、考评方法、细则采购人可根据招标文件和工作实际情况进行调整，解释权归采购人所有。</w:t>
      </w:r>
    </w:p>
    <w:p>
      <w:pPr>
        <w:pStyle w:val="2"/>
        <w:rPr>
          <w:rFonts w:hint="eastAsia" w:ascii="宋体" w:hAnsi="宋体" w:eastAsia="宋体" w:cs="宋体"/>
          <w:color w:val="auto"/>
          <w:sz w:val="24"/>
          <w:szCs w:val="24"/>
          <w:highlight w:val="none"/>
        </w:rPr>
      </w:pPr>
    </w:p>
    <w:p>
      <w:pPr>
        <w:pStyle w:val="2"/>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eastAsia="zh-CN"/>
        </w:rPr>
        <w:t>列表</w:t>
      </w:r>
      <w:r>
        <w:rPr>
          <w:rFonts w:hint="eastAsia" w:ascii="宋体" w:hAnsi="宋体" w:cs="宋体"/>
          <w:color w:val="auto"/>
          <w:sz w:val="24"/>
          <w:szCs w:val="24"/>
          <w:highlight w:val="none"/>
          <w:lang w:val="en-US" w:eastAsia="zh-CN"/>
        </w:rPr>
        <w:t>1：万江区路口信号灯</w:t>
      </w:r>
    </w:p>
    <w:tbl>
      <w:tblPr>
        <w:tblStyle w:val="3"/>
        <w:tblW w:w="958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810"/>
        <w:gridCol w:w="1816"/>
        <w:gridCol w:w="975"/>
        <w:gridCol w:w="600"/>
        <w:gridCol w:w="690"/>
        <w:gridCol w:w="735"/>
        <w:gridCol w:w="1035"/>
        <w:gridCol w:w="570"/>
        <w:gridCol w:w="1291"/>
        <w:gridCol w:w="106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jc w:val="center"/>
        </w:trPr>
        <w:tc>
          <w:tcPr>
            <w:tcW w:w="9585" w:type="dxa"/>
            <w:gridSpan w:val="10"/>
            <w:tcBorders>
              <w:bottom w:val="single" w:color="000000" w:sz="4" w:space="0"/>
            </w:tcBorders>
            <w:noWrap w:val="0"/>
            <w:vAlign w:val="bottom"/>
          </w:tcPr>
          <w:p>
            <w:pPr>
              <w:keepNext w:val="0"/>
              <w:keepLines w:val="0"/>
              <w:widowControl/>
              <w:suppressLineNumbers w:val="0"/>
              <w:jc w:val="center"/>
              <w:textAlignment w:val="bottom"/>
              <w:rPr>
                <w:rFonts w:hint="eastAsia" w:ascii="宋体" w:hAnsi="宋体" w:eastAsia="宋体" w:cs="宋体"/>
                <w:b/>
                <w:i w:val="0"/>
                <w:color w:val="000000"/>
                <w:sz w:val="32"/>
                <w:szCs w:val="32"/>
                <w:highlight w:val="none"/>
                <w:u w:val="none"/>
              </w:rPr>
            </w:pPr>
            <w:r>
              <w:rPr>
                <w:rFonts w:hint="eastAsia" w:ascii="宋体" w:hAnsi="宋体" w:eastAsia="宋体" w:cs="宋体"/>
                <w:b/>
                <w:i w:val="0"/>
                <w:color w:val="000000"/>
                <w:kern w:val="0"/>
                <w:sz w:val="32"/>
                <w:szCs w:val="32"/>
                <w:highlight w:val="none"/>
                <w:u w:val="none"/>
                <w:lang w:val="en-US" w:eastAsia="zh-CN" w:bidi="ar"/>
              </w:rPr>
              <w:t>万江区交通信号灯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jc w:val="center"/>
        </w:trPr>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序号</w:t>
            </w:r>
          </w:p>
        </w:tc>
        <w:tc>
          <w:tcPr>
            <w:tcW w:w="1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路口名称</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品牌</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是否联网</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路口类型</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机动车L杆</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机动灯组（箭头灯）</w:t>
            </w:r>
          </w:p>
        </w:tc>
        <w:tc>
          <w:tcPr>
            <w:tcW w:w="5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人行灯组</w:t>
            </w:r>
          </w:p>
        </w:tc>
        <w:tc>
          <w:tcPr>
            <w:tcW w:w="12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红绿灯附近建筑物</w:t>
            </w:r>
          </w:p>
        </w:tc>
        <w:tc>
          <w:tcPr>
            <w:tcW w:w="10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5" w:hRule="atLeast"/>
          <w:jc w:val="center"/>
        </w:trPr>
        <w:tc>
          <w:tcPr>
            <w:tcW w:w="810"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w:t>
            </w:r>
          </w:p>
        </w:tc>
        <w:tc>
          <w:tcPr>
            <w:tcW w:w="1816"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坝新路-胜利南路</w:t>
            </w:r>
          </w:p>
        </w:tc>
        <w:tc>
          <w:tcPr>
            <w:tcW w:w="975"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法码科技</w:t>
            </w:r>
          </w:p>
        </w:tc>
        <w:tc>
          <w:tcPr>
            <w:tcW w:w="600"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否</w:t>
            </w:r>
          </w:p>
        </w:tc>
        <w:tc>
          <w:tcPr>
            <w:tcW w:w="690"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十字</w:t>
            </w:r>
          </w:p>
        </w:tc>
        <w:tc>
          <w:tcPr>
            <w:tcW w:w="735"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4</w:t>
            </w:r>
          </w:p>
        </w:tc>
        <w:tc>
          <w:tcPr>
            <w:tcW w:w="1035"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6</w:t>
            </w:r>
          </w:p>
        </w:tc>
        <w:tc>
          <w:tcPr>
            <w:tcW w:w="570"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6</w:t>
            </w:r>
          </w:p>
        </w:tc>
        <w:tc>
          <w:tcPr>
            <w:tcW w:w="1291"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胜利南路（胜利村商场）</w:t>
            </w:r>
          </w:p>
        </w:tc>
        <w:tc>
          <w:tcPr>
            <w:tcW w:w="1063" w:type="dxa"/>
            <w:tcBorders>
              <w:top w:val="single" w:color="000000" w:sz="4" w:space="0"/>
              <w:left w:val="single" w:color="000000" w:sz="4" w:space="0"/>
              <w:bottom w:val="single" w:color="000000" w:sz="4" w:space="0"/>
              <w:right w:val="single" w:color="000000" w:sz="4" w:space="0"/>
            </w:tcBorders>
            <w:noWrap w:val="0"/>
            <w:vAlign w:val="bottom"/>
          </w:tcPr>
          <w:p>
            <w:pPr>
              <w:jc w:val="center"/>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5" w:hRule="atLeast"/>
          <w:jc w:val="center"/>
        </w:trPr>
        <w:tc>
          <w:tcPr>
            <w:tcW w:w="810"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w:t>
            </w:r>
          </w:p>
        </w:tc>
        <w:tc>
          <w:tcPr>
            <w:tcW w:w="1816"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坝新路-和谐路</w:t>
            </w:r>
          </w:p>
        </w:tc>
        <w:tc>
          <w:tcPr>
            <w:tcW w:w="975"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法码科技</w:t>
            </w:r>
          </w:p>
        </w:tc>
        <w:tc>
          <w:tcPr>
            <w:tcW w:w="600"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否</w:t>
            </w:r>
          </w:p>
        </w:tc>
        <w:tc>
          <w:tcPr>
            <w:tcW w:w="690"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十字</w:t>
            </w:r>
          </w:p>
        </w:tc>
        <w:tc>
          <w:tcPr>
            <w:tcW w:w="735"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4</w:t>
            </w:r>
          </w:p>
        </w:tc>
        <w:tc>
          <w:tcPr>
            <w:tcW w:w="1035"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6</w:t>
            </w:r>
          </w:p>
        </w:tc>
        <w:tc>
          <w:tcPr>
            <w:tcW w:w="570"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8</w:t>
            </w:r>
          </w:p>
        </w:tc>
        <w:tc>
          <w:tcPr>
            <w:tcW w:w="1291"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爱迪花园入实验小学</w:t>
            </w:r>
          </w:p>
        </w:tc>
        <w:tc>
          <w:tcPr>
            <w:tcW w:w="1063" w:type="dxa"/>
            <w:tcBorders>
              <w:top w:val="single" w:color="000000" w:sz="4" w:space="0"/>
              <w:left w:val="single" w:color="000000" w:sz="4" w:space="0"/>
              <w:bottom w:val="single" w:color="000000" w:sz="4" w:space="0"/>
              <w:right w:val="single" w:color="000000" w:sz="4" w:space="0"/>
            </w:tcBorders>
            <w:noWrap w:val="0"/>
            <w:vAlign w:val="bottom"/>
          </w:tcPr>
          <w:p>
            <w:pPr>
              <w:jc w:val="center"/>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5" w:hRule="atLeast"/>
          <w:jc w:val="center"/>
        </w:trPr>
        <w:tc>
          <w:tcPr>
            <w:tcW w:w="810"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3</w:t>
            </w:r>
          </w:p>
        </w:tc>
        <w:tc>
          <w:tcPr>
            <w:tcW w:w="1816"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银龙南路-金联路</w:t>
            </w:r>
          </w:p>
        </w:tc>
        <w:tc>
          <w:tcPr>
            <w:tcW w:w="975"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法码科技</w:t>
            </w:r>
          </w:p>
        </w:tc>
        <w:tc>
          <w:tcPr>
            <w:tcW w:w="600"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否</w:t>
            </w:r>
          </w:p>
        </w:tc>
        <w:tc>
          <w:tcPr>
            <w:tcW w:w="690"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十字</w:t>
            </w:r>
          </w:p>
        </w:tc>
        <w:tc>
          <w:tcPr>
            <w:tcW w:w="735"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4</w:t>
            </w:r>
          </w:p>
        </w:tc>
        <w:tc>
          <w:tcPr>
            <w:tcW w:w="1035"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6</w:t>
            </w:r>
          </w:p>
        </w:tc>
        <w:tc>
          <w:tcPr>
            <w:tcW w:w="570"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8</w:t>
            </w:r>
          </w:p>
        </w:tc>
        <w:tc>
          <w:tcPr>
            <w:tcW w:w="1291"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家汇广场往银龙桥</w:t>
            </w:r>
          </w:p>
        </w:tc>
        <w:tc>
          <w:tcPr>
            <w:tcW w:w="1063" w:type="dxa"/>
            <w:tcBorders>
              <w:top w:val="single" w:color="000000" w:sz="4" w:space="0"/>
              <w:left w:val="single" w:color="000000" w:sz="4" w:space="0"/>
              <w:bottom w:val="single" w:color="000000" w:sz="4" w:space="0"/>
              <w:right w:val="single" w:color="000000" w:sz="4" w:space="0"/>
            </w:tcBorders>
            <w:noWrap w:val="0"/>
            <w:vAlign w:val="bottom"/>
          </w:tcPr>
          <w:p>
            <w:pPr>
              <w:jc w:val="center"/>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5" w:hRule="atLeast"/>
          <w:jc w:val="center"/>
        </w:trPr>
        <w:tc>
          <w:tcPr>
            <w:tcW w:w="810"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4</w:t>
            </w:r>
          </w:p>
        </w:tc>
        <w:tc>
          <w:tcPr>
            <w:tcW w:w="1816"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莞穗路-银龙路</w:t>
            </w:r>
          </w:p>
        </w:tc>
        <w:tc>
          <w:tcPr>
            <w:tcW w:w="975"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法码科技</w:t>
            </w:r>
          </w:p>
        </w:tc>
        <w:tc>
          <w:tcPr>
            <w:tcW w:w="600"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否</w:t>
            </w:r>
          </w:p>
        </w:tc>
        <w:tc>
          <w:tcPr>
            <w:tcW w:w="690"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十字</w:t>
            </w:r>
          </w:p>
        </w:tc>
        <w:tc>
          <w:tcPr>
            <w:tcW w:w="735"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4</w:t>
            </w:r>
          </w:p>
        </w:tc>
        <w:tc>
          <w:tcPr>
            <w:tcW w:w="1035"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6</w:t>
            </w:r>
          </w:p>
        </w:tc>
        <w:tc>
          <w:tcPr>
            <w:tcW w:w="570"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8</w:t>
            </w:r>
          </w:p>
        </w:tc>
        <w:tc>
          <w:tcPr>
            <w:tcW w:w="12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海龙渔村门口</w:t>
            </w:r>
          </w:p>
        </w:tc>
        <w:tc>
          <w:tcPr>
            <w:tcW w:w="1063" w:type="dxa"/>
            <w:tcBorders>
              <w:top w:val="single" w:color="000000" w:sz="4" w:space="0"/>
              <w:left w:val="single" w:color="000000" w:sz="4" w:space="0"/>
              <w:bottom w:val="single" w:color="000000" w:sz="4" w:space="0"/>
              <w:right w:val="single" w:color="000000" w:sz="4" w:space="0"/>
            </w:tcBorders>
            <w:noWrap w:val="0"/>
            <w:vAlign w:val="bottom"/>
          </w:tcPr>
          <w:p>
            <w:pPr>
              <w:jc w:val="center"/>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5" w:hRule="atLeast"/>
          <w:jc w:val="center"/>
        </w:trPr>
        <w:tc>
          <w:tcPr>
            <w:tcW w:w="810"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5</w:t>
            </w:r>
          </w:p>
        </w:tc>
        <w:tc>
          <w:tcPr>
            <w:tcW w:w="1816"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银龙桥-新城大道</w:t>
            </w:r>
          </w:p>
        </w:tc>
        <w:tc>
          <w:tcPr>
            <w:tcW w:w="975"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法码科技</w:t>
            </w:r>
          </w:p>
        </w:tc>
        <w:tc>
          <w:tcPr>
            <w:tcW w:w="600"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否</w:t>
            </w:r>
          </w:p>
        </w:tc>
        <w:tc>
          <w:tcPr>
            <w:tcW w:w="690"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T字</w:t>
            </w:r>
          </w:p>
        </w:tc>
        <w:tc>
          <w:tcPr>
            <w:tcW w:w="735"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6</w:t>
            </w:r>
          </w:p>
        </w:tc>
        <w:tc>
          <w:tcPr>
            <w:tcW w:w="570"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6</w:t>
            </w:r>
          </w:p>
        </w:tc>
        <w:tc>
          <w:tcPr>
            <w:tcW w:w="1291"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下银龙桥往万江二中</w:t>
            </w:r>
          </w:p>
        </w:tc>
        <w:tc>
          <w:tcPr>
            <w:tcW w:w="1063" w:type="dxa"/>
            <w:tcBorders>
              <w:top w:val="single" w:color="000000" w:sz="4" w:space="0"/>
              <w:left w:val="single" w:color="000000" w:sz="4" w:space="0"/>
              <w:bottom w:val="single" w:color="000000" w:sz="4" w:space="0"/>
              <w:right w:val="single" w:color="000000" w:sz="4" w:space="0"/>
            </w:tcBorders>
            <w:noWrap w:val="0"/>
            <w:vAlign w:val="bottom"/>
          </w:tcPr>
          <w:p>
            <w:pPr>
              <w:jc w:val="center"/>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5" w:hRule="atLeast"/>
          <w:jc w:val="center"/>
        </w:trPr>
        <w:tc>
          <w:tcPr>
            <w:tcW w:w="810"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6</w:t>
            </w:r>
          </w:p>
        </w:tc>
        <w:tc>
          <w:tcPr>
            <w:tcW w:w="1816"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新城大道-新城东路</w:t>
            </w:r>
          </w:p>
        </w:tc>
        <w:tc>
          <w:tcPr>
            <w:tcW w:w="975"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法码科技</w:t>
            </w:r>
          </w:p>
        </w:tc>
        <w:tc>
          <w:tcPr>
            <w:tcW w:w="600"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否</w:t>
            </w:r>
          </w:p>
        </w:tc>
        <w:tc>
          <w:tcPr>
            <w:tcW w:w="690"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十字</w:t>
            </w:r>
          </w:p>
        </w:tc>
        <w:tc>
          <w:tcPr>
            <w:tcW w:w="735"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4</w:t>
            </w:r>
          </w:p>
        </w:tc>
        <w:tc>
          <w:tcPr>
            <w:tcW w:w="1035"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6</w:t>
            </w:r>
          </w:p>
        </w:tc>
        <w:tc>
          <w:tcPr>
            <w:tcW w:w="570"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8</w:t>
            </w:r>
          </w:p>
        </w:tc>
        <w:tc>
          <w:tcPr>
            <w:tcW w:w="1291" w:type="dxa"/>
            <w:tcBorders>
              <w:top w:val="single" w:color="000000" w:sz="4" w:space="0"/>
              <w:left w:val="single" w:color="000000" w:sz="4" w:space="0"/>
              <w:bottom w:val="single" w:color="000000" w:sz="4" w:space="0"/>
              <w:right w:val="single" w:color="000000" w:sz="4" w:space="0"/>
            </w:tcBorders>
            <w:noWrap w:val="0"/>
            <w:vAlign w:val="bottom"/>
          </w:tcPr>
          <w:p>
            <w:pPr>
              <w:jc w:val="center"/>
              <w:rPr>
                <w:rFonts w:hint="eastAsia" w:ascii="宋体" w:hAnsi="宋体" w:eastAsia="宋体" w:cs="宋体"/>
                <w:i w:val="0"/>
                <w:color w:val="000000"/>
                <w:sz w:val="18"/>
                <w:szCs w:val="18"/>
                <w:highlight w:val="none"/>
                <w:u w:val="none"/>
              </w:rPr>
            </w:pPr>
          </w:p>
        </w:tc>
        <w:tc>
          <w:tcPr>
            <w:tcW w:w="1063" w:type="dxa"/>
            <w:tcBorders>
              <w:top w:val="single" w:color="000000" w:sz="4" w:space="0"/>
              <w:left w:val="single" w:color="000000" w:sz="4" w:space="0"/>
              <w:bottom w:val="single" w:color="000000" w:sz="4" w:space="0"/>
              <w:right w:val="single" w:color="000000" w:sz="4" w:space="0"/>
            </w:tcBorders>
            <w:noWrap w:val="0"/>
            <w:vAlign w:val="bottom"/>
          </w:tcPr>
          <w:p>
            <w:pPr>
              <w:jc w:val="center"/>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5" w:hRule="atLeast"/>
          <w:jc w:val="center"/>
        </w:trPr>
        <w:tc>
          <w:tcPr>
            <w:tcW w:w="810"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7</w:t>
            </w:r>
          </w:p>
        </w:tc>
        <w:tc>
          <w:tcPr>
            <w:tcW w:w="1816"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新城大道-新城中路</w:t>
            </w:r>
          </w:p>
        </w:tc>
        <w:tc>
          <w:tcPr>
            <w:tcW w:w="975"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法码科技</w:t>
            </w:r>
          </w:p>
        </w:tc>
        <w:tc>
          <w:tcPr>
            <w:tcW w:w="600"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否</w:t>
            </w:r>
          </w:p>
        </w:tc>
        <w:tc>
          <w:tcPr>
            <w:tcW w:w="690"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十字</w:t>
            </w:r>
          </w:p>
        </w:tc>
        <w:tc>
          <w:tcPr>
            <w:tcW w:w="735"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4</w:t>
            </w:r>
          </w:p>
        </w:tc>
        <w:tc>
          <w:tcPr>
            <w:tcW w:w="1035"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6</w:t>
            </w:r>
          </w:p>
        </w:tc>
        <w:tc>
          <w:tcPr>
            <w:tcW w:w="570"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8</w:t>
            </w:r>
          </w:p>
        </w:tc>
        <w:tc>
          <w:tcPr>
            <w:tcW w:w="1291"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龙景小区门口</w:t>
            </w:r>
          </w:p>
        </w:tc>
        <w:tc>
          <w:tcPr>
            <w:tcW w:w="1063" w:type="dxa"/>
            <w:tcBorders>
              <w:top w:val="single" w:color="000000" w:sz="4" w:space="0"/>
              <w:left w:val="single" w:color="000000" w:sz="4" w:space="0"/>
              <w:bottom w:val="single" w:color="000000" w:sz="4" w:space="0"/>
              <w:right w:val="single" w:color="000000" w:sz="4" w:space="0"/>
            </w:tcBorders>
            <w:noWrap w:val="0"/>
            <w:vAlign w:val="bottom"/>
          </w:tcPr>
          <w:p>
            <w:pPr>
              <w:jc w:val="center"/>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5" w:hRule="atLeast"/>
          <w:jc w:val="center"/>
        </w:trPr>
        <w:tc>
          <w:tcPr>
            <w:tcW w:w="810"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8</w:t>
            </w:r>
          </w:p>
        </w:tc>
        <w:tc>
          <w:tcPr>
            <w:tcW w:w="1816"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新城大道-汾溪路</w:t>
            </w:r>
          </w:p>
        </w:tc>
        <w:tc>
          <w:tcPr>
            <w:tcW w:w="975"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法码科技</w:t>
            </w:r>
          </w:p>
        </w:tc>
        <w:tc>
          <w:tcPr>
            <w:tcW w:w="600"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否</w:t>
            </w:r>
          </w:p>
        </w:tc>
        <w:tc>
          <w:tcPr>
            <w:tcW w:w="690"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十字</w:t>
            </w:r>
          </w:p>
        </w:tc>
        <w:tc>
          <w:tcPr>
            <w:tcW w:w="735"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4</w:t>
            </w:r>
          </w:p>
        </w:tc>
        <w:tc>
          <w:tcPr>
            <w:tcW w:w="1035"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6</w:t>
            </w:r>
          </w:p>
        </w:tc>
        <w:tc>
          <w:tcPr>
            <w:tcW w:w="570"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8</w:t>
            </w:r>
          </w:p>
        </w:tc>
        <w:tc>
          <w:tcPr>
            <w:tcW w:w="1291"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万江二中门口</w:t>
            </w:r>
          </w:p>
        </w:tc>
        <w:tc>
          <w:tcPr>
            <w:tcW w:w="1063" w:type="dxa"/>
            <w:tcBorders>
              <w:top w:val="single" w:color="000000" w:sz="4" w:space="0"/>
              <w:left w:val="single" w:color="000000" w:sz="4" w:space="0"/>
              <w:bottom w:val="single" w:color="000000" w:sz="4" w:space="0"/>
              <w:right w:val="single" w:color="000000" w:sz="4" w:space="0"/>
            </w:tcBorders>
            <w:noWrap w:val="0"/>
            <w:vAlign w:val="bottom"/>
          </w:tcPr>
          <w:p>
            <w:pPr>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5" w:hRule="atLeast"/>
          <w:jc w:val="center"/>
        </w:trPr>
        <w:tc>
          <w:tcPr>
            <w:tcW w:w="810"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9</w:t>
            </w:r>
          </w:p>
        </w:tc>
        <w:tc>
          <w:tcPr>
            <w:tcW w:w="1816"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新城一路-新城中路</w:t>
            </w:r>
          </w:p>
        </w:tc>
        <w:tc>
          <w:tcPr>
            <w:tcW w:w="975"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法码科技</w:t>
            </w:r>
          </w:p>
        </w:tc>
        <w:tc>
          <w:tcPr>
            <w:tcW w:w="600"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否</w:t>
            </w:r>
          </w:p>
        </w:tc>
        <w:tc>
          <w:tcPr>
            <w:tcW w:w="690"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十字</w:t>
            </w:r>
          </w:p>
        </w:tc>
        <w:tc>
          <w:tcPr>
            <w:tcW w:w="735"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4</w:t>
            </w:r>
          </w:p>
        </w:tc>
        <w:tc>
          <w:tcPr>
            <w:tcW w:w="1035"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6</w:t>
            </w:r>
          </w:p>
        </w:tc>
        <w:tc>
          <w:tcPr>
            <w:tcW w:w="570"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8</w:t>
            </w:r>
          </w:p>
        </w:tc>
        <w:tc>
          <w:tcPr>
            <w:tcW w:w="1291"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风临美丽湾门口</w:t>
            </w:r>
          </w:p>
        </w:tc>
        <w:tc>
          <w:tcPr>
            <w:tcW w:w="1063" w:type="dxa"/>
            <w:tcBorders>
              <w:top w:val="single" w:color="000000" w:sz="4" w:space="0"/>
              <w:left w:val="single" w:color="000000" w:sz="4" w:space="0"/>
              <w:bottom w:val="single" w:color="000000" w:sz="4" w:space="0"/>
              <w:right w:val="single" w:color="000000" w:sz="4" w:space="0"/>
            </w:tcBorders>
            <w:noWrap w:val="0"/>
            <w:vAlign w:val="bottom"/>
          </w:tcPr>
          <w:p>
            <w:pPr>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5" w:hRule="atLeast"/>
          <w:jc w:val="center"/>
        </w:trPr>
        <w:tc>
          <w:tcPr>
            <w:tcW w:w="810"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10</w:t>
            </w:r>
          </w:p>
        </w:tc>
        <w:tc>
          <w:tcPr>
            <w:tcW w:w="1816"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金龙路-泰新路</w:t>
            </w:r>
          </w:p>
        </w:tc>
        <w:tc>
          <w:tcPr>
            <w:tcW w:w="975"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法码科技</w:t>
            </w:r>
          </w:p>
        </w:tc>
        <w:tc>
          <w:tcPr>
            <w:tcW w:w="600"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否</w:t>
            </w:r>
          </w:p>
        </w:tc>
        <w:tc>
          <w:tcPr>
            <w:tcW w:w="690"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十字</w:t>
            </w:r>
          </w:p>
        </w:tc>
        <w:tc>
          <w:tcPr>
            <w:tcW w:w="735"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4</w:t>
            </w:r>
          </w:p>
        </w:tc>
        <w:tc>
          <w:tcPr>
            <w:tcW w:w="1035"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6</w:t>
            </w:r>
          </w:p>
        </w:tc>
        <w:tc>
          <w:tcPr>
            <w:tcW w:w="570"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8</w:t>
            </w:r>
          </w:p>
        </w:tc>
        <w:tc>
          <w:tcPr>
            <w:tcW w:w="1291"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万江中学门口</w:t>
            </w:r>
          </w:p>
        </w:tc>
        <w:tc>
          <w:tcPr>
            <w:tcW w:w="1063" w:type="dxa"/>
            <w:tcBorders>
              <w:top w:val="single" w:color="000000" w:sz="4" w:space="0"/>
              <w:left w:val="single" w:color="000000" w:sz="4" w:space="0"/>
              <w:bottom w:val="single" w:color="000000" w:sz="4" w:space="0"/>
              <w:right w:val="single" w:color="000000" w:sz="4" w:space="0"/>
            </w:tcBorders>
            <w:noWrap w:val="0"/>
            <w:vAlign w:val="bottom"/>
          </w:tcPr>
          <w:p>
            <w:pPr>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5" w:hRule="atLeast"/>
          <w:jc w:val="center"/>
        </w:trPr>
        <w:tc>
          <w:tcPr>
            <w:tcW w:w="810"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11</w:t>
            </w:r>
          </w:p>
        </w:tc>
        <w:tc>
          <w:tcPr>
            <w:tcW w:w="1816"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金涌路-迎宾一路</w:t>
            </w:r>
          </w:p>
        </w:tc>
        <w:tc>
          <w:tcPr>
            <w:tcW w:w="975"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法码科技</w:t>
            </w:r>
          </w:p>
        </w:tc>
        <w:tc>
          <w:tcPr>
            <w:tcW w:w="600"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否</w:t>
            </w:r>
          </w:p>
        </w:tc>
        <w:tc>
          <w:tcPr>
            <w:tcW w:w="690"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十字</w:t>
            </w:r>
          </w:p>
        </w:tc>
        <w:tc>
          <w:tcPr>
            <w:tcW w:w="735"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4</w:t>
            </w:r>
          </w:p>
        </w:tc>
        <w:tc>
          <w:tcPr>
            <w:tcW w:w="1035"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6</w:t>
            </w:r>
          </w:p>
        </w:tc>
        <w:tc>
          <w:tcPr>
            <w:tcW w:w="570"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8</w:t>
            </w:r>
          </w:p>
        </w:tc>
        <w:tc>
          <w:tcPr>
            <w:tcW w:w="1291"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万江第二小学</w:t>
            </w:r>
          </w:p>
        </w:tc>
        <w:tc>
          <w:tcPr>
            <w:tcW w:w="1063" w:type="dxa"/>
            <w:tcBorders>
              <w:top w:val="single" w:color="000000" w:sz="4" w:space="0"/>
              <w:left w:val="single" w:color="000000" w:sz="4" w:space="0"/>
              <w:bottom w:val="single" w:color="000000" w:sz="4" w:space="0"/>
              <w:right w:val="single" w:color="000000" w:sz="4" w:space="0"/>
            </w:tcBorders>
            <w:noWrap w:val="0"/>
            <w:vAlign w:val="bottom"/>
          </w:tcPr>
          <w:p>
            <w:pPr>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5" w:hRule="atLeast"/>
          <w:jc w:val="center"/>
        </w:trPr>
        <w:tc>
          <w:tcPr>
            <w:tcW w:w="810"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12</w:t>
            </w:r>
          </w:p>
        </w:tc>
        <w:tc>
          <w:tcPr>
            <w:tcW w:w="1816"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金涌路-沿河西路</w:t>
            </w:r>
          </w:p>
        </w:tc>
        <w:tc>
          <w:tcPr>
            <w:tcW w:w="975"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法码科技</w:t>
            </w:r>
          </w:p>
        </w:tc>
        <w:tc>
          <w:tcPr>
            <w:tcW w:w="600"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否</w:t>
            </w:r>
          </w:p>
        </w:tc>
        <w:tc>
          <w:tcPr>
            <w:tcW w:w="690"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T字</w:t>
            </w:r>
          </w:p>
        </w:tc>
        <w:tc>
          <w:tcPr>
            <w:tcW w:w="735"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6</w:t>
            </w:r>
          </w:p>
        </w:tc>
        <w:tc>
          <w:tcPr>
            <w:tcW w:w="570"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6</w:t>
            </w:r>
          </w:p>
        </w:tc>
        <w:tc>
          <w:tcPr>
            <w:tcW w:w="1291" w:type="dxa"/>
            <w:tcBorders>
              <w:top w:val="single" w:color="000000" w:sz="4" w:space="0"/>
              <w:left w:val="single" w:color="000000" w:sz="4" w:space="0"/>
              <w:bottom w:val="single" w:color="000000" w:sz="4" w:space="0"/>
              <w:right w:val="single" w:color="000000" w:sz="4" w:space="0"/>
            </w:tcBorders>
            <w:noWrap w:val="0"/>
            <w:vAlign w:val="bottom"/>
          </w:tcPr>
          <w:p>
            <w:pPr>
              <w:jc w:val="center"/>
              <w:rPr>
                <w:rFonts w:hint="eastAsia" w:ascii="宋体" w:hAnsi="宋体" w:eastAsia="宋体" w:cs="宋体"/>
                <w:i w:val="0"/>
                <w:color w:val="000000"/>
                <w:sz w:val="18"/>
                <w:szCs w:val="18"/>
                <w:highlight w:val="none"/>
                <w:u w:val="none"/>
              </w:rPr>
            </w:pPr>
          </w:p>
        </w:tc>
        <w:tc>
          <w:tcPr>
            <w:tcW w:w="1063" w:type="dxa"/>
            <w:tcBorders>
              <w:top w:val="single" w:color="000000" w:sz="4" w:space="0"/>
              <w:left w:val="single" w:color="000000" w:sz="4" w:space="0"/>
              <w:bottom w:val="single" w:color="000000" w:sz="4" w:space="0"/>
              <w:right w:val="single" w:color="000000" w:sz="4" w:space="0"/>
            </w:tcBorders>
            <w:noWrap w:val="0"/>
            <w:vAlign w:val="bottom"/>
          </w:tcPr>
          <w:p>
            <w:pPr>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jc w:val="center"/>
        </w:trPr>
        <w:tc>
          <w:tcPr>
            <w:tcW w:w="9585" w:type="dxa"/>
            <w:gridSpan w:val="10"/>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注：1</w:t>
            </w:r>
            <w:r>
              <w:rPr>
                <w:rFonts w:hint="eastAsia" w:ascii="宋体" w:hAnsi="宋体" w:cs="宋体"/>
                <w:i w:val="0"/>
                <w:color w:val="000000"/>
                <w:kern w:val="0"/>
                <w:sz w:val="24"/>
                <w:szCs w:val="24"/>
                <w:highlight w:val="none"/>
                <w:u w:val="none"/>
                <w:lang w:val="en-US" w:eastAsia="zh-CN" w:bidi="ar"/>
              </w:rPr>
              <w:t>2</w:t>
            </w:r>
            <w:r>
              <w:rPr>
                <w:rFonts w:hint="eastAsia" w:ascii="宋体" w:hAnsi="宋体" w:eastAsia="宋体" w:cs="宋体"/>
                <w:i w:val="0"/>
                <w:color w:val="000000"/>
                <w:kern w:val="0"/>
                <w:sz w:val="24"/>
                <w:szCs w:val="24"/>
                <w:highlight w:val="none"/>
                <w:u w:val="none"/>
                <w:lang w:val="en-US" w:eastAsia="zh-CN" w:bidi="ar"/>
              </w:rPr>
              <w:t>个由大队管养</w:t>
            </w:r>
          </w:p>
        </w:tc>
      </w:tr>
    </w:tbl>
    <w:p>
      <w:pPr>
        <w:rPr>
          <w:rFonts w:hint="default" w:ascii="Times New Roman" w:hAnsi="Times New Roman" w:eastAsia="仿宋_GB2312" w:cs="Times New Roman"/>
          <w:b/>
          <w:bCs/>
          <w:color w:val="000000"/>
          <w:sz w:val="44"/>
          <w:szCs w:val="44"/>
          <w:highlight w:val="none"/>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康简标题宋">
    <w:altName w:val="宋体"/>
    <w:panose1 w:val="02010609000101010101"/>
    <w:charset w:val="00"/>
    <w:family w:val="modern"/>
    <w:pitch w:val="default"/>
    <w:sig w:usb0="00000000" w:usb1="00000000" w:usb2="00000000"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AA66794"/>
    <w:multiLevelType w:val="singleLevel"/>
    <w:tmpl w:val="9AA66794"/>
    <w:lvl w:ilvl="0" w:tentative="0">
      <w:start w:val="3"/>
      <w:numFmt w:val="chineseCounting"/>
      <w:suff w:val="nothing"/>
      <w:lvlText w:val="%1、"/>
      <w:lvlJc w:val="left"/>
      <w:rPr>
        <w:rFonts w:hint="eastAsia"/>
      </w:rPr>
    </w:lvl>
  </w:abstractNum>
  <w:abstractNum w:abstractNumId="1">
    <w:nsid w:val="DC6AB2FD"/>
    <w:multiLevelType w:val="singleLevel"/>
    <w:tmpl w:val="DC6AB2FD"/>
    <w:lvl w:ilvl="0" w:tentative="0">
      <w:start w:val="1"/>
      <w:numFmt w:val="decimal"/>
      <w:suff w:val="nothing"/>
      <w:lvlText w:val="（%1）"/>
      <w:lvlJc w:val="left"/>
    </w:lvl>
  </w:abstractNum>
  <w:abstractNum w:abstractNumId="2">
    <w:nsid w:val="355D5C5D"/>
    <w:multiLevelType w:val="multilevel"/>
    <w:tmpl w:val="355D5C5D"/>
    <w:lvl w:ilvl="0" w:tentative="0">
      <w:start w:val="1"/>
      <w:numFmt w:val="chineseCountingThousand"/>
      <w:pStyle w:val="5"/>
      <w:suff w:val="space"/>
      <w:lvlText w:val="第%1部分"/>
      <w:lvlJc w:val="center"/>
      <w:pPr>
        <w:ind w:left="5529" w:firstLine="0"/>
      </w:pPr>
      <w:rPr>
        <w:rFonts w:hint="eastAsia" w:eastAsia="华康简标题宋"/>
        <w:b/>
        <w:i w:val="0"/>
        <w:sz w:val="32"/>
      </w:rPr>
    </w:lvl>
    <w:lvl w:ilvl="1" w:tentative="0">
      <w:start w:val="1"/>
      <w:numFmt w:val="decimal"/>
      <w:suff w:val="space"/>
      <w:lvlText w:val="%2."/>
      <w:lvlJc w:val="left"/>
      <w:pPr>
        <w:ind w:left="0" w:firstLine="0"/>
      </w:pPr>
      <w:rPr>
        <w:rFonts w:hint="default" w:ascii="Times New Roman" w:hAnsi="Times New Roman" w:eastAsia="宋体"/>
        <w:b/>
        <w:i w:val="0"/>
        <w:sz w:val="24"/>
      </w:rPr>
    </w:lvl>
    <w:lvl w:ilvl="2" w:tentative="0">
      <w:start w:val="1"/>
      <w:numFmt w:val="decimal"/>
      <w:suff w:val="space"/>
      <w:lvlText w:val="%2.%3"/>
      <w:lvlJc w:val="left"/>
      <w:pPr>
        <w:ind w:left="0" w:firstLine="425"/>
      </w:pPr>
      <w:rPr>
        <w:rFonts w:hint="default" w:ascii="Times New Roman" w:hAnsi="Times New Roman" w:eastAsia="宋体"/>
        <w:b w:val="0"/>
        <w:i w:val="0"/>
        <w:color w:val="auto"/>
        <w:sz w:val="24"/>
      </w:rPr>
    </w:lvl>
    <w:lvl w:ilvl="3" w:tentative="0">
      <w:start w:val="1"/>
      <w:numFmt w:val="lowerLetter"/>
      <w:suff w:val="space"/>
      <w:lvlText w:val="%4)"/>
      <w:lvlJc w:val="left"/>
      <w:pPr>
        <w:ind w:left="0" w:firstLine="425"/>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AF5383"/>
    <w:rsid w:val="10AF53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customStyle="1" w:styleId="2">
    <w:name w:val="首行缩进"/>
    <w:basedOn w:val="1"/>
    <w:qFormat/>
    <w:uiPriority w:val="0"/>
    <w:pPr>
      <w:ind w:firstLine="480" w:firstLineChars="200"/>
    </w:pPr>
    <w:rPr>
      <w:lang w:val="zh-CN"/>
    </w:rPr>
  </w:style>
  <w:style w:type="paragraph" w:customStyle="1" w:styleId="5">
    <w:name w:val="ncgp标题1"/>
    <w:basedOn w:val="1"/>
    <w:qFormat/>
    <w:uiPriority w:val="0"/>
    <w:pPr>
      <w:numPr>
        <w:ilvl w:val="0"/>
        <w:numId w:val="1"/>
      </w:numPr>
      <w:spacing w:beforeLines="50" w:afterLines="100" w:line="360" w:lineRule="auto"/>
      <w:jc w:val="center"/>
      <w:outlineLvl w:val="0"/>
    </w:pPr>
    <w:rPr>
      <w:rFonts w:eastAsia="华康简标题宋"/>
      <w:b/>
      <w:sz w:val="32"/>
      <w:szCs w:val="20"/>
    </w:rPr>
  </w:style>
  <w:style w:type="paragraph" w:customStyle="1" w:styleId="6">
    <w:name w:val="正文_0"/>
    <w:qFormat/>
    <w:uiPriority w:val="0"/>
    <w:pPr>
      <w:spacing w:before="0" w:beforeAutospacing="0" w:after="0" w:afterAutospacing="0" w:line="240" w:lineRule="auto"/>
      <w:jc w:val="left"/>
    </w:pPr>
    <w:rPr>
      <w:rFonts w:ascii="Times New Roman" w:hAnsi="Times New Roman" w:eastAsia="宋体" w:cs="Times New Roman"/>
      <w:kern w:val="0"/>
      <w:sz w:val="20"/>
      <w:szCs w:val="20"/>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2021-09-03T02:37:00Z</dcterms:created>
  <dc:creator>lenovo</dc:creator>
  <cp:lastModifiedBy>lenovo</cp:lastModifiedBy>
  <dcterms:modified xsi:type="dcterms:W3CDTF">2021-09-03T02:38:40Z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