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C251F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</w:p>
    <w:p w14:paraId="42949ECE">
      <w:pPr>
        <w:spacing w:line="620" w:lineRule="exact"/>
        <w:jc w:val="center"/>
        <w:rPr>
          <w:rFonts w:hint="eastAsia" w:ascii="方正小标宋简体" w:hAnsi="Calibri" w:eastAsia="方正小标宋简体" w:cs="Times New Roman"/>
          <w:kern w:val="0"/>
          <w:sz w:val="40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40"/>
          <w:szCs w:val="36"/>
        </w:rPr>
        <w:t>面试考生须知</w:t>
      </w:r>
    </w:p>
    <w:p w14:paraId="55FA9148">
      <w:pPr>
        <w:spacing w:line="620" w:lineRule="exact"/>
        <w:jc w:val="center"/>
        <w:rPr>
          <w:rFonts w:hint="eastAsia" w:ascii="方正小标宋简体" w:hAnsi="Calibri" w:eastAsia="方正小标宋简体" w:cs="Times New Roman"/>
          <w:kern w:val="0"/>
          <w:sz w:val="40"/>
          <w:szCs w:val="36"/>
        </w:rPr>
      </w:pPr>
    </w:p>
    <w:p w14:paraId="04AFC19A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考生须按照公布的面试时间与考场安排，最迟在当天面试开考前45分钟凭本人身份证到指定考场报到，参加面试抽签。考生所携带的通讯工具、电子手表和音频、视频发射、接收设备关闭后连同背包、书包等其他物品交工作人员统一保管、考完离场时领回。</w:t>
      </w:r>
    </w:p>
    <w:p w14:paraId="3E7231E2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二、面试当天上午7:45（下午13:45）没有进入候考室的考生，按自动放弃面试资格处理；对证件携带不齐的，取消面试资格。</w:t>
      </w:r>
    </w:p>
    <w:p w14:paraId="50EB05F4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考生不得穿制服、有明显文字或图案标识的服装或佩戴特殊饰物参加面试。</w:t>
      </w:r>
    </w:p>
    <w:p w14:paraId="7AA937CD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 w14:paraId="35154FF4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462F36DF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 w14:paraId="32ADA502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 w14:paraId="24C671A8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八、考生在面试完毕取得成绩回执后，领回本人物品，应立即离开考场，不得在考场附近逗留。</w:t>
      </w:r>
    </w:p>
    <w:p w14:paraId="6E36E6DC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九、考生应接受现场工作人员的管理，对违反面试规定的，将按照《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事业单位公开招聘违纪违规行为处理规定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》进行处理。</w:t>
      </w:r>
      <w:bookmarkStart w:id="0" w:name="_GoBack"/>
      <w:bookmarkEnd w:id="0"/>
    </w:p>
    <w:p w14:paraId="54040A15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十、无论考前、考中、考后，都严禁以任何方式违规获取、传播试题信息。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51C21"/>
    <w:rsid w:val="070E34A9"/>
    <w:rsid w:val="116376FA"/>
    <w:rsid w:val="161C7AD3"/>
    <w:rsid w:val="19E16F05"/>
    <w:rsid w:val="1EB6260F"/>
    <w:rsid w:val="24B84507"/>
    <w:rsid w:val="2A090204"/>
    <w:rsid w:val="3D334D35"/>
    <w:rsid w:val="3F5B1501"/>
    <w:rsid w:val="40030A15"/>
    <w:rsid w:val="40BD07CF"/>
    <w:rsid w:val="430A7D73"/>
    <w:rsid w:val="4A144698"/>
    <w:rsid w:val="5594478C"/>
    <w:rsid w:val="58011AA4"/>
    <w:rsid w:val="5B0608E3"/>
    <w:rsid w:val="68DA624D"/>
    <w:rsid w:val="699356C4"/>
    <w:rsid w:val="6CAF20DF"/>
    <w:rsid w:val="74777121"/>
    <w:rsid w:val="7DD7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Times New Roman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13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1073</Words>
  <Characters>1130</Characters>
  <Lines>0</Lines>
  <Paragraphs>0</Paragraphs>
  <TotalTime>4</TotalTime>
  <ScaleCrop>false</ScaleCrop>
  <LinksUpToDate>false</LinksUpToDate>
  <CharactersWithSpaces>1139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2026-04-12T12:27:00Z</dcterms:created>
  <dc:creator>ADMIN</dc:creator>
  <cp:lastModifiedBy>Administrator</cp:lastModifiedBy>
  <dcterms:modified xsi:type="dcterms:W3CDTF">2026-04-13T03:31:36Z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eyJoZGlkIjoiZWYzNTE1OTFiNjcyN2U5ODg3NDdhYTg1MjM1ZWZlZTMiLCJ1c2VySWQiOiI1NjE0MzIxODgifQ==</vt:lpwstr>
  </property>
  <property fmtid="{D5CDD505-2E9C-101B-9397-08002B2CF9AE}" pid="4" name="ICV">
    <vt:lpwstr>D5E8E5D20B4C4D22A7413AF06804D2EE_12</vt:lpwstr>
  </property>
</Properties>
</file>