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5A1F"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70B70A94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2DC92E6">
      <w:pPr>
        <w:spacing w:line="660" w:lineRule="exac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  <w:t>2026年度东莞市国家级知识产权保护中心</w:t>
      </w:r>
    </w:p>
    <w:p w14:paraId="2F087848">
      <w:pPr>
        <w:spacing w:line="660" w:lineRule="exac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  <w:t>展厅内容深化项目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  <w:t>申报书</w:t>
      </w:r>
    </w:p>
    <w:p w14:paraId="46E64E78">
      <w:pPr>
        <w:pStyle w:val="2"/>
        <w:rPr>
          <w:rFonts w:hint="eastAsia"/>
        </w:rPr>
      </w:pPr>
    </w:p>
    <w:tbl>
      <w:tblPr>
        <w:tblStyle w:val="10"/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814"/>
      </w:tblGrid>
      <w:tr w14:paraId="4613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 w14:paraId="391F9EE4"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highlight w:val="none"/>
              </w:rPr>
              <w:t>项目名称：</w:t>
            </w:r>
          </w:p>
        </w:tc>
        <w:tc>
          <w:tcPr>
            <w:tcW w:w="5814" w:type="dxa"/>
            <w:noWrap w:val="0"/>
            <w:vAlign w:val="top"/>
          </w:tcPr>
          <w:p w14:paraId="09E6CF90"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 w14:paraId="3D56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 w14:paraId="7B15CF81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noWrap w:val="0"/>
            <w:vAlign w:val="center"/>
          </w:tcPr>
          <w:p w14:paraId="7567D5CB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 w14:paraId="023B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 w14:paraId="549E5218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联合单位：</w:t>
            </w:r>
          </w:p>
        </w:tc>
        <w:tc>
          <w:tcPr>
            <w:tcW w:w="5814" w:type="dxa"/>
            <w:noWrap w:val="0"/>
            <w:vAlign w:val="center"/>
          </w:tcPr>
          <w:p w14:paraId="2AB9BEAE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                    </w:t>
            </w:r>
          </w:p>
        </w:tc>
      </w:tr>
      <w:tr w14:paraId="2A45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noWrap w:val="0"/>
            <w:vAlign w:val="center"/>
          </w:tcPr>
          <w:p w14:paraId="5ECF1340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项目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人：</w:t>
            </w:r>
          </w:p>
        </w:tc>
        <w:tc>
          <w:tcPr>
            <w:tcW w:w="5814" w:type="dxa"/>
            <w:noWrap w:val="0"/>
            <w:vAlign w:val="center"/>
          </w:tcPr>
          <w:p w14:paraId="18233992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 w14:paraId="7033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 w14:paraId="0812015E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单位及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务：</w:t>
            </w:r>
          </w:p>
        </w:tc>
        <w:tc>
          <w:tcPr>
            <w:tcW w:w="5814" w:type="dxa"/>
            <w:noWrap w:val="0"/>
            <w:vAlign w:val="center"/>
          </w:tcPr>
          <w:p w14:paraId="322B7BC2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 w14:paraId="18F4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 w14:paraId="2304FE0B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noWrap w:val="0"/>
            <w:vAlign w:val="center"/>
          </w:tcPr>
          <w:p w14:paraId="043FD5DE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 w14:paraId="7A71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 w14:paraId="6CE13841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noWrap w:val="0"/>
            <w:vAlign w:val="center"/>
          </w:tcPr>
          <w:p w14:paraId="0FD46EF3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 w14:paraId="180B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 w14:paraId="2BEC904B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noWrap w:val="0"/>
            <w:vAlign w:val="center"/>
          </w:tcPr>
          <w:p w14:paraId="101D8AD7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 w14:paraId="3DA9C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 w14:paraId="7AE40C05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noWrap w:val="0"/>
            <w:vAlign w:val="center"/>
          </w:tcPr>
          <w:p w14:paraId="66B24262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年    月    日   </w:t>
            </w: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</w:t>
            </w:r>
          </w:p>
        </w:tc>
      </w:tr>
    </w:tbl>
    <w:p w14:paraId="5827E070">
      <w:pPr>
        <w:spacing w:line="360" w:lineRule="auto"/>
        <w:ind w:firstLine="3520" w:firstLineChars="800"/>
        <w:rPr>
          <w:rFonts w:hint="eastAsia" w:ascii="小标宋" w:hAnsi="黑体" w:eastAsia="小标宋"/>
          <w:color w:val="000000"/>
          <w:sz w:val="44"/>
        </w:rPr>
      </w:pPr>
      <w:r>
        <w:rPr>
          <w:rFonts w:hint="eastAsia" w:ascii="小标宋" w:hAnsi="黑体" w:eastAsia="小标宋"/>
          <w:color w:val="000000"/>
          <w:sz w:val="44"/>
        </w:rPr>
        <w:br w:type="page"/>
      </w:r>
      <w:r>
        <w:rPr>
          <w:rFonts w:hint="eastAsia" w:ascii="小标宋" w:hAnsi="黑体" w:eastAsia="小标宋"/>
          <w:color w:val="000000"/>
          <w:sz w:val="44"/>
        </w:rPr>
        <w:t>填写说明</w:t>
      </w:r>
    </w:p>
    <w:p w14:paraId="48BF3CD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一、申报单位对本申请材料以及所附材料的合法性、真实性、准确性负责。</w:t>
      </w:r>
    </w:p>
    <w:p w14:paraId="7AA3DFC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、申报书内各项内容的表述应准确严谨，外来语应同时用原文和中文表达，第一次出现的缩略词应注明全称。</w:t>
      </w:r>
    </w:p>
    <w:p w14:paraId="4C59655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、单位性质主要指机关单位、企业、事业单位、社会组织等。</w:t>
      </w:r>
    </w:p>
    <w:p w14:paraId="3121D92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、所属镇街（园区）一栏请填写主申报单位注册地址所在镇街（园区）名称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；市外单位请填写“市外单位”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216F550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、申报书各栏目不应空缺，无内容时填“无”。</w:t>
      </w:r>
    </w:p>
    <w:p w14:paraId="666247A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、申报书及相关材料一律采用A4大小纸张双面打印，左侧装订成册，打印一式5份（加盖申报单位公章）。</w:t>
      </w:r>
    </w:p>
    <w:p w14:paraId="7D81687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七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多家单位联合申报时，第一申报单位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申报单位，其余为合作申报单位。</w:t>
      </w:r>
    </w:p>
    <w:p w14:paraId="6E3670B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sectPr>
          <w:pgSz w:w="11906" w:h="16838"/>
          <w:pgMar w:top="1701" w:right="1587" w:bottom="1474" w:left="1587" w:header="851" w:footer="992" w:gutter="0"/>
          <w:cols w:space="720" w:num="1"/>
          <w:rtlGutter w:val="0"/>
          <w:docGrid w:type="lines" w:linePitch="312" w:charSpace="0"/>
        </w:sectPr>
      </w:pPr>
    </w:p>
    <w:p w14:paraId="06D5D7BE">
      <w:pPr>
        <w:jc w:val="left"/>
        <w:rPr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</w:t>
      </w:r>
      <w:r>
        <w:rPr>
          <w:rFonts w:hAnsi="黑体" w:eastAsia="黑体"/>
          <w:sz w:val="32"/>
          <w:szCs w:val="32"/>
        </w:rPr>
        <w:t>申报单位</w:t>
      </w:r>
      <w:r>
        <w:rPr>
          <w:rFonts w:hint="eastAsia" w:hAnsi="黑体" w:eastAsia="黑体"/>
          <w:sz w:val="32"/>
          <w:szCs w:val="32"/>
        </w:rPr>
        <w:t>基本</w:t>
      </w:r>
      <w:r>
        <w:rPr>
          <w:rFonts w:hAnsi="黑体" w:eastAsia="黑体"/>
          <w:sz w:val="32"/>
          <w:szCs w:val="32"/>
        </w:rPr>
        <w:t>信息</w:t>
      </w:r>
    </w:p>
    <w:tbl>
      <w:tblPr>
        <w:tblStyle w:val="10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 w14:paraId="542A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33094CB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64E804E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77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441A9650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2445" w:type="dxa"/>
            <w:noWrap w:val="0"/>
            <w:vAlign w:val="center"/>
          </w:tcPr>
          <w:p w14:paraId="52F1FBE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4EA795A1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900" w:type="dxa"/>
            <w:noWrap w:val="0"/>
            <w:vAlign w:val="center"/>
          </w:tcPr>
          <w:p w14:paraId="35DCD3EB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1A7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44ED124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注册地址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0A41983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3A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32E6057B">
            <w:pPr>
              <w:snapToGrid w:val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2445" w:type="dxa"/>
            <w:noWrap w:val="0"/>
            <w:vAlign w:val="center"/>
          </w:tcPr>
          <w:p w14:paraId="70A0E890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54C2748C">
            <w:pPr>
              <w:snapToGrid w:val="0"/>
              <w:jc w:val="center"/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1900" w:type="dxa"/>
            <w:noWrap w:val="0"/>
            <w:vAlign w:val="center"/>
          </w:tcPr>
          <w:p w14:paraId="1CECF74E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05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5315148E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 w14:paraId="476183C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2A96F051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 w14:paraId="6CA83AA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62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776727F1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72879E4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AE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42746021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通讯地址和邮编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5141568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7F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9C49160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项</w:t>
            </w:r>
          </w:p>
          <w:p w14:paraId="58B9ABB7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目</w:t>
            </w:r>
          </w:p>
          <w:p w14:paraId="28491D83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负</w:t>
            </w:r>
          </w:p>
          <w:p w14:paraId="3F9953D8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责</w:t>
            </w:r>
          </w:p>
          <w:p w14:paraId="3EDCF420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 w14:paraId="6AD4008A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 w14:paraId="2500DD03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 w14:paraId="349F8AAD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项</w:t>
            </w:r>
          </w:p>
          <w:p w14:paraId="56563F2A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目</w:t>
            </w:r>
          </w:p>
          <w:p w14:paraId="520B89C0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联</w:t>
            </w:r>
          </w:p>
          <w:p w14:paraId="089C4EBE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系</w:t>
            </w:r>
          </w:p>
          <w:p w14:paraId="6D10246F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 w14:paraId="585D6758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 w14:paraId="3D5911A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209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5DA6008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EE9D8E8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部门及</w:t>
            </w: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 w14:paraId="15790DE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4315EBF2">
            <w:pPr>
              <w:snapToGrid w:val="0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3DE4C5F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部门及</w:t>
            </w: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 w14:paraId="1DC5285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C8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C5067A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EBB6FBE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 w14:paraId="7B8F7418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29BC6DB1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D0CEBCD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 w14:paraId="5014007C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 w14:paraId="5785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04EDDC1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A32861C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 w14:paraId="5D80D188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48E4DEDA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6F6E422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 w14:paraId="490BB3D5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 w14:paraId="762B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FBDE29F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511F817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 w14:paraId="029FA76D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7CA9D20D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078638A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 w14:paraId="69DDA000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 w14:paraId="44AA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47D29ACE">
            <w:pPr>
              <w:widowControl/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F69FE99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 w14:paraId="6ED3A3D9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0B79D9EE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224814E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 w14:paraId="324D1D83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 w14:paraId="70EE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  <w:jc w:val="center"/>
        </w:trPr>
        <w:tc>
          <w:tcPr>
            <w:tcW w:w="456" w:type="dxa"/>
            <w:noWrap w:val="0"/>
            <w:vAlign w:val="center"/>
          </w:tcPr>
          <w:p w14:paraId="561FA6DC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单位</w:t>
            </w:r>
          </w:p>
          <w:p w14:paraId="3879DC07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 w14:paraId="31B9A6B4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00字以内。）</w:t>
            </w:r>
          </w:p>
          <w:p w14:paraId="4B154311">
            <w:pPr>
              <w:snapToGrid w:val="0"/>
            </w:pPr>
          </w:p>
          <w:p w14:paraId="0FBC919B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653F2FB3"/>
          <w:p w14:paraId="1AF7F9E4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3E5DEA22"/>
          <w:p w14:paraId="5472AB95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78F4FFDE"/>
          <w:p w14:paraId="377D7608"/>
          <w:p w14:paraId="4F8B6364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721B5750"/>
          <w:p w14:paraId="1EF9B5F2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52B97375"/>
          <w:p w14:paraId="3E5DB8C1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3D390233"/>
        </w:tc>
      </w:tr>
      <w:tr w14:paraId="4D8C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821" w:type="dxa"/>
            <w:gridSpan w:val="6"/>
            <w:noWrap w:val="0"/>
            <w:vAlign w:val="center"/>
          </w:tcPr>
          <w:p w14:paraId="541BDE86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 w14:paraId="0628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FB9E18B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 w14:paraId="59889AD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12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733950E1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2445" w:type="dxa"/>
            <w:noWrap w:val="0"/>
            <w:vAlign w:val="center"/>
          </w:tcPr>
          <w:p w14:paraId="6EA664E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7D7E4317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900" w:type="dxa"/>
            <w:noWrap w:val="0"/>
            <w:vAlign w:val="center"/>
          </w:tcPr>
          <w:p w14:paraId="7978185C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D80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7C8BBA4E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 w14:paraId="0D65A953">
            <w:pPr>
              <w:snapToGrid w:val="0"/>
              <w:ind w:left="-71" w:leftChars="-34" w:firstLine="118" w:firstLineChars="42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420D98D6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 w14:paraId="2646F2A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5E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52A46E3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项</w:t>
            </w:r>
          </w:p>
          <w:p w14:paraId="07FC3764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目</w:t>
            </w:r>
          </w:p>
          <w:p w14:paraId="78E01F47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负</w:t>
            </w:r>
          </w:p>
          <w:p w14:paraId="56C58C54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责</w:t>
            </w:r>
          </w:p>
          <w:p w14:paraId="381AA3C4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 w14:paraId="2D76A28C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 w14:paraId="0A1A099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 w14:paraId="17234E58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项</w:t>
            </w:r>
          </w:p>
          <w:p w14:paraId="77875B89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目</w:t>
            </w:r>
          </w:p>
          <w:p w14:paraId="793D56CA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联</w:t>
            </w:r>
          </w:p>
          <w:p w14:paraId="5EB2BE49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系</w:t>
            </w:r>
          </w:p>
          <w:p w14:paraId="42614889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 w14:paraId="092705C0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 w14:paraId="03D23103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17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FF68490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7143CC02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部门及</w:t>
            </w: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 w14:paraId="26F8BA78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3EFAB101">
            <w:pPr>
              <w:snapToGrid w:val="0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25288067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部门及</w:t>
            </w: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 w14:paraId="55C60BA9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B7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4F844AB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3BDED39D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244064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3C5DD861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F0864D6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6D3BF26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3F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BC89E0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F84A015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 w14:paraId="6EB6DD4B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064A0930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24618B5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 w14:paraId="52B86FB3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 w14:paraId="6AC0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0528479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4A452C2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 w14:paraId="71CDA030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335BCEAA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73F6C6A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 w14:paraId="648B16C6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 w14:paraId="12BA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765E5D0">
            <w:pPr>
              <w:widowControl/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D901016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 w14:paraId="138EBE97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74674C95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2820B28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 w14:paraId="31B128DE"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 w14:paraId="0D61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56" w:type="dxa"/>
            <w:noWrap w:val="0"/>
            <w:vAlign w:val="center"/>
          </w:tcPr>
          <w:p w14:paraId="1BB127E3"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单位</w:t>
            </w:r>
          </w:p>
          <w:p w14:paraId="4A4771D5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 w14:paraId="5C1EA7C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00字以内。）</w:t>
            </w:r>
          </w:p>
          <w:p w14:paraId="79BFA72E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B4533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C0E22D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4117432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15178C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495E304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764901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0214AC3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5267FE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6BA83E4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379E150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046C05E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A22B29">
            <w:pPr>
              <w:pStyle w:val="3"/>
              <w:numPr>
                <w:ilvl w:val="0"/>
                <w:numId w:val="0"/>
              </w:numPr>
              <w:ind w:leftChars="0"/>
            </w:pPr>
          </w:p>
          <w:p w14:paraId="1C07C0EE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4CA7F91">
      <w:pPr>
        <w:rPr>
          <w:sz w:val="32"/>
          <w:szCs w:val="32"/>
        </w:rPr>
      </w:pPr>
      <w:r>
        <w:rPr>
          <w:rFonts w:eastAsia="黑体"/>
          <w:sz w:val="32"/>
          <w:szCs w:val="32"/>
        </w:rPr>
        <w:t>二、项目工作方案</w:t>
      </w:r>
    </w:p>
    <w:tbl>
      <w:tblPr>
        <w:tblStyle w:val="10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 w14:paraId="69692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90A061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目标任务及</w:t>
            </w:r>
          </w:p>
          <w:p w14:paraId="4727BFFF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8CDBA4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（介绍项目的目标任务、工作内容，推进措施及实施方式等。3000字以内。）</w:t>
            </w:r>
          </w:p>
          <w:p w14:paraId="77DB028A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3FE9DE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80D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8688E2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工作基础及</w:t>
            </w:r>
          </w:p>
          <w:p w14:paraId="53D99E65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BA1500"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 w14:paraId="120EB432"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A9322D"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3F1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D32CD"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计划进度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8160D"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（工作总体进度时间安排、项目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" w:hAnsi="仿宋" w:eastAsia="仿宋" w:cs="仿宋"/>
                <w:sz w:val="28"/>
              </w:rPr>
              <w:t>确保项目按时形成成果、提交项目总结报告；可另附页。）</w:t>
            </w:r>
          </w:p>
          <w:p w14:paraId="0BF2001E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8E9345">
            <w:pPr>
              <w:pStyle w:val="15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8D6EB0"/>
          <w:p w14:paraId="2125AE5F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81B2A7F">
      <w:pPr>
        <w:ind w:firstLine="42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/>
          <w:lang w:eastAsia="zh-CN"/>
        </w:rPr>
        <w:br w:type="page"/>
      </w: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预期成果及考核指标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3956"/>
        <w:gridCol w:w="1497"/>
        <w:gridCol w:w="3303"/>
      </w:tblGrid>
      <w:tr w14:paraId="2FA4F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A7B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86F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预期目标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3F1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552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可量化考核指标</w:t>
            </w:r>
          </w:p>
        </w:tc>
      </w:tr>
      <w:tr w14:paraId="41F44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2AAFA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10E56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9987F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F7A19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14:paraId="5D372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6B217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9F4F9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3E5BE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406A3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14:paraId="0BDB5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5347B1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4FE6B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D9774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DDC06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14:paraId="4E8C7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0C60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463D7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A413F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B431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14:paraId="388A6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A1F0A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79EAE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E800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7E259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14:paraId="3B657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51A8D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4087E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D748A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1C29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14:paraId="647E7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552C4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4951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30252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96AB8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14:paraId="309DD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A4DF4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845B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3E9DD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F7DF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393D2925">
      <w:pPr>
        <w:rPr>
          <w:rFonts w:hint="eastAsia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0"/>
          <w:sz w:val="28"/>
          <w:szCs w:val="28"/>
        </w:rPr>
        <w:t>（可加行）</w:t>
      </w:r>
    </w:p>
    <w:p w14:paraId="67FB1F91">
      <w:pPr>
        <w:rPr>
          <w:rFonts w:hint="eastAsia" w:ascii="Times New Roman" w:hAnsi="Times New Roman" w:eastAsia="仿宋_GB2312" w:cs="Times New Roman"/>
          <w:spacing w:val="0"/>
          <w:sz w:val="28"/>
          <w:szCs w:val="28"/>
        </w:rPr>
      </w:pPr>
    </w:p>
    <w:p w14:paraId="599A73DF"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  <w:lang w:eastAsia="zh-CN"/>
        </w:rPr>
        <w:t>四</w:t>
      </w:r>
      <w:r>
        <w:rPr>
          <w:rFonts w:eastAsia="黑体"/>
          <w:color w:val="000000"/>
          <w:sz w:val="30"/>
          <w:szCs w:val="30"/>
        </w:rPr>
        <w:t>、</w:t>
      </w:r>
      <w:r>
        <w:rPr>
          <w:rFonts w:ascii="Calibri" w:hAnsi="Calibri" w:eastAsia="黑体"/>
          <w:sz w:val="32"/>
          <w:szCs w:val="32"/>
        </w:rPr>
        <w:t>项目负责人及项目组成员（可加页）</w:t>
      </w:r>
    </w:p>
    <w:tbl>
      <w:tblPr>
        <w:tblStyle w:val="10"/>
        <w:tblpPr w:leftFromText="180" w:rightFromText="180" w:vertAnchor="text" w:horzAnchor="page" w:tblpX="1237" w:tblpY="194"/>
        <w:tblOverlap w:val="never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988"/>
        <w:gridCol w:w="992"/>
        <w:gridCol w:w="895"/>
        <w:gridCol w:w="1065"/>
        <w:gridCol w:w="1382"/>
        <w:gridCol w:w="1080"/>
        <w:gridCol w:w="1108"/>
        <w:gridCol w:w="902"/>
      </w:tblGrid>
      <w:tr w14:paraId="7767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项目团队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</w:t>
            </w:r>
          </w:p>
          <w:p w14:paraId="1BE5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职务/</w:t>
            </w:r>
          </w:p>
          <w:p w14:paraId="7700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所学专业</w:t>
            </w:r>
          </w:p>
          <w:p w14:paraId="48E4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及学历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现从事专业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在项目中任务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签名</w:t>
            </w:r>
          </w:p>
        </w:tc>
      </w:tr>
      <w:tr w14:paraId="3984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8EB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团队</w:t>
            </w:r>
          </w:p>
          <w:p w14:paraId="75DC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</w:t>
            </w:r>
          </w:p>
          <w:p w14:paraId="3233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成员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A89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A25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A00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479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1B188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</w:p>
    <w:p w14:paraId="7DA8E7A6">
      <w:pPr>
        <w:pStyle w:val="2"/>
        <w:sectPr>
          <w:pgSz w:w="11906" w:h="16838"/>
          <w:pgMar w:top="1701" w:right="1587" w:bottom="1474" w:left="1587" w:header="851" w:footer="992" w:gutter="0"/>
          <w:cols w:space="720" w:num="1"/>
          <w:rtlGutter w:val="0"/>
          <w:docGrid w:type="lines" w:linePitch="312" w:charSpace="0"/>
        </w:sectPr>
      </w:pPr>
    </w:p>
    <w:p w14:paraId="13C9ED94">
      <w:pPr>
        <w:ind w:firstLine="640" w:firstLineChars="200"/>
        <w:rPr>
          <w:rFonts w:ascii="Calibri" w:hAnsi="Calibri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ascii="Calibri" w:hAnsi="Calibri" w:eastAsia="黑体"/>
          <w:sz w:val="32"/>
          <w:szCs w:val="32"/>
        </w:rPr>
        <w:t>、项目支出预算明细表</w:t>
      </w:r>
    </w:p>
    <w:tbl>
      <w:tblPr>
        <w:tblStyle w:val="10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02"/>
        <w:gridCol w:w="1827"/>
        <w:gridCol w:w="3411"/>
      </w:tblGrid>
      <w:tr w14:paraId="4E20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3949F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项</w:t>
            </w:r>
          </w:p>
          <w:p w14:paraId="0665C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目</w:t>
            </w:r>
          </w:p>
          <w:p w14:paraId="4772B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资</w:t>
            </w:r>
          </w:p>
          <w:p w14:paraId="7009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金</w:t>
            </w:r>
          </w:p>
          <w:p w14:paraId="603F1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来</w:t>
            </w:r>
          </w:p>
          <w:p w14:paraId="46781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源</w:t>
            </w:r>
          </w:p>
        </w:tc>
        <w:tc>
          <w:tcPr>
            <w:tcW w:w="3402" w:type="dxa"/>
            <w:noWrap w:val="0"/>
            <w:vAlign w:val="center"/>
          </w:tcPr>
          <w:p w14:paraId="0EEC4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资金来源</w:t>
            </w:r>
          </w:p>
        </w:tc>
        <w:tc>
          <w:tcPr>
            <w:tcW w:w="1827" w:type="dxa"/>
            <w:noWrap w:val="0"/>
            <w:vAlign w:val="center"/>
          </w:tcPr>
          <w:p w14:paraId="1F723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金额(万元)</w:t>
            </w:r>
          </w:p>
        </w:tc>
        <w:tc>
          <w:tcPr>
            <w:tcW w:w="3411" w:type="dxa"/>
            <w:noWrap w:val="0"/>
            <w:vAlign w:val="center"/>
          </w:tcPr>
          <w:p w14:paraId="657B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使用方向说明</w:t>
            </w:r>
          </w:p>
        </w:tc>
      </w:tr>
      <w:tr w14:paraId="7280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1BF2A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50A0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1827" w:type="dxa"/>
            <w:noWrap w:val="0"/>
            <w:vAlign w:val="center"/>
          </w:tcPr>
          <w:p w14:paraId="6436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7C54E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D0E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64C6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7846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1.市局项目支出</w:t>
            </w:r>
          </w:p>
        </w:tc>
        <w:tc>
          <w:tcPr>
            <w:tcW w:w="1827" w:type="dxa"/>
            <w:noWrap w:val="0"/>
            <w:vAlign w:val="center"/>
          </w:tcPr>
          <w:p w14:paraId="25F0E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368DE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452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5C7F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31F9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2.其他来源</w:t>
            </w:r>
          </w:p>
        </w:tc>
        <w:tc>
          <w:tcPr>
            <w:tcW w:w="1827" w:type="dxa"/>
            <w:noWrap w:val="0"/>
            <w:vAlign w:val="center"/>
          </w:tcPr>
          <w:p w14:paraId="12C50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6757F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FAC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28022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项</w:t>
            </w:r>
          </w:p>
          <w:p w14:paraId="6D71C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目</w:t>
            </w:r>
          </w:p>
          <w:p w14:paraId="5A80A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支</w:t>
            </w:r>
          </w:p>
          <w:p w14:paraId="61887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出</w:t>
            </w:r>
          </w:p>
          <w:p w14:paraId="19264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明</w:t>
            </w:r>
          </w:p>
          <w:p w14:paraId="342F3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细</w:t>
            </w:r>
          </w:p>
        </w:tc>
        <w:tc>
          <w:tcPr>
            <w:tcW w:w="3402" w:type="dxa"/>
            <w:noWrap w:val="0"/>
            <w:vAlign w:val="center"/>
          </w:tcPr>
          <w:p w14:paraId="3E000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项目预算支出科目</w:t>
            </w:r>
          </w:p>
        </w:tc>
        <w:tc>
          <w:tcPr>
            <w:tcW w:w="1827" w:type="dxa"/>
            <w:noWrap w:val="0"/>
            <w:vAlign w:val="center"/>
          </w:tcPr>
          <w:p w14:paraId="2B7E3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金额(万元)</w:t>
            </w:r>
          </w:p>
        </w:tc>
        <w:tc>
          <w:tcPr>
            <w:tcW w:w="3411" w:type="dxa"/>
            <w:noWrap w:val="0"/>
            <w:vAlign w:val="center"/>
          </w:tcPr>
          <w:p w14:paraId="3FB8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使用方向说明</w:t>
            </w:r>
          </w:p>
        </w:tc>
      </w:tr>
      <w:tr w14:paraId="240E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7552E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4E5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0D0F3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2702E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5E00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6DCE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837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32CDC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3B721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6E89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5A5C3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504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04B1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52D45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4E8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36824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F7CF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0AF0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311D7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0947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5C286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6F62B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3F738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 w14:paraId="1C6A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64A9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 w14:paraId="31C3E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40" w:type="dxa"/>
            <w:gridSpan w:val="3"/>
            <w:noWrap w:val="0"/>
            <w:vAlign w:val="center"/>
          </w:tcPr>
          <w:p w14:paraId="44C2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说明：支出科目参照《广东省市场监督管理局知识产权工作专项资金管理细则》第十三条分类列支。</w:t>
            </w:r>
          </w:p>
        </w:tc>
      </w:tr>
    </w:tbl>
    <w:p w14:paraId="77AD5087">
      <w:pPr>
        <w:pStyle w:val="3"/>
        <w:numPr>
          <w:ilvl w:val="0"/>
          <w:numId w:val="0"/>
        </w:numPr>
        <w:snapToGrid w:val="0"/>
        <w:spacing w:line="240" w:lineRule="auto"/>
        <w:ind w:left="420" w:leftChars="0"/>
        <w:jc w:val="left"/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【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不得支出水电费、燃油费、知识产权贯标辅导（咨询）费用、专利申请费、专利年费和专利代理服务费等科目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】</w:t>
      </w:r>
    </w:p>
    <w:p w14:paraId="3297F610"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</w:t>
      </w:r>
      <w:r>
        <w:rPr>
          <w:rFonts w:hint="eastAsia" w:ascii="Calibri" w:hAnsi="Calibri" w:eastAsia="黑体" w:cs="Times New Roman"/>
          <w:b w:val="0"/>
          <w:kern w:val="2"/>
          <w:sz w:val="32"/>
          <w:szCs w:val="32"/>
          <w:lang w:val="en-US" w:eastAsia="zh-CN" w:bidi="ar-SA"/>
        </w:rPr>
        <w:t>申报单位申明及申报意见</w:t>
      </w:r>
    </w:p>
    <w:tbl>
      <w:tblPr>
        <w:tblStyle w:val="10"/>
        <w:tblpPr w:leftFromText="180" w:rightFromText="180" w:vertAnchor="text" w:horzAnchor="page" w:tblpX="1185" w:tblpY="147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933"/>
      </w:tblGrid>
      <w:tr w14:paraId="7B83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5" w:hRule="atLeast"/>
        </w:trPr>
        <w:tc>
          <w:tcPr>
            <w:tcW w:w="833" w:type="dxa"/>
            <w:noWrap w:val="0"/>
            <w:vAlign w:val="center"/>
          </w:tcPr>
          <w:p w14:paraId="62A52966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申报单位申明</w:t>
            </w:r>
          </w:p>
        </w:tc>
        <w:tc>
          <w:tcPr>
            <w:tcW w:w="8933" w:type="dxa"/>
            <w:noWrap w:val="0"/>
            <w:vAlign w:val="top"/>
          </w:tcPr>
          <w:p w14:paraId="7D4F5B23">
            <w:pPr>
              <w:pStyle w:val="17"/>
              <w:spacing w:line="560" w:lineRule="exact"/>
              <w:ind w:firstLine="562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申报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自愿申报本项目，并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承诺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1CF9445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（一）</w:t>
            </w:r>
            <w:r>
              <w:rPr>
                <w:rFonts w:hint="eastAsia" w:ascii="仿宋_GB2312" w:hAnsi="仿宋_GB2312" w:eastAsia="仿宋_GB2312" w:cs="仿宋"/>
                <w:sz w:val="28"/>
                <w:szCs w:val="22"/>
              </w:rPr>
              <w:t>本单位保证所提供的申报材料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及附件真实、完整、</w:t>
            </w:r>
            <w:r>
              <w:rPr>
                <w:rFonts w:hint="eastAsia" w:ascii="仿宋_GB2312" w:hAnsi="仿宋_GB2312" w:eastAsia="仿宋_GB2312" w:cs="仿宋"/>
                <w:sz w:val="28"/>
                <w:szCs w:val="22"/>
              </w:rPr>
              <w:t>有效，</w:t>
            </w: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并承担因虚报材料可能引起的法律责任。</w:t>
            </w:r>
          </w:p>
          <w:p w14:paraId="3F6E1EB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（二）本单位同类项目未获得或未同时申报其他各级财政专项资金。</w:t>
            </w:r>
          </w:p>
          <w:p w14:paraId="0D676EB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2"/>
              </w:rPr>
              <w:t>（三）本单位</w:t>
            </w: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未被列入国家、省、市失信联合惩戒黑名单，且过去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年内在申报和承担国家、省、市知识产权项目中没有不良信用记录。</w:t>
            </w:r>
          </w:p>
          <w:p w14:paraId="140180E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"/>
                <w:sz w:val="28"/>
                <w:szCs w:val="28"/>
              </w:rPr>
            </w:pPr>
          </w:p>
          <w:p w14:paraId="272B82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宋体"/>
                <w:sz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"/>
                <w:sz w:val="28"/>
                <w:szCs w:val="22"/>
              </w:rPr>
              <w:t xml:space="preserve"> </w:t>
            </w:r>
          </w:p>
          <w:p w14:paraId="772CF96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"/>
                <w:sz w:val="28"/>
                <w:szCs w:val="22"/>
              </w:rPr>
            </w:pPr>
          </w:p>
          <w:p w14:paraId="583F95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80" w:firstLineChars="1100"/>
              <w:textAlignment w:val="auto"/>
              <w:rPr>
                <w:rFonts w:hint="eastAsia" w:ascii="仿宋_GB2312" w:hAnsi="仿宋_GB2312" w:eastAsia="仿宋_GB2312" w:cs="仿宋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2"/>
              </w:rPr>
              <w:t>法定代表人（签名）：</w:t>
            </w:r>
          </w:p>
          <w:p w14:paraId="26B6476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z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宋体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>单位盖章：</w:t>
            </w:r>
          </w:p>
          <w:p w14:paraId="0ED3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</w:rPr>
              <w:t xml:space="preserve">                         年    月    日</w:t>
            </w:r>
          </w:p>
        </w:tc>
      </w:tr>
      <w:tr w14:paraId="57AE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833" w:type="dxa"/>
            <w:noWrap w:val="0"/>
            <w:vAlign w:val="center"/>
          </w:tcPr>
          <w:p w14:paraId="54999F69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  <w:t>牵头申报单位意见</w:t>
            </w:r>
          </w:p>
        </w:tc>
        <w:tc>
          <w:tcPr>
            <w:tcW w:w="8933" w:type="dxa"/>
            <w:noWrap w:val="0"/>
            <w:vAlign w:val="top"/>
          </w:tcPr>
          <w:p w14:paraId="17F4DD5A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6194B3A5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53C516D8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 项目负责人签名： </w:t>
            </w:r>
          </w:p>
          <w:p w14:paraId="376FD536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      单位（盖章）</w:t>
            </w:r>
          </w:p>
          <w:p w14:paraId="37588E2E">
            <w:pPr>
              <w:spacing w:line="50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年  月  日                   </w:t>
            </w:r>
          </w:p>
        </w:tc>
      </w:tr>
      <w:tr w14:paraId="602F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833" w:type="dxa"/>
            <w:noWrap w:val="0"/>
            <w:vAlign w:val="center"/>
          </w:tcPr>
          <w:p w14:paraId="4A7A8CD2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  <w:t>合作</w:t>
            </w:r>
          </w:p>
          <w:p w14:paraId="2885DAEE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  <w:t>申报</w:t>
            </w:r>
          </w:p>
          <w:p w14:paraId="47052E07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  <w:t>单位</w:t>
            </w:r>
          </w:p>
          <w:p w14:paraId="096854EB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</w:rPr>
              <w:t>意见</w:t>
            </w:r>
          </w:p>
        </w:tc>
        <w:tc>
          <w:tcPr>
            <w:tcW w:w="8933" w:type="dxa"/>
            <w:noWrap w:val="0"/>
            <w:vAlign w:val="top"/>
          </w:tcPr>
          <w:p w14:paraId="1548D150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21F98E48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5209C668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 项目负责人签名： </w:t>
            </w:r>
          </w:p>
          <w:p w14:paraId="4BC78317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      单位（盖章）</w:t>
            </w:r>
          </w:p>
          <w:p w14:paraId="5D8B6068">
            <w:pPr>
              <w:spacing w:line="50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年  月  日</w:t>
            </w:r>
          </w:p>
        </w:tc>
      </w:tr>
    </w:tbl>
    <w:p w14:paraId="43F104D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Malgun Gothic Semilight"/>
    <w:panose1 w:val="02020503000000020003"/>
    <w:charset w:val="00"/>
    <w:family w:val="roman"/>
    <w:pitch w:val="default"/>
    <w:sig w:usb0="00000000" w:usb1="00000000" w:usb2="05000016" w:usb3="00000000" w:csb0="003E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6F57F"/>
    <w:rsid w:val="1FDA3550"/>
    <w:rsid w:val="31CF5B63"/>
    <w:rsid w:val="3636529B"/>
    <w:rsid w:val="3EAB0813"/>
    <w:rsid w:val="3FBB2A4C"/>
    <w:rsid w:val="4E6D618D"/>
    <w:rsid w:val="4FE9171A"/>
    <w:rsid w:val="53DA127E"/>
    <w:rsid w:val="55CEE46A"/>
    <w:rsid w:val="5B7EDF17"/>
    <w:rsid w:val="5FF38C1D"/>
    <w:rsid w:val="6F7AC84A"/>
    <w:rsid w:val="6FFF6887"/>
    <w:rsid w:val="7076380F"/>
    <w:rsid w:val="72DF9C2A"/>
    <w:rsid w:val="75FF43EA"/>
    <w:rsid w:val="773DC064"/>
    <w:rsid w:val="7AFB1A0B"/>
    <w:rsid w:val="7B73C74E"/>
    <w:rsid w:val="7F3EBE0B"/>
    <w:rsid w:val="7F771CEA"/>
    <w:rsid w:val="A3FDD543"/>
    <w:rsid w:val="AD79EE03"/>
    <w:rsid w:val="ADF7611F"/>
    <w:rsid w:val="BDAEE84B"/>
    <w:rsid w:val="BF2DF6B5"/>
    <w:rsid w:val="BFA78A30"/>
    <w:rsid w:val="BFF6762A"/>
    <w:rsid w:val="C33F4365"/>
    <w:rsid w:val="CBCB9E15"/>
    <w:rsid w:val="CBDD4876"/>
    <w:rsid w:val="D7FF6B28"/>
    <w:rsid w:val="DD7B936C"/>
    <w:rsid w:val="DEF86076"/>
    <w:rsid w:val="DFDB7F96"/>
    <w:rsid w:val="EFFEDE5A"/>
    <w:rsid w:val="F1FD84C6"/>
    <w:rsid w:val="FF5BA71F"/>
    <w:rsid w:val="FFBD6A39"/>
    <w:rsid w:val="FFDF45E7"/>
    <w:rsid w:val="FFF7A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4">
    <w:name w:val="Body Text"/>
    <w:basedOn w:val="1"/>
    <w:next w:val="5"/>
    <w:qFormat/>
    <w:uiPriority w:val="0"/>
    <w:pPr>
      <w:ind w:right="-35" w:rightChars="-12"/>
    </w:pPr>
    <w:rPr>
      <w:rFonts w:ascii="NEU-BZ-S92" w:hAnsi="NEU-BZ-S92"/>
      <w:spacing w:val="8"/>
      <w:sz w:val="3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宋体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3399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_Style 5"/>
    <w:basedOn w:val="16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16">
    <w:name w:val="正文 New New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Plain Text"/>
    <w:basedOn w:val="16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1332</Words>
  <Characters>1348</Characters>
  <Lines>0</Lines>
  <Paragraphs>0</Paragraphs>
  <TotalTime>14.3333333333333</TotalTime>
  <ScaleCrop>false</ScaleCrop>
  <LinksUpToDate>false</LinksUpToDate>
  <CharactersWithSpaces>1966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五点共圆</cp:lastModifiedBy>
  <dcterms:modified xsi:type="dcterms:W3CDTF">2026-03-20T06:45:58Z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6D073D5A1A6A4B0BA65DF697D01E9AF4_13</vt:lpwstr>
  </property>
</Properties>
</file>