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E244E">
      <w:pPr>
        <w:pStyle w:val="4"/>
      </w:pPr>
      <w:r>
        <w:br w:type="textWrapping"/>
      </w:r>
      <w:r>
        <w:br w:type="textWrapping"/>
      </w:r>
      <w:r>
        <w:br w:type="textWrapping"/>
      </w:r>
      <w:r>
        <w:br w:type="textWrapping"/>
      </w:r>
      <w:r>
        <w:br w:type="textWrapping"/>
      </w:r>
    </w:p>
    <w:p w14:paraId="5800CCE7">
      <w:pPr>
        <w:pStyle w:val="4"/>
        <w:jc w:val="center"/>
        <w:outlineLvl w:val="0"/>
      </w:pPr>
      <w:r>
        <w:rPr>
          <w:b/>
          <w:sz w:val="48"/>
        </w:rPr>
        <w:t>广东省政府采购</w:t>
      </w:r>
    </w:p>
    <w:p w14:paraId="6BA3178B">
      <w:pPr>
        <w:pStyle w:val="4"/>
      </w:pPr>
      <w:r>
        <w:t>　</w:t>
      </w:r>
    </w:p>
    <w:p w14:paraId="03E00DBA">
      <w:pPr>
        <w:pStyle w:val="4"/>
      </w:pPr>
      <w:r>
        <w:t>　</w:t>
      </w:r>
    </w:p>
    <w:p w14:paraId="08F56DF5">
      <w:pPr>
        <w:pStyle w:val="4"/>
      </w:pPr>
      <w:r>
        <w:t>　</w:t>
      </w:r>
    </w:p>
    <w:p w14:paraId="213021C1">
      <w:pPr>
        <w:pStyle w:val="4"/>
        <w:jc w:val="center"/>
        <w:outlineLvl w:val="0"/>
      </w:pPr>
      <w:r>
        <w:rPr>
          <w:b/>
          <w:sz w:val="48"/>
        </w:rPr>
        <w:t xml:space="preserve"> 公开招标文件</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6F473439">
      <w:pPr>
        <w:pStyle w:val="4"/>
        <w:jc w:val="center"/>
        <w:outlineLvl w:val="3"/>
      </w:pPr>
      <w:r>
        <w:rPr>
          <w:b/>
          <w:sz w:val="24"/>
        </w:rPr>
        <w:t>采购计划编号：441900022-2025-00289</w:t>
      </w:r>
    </w:p>
    <w:p w14:paraId="0F30C50F">
      <w:pPr>
        <w:pStyle w:val="4"/>
        <w:jc w:val="center"/>
        <w:outlineLvl w:val="3"/>
      </w:pPr>
      <w:r>
        <w:rPr>
          <w:b/>
          <w:sz w:val="24"/>
        </w:rPr>
        <w:t>采购项目编号：441900022-2025-00289</w:t>
      </w:r>
    </w:p>
    <w:p w14:paraId="40DACB19">
      <w:pPr>
        <w:pStyle w:val="4"/>
        <w:jc w:val="center"/>
        <w:outlineLvl w:val="3"/>
      </w:pPr>
      <w:r>
        <w:rPr>
          <w:b/>
          <w:sz w:val="24"/>
        </w:rPr>
        <w:t>项目名称：黄江镇青少年实践基地图书系统及设备采购</w:t>
      </w:r>
    </w:p>
    <w:p w14:paraId="3D201E26">
      <w:pPr>
        <w:pStyle w:val="4"/>
        <w:jc w:val="center"/>
        <w:outlineLvl w:val="3"/>
      </w:pPr>
      <w:r>
        <w:rPr>
          <w:b/>
          <w:sz w:val="24"/>
        </w:rPr>
        <w:t>采购人：东莞市黄江镇文化服务中心</w:t>
      </w:r>
    </w:p>
    <w:p w14:paraId="01478D06">
      <w:pPr>
        <w:pStyle w:val="4"/>
        <w:jc w:val="center"/>
        <w:outlineLvl w:val="3"/>
      </w:pPr>
      <w:r>
        <w:rPr>
          <w:b/>
          <w:sz w:val="24"/>
        </w:rPr>
        <w:t>采购代理机构：东莞市黄江镇招投标服务所</w:t>
      </w:r>
    </w:p>
    <w:p w14:paraId="0987F90C">
      <w:pPr>
        <w:pStyle w:val="4"/>
        <w:ind w:firstLine="480"/>
      </w:pPr>
      <w:r>
        <w:t xml:space="preserve">  </w:t>
      </w:r>
      <w:r>
        <w:br w:type="textWrapping"/>
      </w:r>
    </w:p>
    <w:p w14:paraId="44D90BB8">
      <w:pPr>
        <w:pStyle w:val="4"/>
        <w:jc w:val="center"/>
        <w:outlineLvl w:val="1"/>
      </w:pPr>
      <w:r>
        <w:rPr>
          <w:b/>
          <w:sz w:val="36"/>
        </w:rPr>
        <w:t>第一章投标邀请</w:t>
      </w:r>
    </w:p>
    <w:p w14:paraId="342DFAED">
      <w:pPr>
        <w:pStyle w:val="4"/>
        <w:ind w:firstLine="480"/>
      </w:pPr>
      <w:r>
        <w:t>东莞市黄江镇招投标服务所受东莞市黄江镇文化服务中心的委托，采用公开招标方式组织采购黄江镇青少年实践基地图书系统及设备采购。欢迎符合资格条件的国内供应商参加投标。</w:t>
      </w:r>
    </w:p>
    <w:p w14:paraId="0DCF198D">
      <w:pPr>
        <w:pStyle w:val="4"/>
        <w:outlineLvl w:val="2"/>
      </w:pPr>
      <w:r>
        <w:rPr>
          <w:b/>
          <w:sz w:val="28"/>
        </w:rPr>
        <w:t>一.项目概述</w:t>
      </w:r>
    </w:p>
    <w:p w14:paraId="123011DD">
      <w:pPr>
        <w:pStyle w:val="4"/>
        <w:outlineLvl w:val="3"/>
      </w:pPr>
      <w:r>
        <w:rPr>
          <w:b/>
          <w:sz w:val="24"/>
        </w:rPr>
        <w:t>1.名称与编号</w:t>
      </w:r>
    </w:p>
    <w:p w14:paraId="22FA8DE3">
      <w:pPr>
        <w:pStyle w:val="4"/>
        <w:ind w:firstLine="480"/>
      </w:pPr>
      <w:r>
        <w:t>项目名称：黄江镇青少年实践基地图书系统及设备采购</w:t>
      </w:r>
    </w:p>
    <w:p w14:paraId="44BF20C5">
      <w:pPr>
        <w:pStyle w:val="4"/>
        <w:ind w:firstLine="480"/>
      </w:pPr>
      <w:r>
        <w:t>采购计划编号：441900022-2025-00289</w:t>
      </w:r>
    </w:p>
    <w:p w14:paraId="6A83B60F">
      <w:pPr>
        <w:pStyle w:val="4"/>
        <w:ind w:firstLine="480"/>
      </w:pPr>
      <w:r>
        <w:t>采购项目编号：441900022-2025-00289</w:t>
      </w:r>
    </w:p>
    <w:p w14:paraId="0A7CBA66">
      <w:pPr>
        <w:pStyle w:val="4"/>
        <w:ind w:firstLine="480"/>
      </w:pPr>
      <w:r>
        <w:t>采购方式：公开招标</w:t>
      </w:r>
    </w:p>
    <w:p w14:paraId="6AD16B13">
      <w:pPr>
        <w:pStyle w:val="4"/>
        <w:ind w:firstLine="480"/>
      </w:pPr>
      <w:r>
        <w:t>预算金额：1,271,976.04元</w:t>
      </w:r>
    </w:p>
    <w:p w14:paraId="378F4CC4">
      <w:pPr>
        <w:pStyle w:val="4"/>
        <w:outlineLvl w:val="3"/>
      </w:pPr>
      <w:r>
        <w:rPr>
          <w:b/>
          <w:sz w:val="24"/>
        </w:rPr>
        <w:t>2.项目内容及需求情况（采购项目技术规格、参数及要求）</w:t>
      </w:r>
    </w:p>
    <w:p w14:paraId="317AB1C5">
      <w:pPr>
        <w:pStyle w:val="4"/>
      </w:pPr>
      <w:r>
        <w:t>采购包1(黄江镇青少年实践基地图书系统及设备采购):</w:t>
      </w:r>
    </w:p>
    <w:p w14:paraId="279DB19D">
      <w:pPr>
        <w:pStyle w:val="4"/>
      </w:pPr>
      <w:r>
        <w:t>采购包预算金额：1,271,976.04元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424"/>
        <w:gridCol w:w="2136"/>
        <w:gridCol w:w="1187"/>
        <w:gridCol w:w="1187"/>
        <w:gridCol w:w="1187"/>
      </w:tblGrid>
      <w:tr w14:paraId="00F710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73DAAE1">
            <w:pPr>
              <w:pStyle w:val="4"/>
            </w:pPr>
            <w:r>
              <w:t>品目号</w:t>
            </w:r>
          </w:p>
        </w:tc>
        <w:tc>
          <w:tcPr>
            <w:tcW w:w="1424" w:type="dxa"/>
          </w:tcPr>
          <w:p w14:paraId="02061774">
            <w:pPr>
              <w:pStyle w:val="4"/>
            </w:pPr>
            <w:r>
              <w:t>品目名称</w:t>
            </w:r>
          </w:p>
        </w:tc>
        <w:tc>
          <w:tcPr>
            <w:tcW w:w="2136" w:type="dxa"/>
          </w:tcPr>
          <w:p w14:paraId="5092C5D9">
            <w:pPr>
              <w:pStyle w:val="4"/>
            </w:pPr>
            <w:r>
              <w:t>采购标的</w:t>
            </w:r>
          </w:p>
        </w:tc>
        <w:tc>
          <w:tcPr>
            <w:tcW w:w="1187" w:type="dxa"/>
          </w:tcPr>
          <w:p w14:paraId="57FE4A3A">
            <w:pPr>
              <w:pStyle w:val="4"/>
            </w:pPr>
            <w:r>
              <w:t>数量（单位）</w:t>
            </w:r>
          </w:p>
        </w:tc>
        <w:tc>
          <w:tcPr>
            <w:tcW w:w="1187" w:type="dxa"/>
          </w:tcPr>
          <w:p w14:paraId="7A3B09F7">
            <w:pPr>
              <w:pStyle w:val="4"/>
            </w:pPr>
            <w:r>
              <w:t>技术规格、参数及要求</w:t>
            </w:r>
          </w:p>
        </w:tc>
        <w:tc>
          <w:tcPr>
            <w:tcW w:w="1187" w:type="dxa"/>
          </w:tcPr>
          <w:p w14:paraId="2037603F">
            <w:pPr>
              <w:pStyle w:val="4"/>
            </w:pPr>
            <w:r>
              <w:t>是否允许进口产品</w:t>
            </w:r>
          </w:p>
        </w:tc>
      </w:tr>
      <w:tr w14:paraId="20F813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DB07199">
            <w:pPr>
              <w:pStyle w:val="4"/>
            </w:pPr>
            <w:r>
              <w:t>1-1</w:t>
            </w:r>
          </w:p>
        </w:tc>
        <w:tc>
          <w:tcPr>
            <w:tcW w:w="1424" w:type="dxa"/>
          </w:tcPr>
          <w:p w14:paraId="2ED53D96">
            <w:pPr>
              <w:pStyle w:val="4"/>
            </w:pPr>
            <w:r>
              <w:t>其他终端设备</w:t>
            </w:r>
          </w:p>
        </w:tc>
        <w:tc>
          <w:tcPr>
            <w:tcW w:w="2136" w:type="dxa"/>
          </w:tcPr>
          <w:p w14:paraId="7971A3BC">
            <w:pPr>
              <w:pStyle w:val="4"/>
            </w:pPr>
            <w:r>
              <w:t>黄江镇青少年实践基地图书系统及设备采购-自助借还机（成人）</w:t>
            </w:r>
          </w:p>
        </w:tc>
        <w:tc>
          <w:tcPr>
            <w:tcW w:w="1187" w:type="dxa"/>
          </w:tcPr>
          <w:p w14:paraId="2D5FAC5A">
            <w:pPr>
              <w:pStyle w:val="4"/>
            </w:pPr>
            <w:r>
              <w:t>6(台)</w:t>
            </w:r>
          </w:p>
        </w:tc>
        <w:tc>
          <w:tcPr>
            <w:tcW w:w="1187" w:type="dxa"/>
          </w:tcPr>
          <w:p w14:paraId="2C5BAD94">
            <w:pPr>
              <w:pStyle w:val="4"/>
            </w:pPr>
            <w:r>
              <w:t>详见第二章</w:t>
            </w:r>
          </w:p>
        </w:tc>
        <w:tc>
          <w:tcPr>
            <w:tcW w:w="1187" w:type="dxa"/>
          </w:tcPr>
          <w:p w14:paraId="37549FD2">
            <w:pPr>
              <w:pStyle w:val="4"/>
            </w:pPr>
            <w:r>
              <w:t>否</w:t>
            </w:r>
          </w:p>
        </w:tc>
      </w:tr>
      <w:tr w14:paraId="0351B9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F4772B3">
            <w:pPr>
              <w:pStyle w:val="4"/>
            </w:pPr>
            <w:r>
              <w:t>1-2</w:t>
            </w:r>
          </w:p>
        </w:tc>
        <w:tc>
          <w:tcPr>
            <w:tcW w:w="1424" w:type="dxa"/>
          </w:tcPr>
          <w:p w14:paraId="2B2D2225">
            <w:pPr>
              <w:pStyle w:val="4"/>
            </w:pPr>
            <w:r>
              <w:t>其他信息化设备</w:t>
            </w:r>
          </w:p>
        </w:tc>
        <w:tc>
          <w:tcPr>
            <w:tcW w:w="2136" w:type="dxa"/>
          </w:tcPr>
          <w:p w14:paraId="3EAA7A09">
            <w:pPr>
              <w:pStyle w:val="4"/>
            </w:pPr>
            <w:r>
              <w:t>黄江镇青少年实践基地图书系统及设备采购-其他设备</w:t>
            </w:r>
          </w:p>
        </w:tc>
        <w:tc>
          <w:tcPr>
            <w:tcW w:w="1187" w:type="dxa"/>
          </w:tcPr>
          <w:p w14:paraId="2624F719">
            <w:pPr>
              <w:pStyle w:val="4"/>
            </w:pPr>
            <w:r>
              <w:t>1(项)</w:t>
            </w:r>
          </w:p>
        </w:tc>
        <w:tc>
          <w:tcPr>
            <w:tcW w:w="1187" w:type="dxa"/>
          </w:tcPr>
          <w:p w14:paraId="67C2E03C">
            <w:pPr>
              <w:pStyle w:val="4"/>
            </w:pPr>
            <w:r>
              <w:t>详见第二章</w:t>
            </w:r>
          </w:p>
        </w:tc>
        <w:tc>
          <w:tcPr>
            <w:tcW w:w="1187" w:type="dxa"/>
          </w:tcPr>
          <w:p w14:paraId="5A98F734">
            <w:pPr>
              <w:pStyle w:val="4"/>
            </w:pPr>
            <w:r>
              <w:t>否</w:t>
            </w:r>
          </w:p>
        </w:tc>
      </w:tr>
    </w:tbl>
    <w:p w14:paraId="60D72576">
      <w:pPr>
        <w:pStyle w:val="4"/>
      </w:pPr>
      <w:r>
        <w:t>本采购包不接受联合体投标</w:t>
      </w:r>
    </w:p>
    <w:p w14:paraId="46FAC348">
      <w:pPr>
        <w:pStyle w:val="4"/>
      </w:pPr>
      <w:r>
        <w:t>合同分包：不允许合同分包</w:t>
      </w:r>
    </w:p>
    <w:p w14:paraId="2247B175">
      <w:pPr>
        <w:pStyle w:val="4"/>
      </w:pPr>
      <w:r>
        <w:t>合同履行期限：自合同生效之日起至合同全部权利义务履行完毕之日止。</w:t>
      </w:r>
    </w:p>
    <w:p w14:paraId="271CD81D">
      <w:pPr>
        <w:pStyle w:val="4"/>
        <w:outlineLvl w:val="2"/>
      </w:pPr>
      <w:r>
        <w:rPr>
          <w:b/>
          <w:sz w:val="28"/>
        </w:rPr>
        <w:t>二.投标人的资格要求</w:t>
      </w:r>
    </w:p>
    <w:p w14:paraId="2F0DFD5E">
      <w:pPr>
        <w:pStyle w:val="4"/>
        <w:outlineLvl w:val="3"/>
      </w:pPr>
      <w:r>
        <w:rPr>
          <w:b/>
          <w:sz w:val="24"/>
        </w:rPr>
        <w:t>1.投标人应具备《中华人民共和国政府采购法》第二十二条规定的条件，提供下列材料：</w:t>
      </w:r>
    </w:p>
    <w:p w14:paraId="26937A85">
      <w:pPr>
        <w:pStyle w:val="4"/>
      </w:pPr>
      <w: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14:paraId="194729A2">
      <w:pPr>
        <w:pStyle w:val="4"/>
      </w:pPr>
      <w:r>
        <w:t>2）有依法缴纳税收和社会保障资金的良好记录：参照招标公告附件资格条件承诺函格式或按照招标文件格式提供相关承诺。</w:t>
      </w:r>
    </w:p>
    <w:p w14:paraId="04F9ECA1">
      <w:pPr>
        <w:pStyle w:val="4"/>
      </w:pPr>
      <w:r>
        <w:t>3）具有良好的商业信誉和健全的财务会计制度：参照招标公告附件资格条件承诺函格式或按照招标文件格式提供相关承诺。</w:t>
      </w:r>
    </w:p>
    <w:p w14:paraId="5689D118">
      <w:pPr>
        <w:pStyle w:val="4"/>
      </w:pPr>
      <w:r>
        <w:t>4）履行合同所必需的设备和专业技术能力：参照招标公告附件资格条件承诺函格式或按照招标文件格式提供相关承诺。</w:t>
      </w:r>
    </w:p>
    <w:p w14:paraId="1A80A0D4">
      <w:pPr>
        <w:pStyle w:val="4"/>
      </w:pPr>
      <w:r>
        <w:t>5）参加采购活动前3年内，在经营活动中没有重大违法记录：参照招标公告附件资格条件承诺函格式或按照招标文件格式提供相关承诺。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177CDA8F">
      <w:pPr>
        <w:pStyle w:val="4"/>
        <w:outlineLvl w:val="3"/>
      </w:pPr>
      <w:r>
        <w:rPr>
          <w:b/>
          <w:sz w:val="24"/>
        </w:rPr>
        <w:t>2.落实政府采购政策需满足的资格要求：</w:t>
      </w:r>
    </w:p>
    <w:p w14:paraId="3812E3E7">
      <w:pPr>
        <w:pStyle w:val="4"/>
        <w:jc w:val="left"/>
      </w:pPr>
      <w:r>
        <w:t>采购包1（黄江镇青少年实践基地图书系统及设备采购）：本项目属于《政府采购促进中小企业发展管理办法》第六条第（三）项，不专门面向中小企业采购</w:t>
      </w:r>
    </w:p>
    <w:p w14:paraId="677A3A51">
      <w:pPr>
        <w:pStyle w:val="4"/>
        <w:outlineLvl w:val="3"/>
      </w:pPr>
      <w:r>
        <w:rPr>
          <w:b/>
          <w:sz w:val="24"/>
        </w:rPr>
        <w:t>3.本项目特定的资格要求：</w:t>
      </w:r>
    </w:p>
    <w:p w14:paraId="22DAD10A">
      <w:pPr>
        <w:pStyle w:val="4"/>
      </w:pPr>
      <w:r>
        <w:t>采购包1（黄江镇青少年实践基地图书系统及设备采购）：</w:t>
      </w:r>
    </w:p>
    <w:p w14:paraId="432F9976">
      <w:pPr>
        <w:pStyle w:val="4"/>
      </w:pPr>
      <w: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14:paraId="4F578220">
      <w:pPr>
        <w:pStyle w:val="4"/>
      </w:pPr>
      <w: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14:paraId="3FE78A1E">
      <w:pPr>
        <w:pStyle w:val="4"/>
        <w:outlineLvl w:val="2"/>
      </w:pPr>
      <w:r>
        <w:rPr>
          <w:b/>
          <w:sz w:val="28"/>
        </w:rPr>
        <w:t>三.获取招标文件</w:t>
      </w:r>
    </w:p>
    <w:p w14:paraId="2F916C8C">
      <w:pPr>
        <w:pStyle w:val="4"/>
        <w:ind w:firstLine="480"/>
      </w:pPr>
      <w:r>
        <w:t>时间：详见招标公告及其变更公告（如有）</w:t>
      </w:r>
    </w:p>
    <w:p w14:paraId="4C8F1459">
      <w:pPr>
        <w:pStyle w:val="4"/>
        <w:ind w:firstLine="480"/>
      </w:pPr>
      <w:r>
        <w:t>地点：详见招标公告及其变更公告（如有）</w:t>
      </w:r>
    </w:p>
    <w:p w14:paraId="2D7F60DB">
      <w:pPr>
        <w:pStyle w:val="4"/>
        <w:ind w:firstLine="480"/>
      </w:pPr>
      <w: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14:paraId="5CBD48AE">
      <w:pPr>
        <w:pStyle w:val="4"/>
        <w:ind w:firstLine="480"/>
      </w:pPr>
      <w:r>
        <w:t>售价：免费</w:t>
      </w:r>
    </w:p>
    <w:p w14:paraId="2A2B893C">
      <w:pPr>
        <w:pStyle w:val="4"/>
        <w:outlineLvl w:val="2"/>
      </w:pPr>
      <w:r>
        <w:rPr>
          <w:b/>
          <w:sz w:val="28"/>
        </w:rPr>
        <w:t>四.提交投标文件截止时间、开标时间和地点：</w:t>
      </w:r>
    </w:p>
    <w:p w14:paraId="5F6BEB43">
      <w:pPr>
        <w:pStyle w:val="4"/>
        <w:ind w:firstLine="480"/>
      </w:pPr>
      <w:r>
        <w:t xml:space="preserve"> 提交投标文件截止时间和开标时间：详见招标公告及其变更公告（如有）</w:t>
      </w:r>
    </w:p>
    <w:p w14:paraId="7E91353E">
      <w:pPr>
        <w:pStyle w:val="4"/>
        <w:ind w:firstLine="480"/>
      </w:pPr>
      <w:r>
        <w:t xml:space="preserve"> （自招标文件开始发出之日起至投标人提交投标文件截止之日止，不得少于20日）</w:t>
      </w:r>
    </w:p>
    <w:p w14:paraId="794D2201">
      <w:pPr>
        <w:pStyle w:val="4"/>
        <w:ind w:firstLine="480"/>
      </w:pPr>
      <w:r>
        <w:t xml:space="preserve"> 地点：详见招标公告及其变更公告（如有）</w:t>
      </w:r>
    </w:p>
    <w:p w14:paraId="3DF28CD3">
      <w:pPr>
        <w:pStyle w:val="4"/>
        <w:outlineLvl w:val="2"/>
      </w:pPr>
      <w:r>
        <w:rPr>
          <w:b/>
          <w:sz w:val="28"/>
        </w:rPr>
        <w:t>五.公告期限、发布公告的媒介：</w:t>
      </w:r>
    </w:p>
    <w:p w14:paraId="5BB1AB04">
      <w:pPr>
        <w:pStyle w:val="4"/>
        <w:ind w:firstLine="480"/>
      </w:pPr>
      <w:r>
        <w:t xml:space="preserve"> 1、公告期限：自本公告发布之日起不得少于5个工作日。</w:t>
      </w:r>
    </w:p>
    <w:p w14:paraId="30972596">
      <w:pPr>
        <w:pStyle w:val="4"/>
        <w:ind w:firstLine="480"/>
      </w:pPr>
      <w:r>
        <w:t xml:space="preserve"> 2、发布公告的媒介：中国政府采购网(www.ccgp.gov.cn)、广东省政府采购网(https://gdgpo.czt.gd.gov.cn/)；黄江镇公共资源交易网（http://www.dg.gov.cn/hj/ztzl/ggzyjy/）</w:t>
      </w:r>
    </w:p>
    <w:p w14:paraId="2663A34E">
      <w:pPr>
        <w:pStyle w:val="4"/>
        <w:outlineLvl w:val="2"/>
      </w:pPr>
      <w:r>
        <w:rPr>
          <w:b/>
          <w:sz w:val="28"/>
        </w:rPr>
        <w:t>六.本项目联系方式：</w:t>
      </w:r>
    </w:p>
    <w:p w14:paraId="6565EBE8">
      <w:pPr>
        <w:pStyle w:val="4"/>
        <w:outlineLvl w:val="3"/>
      </w:pPr>
      <w:r>
        <w:rPr>
          <w:b/>
          <w:sz w:val="24"/>
        </w:rPr>
        <w:t xml:space="preserve"> 1.采购人信息</w:t>
      </w:r>
    </w:p>
    <w:p w14:paraId="41E303EE">
      <w:pPr>
        <w:pStyle w:val="4"/>
        <w:ind w:firstLine="480"/>
      </w:pPr>
      <w:r>
        <w:t xml:space="preserve"> 名称：东莞市黄江镇文化服务中心</w:t>
      </w:r>
    </w:p>
    <w:p w14:paraId="1033E80F">
      <w:pPr>
        <w:pStyle w:val="4"/>
        <w:ind w:firstLine="480"/>
      </w:pPr>
      <w:r>
        <w:t xml:space="preserve"> 地址：东莞市黄江镇江北路30号</w:t>
      </w:r>
    </w:p>
    <w:p w14:paraId="362BA404">
      <w:pPr>
        <w:pStyle w:val="4"/>
        <w:ind w:firstLine="480"/>
      </w:pPr>
      <w:r>
        <w:t xml:space="preserve"> 联系方式：0769-82300000</w:t>
      </w:r>
    </w:p>
    <w:p w14:paraId="7600FD3E">
      <w:pPr>
        <w:pStyle w:val="4"/>
        <w:outlineLvl w:val="3"/>
      </w:pPr>
      <w:r>
        <w:rPr>
          <w:b/>
          <w:sz w:val="24"/>
        </w:rPr>
        <w:t xml:space="preserve"> 2.采购代理机构信息</w:t>
      </w:r>
    </w:p>
    <w:p w14:paraId="777ED2FE">
      <w:pPr>
        <w:pStyle w:val="4"/>
        <w:ind w:firstLine="480"/>
      </w:pPr>
      <w:r>
        <w:t xml:space="preserve"> 名称：东莞市黄江镇招投标服务所</w:t>
      </w:r>
    </w:p>
    <w:p w14:paraId="2B2D7A25">
      <w:pPr>
        <w:pStyle w:val="4"/>
        <w:ind w:firstLine="480"/>
      </w:pPr>
      <w:r>
        <w:t xml:space="preserve"> 地址：广东省东莞市黄江镇江北路30号一楼</w:t>
      </w:r>
    </w:p>
    <w:p w14:paraId="046E3FAC">
      <w:pPr>
        <w:pStyle w:val="4"/>
        <w:ind w:firstLine="480"/>
      </w:pPr>
      <w:r>
        <w:t xml:space="preserve"> 联系方式：0769-83360090</w:t>
      </w:r>
    </w:p>
    <w:p w14:paraId="029E884C">
      <w:pPr>
        <w:pStyle w:val="4"/>
        <w:outlineLvl w:val="3"/>
      </w:pPr>
      <w:r>
        <w:rPr>
          <w:b/>
          <w:sz w:val="24"/>
        </w:rPr>
        <w:t xml:space="preserve"> 3.项目联系方式</w:t>
      </w:r>
    </w:p>
    <w:p w14:paraId="769812A0">
      <w:pPr>
        <w:pStyle w:val="4"/>
        <w:ind w:firstLine="480"/>
      </w:pPr>
      <w:r>
        <w:t xml:space="preserve"> 项目联系人：袁洁灵</w:t>
      </w:r>
    </w:p>
    <w:p w14:paraId="4AD2F17D">
      <w:pPr>
        <w:pStyle w:val="4"/>
        <w:ind w:firstLine="480"/>
      </w:pPr>
      <w:r>
        <w:t xml:space="preserve"> 电话：0769-83360090</w:t>
      </w:r>
    </w:p>
    <w:p w14:paraId="2F083291">
      <w:pPr>
        <w:pStyle w:val="4"/>
        <w:outlineLvl w:val="3"/>
      </w:pPr>
      <w:r>
        <w:rPr>
          <w:b/>
          <w:sz w:val="24"/>
        </w:rPr>
        <w:t xml:space="preserve"> 4.技术支持联系方式</w:t>
      </w:r>
    </w:p>
    <w:p w14:paraId="487A9DEA">
      <w:pPr>
        <w:pStyle w:val="4"/>
        <w:ind w:firstLine="480"/>
      </w:pPr>
      <w:r>
        <w:t>云平台联系方式：020-88696588</w:t>
      </w:r>
    </w:p>
    <w:p w14:paraId="14644279">
      <w:pPr>
        <w:pStyle w:val="4"/>
        <w:ind w:firstLine="480"/>
      </w:pPr>
      <w:r>
        <w:t>开标评标服务专线：020-88696599</w:t>
      </w:r>
    </w:p>
    <w:p w14:paraId="02ADB6FC">
      <w:pPr>
        <w:pStyle w:val="4"/>
      </w:pPr>
      <w:r>
        <w:t xml:space="preserve"> 采购代理机构：东莞市黄江镇招投标服务所</w:t>
      </w:r>
    </w:p>
    <w:p w14:paraId="351A1329">
      <w:pPr>
        <w:pStyle w:val="4"/>
        <w:ind w:firstLine="480"/>
      </w:pPr>
      <w:r>
        <w:t xml:space="preserve">  </w:t>
      </w:r>
    </w:p>
    <w:p w14:paraId="08C2A78B">
      <w:pPr>
        <w:pStyle w:val="4"/>
        <w:jc w:val="center"/>
        <w:outlineLvl w:val="1"/>
      </w:pPr>
      <w:r>
        <w:rPr>
          <w:b/>
          <w:sz w:val="36"/>
        </w:rPr>
        <w:t>第二章 采购需求</w:t>
      </w:r>
    </w:p>
    <w:p w14:paraId="42602C25">
      <w:pPr>
        <w:pStyle w:val="4"/>
        <w:outlineLvl w:val="2"/>
      </w:pPr>
      <w:r>
        <w:rPr>
          <w:b/>
          <w:sz w:val="28"/>
        </w:rPr>
        <w:t>一、项目概况：</w:t>
      </w:r>
    </w:p>
    <w:p w14:paraId="5EA15115">
      <w:pPr>
        <w:pStyle w:val="4"/>
      </w:pPr>
      <w:r>
        <w:rPr>
          <w:b/>
          <w:sz w:val="24"/>
        </w:rPr>
        <w:t>本项目为黄江镇青少年实践基地图书系统及设备采购。</w:t>
      </w:r>
    </w:p>
    <w:p w14:paraId="708994A2">
      <w:pPr>
        <w:pStyle w:val="4"/>
        <w:jc w:val="both"/>
      </w:pPr>
      <w:r>
        <w:rPr>
          <w:b/>
          <w:sz w:val="22"/>
        </w:rPr>
        <w:t>二、项目要求</w:t>
      </w:r>
    </w:p>
    <w:p w14:paraId="1EBB9EC7">
      <w:pPr>
        <w:pStyle w:val="4"/>
        <w:ind w:firstLine="440"/>
        <w:jc w:val="both"/>
      </w:pPr>
      <w:r>
        <w:rPr>
          <w:sz w:val="22"/>
        </w:rPr>
        <w:t>投标人须完成本项目的全面系统集成，包括根据设备安装位置布线（明线）、兼容东莞市图书馆总、分馆体系业务系统、对接东莞图书馆数据对接等，中标人还需承担培训、设备安装和调试及售后维护等工作。</w:t>
      </w:r>
    </w:p>
    <w:p w14:paraId="44D62479">
      <w:pPr>
        <w:pStyle w:val="4"/>
        <w:jc w:val="both"/>
      </w:pPr>
      <w:r>
        <w:rPr>
          <w:b/>
          <w:sz w:val="22"/>
        </w:rPr>
        <w:t>三、采购清单</w:t>
      </w:r>
    </w:p>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12"/>
        <w:gridCol w:w="1360"/>
        <w:gridCol w:w="3755"/>
        <w:gridCol w:w="812"/>
        <w:gridCol w:w="832"/>
      </w:tblGrid>
      <w:tr w14:paraId="0488AD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71" w:type="dxa"/>
            <w:gridSpan w:val="5"/>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0591153">
            <w:pPr>
              <w:pStyle w:val="4"/>
              <w:jc w:val="center"/>
            </w:pPr>
            <w:r>
              <w:rPr>
                <w:sz w:val="21"/>
              </w:rPr>
              <w:t>黄江镇青少年实践基地图书系统及设备采购</w:t>
            </w:r>
            <w:r>
              <w:rPr>
                <w:sz w:val="22"/>
              </w:rPr>
              <w:t>清单</w:t>
            </w:r>
          </w:p>
        </w:tc>
      </w:tr>
      <w:tr w14:paraId="22BA20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ACA555">
            <w:pPr>
              <w:pStyle w:val="4"/>
              <w:jc w:val="center"/>
            </w:pPr>
            <w:r>
              <w:rPr>
                <w:sz w:val="22"/>
              </w:rPr>
              <w:t>序号</w:t>
            </w:r>
          </w:p>
        </w:tc>
        <w:tc>
          <w:tcPr>
            <w:tcW w:w="136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C5D8690">
            <w:pPr>
              <w:pStyle w:val="4"/>
              <w:jc w:val="center"/>
            </w:pPr>
            <w:r>
              <w:rPr>
                <w:sz w:val="22"/>
              </w:rPr>
              <w:t>摆放区域</w:t>
            </w:r>
          </w:p>
        </w:tc>
        <w:tc>
          <w:tcPr>
            <w:tcW w:w="375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7846D74">
            <w:pPr>
              <w:pStyle w:val="4"/>
              <w:jc w:val="center"/>
            </w:pPr>
            <w:r>
              <w:rPr>
                <w:sz w:val="22"/>
              </w:rPr>
              <w:t>设备/设施名称</w:t>
            </w:r>
          </w:p>
        </w:tc>
        <w:tc>
          <w:tcPr>
            <w:tcW w:w="81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C53F252">
            <w:pPr>
              <w:pStyle w:val="4"/>
              <w:jc w:val="center"/>
            </w:pPr>
            <w:r>
              <w:rPr>
                <w:sz w:val="22"/>
              </w:rPr>
              <w:t>数量</w:t>
            </w:r>
          </w:p>
        </w:tc>
        <w:tc>
          <w:tcPr>
            <w:tcW w:w="83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AD4746A">
            <w:pPr>
              <w:pStyle w:val="4"/>
              <w:jc w:val="center"/>
            </w:pPr>
            <w:r>
              <w:rPr>
                <w:sz w:val="22"/>
              </w:rPr>
              <w:t>单位</w:t>
            </w:r>
          </w:p>
        </w:tc>
      </w:tr>
      <w:tr w14:paraId="7E1935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72A8E9">
            <w:pPr>
              <w:pStyle w:val="4"/>
              <w:jc w:val="center"/>
            </w:pPr>
            <w:r>
              <w:rPr>
                <w:sz w:val="22"/>
              </w:rPr>
              <w:t>1</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5A6345">
            <w:pPr>
              <w:pStyle w:val="4"/>
              <w:jc w:val="center"/>
            </w:pPr>
            <w:r>
              <w:rPr>
                <w:sz w:val="22"/>
              </w:rPr>
              <w:t>一层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4F8558">
            <w:pPr>
              <w:pStyle w:val="4"/>
              <w:jc w:val="center"/>
            </w:pPr>
            <w:r>
              <w:rPr>
                <w:sz w:val="22"/>
              </w:rPr>
              <w:t>无人值守门禁系统</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000B08">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BD0C2F">
            <w:pPr>
              <w:pStyle w:val="4"/>
              <w:jc w:val="center"/>
            </w:pPr>
            <w:r>
              <w:rPr>
                <w:sz w:val="22"/>
              </w:rPr>
              <w:t>套</w:t>
            </w:r>
          </w:p>
        </w:tc>
      </w:tr>
      <w:tr w14:paraId="50681A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77FC56">
            <w:pPr>
              <w:pStyle w:val="4"/>
              <w:jc w:val="center"/>
            </w:pPr>
            <w:r>
              <w:rPr>
                <w:sz w:val="22"/>
              </w:rPr>
              <w:t>2</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F669E0">
            <w:pPr>
              <w:pStyle w:val="4"/>
              <w:jc w:val="center"/>
            </w:pPr>
            <w:r>
              <w:rPr>
                <w:sz w:val="22"/>
              </w:rPr>
              <w:t>一层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E14E4C">
            <w:pPr>
              <w:pStyle w:val="4"/>
              <w:jc w:val="center"/>
            </w:pPr>
            <w:r>
              <w:rPr>
                <w:sz w:val="22"/>
              </w:rPr>
              <w:t>人脸识别门禁系统</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B75C30">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5141F7">
            <w:pPr>
              <w:pStyle w:val="4"/>
              <w:jc w:val="center"/>
            </w:pPr>
            <w:r>
              <w:rPr>
                <w:sz w:val="22"/>
              </w:rPr>
              <w:t>套</w:t>
            </w:r>
          </w:p>
        </w:tc>
      </w:tr>
      <w:tr w14:paraId="062E5C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58A482">
            <w:pPr>
              <w:pStyle w:val="4"/>
              <w:jc w:val="center"/>
            </w:pPr>
            <w:r>
              <w:rPr>
                <w:sz w:val="22"/>
              </w:rPr>
              <w:t>3</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044C88">
            <w:pPr>
              <w:pStyle w:val="4"/>
              <w:jc w:val="center"/>
            </w:pPr>
            <w:r>
              <w:rPr>
                <w:sz w:val="22"/>
              </w:rPr>
              <w:t>一层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C50B6D">
            <w:pPr>
              <w:pStyle w:val="4"/>
              <w:jc w:val="center"/>
            </w:pPr>
            <w:r>
              <w:rPr>
                <w:sz w:val="22"/>
              </w:rPr>
              <w:t>RFID安全门</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EB8F3E">
            <w:pPr>
              <w:pStyle w:val="4"/>
              <w:jc w:val="center"/>
            </w:pPr>
            <w:r>
              <w:rPr>
                <w:sz w:val="22"/>
              </w:rPr>
              <w:t>8</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60F664">
            <w:pPr>
              <w:pStyle w:val="4"/>
              <w:jc w:val="center"/>
            </w:pPr>
            <w:r>
              <w:rPr>
                <w:sz w:val="22"/>
              </w:rPr>
              <w:t>片</w:t>
            </w:r>
          </w:p>
        </w:tc>
      </w:tr>
      <w:tr w14:paraId="2109C0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EB3440">
            <w:pPr>
              <w:pStyle w:val="4"/>
              <w:jc w:val="center"/>
            </w:pPr>
            <w:r>
              <w:rPr>
                <w:sz w:val="22"/>
              </w:rPr>
              <w:t>4</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7228D6">
            <w:pPr>
              <w:pStyle w:val="4"/>
              <w:jc w:val="center"/>
            </w:pPr>
            <w:r>
              <w:rPr>
                <w:sz w:val="22"/>
              </w:rPr>
              <w:t>一层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C32624">
            <w:pPr>
              <w:pStyle w:val="4"/>
              <w:jc w:val="center"/>
            </w:pPr>
            <w:r>
              <w:rPr>
                <w:sz w:val="22"/>
              </w:rPr>
              <w:t>紧急呼叫可视系统</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BCB4AB">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853746">
            <w:pPr>
              <w:pStyle w:val="4"/>
              <w:jc w:val="center"/>
            </w:pPr>
            <w:r>
              <w:rPr>
                <w:sz w:val="22"/>
              </w:rPr>
              <w:t>套</w:t>
            </w:r>
          </w:p>
        </w:tc>
      </w:tr>
      <w:tr w14:paraId="55D7F6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604238">
            <w:pPr>
              <w:pStyle w:val="4"/>
              <w:jc w:val="center"/>
            </w:pPr>
            <w:r>
              <w:rPr>
                <w:sz w:val="22"/>
              </w:rPr>
              <w:t>5</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758F5B">
            <w:pPr>
              <w:pStyle w:val="4"/>
              <w:jc w:val="center"/>
            </w:pPr>
            <w:r>
              <w:rPr>
                <w:sz w:val="22"/>
              </w:rPr>
              <w:t>一层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BC0104">
            <w:pPr>
              <w:pStyle w:val="4"/>
              <w:jc w:val="center"/>
            </w:pPr>
            <w:r>
              <w:rPr>
                <w:sz w:val="22"/>
              </w:rPr>
              <w:t>安检机与安检门</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D765E0">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F70ABD">
            <w:pPr>
              <w:pStyle w:val="4"/>
              <w:jc w:val="center"/>
            </w:pPr>
            <w:r>
              <w:rPr>
                <w:sz w:val="22"/>
              </w:rPr>
              <w:t>套</w:t>
            </w:r>
          </w:p>
        </w:tc>
      </w:tr>
      <w:tr w14:paraId="2F494F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7AABED">
            <w:pPr>
              <w:pStyle w:val="4"/>
              <w:jc w:val="center"/>
            </w:pPr>
            <w:r>
              <w:rPr>
                <w:sz w:val="22"/>
              </w:rPr>
              <w:t>6</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690FCD">
            <w:pPr>
              <w:pStyle w:val="4"/>
              <w:jc w:val="center"/>
            </w:pPr>
            <w:r>
              <w:rPr>
                <w:sz w:val="22"/>
              </w:rPr>
              <w:t>一层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4CBB4F">
            <w:pPr>
              <w:pStyle w:val="4"/>
              <w:jc w:val="center"/>
            </w:pPr>
            <w:r>
              <w:rPr>
                <w:sz w:val="22"/>
              </w:rPr>
              <w:t>彩色打印机</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214084">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0439C1">
            <w:pPr>
              <w:pStyle w:val="4"/>
              <w:jc w:val="center"/>
            </w:pPr>
            <w:r>
              <w:rPr>
                <w:sz w:val="22"/>
              </w:rPr>
              <w:t>台</w:t>
            </w:r>
          </w:p>
        </w:tc>
      </w:tr>
      <w:tr w14:paraId="57AEAC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7335F8">
            <w:pPr>
              <w:pStyle w:val="4"/>
              <w:jc w:val="center"/>
            </w:pPr>
            <w:r>
              <w:rPr>
                <w:sz w:val="22"/>
              </w:rPr>
              <w:t>7</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7623DD">
            <w:pPr>
              <w:pStyle w:val="4"/>
              <w:jc w:val="center"/>
            </w:pPr>
            <w:r>
              <w:rPr>
                <w:sz w:val="22"/>
              </w:rPr>
              <w:t>一层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0DF49D">
            <w:pPr>
              <w:pStyle w:val="4"/>
              <w:jc w:val="center"/>
            </w:pPr>
            <w:r>
              <w:rPr>
                <w:sz w:val="22"/>
              </w:rPr>
              <w:t>自助存包机</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6BE773">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824084">
            <w:pPr>
              <w:pStyle w:val="4"/>
              <w:jc w:val="center"/>
            </w:pPr>
            <w:r>
              <w:rPr>
                <w:sz w:val="22"/>
              </w:rPr>
              <w:t>台</w:t>
            </w:r>
          </w:p>
        </w:tc>
      </w:tr>
      <w:tr w14:paraId="483363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2FBAE0">
            <w:pPr>
              <w:pStyle w:val="4"/>
              <w:jc w:val="center"/>
            </w:pPr>
            <w:r>
              <w:rPr>
                <w:sz w:val="22"/>
              </w:rPr>
              <w:t>8</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952AE7">
            <w:pPr>
              <w:pStyle w:val="4"/>
              <w:jc w:val="center"/>
            </w:pPr>
            <w:r>
              <w:rPr>
                <w:sz w:val="22"/>
              </w:rPr>
              <w:t>一层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83551B">
            <w:pPr>
              <w:pStyle w:val="4"/>
              <w:jc w:val="center"/>
            </w:pPr>
            <w:r>
              <w:rPr>
                <w:sz w:val="22"/>
              </w:rPr>
              <w:t>双屏办公电脑</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F9A205">
            <w:pPr>
              <w:pStyle w:val="4"/>
              <w:jc w:val="center"/>
            </w:pPr>
            <w:r>
              <w:rPr>
                <w:sz w:val="22"/>
              </w:rPr>
              <w:t>2</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D1376F">
            <w:pPr>
              <w:pStyle w:val="4"/>
              <w:jc w:val="center"/>
            </w:pPr>
            <w:r>
              <w:rPr>
                <w:sz w:val="22"/>
              </w:rPr>
              <w:t>台</w:t>
            </w:r>
          </w:p>
        </w:tc>
      </w:tr>
      <w:tr w14:paraId="4E75CD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463494">
            <w:pPr>
              <w:pStyle w:val="4"/>
              <w:jc w:val="center"/>
            </w:pPr>
            <w:r>
              <w:rPr>
                <w:sz w:val="22"/>
              </w:rPr>
              <w:t>9</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8D3BAA">
            <w:pPr>
              <w:pStyle w:val="4"/>
              <w:jc w:val="center"/>
            </w:pPr>
            <w:r>
              <w:rPr>
                <w:sz w:val="22"/>
              </w:rPr>
              <w:t>一层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2923C0">
            <w:pPr>
              <w:pStyle w:val="4"/>
              <w:jc w:val="center"/>
            </w:pPr>
            <w:r>
              <w:rPr>
                <w:sz w:val="22"/>
              </w:rPr>
              <w:t>图书自助查询机</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E07CF9">
            <w:pPr>
              <w:pStyle w:val="4"/>
              <w:jc w:val="center"/>
            </w:pPr>
            <w:r>
              <w:rPr>
                <w:sz w:val="22"/>
              </w:rPr>
              <w:t>2</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252C92">
            <w:pPr>
              <w:pStyle w:val="4"/>
              <w:jc w:val="center"/>
            </w:pPr>
            <w:r>
              <w:rPr>
                <w:sz w:val="22"/>
              </w:rPr>
              <w:t>台</w:t>
            </w:r>
          </w:p>
        </w:tc>
      </w:tr>
      <w:tr w14:paraId="58CAB3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26FF45">
            <w:pPr>
              <w:pStyle w:val="4"/>
              <w:jc w:val="center"/>
            </w:pPr>
            <w:r>
              <w:rPr>
                <w:sz w:val="22"/>
              </w:rPr>
              <w:t>10</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4629B4">
            <w:pPr>
              <w:pStyle w:val="4"/>
              <w:jc w:val="center"/>
            </w:pPr>
            <w:r>
              <w:rPr>
                <w:sz w:val="22"/>
              </w:rPr>
              <w:t>一层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F37D47">
            <w:pPr>
              <w:pStyle w:val="4"/>
              <w:jc w:val="center"/>
            </w:pPr>
            <w:r>
              <w:rPr>
                <w:sz w:val="22"/>
              </w:rPr>
              <w:t>图书自助消毒机</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78117D">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4660F9">
            <w:pPr>
              <w:pStyle w:val="4"/>
              <w:jc w:val="center"/>
            </w:pPr>
            <w:r>
              <w:rPr>
                <w:sz w:val="22"/>
              </w:rPr>
              <w:t>台</w:t>
            </w:r>
          </w:p>
        </w:tc>
      </w:tr>
      <w:tr w14:paraId="111960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E97C17">
            <w:pPr>
              <w:pStyle w:val="4"/>
              <w:jc w:val="center"/>
            </w:pPr>
            <w:r>
              <w:rPr>
                <w:sz w:val="22"/>
              </w:rPr>
              <w:t>11</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2EB32F">
            <w:pPr>
              <w:pStyle w:val="4"/>
              <w:jc w:val="center"/>
            </w:pPr>
            <w:r>
              <w:rPr>
                <w:sz w:val="22"/>
              </w:rPr>
              <w:t>一层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8030EF">
            <w:pPr>
              <w:pStyle w:val="4"/>
              <w:jc w:val="center"/>
            </w:pPr>
            <w:r>
              <w:rPr>
                <w:sz w:val="22"/>
              </w:rPr>
              <w:t>盲人听书机</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CBEB67">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08C993">
            <w:pPr>
              <w:pStyle w:val="4"/>
              <w:jc w:val="center"/>
            </w:pPr>
            <w:r>
              <w:rPr>
                <w:sz w:val="22"/>
              </w:rPr>
              <w:t>台</w:t>
            </w:r>
          </w:p>
        </w:tc>
      </w:tr>
      <w:tr w14:paraId="5D90E6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393239">
            <w:pPr>
              <w:pStyle w:val="4"/>
              <w:jc w:val="center"/>
            </w:pPr>
            <w:r>
              <w:rPr>
                <w:sz w:val="22"/>
              </w:rPr>
              <w:t>12</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52DF6B">
            <w:pPr>
              <w:pStyle w:val="4"/>
              <w:jc w:val="center"/>
            </w:pPr>
            <w:r>
              <w:rPr>
                <w:sz w:val="22"/>
              </w:rPr>
              <w:t>一层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6378B5">
            <w:pPr>
              <w:pStyle w:val="4"/>
              <w:jc w:val="center"/>
            </w:pPr>
            <w:r>
              <w:rPr>
                <w:sz w:val="22"/>
              </w:rPr>
              <w:t>电子助视器</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48B8E9">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1F9DB0">
            <w:pPr>
              <w:pStyle w:val="4"/>
              <w:jc w:val="center"/>
            </w:pPr>
            <w:r>
              <w:rPr>
                <w:sz w:val="22"/>
              </w:rPr>
              <w:t>台</w:t>
            </w:r>
          </w:p>
        </w:tc>
      </w:tr>
      <w:tr w14:paraId="3AEB43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5637AE">
            <w:pPr>
              <w:pStyle w:val="4"/>
              <w:jc w:val="center"/>
            </w:pPr>
            <w:r>
              <w:rPr>
                <w:sz w:val="22"/>
              </w:rPr>
              <w:t>13</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7CB9C9">
            <w:pPr>
              <w:pStyle w:val="4"/>
              <w:jc w:val="center"/>
            </w:pPr>
            <w:r>
              <w:rPr>
                <w:sz w:val="22"/>
              </w:rPr>
              <w:t>二层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A56981">
            <w:pPr>
              <w:pStyle w:val="4"/>
              <w:jc w:val="center"/>
            </w:pPr>
            <w:r>
              <w:rPr>
                <w:sz w:val="22"/>
              </w:rPr>
              <w:t>自助借还机（儿童）</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3B4DDE">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D3200B">
            <w:pPr>
              <w:pStyle w:val="4"/>
              <w:jc w:val="center"/>
            </w:pPr>
            <w:r>
              <w:rPr>
                <w:sz w:val="22"/>
              </w:rPr>
              <w:t>台</w:t>
            </w:r>
          </w:p>
        </w:tc>
      </w:tr>
      <w:tr w14:paraId="662570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C8B952">
            <w:pPr>
              <w:pStyle w:val="4"/>
              <w:jc w:val="center"/>
            </w:pPr>
            <w:r>
              <w:rPr>
                <w:sz w:val="22"/>
              </w:rPr>
              <w:t>14</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714765">
            <w:pPr>
              <w:pStyle w:val="4"/>
              <w:jc w:val="center"/>
            </w:pPr>
            <w:r>
              <w:rPr>
                <w:sz w:val="22"/>
              </w:rPr>
              <w:t>二层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02C0A4">
            <w:pPr>
              <w:pStyle w:val="4"/>
              <w:jc w:val="center"/>
            </w:pPr>
            <w:r>
              <w:rPr>
                <w:sz w:val="22"/>
              </w:rPr>
              <w:t>黑白打印机</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30CF61">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142BB8">
            <w:pPr>
              <w:pStyle w:val="4"/>
              <w:jc w:val="center"/>
            </w:pPr>
            <w:r>
              <w:rPr>
                <w:sz w:val="22"/>
              </w:rPr>
              <w:t>台</w:t>
            </w:r>
          </w:p>
        </w:tc>
      </w:tr>
      <w:tr w14:paraId="08FAAF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565D11">
            <w:pPr>
              <w:pStyle w:val="4"/>
              <w:jc w:val="center"/>
            </w:pPr>
            <w:r>
              <w:rPr>
                <w:sz w:val="22"/>
              </w:rPr>
              <w:t>15</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C85E66">
            <w:pPr>
              <w:pStyle w:val="4"/>
              <w:jc w:val="center"/>
            </w:pPr>
            <w:r>
              <w:rPr>
                <w:sz w:val="22"/>
              </w:rPr>
              <w:t>三层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5D8E5B">
            <w:pPr>
              <w:pStyle w:val="4"/>
              <w:jc w:val="center"/>
            </w:pPr>
            <w:r>
              <w:rPr>
                <w:sz w:val="22"/>
              </w:rPr>
              <w:t>数字阅读一体机</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0135E7">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68154D">
            <w:pPr>
              <w:pStyle w:val="4"/>
              <w:jc w:val="center"/>
            </w:pPr>
            <w:r>
              <w:rPr>
                <w:sz w:val="22"/>
              </w:rPr>
              <w:t>台</w:t>
            </w:r>
          </w:p>
        </w:tc>
      </w:tr>
      <w:tr w14:paraId="7395B5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B071EA">
            <w:pPr>
              <w:pStyle w:val="4"/>
              <w:jc w:val="center"/>
            </w:pPr>
            <w:r>
              <w:rPr>
                <w:sz w:val="22"/>
              </w:rPr>
              <w:t>16</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12C7C8">
            <w:pPr>
              <w:pStyle w:val="4"/>
              <w:jc w:val="center"/>
            </w:pPr>
            <w:r>
              <w:rPr>
                <w:sz w:val="22"/>
              </w:rPr>
              <w:t>四层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AB8ED8">
            <w:pPr>
              <w:pStyle w:val="4"/>
              <w:jc w:val="center"/>
            </w:pPr>
            <w:r>
              <w:rPr>
                <w:sz w:val="22"/>
              </w:rPr>
              <w:t>电子阅览室管理端</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1D01BA">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194074">
            <w:pPr>
              <w:pStyle w:val="4"/>
              <w:jc w:val="center"/>
            </w:pPr>
            <w:r>
              <w:rPr>
                <w:sz w:val="22"/>
              </w:rPr>
              <w:t>台</w:t>
            </w:r>
          </w:p>
        </w:tc>
      </w:tr>
      <w:tr w14:paraId="66EC1A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0F4A61">
            <w:pPr>
              <w:pStyle w:val="4"/>
              <w:jc w:val="center"/>
            </w:pPr>
            <w:r>
              <w:rPr>
                <w:sz w:val="22"/>
              </w:rPr>
              <w:t>17</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CB3279">
            <w:pPr>
              <w:pStyle w:val="4"/>
              <w:jc w:val="center"/>
            </w:pPr>
            <w:r>
              <w:rPr>
                <w:sz w:val="22"/>
              </w:rPr>
              <w:t>四层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18EA5B">
            <w:pPr>
              <w:pStyle w:val="4"/>
              <w:jc w:val="center"/>
            </w:pPr>
            <w:r>
              <w:rPr>
                <w:sz w:val="22"/>
              </w:rPr>
              <w:t>电子阅览室终端</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9BEC27">
            <w:pPr>
              <w:pStyle w:val="4"/>
              <w:jc w:val="center"/>
            </w:pPr>
            <w:r>
              <w:rPr>
                <w:sz w:val="22"/>
              </w:rPr>
              <w:t>6</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703C99">
            <w:pPr>
              <w:pStyle w:val="4"/>
              <w:jc w:val="center"/>
            </w:pPr>
            <w:r>
              <w:rPr>
                <w:sz w:val="22"/>
              </w:rPr>
              <w:t>台</w:t>
            </w:r>
          </w:p>
        </w:tc>
      </w:tr>
      <w:tr w14:paraId="39A4F19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1C5A90">
            <w:pPr>
              <w:pStyle w:val="4"/>
              <w:jc w:val="center"/>
            </w:pPr>
            <w:r>
              <w:rPr>
                <w:sz w:val="22"/>
              </w:rPr>
              <w:t>18</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32445A">
            <w:pPr>
              <w:pStyle w:val="4"/>
              <w:jc w:val="center"/>
            </w:pPr>
            <w:r>
              <w:rPr>
                <w:sz w:val="22"/>
              </w:rPr>
              <w:t>八层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326D9B">
            <w:pPr>
              <w:pStyle w:val="4"/>
              <w:jc w:val="center"/>
            </w:pPr>
            <w:r>
              <w:rPr>
                <w:sz w:val="22"/>
              </w:rPr>
              <w:t>空调</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AB83B9">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7B750B">
            <w:pPr>
              <w:pStyle w:val="4"/>
              <w:jc w:val="center"/>
            </w:pPr>
            <w:r>
              <w:rPr>
                <w:sz w:val="22"/>
              </w:rPr>
              <w:t>台</w:t>
            </w:r>
          </w:p>
        </w:tc>
      </w:tr>
      <w:tr w14:paraId="684849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26502B">
            <w:pPr>
              <w:pStyle w:val="4"/>
              <w:jc w:val="center"/>
            </w:pPr>
            <w:r>
              <w:rPr>
                <w:sz w:val="22"/>
              </w:rPr>
              <w:t>19</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863972">
            <w:pPr>
              <w:pStyle w:val="4"/>
              <w:jc w:val="center"/>
            </w:pPr>
            <w:r>
              <w:rPr>
                <w:sz w:val="22"/>
              </w:rPr>
              <w:t>八层</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EEF523">
            <w:pPr>
              <w:pStyle w:val="4"/>
              <w:jc w:val="center"/>
            </w:pPr>
            <w:r>
              <w:rPr>
                <w:sz w:val="22"/>
              </w:rPr>
              <w:t>空调安装材料</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E14F55">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B84DD6">
            <w:pPr>
              <w:pStyle w:val="4"/>
              <w:jc w:val="center"/>
            </w:pPr>
            <w:r>
              <w:rPr>
                <w:sz w:val="22"/>
              </w:rPr>
              <w:t>批</w:t>
            </w:r>
          </w:p>
        </w:tc>
      </w:tr>
      <w:tr w14:paraId="07E181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85F39C">
            <w:pPr>
              <w:pStyle w:val="4"/>
              <w:jc w:val="center"/>
            </w:pPr>
            <w:r>
              <w:rPr>
                <w:sz w:val="22"/>
              </w:rPr>
              <w:t>20</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D61C9E">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A80016">
            <w:pPr>
              <w:pStyle w:val="4"/>
              <w:jc w:val="center"/>
            </w:pPr>
            <w:r>
              <w:rPr>
                <w:sz w:val="22"/>
              </w:rPr>
              <w:t>移动还书箱</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D409C8">
            <w:pPr>
              <w:pStyle w:val="4"/>
              <w:jc w:val="center"/>
            </w:pPr>
            <w:r>
              <w:rPr>
                <w:sz w:val="22"/>
              </w:rPr>
              <w:t>7</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0F604E">
            <w:pPr>
              <w:pStyle w:val="4"/>
              <w:jc w:val="center"/>
            </w:pPr>
            <w:r>
              <w:rPr>
                <w:sz w:val="22"/>
              </w:rPr>
              <w:t>辆</w:t>
            </w:r>
          </w:p>
        </w:tc>
      </w:tr>
      <w:tr w14:paraId="730ACB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E1051E">
            <w:pPr>
              <w:pStyle w:val="4"/>
              <w:jc w:val="center"/>
            </w:pPr>
            <w:r>
              <w:rPr>
                <w:sz w:val="22"/>
              </w:rPr>
              <w:t>21</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4513F5">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C20656">
            <w:pPr>
              <w:pStyle w:val="4"/>
              <w:jc w:val="center"/>
            </w:pPr>
            <w:r>
              <w:rPr>
                <w:sz w:val="22"/>
              </w:rPr>
              <w:t>平板书车</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E9A0B5">
            <w:pPr>
              <w:pStyle w:val="4"/>
              <w:jc w:val="center"/>
            </w:pPr>
            <w:r>
              <w:rPr>
                <w:sz w:val="22"/>
              </w:rPr>
              <w:t>14</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FBDD30">
            <w:pPr>
              <w:pStyle w:val="4"/>
              <w:jc w:val="center"/>
            </w:pPr>
            <w:r>
              <w:rPr>
                <w:sz w:val="22"/>
              </w:rPr>
              <w:t>辆</w:t>
            </w:r>
          </w:p>
        </w:tc>
      </w:tr>
      <w:tr w14:paraId="200668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EB197D">
            <w:pPr>
              <w:pStyle w:val="4"/>
              <w:jc w:val="center"/>
            </w:pPr>
            <w:r>
              <w:rPr>
                <w:sz w:val="22"/>
              </w:rPr>
              <w:t>22</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DE4742">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BD00EC">
            <w:pPr>
              <w:pStyle w:val="4"/>
              <w:jc w:val="center"/>
            </w:pPr>
            <w:r>
              <w:rPr>
                <w:sz w:val="22"/>
              </w:rPr>
              <w:t>自助借还机（成人升降款）</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F4499E">
            <w:pPr>
              <w:pStyle w:val="4"/>
              <w:jc w:val="center"/>
            </w:pPr>
            <w:r>
              <w:rPr>
                <w:sz w:val="22"/>
              </w:rPr>
              <w:t>2</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FEBB58">
            <w:pPr>
              <w:pStyle w:val="4"/>
              <w:jc w:val="center"/>
            </w:pPr>
            <w:r>
              <w:rPr>
                <w:sz w:val="22"/>
              </w:rPr>
              <w:t>台</w:t>
            </w:r>
          </w:p>
        </w:tc>
      </w:tr>
      <w:tr w14:paraId="1AD75D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FA1306">
            <w:pPr>
              <w:pStyle w:val="4"/>
              <w:jc w:val="center"/>
            </w:pPr>
            <w:r>
              <w:rPr>
                <w:sz w:val="22"/>
              </w:rPr>
              <w:t>23</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EAC97A">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769806">
            <w:pPr>
              <w:pStyle w:val="4"/>
              <w:jc w:val="center"/>
            </w:pPr>
            <w:r>
              <w:rPr>
                <w:sz w:val="21"/>
              </w:rPr>
              <w:t>△</w:t>
            </w:r>
            <w:r>
              <w:rPr>
                <w:sz w:val="22"/>
              </w:rPr>
              <w:t>自助借还机（成人）</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2464AF">
            <w:pPr>
              <w:pStyle w:val="4"/>
              <w:jc w:val="center"/>
            </w:pPr>
            <w:r>
              <w:rPr>
                <w:sz w:val="22"/>
              </w:rPr>
              <w:t>6</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C540EC">
            <w:pPr>
              <w:pStyle w:val="4"/>
              <w:jc w:val="center"/>
            </w:pPr>
            <w:r>
              <w:rPr>
                <w:sz w:val="22"/>
              </w:rPr>
              <w:t>台</w:t>
            </w:r>
          </w:p>
        </w:tc>
      </w:tr>
      <w:tr w14:paraId="3A3C49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060E61">
            <w:pPr>
              <w:pStyle w:val="4"/>
              <w:jc w:val="center"/>
            </w:pPr>
            <w:r>
              <w:rPr>
                <w:sz w:val="22"/>
              </w:rPr>
              <w:t>24</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444560">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DA2A9F">
            <w:pPr>
              <w:pStyle w:val="4"/>
              <w:jc w:val="center"/>
            </w:pPr>
            <w:r>
              <w:rPr>
                <w:sz w:val="22"/>
              </w:rPr>
              <w:t>立式广告机（带滚轮）</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A74CC7">
            <w:pPr>
              <w:pStyle w:val="4"/>
              <w:jc w:val="center"/>
            </w:pPr>
            <w:r>
              <w:rPr>
                <w:sz w:val="22"/>
              </w:rPr>
              <w:t>8</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FD92AF">
            <w:pPr>
              <w:pStyle w:val="4"/>
              <w:jc w:val="center"/>
            </w:pPr>
            <w:r>
              <w:rPr>
                <w:sz w:val="22"/>
              </w:rPr>
              <w:t>台</w:t>
            </w:r>
          </w:p>
        </w:tc>
      </w:tr>
      <w:tr w14:paraId="545E51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B06D91">
            <w:pPr>
              <w:pStyle w:val="4"/>
              <w:jc w:val="center"/>
            </w:pPr>
            <w:r>
              <w:rPr>
                <w:sz w:val="22"/>
              </w:rPr>
              <w:t>25</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BD5331">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8A87C5">
            <w:pPr>
              <w:pStyle w:val="4"/>
              <w:jc w:val="center"/>
            </w:pPr>
            <w:r>
              <w:rPr>
                <w:sz w:val="22"/>
              </w:rPr>
              <w:t>RFID馆员工作站</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A4D76A">
            <w:pPr>
              <w:pStyle w:val="4"/>
              <w:jc w:val="center"/>
            </w:pPr>
            <w:r>
              <w:rPr>
                <w:sz w:val="22"/>
              </w:rPr>
              <w:t>4</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E7662D">
            <w:pPr>
              <w:pStyle w:val="4"/>
              <w:jc w:val="center"/>
            </w:pPr>
            <w:r>
              <w:rPr>
                <w:sz w:val="22"/>
              </w:rPr>
              <w:t>台</w:t>
            </w:r>
          </w:p>
        </w:tc>
      </w:tr>
      <w:tr w14:paraId="656C3F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AC258E">
            <w:pPr>
              <w:pStyle w:val="4"/>
              <w:jc w:val="center"/>
            </w:pPr>
            <w:r>
              <w:rPr>
                <w:sz w:val="22"/>
              </w:rPr>
              <w:t>26</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DD17A3">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556794">
            <w:pPr>
              <w:pStyle w:val="4"/>
              <w:jc w:val="center"/>
            </w:pPr>
            <w:r>
              <w:rPr>
                <w:sz w:val="22"/>
              </w:rPr>
              <w:t>多合一读卡器</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4310EF">
            <w:pPr>
              <w:pStyle w:val="4"/>
              <w:jc w:val="center"/>
            </w:pPr>
            <w:r>
              <w:rPr>
                <w:sz w:val="22"/>
              </w:rPr>
              <w:t>2</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6D046F">
            <w:pPr>
              <w:pStyle w:val="4"/>
              <w:jc w:val="center"/>
            </w:pPr>
            <w:r>
              <w:rPr>
                <w:sz w:val="22"/>
              </w:rPr>
              <w:t>个</w:t>
            </w:r>
          </w:p>
        </w:tc>
      </w:tr>
      <w:tr w14:paraId="69D57F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CBE543">
            <w:pPr>
              <w:pStyle w:val="4"/>
              <w:jc w:val="center"/>
            </w:pPr>
            <w:r>
              <w:rPr>
                <w:sz w:val="22"/>
              </w:rPr>
              <w:t>27</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5BB253">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958B43">
            <w:pPr>
              <w:pStyle w:val="4"/>
              <w:jc w:val="center"/>
            </w:pPr>
            <w:r>
              <w:rPr>
                <w:sz w:val="22"/>
              </w:rPr>
              <w:t>复合码扫描枪</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5D3296">
            <w:pPr>
              <w:pStyle w:val="4"/>
              <w:jc w:val="center"/>
            </w:pPr>
            <w:r>
              <w:rPr>
                <w:sz w:val="22"/>
              </w:rPr>
              <w:t>3</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949F59">
            <w:pPr>
              <w:pStyle w:val="4"/>
              <w:jc w:val="center"/>
            </w:pPr>
            <w:r>
              <w:rPr>
                <w:sz w:val="22"/>
              </w:rPr>
              <w:t>台</w:t>
            </w:r>
          </w:p>
        </w:tc>
      </w:tr>
      <w:tr w14:paraId="0B998D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2980F5">
            <w:pPr>
              <w:pStyle w:val="4"/>
              <w:jc w:val="center"/>
            </w:pPr>
            <w:r>
              <w:rPr>
                <w:sz w:val="22"/>
              </w:rPr>
              <w:t>28</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9D32A2">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8E2E58">
            <w:pPr>
              <w:pStyle w:val="4"/>
              <w:jc w:val="center"/>
            </w:pPr>
            <w:r>
              <w:rPr>
                <w:sz w:val="22"/>
              </w:rPr>
              <w:t>凭条打印机</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2F1DA9">
            <w:pPr>
              <w:pStyle w:val="4"/>
              <w:jc w:val="center"/>
            </w:pPr>
            <w:r>
              <w:rPr>
                <w:sz w:val="22"/>
              </w:rPr>
              <w:t>3</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B64446">
            <w:pPr>
              <w:pStyle w:val="4"/>
              <w:jc w:val="center"/>
            </w:pPr>
            <w:r>
              <w:rPr>
                <w:sz w:val="22"/>
              </w:rPr>
              <w:t>台</w:t>
            </w:r>
          </w:p>
        </w:tc>
      </w:tr>
      <w:tr w14:paraId="61D9F5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B11861">
            <w:pPr>
              <w:pStyle w:val="4"/>
              <w:jc w:val="center"/>
            </w:pPr>
            <w:r>
              <w:rPr>
                <w:sz w:val="22"/>
              </w:rPr>
              <w:t>29</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6568F8">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5A50A3">
            <w:pPr>
              <w:pStyle w:val="4"/>
              <w:jc w:val="center"/>
            </w:pPr>
            <w:r>
              <w:rPr>
                <w:sz w:val="22"/>
              </w:rPr>
              <w:t>无线网络认证系统</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51984D">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61AF4D">
            <w:pPr>
              <w:pStyle w:val="4"/>
              <w:jc w:val="center"/>
            </w:pPr>
            <w:r>
              <w:rPr>
                <w:sz w:val="22"/>
              </w:rPr>
              <w:t>套</w:t>
            </w:r>
          </w:p>
        </w:tc>
      </w:tr>
      <w:tr w14:paraId="6DBDDC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640C04">
            <w:pPr>
              <w:pStyle w:val="4"/>
              <w:jc w:val="center"/>
            </w:pPr>
            <w:r>
              <w:rPr>
                <w:sz w:val="22"/>
              </w:rPr>
              <w:t>30</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0D4170">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35CE50">
            <w:pPr>
              <w:pStyle w:val="4"/>
              <w:jc w:val="center"/>
            </w:pPr>
            <w:r>
              <w:rPr>
                <w:sz w:val="22"/>
              </w:rPr>
              <w:t>移动式图书盘点设备</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343B8E">
            <w:pPr>
              <w:pStyle w:val="4"/>
              <w:jc w:val="center"/>
            </w:pPr>
            <w:r>
              <w:rPr>
                <w:sz w:val="22"/>
              </w:rPr>
              <w:t>4</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31DAD3">
            <w:pPr>
              <w:pStyle w:val="4"/>
              <w:jc w:val="center"/>
            </w:pPr>
            <w:r>
              <w:rPr>
                <w:sz w:val="22"/>
              </w:rPr>
              <w:t>台</w:t>
            </w:r>
          </w:p>
        </w:tc>
      </w:tr>
      <w:tr w14:paraId="4BCC95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A0687A">
            <w:pPr>
              <w:pStyle w:val="4"/>
              <w:jc w:val="center"/>
            </w:pPr>
            <w:r>
              <w:rPr>
                <w:sz w:val="22"/>
              </w:rPr>
              <w:t>31</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D467A1">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B6B280">
            <w:pPr>
              <w:pStyle w:val="4"/>
              <w:jc w:val="center"/>
            </w:pPr>
            <w:r>
              <w:rPr>
                <w:sz w:val="22"/>
              </w:rPr>
              <w:t>图书盘点数据业务管理平台</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9060A9">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B7844F">
            <w:pPr>
              <w:pStyle w:val="4"/>
              <w:jc w:val="center"/>
            </w:pPr>
            <w:r>
              <w:rPr>
                <w:sz w:val="22"/>
              </w:rPr>
              <w:t>套</w:t>
            </w:r>
          </w:p>
        </w:tc>
      </w:tr>
      <w:tr w14:paraId="3B6FF0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5206FD">
            <w:pPr>
              <w:pStyle w:val="4"/>
              <w:jc w:val="center"/>
            </w:pPr>
            <w:r>
              <w:rPr>
                <w:sz w:val="22"/>
              </w:rPr>
              <w:t>32</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DE22D1">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6F70B3">
            <w:pPr>
              <w:pStyle w:val="4"/>
              <w:jc w:val="center"/>
            </w:pPr>
            <w:r>
              <w:rPr>
                <w:sz w:val="22"/>
              </w:rPr>
              <w:t>RFID层架标签</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41EB4D">
            <w:pPr>
              <w:pStyle w:val="4"/>
              <w:jc w:val="center"/>
            </w:pPr>
            <w:r>
              <w:rPr>
                <w:sz w:val="22"/>
              </w:rPr>
              <w:t>6500</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E80BDB">
            <w:pPr>
              <w:pStyle w:val="4"/>
              <w:jc w:val="center"/>
            </w:pPr>
            <w:r>
              <w:rPr>
                <w:sz w:val="22"/>
              </w:rPr>
              <w:t>个</w:t>
            </w:r>
          </w:p>
        </w:tc>
      </w:tr>
      <w:tr w14:paraId="0EAD5E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8B9085">
            <w:pPr>
              <w:pStyle w:val="4"/>
              <w:jc w:val="center"/>
            </w:pPr>
            <w:r>
              <w:rPr>
                <w:sz w:val="22"/>
              </w:rPr>
              <w:t>33</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EABEB5">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788747">
            <w:pPr>
              <w:pStyle w:val="4"/>
              <w:jc w:val="center"/>
            </w:pPr>
            <w:r>
              <w:rPr>
                <w:sz w:val="22"/>
              </w:rPr>
              <w:t>静音平板车</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283487">
            <w:pPr>
              <w:pStyle w:val="4"/>
              <w:jc w:val="center"/>
            </w:pPr>
            <w:r>
              <w:rPr>
                <w:sz w:val="22"/>
              </w:rPr>
              <w:t>5</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4E7069">
            <w:pPr>
              <w:pStyle w:val="4"/>
              <w:jc w:val="center"/>
            </w:pPr>
            <w:r>
              <w:rPr>
                <w:sz w:val="22"/>
              </w:rPr>
              <w:t>辆</w:t>
            </w:r>
          </w:p>
        </w:tc>
      </w:tr>
      <w:tr w14:paraId="7AB7A2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D61D62">
            <w:pPr>
              <w:pStyle w:val="4"/>
              <w:jc w:val="center"/>
            </w:pPr>
            <w:r>
              <w:rPr>
                <w:sz w:val="22"/>
              </w:rPr>
              <w:t>34</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14C3C8">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F29D73">
            <w:pPr>
              <w:pStyle w:val="4"/>
              <w:jc w:val="center"/>
            </w:pPr>
            <w:r>
              <w:rPr>
                <w:sz w:val="22"/>
              </w:rPr>
              <w:t>云机房VPN线路</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3D43C8">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24BF40">
            <w:pPr>
              <w:pStyle w:val="4"/>
              <w:jc w:val="center"/>
            </w:pPr>
            <w:r>
              <w:rPr>
                <w:sz w:val="22"/>
              </w:rPr>
              <w:t>条</w:t>
            </w:r>
          </w:p>
        </w:tc>
      </w:tr>
      <w:tr w14:paraId="4B6693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F5965B">
            <w:pPr>
              <w:pStyle w:val="4"/>
              <w:jc w:val="center"/>
            </w:pPr>
            <w:r>
              <w:rPr>
                <w:sz w:val="22"/>
              </w:rPr>
              <w:t>35</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7BCAE1">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348B04">
            <w:pPr>
              <w:pStyle w:val="4"/>
              <w:jc w:val="center"/>
            </w:pPr>
            <w:r>
              <w:rPr>
                <w:sz w:val="22"/>
              </w:rPr>
              <w:t>业务系统服务器（容量1TB）</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DFF9C3">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F73386">
            <w:pPr>
              <w:pStyle w:val="4"/>
              <w:jc w:val="center"/>
            </w:pPr>
            <w:r>
              <w:rPr>
                <w:sz w:val="22"/>
              </w:rPr>
              <w:t>个</w:t>
            </w:r>
          </w:p>
        </w:tc>
      </w:tr>
      <w:tr w14:paraId="2A41F2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C1FF6B">
            <w:pPr>
              <w:pStyle w:val="4"/>
              <w:jc w:val="center"/>
            </w:pPr>
            <w:r>
              <w:rPr>
                <w:sz w:val="22"/>
              </w:rPr>
              <w:t>36</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020DBB">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B3E06A">
            <w:pPr>
              <w:pStyle w:val="4"/>
              <w:jc w:val="center"/>
            </w:pPr>
            <w:r>
              <w:rPr>
                <w:sz w:val="22"/>
              </w:rPr>
              <w:t>1000M互联网光纤</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ED915B">
            <w:pPr>
              <w:pStyle w:val="4"/>
              <w:jc w:val="center"/>
            </w:pPr>
            <w:r>
              <w:rPr>
                <w:sz w:val="22"/>
              </w:rPr>
              <w:t>1</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4186BC">
            <w:pPr>
              <w:pStyle w:val="4"/>
              <w:jc w:val="center"/>
            </w:pPr>
            <w:r>
              <w:rPr>
                <w:sz w:val="22"/>
              </w:rPr>
              <w:t>条</w:t>
            </w:r>
          </w:p>
        </w:tc>
      </w:tr>
      <w:tr w14:paraId="2547AA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1862FA">
            <w:pPr>
              <w:pStyle w:val="4"/>
              <w:jc w:val="center"/>
            </w:pPr>
            <w:r>
              <w:rPr>
                <w:sz w:val="22"/>
              </w:rPr>
              <w:t>37</w:t>
            </w:r>
          </w:p>
        </w:tc>
        <w:tc>
          <w:tcPr>
            <w:tcW w:w="13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30032F">
            <w:pPr>
              <w:pStyle w:val="4"/>
              <w:jc w:val="center"/>
            </w:pPr>
            <w:r>
              <w:rPr>
                <w:sz w:val="22"/>
              </w:rPr>
              <w:t>全馆</w:t>
            </w:r>
          </w:p>
        </w:tc>
        <w:tc>
          <w:tcPr>
            <w:tcW w:w="37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31438C">
            <w:pPr>
              <w:pStyle w:val="4"/>
              <w:jc w:val="center"/>
            </w:pPr>
            <w:r>
              <w:rPr>
                <w:sz w:val="22"/>
              </w:rPr>
              <w:t>网络跳线</w:t>
            </w:r>
          </w:p>
        </w:tc>
        <w:tc>
          <w:tcPr>
            <w:tcW w:w="8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8502CE">
            <w:pPr>
              <w:pStyle w:val="4"/>
              <w:jc w:val="center"/>
            </w:pPr>
            <w:r>
              <w:rPr>
                <w:sz w:val="22"/>
              </w:rPr>
              <w:t>100</w:t>
            </w:r>
          </w:p>
        </w:tc>
        <w:tc>
          <w:tcPr>
            <w:tcW w:w="8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9A4636">
            <w:pPr>
              <w:pStyle w:val="4"/>
              <w:jc w:val="center"/>
            </w:pPr>
            <w:r>
              <w:rPr>
                <w:sz w:val="22"/>
              </w:rPr>
              <w:t>条</w:t>
            </w:r>
          </w:p>
        </w:tc>
      </w:tr>
    </w:tbl>
    <w:p w14:paraId="059C0791">
      <w:pPr>
        <w:pStyle w:val="4"/>
        <w:ind w:firstLine="480"/>
        <w:jc w:val="both"/>
      </w:pPr>
      <w:r>
        <w:rPr>
          <w:sz w:val="21"/>
        </w:rPr>
        <w:t>说明：</w:t>
      </w:r>
    </w:p>
    <w:p w14:paraId="2E131EAC">
      <w:pPr>
        <w:pStyle w:val="4"/>
        <w:jc w:val="left"/>
      </w:pPr>
      <w:r>
        <w:rPr>
          <w:sz w:val="21"/>
        </w:rPr>
        <w:t>1、</w:t>
      </w:r>
      <w:r>
        <w:rPr>
          <w:sz w:val="22"/>
        </w:rPr>
        <w:t>投标人应在投标文件的</w:t>
      </w:r>
      <w:r>
        <w:rPr>
          <w:sz w:val="21"/>
        </w:rPr>
        <w:t>报价表</w:t>
      </w:r>
      <w:r>
        <w:rPr>
          <w:sz w:val="22"/>
        </w:rPr>
        <w:t>中清晰列明“货物名称（核心设备名称）、规格型号、品牌、产地、 制造商名称、单价、数量、总价”。</w:t>
      </w:r>
      <w:r>
        <w:rPr>
          <w:sz w:val="21"/>
        </w:rPr>
        <w:t>本项目《采购清单》中标注“△”产品为采购的核心产品。</w:t>
      </w:r>
      <w:r>
        <w:rPr>
          <w:b/>
          <w:sz w:val="21"/>
        </w:rPr>
        <w:t>本项目核心产品为：</w:t>
      </w:r>
      <w:r>
        <w:rPr>
          <w:sz w:val="21"/>
        </w:rPr>
        <w:t>自助借还机（成人）</w:t>
      </w:r>
      <w:r>
        <w:rPr>
          <w:b/>
          <w:sz w:val="21"/>
        </w:rPr>
        <w:t>。</w:t>
      </w:r>
      <w:r>
        <w:rPr>
          <w:b/>
          <w:sz w:val="22"/>
        </w:rPr>
        <w:t>多家投标人提供的核心设备品牌相同的，按一家投标人计算。</w:t>
      </w:r>
    </w:p>
    <w:p w14:paraId="183F278B">
      <w:pPr>
        <w:pStyle w:val="4"/>
        <w:ind w:firstLine="420"/>
        <w:jc w:val="both"/>
      </w:pPr>
      <w:r>
        <w:rPr>
          <w:sz w:val="21"/>
        </w:rPr>
        <w:t>2、本需求书中的材料、技术参数及其性能（配置）仅起参考作用，投标人可选用其他品牌型号替代，但这些替代的品牌型号实质上相当于或优于参考原型号及其技术参数性能（配置）要求。</w:t>
      </w:r>
    </w:p>
    <w:p w14:paraId="4B4109D0">
      <w:pPr>
        <w:pStyle w:val="4"/>
        <w:ind w:firstLine="420"/>
        <w:jc w:val="left"/>
      </w:pPr>
      <w:r>
        <w:rPr>
          <w:sz w:val="21"/>
        </w:rPr>
        <w:t>3、投标人应结合项目情况在投标文件中提供相应的项目实施方案；质量保障措施方案；售后服务方案等。</w:t>
      </w:r>
    </w:p>
    <w:p w14:paraId="51282662">
      <w:pPr>
        <w:pStyle w:val="4"/>
        <w:jc w:val="left"/>
      </w:pPr>
      <w:r>
        <w:rPr>
          <w:b/>
          <w:sz w:val="22"/>
        </w:rPr>
        <w:t>四、货物技术参数</w:t>
      </w:r>
    </w:p>
    <w:p w14:paraId="544BD6FF">
      <w:pPr>
        <w:pStyle w:val="4"/>
        <w:jc w:val="left"/>
      </w:pPr>
      <w:r>
        <w:rPr>
          <w:b/>
        </w:rPr>
        <w:t>1.黄江镇青少年实践基地图书系统及设备采购-自助借还机（成人）</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57"/>
        <w:gridCol w:w="1508"/>
        <w:gridCol w:w="612"/>
        <w:gridCol w:w="5512"/>
      </w:tblGrid>
      <w:tr w14:paraId="18E23E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6645E7C">
            <w:pPr>
              <w:pStyle w:val="4"/>
              <w:jc w:val="both"/>
            </w:pPr>
            <w:r>
              <w:rPr>
                <w:sz w:val="21"/>
              </w:rPr>
              <w:t>序号</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B7CDF16">
            <w:pPr>
              <w:pStyle w:val="4"/>
              <w:jc w:val="both"/>
            </w:pPr>
            <w:r>
              <w:rPr>
                <w:sz w:val="21"/>
              </w:rPr>
              <w:t>设备/设施名称</w:t>
            </w:r>
          </w:p>
        </w:tc>
        <w:tc>
          <w:tcPr>
            <w:tcW w:w="61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255DB88">
            <w:pPr>
              <w:pStyle w:val="4"/>
              <w:jc w:val="both"/>
            </w:pPr>
            <w:r>
              <w:rPr>
                <w:sz w:val="21"/>
              </w:rPr>
              <w:t>数量</w:t>
            </w:r>
          </w:p>
        </w:tc>
        <w:tc>
          <w:tcPr>
            <w:tcW w:w="551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AE72DBD">
            <w:pPr>
              <w:pStyle w:val="4"/>
              <w:jc w:val="both"/>
            </w:pPr>
            <w:r>
              <w:rPr>
                <w:sz w:val="21"/>
              </w:rPr>
              <w:t>参数</w:t>
            </w:r>
          </w:p>
        </w:tc>
      </w:tr>
      <w:tr w14:paraId="2247C6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5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64BE0E">
            <w:pPr>
              <w:pStyle w:val="4"/>
              <w:jc w:val="both"/>
            </w:pPr>
            <w:r>
              <w:rPr>
                <w:sz w:val="21"/>
              </w:rPr>
              <w:t>1</w:t>
            </w:r>
          </w:p>
        </w:tc>
        <w:tc>
          <w:tcPr>
            <w:tcW w:w="15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37FADE">
            <w:pPr>
              <w:pStyle w:val="4"/>
              <w:jc w:val="both"/>
            </w:pPr>
            <w:r>
              <w:rPr>
                <w:sz w:val="21"/>
              </w:rPr>
              <w:t>△自助借还机（成人）</w:t>
            </w:r>
          </w:p>
        </w:tc>
        <w:tc>
          <w:tcPr>
            <w:tcW w:w="6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8D63A8">
            <w:pPr>
              <w:pStyle w:val="4"/>
              <w:jc w:val="both"/>
            </w:pPr>
            <w:r>
              <w:rPr>
                <w:sz w:val="21"/>
              </w:rPr>
              <w:t>6</w:t>
            </w:r>
            <w:r>
              <w:rPr>
                <w:sz w:val="22"/>
              </w:rPr>
              <w:t>台</w:t>
            </w:r>
          </w:p>
        </w:tc>
        <w:tc>
          <w:tcPr>
            <w:tcW w:w="55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D06C6C">
            <w:pPr>
              <w:pStyle w:val="4"/>
              <w:jc w:val="both"/>
            </w:pPr>
            <w:r>
              <w:rPr>
                <w:sz w:val="21"/>
              </w:rPr>
              <w:t>▲1）屏幕尺寸不小于27英寸，比例16:9，分辨率不低于1920×1080，有电容触控屏；处理器性能不低于12代i5，内存不小于8Gb，储存空间不小于128G；</w:t>
            </w:r>
            <w:r>
              <w:rPr>
                <w:b/>
                <w:color w:val="000000"/>
                <w:sz w:val="21"/>
              </w:rPr>
              <w:t>（提供产品彩页或技术白皮书或官网截图或应用截图证明或所投产品生产商出具的技术参数证明复印件，并加盖投标人公章）</w:t>
            </w:r>
          </w:p>
          <w:p w14:paraId="1A6897BB">
            <w:pPr>
              <w:pStyle w:val="4"/>
              <w:jc w:val="both"/>
            </w:pPr>
            <w:r>
              <w:rPr>
                <w:sz w:val="21"/>
              </w:rPr>
              <w:t>2）使用高频协议；能扫描一维码和二维码；能连接WiFi，有RJ45、USB等常用接口；</w:t>
            </w:r>
          </w:p>
          <w:p w14:paraId="004862BE">
            <w:pPr>
              <w:pStyle w:val="4"/>
              <w:jc w:val="both"/>
            </w:pPr>
            <w:r>
              <w:rPr>
                <w:sz w:val="21"/>
              </w:rPr>
              <w:t>3）可直接读取身份，由读者自助办理各种类型读者证，包括电子读者证及广东省“粤读通” 数字证；有傻瓜式交互界面与操作指引；</w:t>
            </w:r>
          </w:p>
          <w:p w14:paraId="74EB7A18">
            <w:pPr>
              <w:pStyle w:val="4"/>
              <w:jc w:val="both"/>
            </w:pPr>
            <w:r>
              <w:rPr>
                <w:sz w:val="21"/>
              </w:rPr>
              <w:t>▲4）自助借还机首页可显示办证小程序二维码，读者可通过手机扫描二维码进行微实名办证</w:t>
            </w:r>
            <w:r>
              <w:rPr>
                <w:b/>
                <w:sz w:val="21"/>
              </w:rPr>
              <w:t>（提供功能截图或软件著作权证书复印件或软件测试报告复印件，并加盖投标人公章）</w:t>
            </w:r>
            <w:r>
              <w:rPr>
                <w:sz w:val="21"/>
              </w:rPr>
              <w:t>。</w:t>
            </w:r>
          </w:p>
          <w:p w14:paraId="48E26720">
            <w:pPr>
              <w:pStyle w:val="4"/>
              <w:jc w:val="both"/>
            </w:pPr>
            <w:r>
              <w:rPr>
                <w:sz w:val="21"/>
              </w:rPr>
              <w:t>5）支持多种登录方式，如：扫描读者证条码、扫描二维码读者证、支付宝扫码（含加密二维码）、人脸识别方式以及广东省“粤读通”二维码；</w:t>
            </w:r>
          </w:p>
          <w:p w14:paraId="40D40A5E">
            <w:pPr>
              <w:pStyle w:val="4"/>
              <w:jc w:val="both"/>
            </w:pPr>
            <w:r>
              <w:rPr>
                <w:sz w:val="21"/>
              </w:rPr>
              <w:t>▲6）系统支持办证、借书、还书、续借、查询等功能，可根据需要开启或关闭指定功能</w:t>
            </w:r>
            <w:r>
              <w:rPr>
                <w:b/>
                <w:color w:val="000000"/>
                <w:sz w:val="21"/>
              </w:rPr>
              <w:t>（提供产品彩页或技术白皮书或官网截图或应用截图证明或所投产品生产商出具的技术参数证明复印件，并加盖投标人公章）</w:t>
            </w:r>
            <w:r>
              <w:rPr>
                <w:sz w:val="21"/>
              </w:rPr>
              <w:t>；</w:t>
            </w:r>
          </w:p>
          <w:p w14:paraId="352D8B2D">
            <w:pPr>
              <w:pStyle w:val="4"/>
              <w:jc w:val="both"/>
            </w:pPr>
            <w:r>
              <w:rPr>
                <w:sz w:val="21"/>
              </w:rPr>
              <w:t>▲7）要求本机器通过设备可靠性试验和平均无故障时间的验证试验，平均无故障连续运行时间不低于10000小时</w:t>
            </w:r>
            <w:r>
              <w:rPr>
                <w:b/>
                <w:color w:val="000000"/>
                <w:sz w:val="21"/>
              </w:rPr>
              <w:t>（提供由国家认可的</w:t>
            </w:r>
            <w:r>
              <w:rPr>
                <w:b/>
                <w:sz w:val="21"/>
              </w:rPr>
              <w:t>第三方</w:t>
            </w:r>
            <w:r>
              <w:rPr>
                <w:b/>
                <w:color w:val="000000"/>
                <w:sz w:val="21"/>
              </w:rPr>
              <w:t>检测机构出具的检测报告</w:t>
            </w:r>
            <w:r>
              <w:rPr>
                <w:b/>
                <w:sz w:val="21"/>
              </w:rPr>
              <w:t>复印件</w:t>
            </w:r>
            <w:r>
              <w:rPr>
                <w:b/>
                <w:color w:val="000000"/>
                <w:sz w:val="21"/>
              </w:rPr>
              <w:t>并加盖投标人公章）；</w:t>
            </w:r>
          </w:p>
          <w:p w14:paraId="6A0C6094">
            <w:pPr>
              <w:pStyle w:val="4"/>
              <w:jc w:val="both"/>
            </w:pPr>
            <w:r>
              <w:rPr>
                <w:sz w:val="21"/>
              </w:rPr>
              <w:t>8）长期无人值守可正常运转；可设置开关机时间；</w:t>
            </w:r>
          </w:p>
          <w:p w14:paraId="7D057BB4">
            <w:pPr>
              <w:pStyle w:val="4"/>
              <w:jc w:val="both"/>
            </w:pPr>
            <w:r>
              <w:rPr>
                <w:sz w:val="21"/>
              </w:rPr>
              <w:t>9）可根据图书管理系统需要设置为要求用户输入密码做二次认证；</w:t>
            </w:r>
          </w:p>
          <w:p w14:paraId="30919B9F">
            <w:pPr>
              <w:pStyle w:val="4"/>
              <w:jc w:val="both"/>
            </w:pPr>
            <w:r>
              <w:rPr>
                <w:sz w:val="21"/>
              </w:rPr>
              <w:t>10）系统支持首页播放宣传馆内宣传视频或者公告活动功能，当读者需要借还，能自动感应到读者，并自动跳转到主界面；</w:t>
            </w:r>
          </w:p>
          <w:p w14:paraId="1D464EAE">
            <w:pPr>
              <w:pStyle w:val="4"/>
              <w:jc w:val="both"/>
            </w:pPr>
            <w:r>
              <w:rPr>
                <w:sz w:val="21"/>
              </w:rPr>
              <w:t>▲11）具备管理端设备监控功能，支持远程控制，能够远程配置ACS服务，包括启动、关闭、重启等操作，并具备自动恢复功能；支持在浏览器界面进行可视化调试，可以测试已经定义的指令，包括借书、还书、续借、查询图书、查询读者等功能；支持生成可视化报表，包括统计信息和指标，设备使用趋势和变化等</w:t>
            </w:r>
            <w:r>
              <w:rPr>
                <w:b/>
                <w:sz w:val="21"/>
              </w:rPr>
              <w:t>（提供完整功能截图并加盖投标人公章）</w:t>
            </w:r>
            <w:r>
              <w:rPr>
                <w:sz w:val="21"/>
              </w:rPr>
              <w:t>；</w:t>
            </w:r>
          </w:p>
        </w:tc>
      </w:tr>
    </w:tbl>
    <w:p w14:paraId="461193D7">
      <w:pPr>
        <w:pStyle w:val="4"/>
        <w:jc w:val="left"/>
      </w:pPr>
      <w:r>
        <w:rPr>
          <w:sz w:val="21"/>
        </w:rPr>
        <w:t>2.</w:t>
      </w:r>
      <w:r>
        <w:rPr>
          <w:b/>
          <w:sz w:val="21"/>
        </w:rPr>
        <w:t>黄江镇青少年实践基地图书系统及设备采购-其他设备</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60"/>
        <w:gridCol w:w="1380"/>
        <w:gridCol w:w="690"/>
        <w:gridCol w:w="5430"/>
      </w:tblGrid>
      <w:tr w14:paraId="62C7FF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083FFF7">
            <w:pPr>
              <w:pStyle w:val="4"/>
              <w:jc w:val="both"/>
            </w:pPr>
            <w:r>
              <w:rPr>
                <w:sz w:val="21"/>
              </w:rPr>
              <w:t>序号</w:t>
            </w:r>
          </w:p>
        </w:tc>
        <w:tc>
          <w:tcPr>
            <w:tcW w:w="138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5C80BB5">
            <w:pPr>
              <w:pStyle w:val="4"/>
              <w:jc w:val="both"/>
            </w:pPr>
            <w:r>
              <w:rPr>
                <w:sz w:val="21"/>
              </w:rPr>
              <w:t>设备/设施名称</w:t>
            </w:r>
          </w:p>
        </w:tc>
        <w:tc>
          <w:tcPr>
            <w:tcW w:w="6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FE00FD7">
            <w:pPr>
              <w:pStyle w:val="4"/>
              <w:jc w:val="both"/>
            </w:pPr>
            <w:r>
              <w:rPr>
                <w:sz w:val="21"/>
              </w:rPr>
              <w:t>数量</w:t>
            </w:r>
          </w:p>
        </w:tc>
        <w:tc>
          <w:tcPr>
            <w:tcW w:w="543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B289BB5">
            <w:pPr>
              <w:pStyle w:val="4"/>
              <w:jc w:val="both"/>
            </w:pPr>
            <w:r>
              <w:rPr>
                <w:sz w:val="21"/>
              </w:rPr>
              <w:t>参数</w:t>
            </w:r>
          </w:p>
        </w:tc>
      </w:tr>
      <w:tr w14:paraId="53A79E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8487D2">
            <w:pPr>
              <w:pStyle w:val="4"/>
              <w:jc w:val="both"/>
            </w:pPr>
            <w:r>
              <w:rPr>
                <w:sz w:val="21"/>
              </w:rPr>
              <w:t>1</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C4FBAA">
            <w:pPr>
              <w:pStyle w:val="4"/>
              <w:jc w:val="both"/>
            </w:pPr>
            <w:r>
              <w:rPr>
                <w:sz w:val="21"/>
              </w:rPr>
              <w:t>无人值守门禁系统</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11B4FA">
            <w:pPr>
              <w:pStyle w:val="4"/>
              <w:jc w:val="both"/>
            </w:pPr>
            <w:r>
              <w:rPr>
                <w:sz w:val="21"/>
              </w:rPr>
              <w:t>1套</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0D2738">
            <w:pPr>
              <w:pStyle w:val="4"/>
              <w:jc w:val="both"/>
            </w:pPr>
            <w:r>
              <w:rPr>
                <w:sz w:val="21"/>
              </w:rPr>
              <w:t>1）支持人脸识别及对有效的读者证、二代身份证、二维码读者证(含微信及支付宝两种)、一维码读者证对读者身份进行识别，通过验证后自动开启通道门；</w:t>
            </w:r>
          </w:p>
          <w:p w14:paraId="14520F7F">
            <w:pPr>
              <w:pStyle w:val="4"/>
              <w:jc w:val="both"/>
            </w:pPr>
            <w:r>
              <w:rPr>
                <w:sz w:val="21"/>
              </w:rPr>
              <w:t>2）有交互显示屏，屏幕尺寸不低于10.1英寸，屏幕分辨率不低于800×1280；</w:t>
            </w:r>
          </w:p>
          <w:p w14:paraId="513D2697">
            <w:pPr>
              <w:pStyle w:val="4"/>
              <w:jc w:val="both"/>
            </w:pPr>
            <w:r>
              <w:rPr>
                <w:sz w:val="21"/>
              </w:rPr>
              <w:t>3）处理器：性能不低于12代I5，内存≥4G，存储空间≥128G；操作系统:兼容windows</w:t>
            </w:r>
          </w:p>
          <w:p w14:paraId="48499642">
            <w:pPr>
              <w:pStyle w:val="4"/>
              <w:jc w:val="both"/>
            </w:pPr>
            <w:r>
              <w:rPr>
                <w:sz w:val="21"/>
              </w:rPr>
              <w:t>4）双目人脸摄像头识别方案或以上；</w:t>
            </w:r>
          </w:p>
          <w:p w14:paraId="3DE5FE4A">
            <w:pPr>
              <w:pStyle w:val="4"/>
              <w:jc w:val="both"/>
            </w:pPr>
            <w:r>
              <w:rPr>
                <w:sz w:val="21"/>
              </w:rPr>
              <w:t>▲5）支持记录客流量的日志功能，可记录用户认证方式和设备日志；可远程监测玻璃移门开关状态、终端状态、排查异常；支持通过预约平台进行入馆预约，用户在指定时间内可通过身份验证开启门禁</w:t>
            </w:r>
            <w:r>
              <w:rPr>
                <w:b/>
                <w:sz w:val="21"/>
              </w:rPr>
              <w:t>（提供由国家认可的第三方检测机构出具的检测报告复印件并加盖投标人公章）</w:t>
            </w:r>
            <w:r>
              <w:rPr>
                <w:sz w:val="21"/>
              </w:rPr>
              <w:t>；</w:t>
            </w:r>
          </w:p>
        </w:tc>
      </w:tr>
      <w:tr w14:paraId="66FA24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BEE987">
            <w:pPr>
              <w:pStyle w:val="4"/>
              <w:jc w:val="both"/>
            </w:pPr>
            <w:r>
              <w:rPr>
                <w:sz w:val="21"/>
              </w:rPr>
              <w:t>2</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1890D8">
            <w:pPr>
              <w:pStyle w:val="4"/>
              <w:jc w:val="both"/>
            </w:pPr>
            <w:r>
              <w:rPr>
                <w:sz w:val="21"/>
              </w:rPr>
              <w:t>人脸识别门禁系统</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681EDF">
            <w:pPr>
              <w:pStyle w:val="4"/>
              <w:jc w:val="both"/>
            </w:pPr>
            <w:r>
              <w:rPr>
                <w:sz w:val="21"/>
              </w:rPr>
              <w:t>1套</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1FE8E9">
            <w:pPr>
              <w:pStyle w:val="4"/>
              <w:jc w:val="both"/>
            </w:pPr>
            <w:r>
              <w:rPr>
                <w:sz w:val="21"/>
              </w:rPr>
              <w:t>1）7寸及以上触摸屏，200万像素双目人脸识别摄像头，人脸识别距离不小于2m，支持照片、视频等防伪；</w:t>
            </w:r>
          </w:p>
          <w:p w14:paraId="4F6A445F">
            <w:pPr>
              <w:pStyle w:val="4"/>
              <w:jc w:val="both"/>
            </w:pPr>
            <w:r>
              <w:rPr>
                <w:sz w:val="21"/>
              </w:rPr>
              <w:t>2）本地存储人脸数量不少于10000张，1:N人脸比对时间&lt;0.2s/人，存储不少于50,000张门禁卡信息，不少于150,000条事件记录；</w:t>
            </w:r>
          </w:p>
          <w:p w14:paraId="3C12E37D">
            <w:pPr>
              <w:pStyle w:val="4"/>
              <w:jc w:val="both"/>
            </w:pPr>
            <w:r>
              <w:rPr>
                <w:sz w:val="21"/>
              </w:rPr>
              <w:t>3）支持人脸、卡片、密码及以上方式的组合认证；</w:t>
            </w:r>
          </w:p>
          <w:p w14:paraId="76DECDBA">
            <w:pPr>
              <w:pStyle w:val="4"/>
              <w:jc w:val="both"/>
            </w:pPr>
            <w:r>
              <w:rPr>
                <w:sz w:val="21"/>
              </w:rPr>
              <w:t>4）有视频对讲功能，支持与云眸、4200客户端、主副室内分机、管理机的视频对讲功能；支持远程视频实时查看；</w:t>
            </w:r>
          </w:p>
          <w:p w14:paraId="428DE362">
            <w:pPr>
              <w:pStyle w:val="4"/>
              <w:jc w:val="both"/>
            </w:pPr>
            <w:r>
              <w:rPr>
                <w:sz w:val="21"/>
              </w:rPr>
              <w:t>5）有3.5mm 音频输出接口，设备内置扬声器，且内置扬声器可与外接音箱同时使用；</w:t>
            </w:r>
          </w:p>
          <w:p w14:paraId="76C10C76">
            <w:pPr>
              <w:pStyle w:val="4"/>
              <w:jc w:val="both"/>
            </w:pPr>
            <w:r>
              <w:rPr>
                <w:sz w:val="21"/>
              </w:rPr>
              <w:t>6）使用低压直流供电；</w:t>
            </w:r>
          </w:p>
          <w:p w14:paraId="5C5CECED">
            <w:pPr>
              <w:pStyle w:val="4"/>
              <w:jc w:val="both"/>
            </w:pPr>
            <w:r>
              <w:rPr>
                <w:sz w:val="21"/>
              </w:rPr>
              <w:t>7）适合户外场景使用；</w:t>
            </w:r>
          </w:p>
          <w:p w14:paraId="6375E432">
            <w:pPr>
              <w:pStyle w:val="4"/>
              <w:jc w:val="both"/>
            </w:pPr>
            <w:r>
              <w:rPr>
                <w:sz w:val="21"/>
              </w:rPr>
              <w:t>8）采用壁挂式安装；</w:t>
            </w:r>
          </w:p>
        </w:tc>
      </w:tr>
      <w:tr w14:paraId="0290D9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8172FB">
            <w:pPr>
              <w:pStyle w:val="4"/>
              <w:jc w:val="both"/>
            </w:pPr>
            <w:r>
              <w:rPr>
                <w:sz w:val="21"/>
              </w:rPr>
              <w:t>3</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38141B">
            <w:pPr>
              <w:pStyle w:val="4"/>
              <w:jc w:val="both"/>
            </w:pPr>
            <w:r>
              <w:rPr>
                <w:sz w:val="21"/>
              </w:rPr>
              <w:t>数字阅读一体机</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CCC62C">
            <w:pPr>
              <w:pStyle w:val="4"/>
              <w:jc w:val="both"/>
            </w:pPr>
            <w:r>
              <w:rPr>
                <w:sz w:val="21"/>
              </w:rPr>
              <w:t>1</w:t>
            </w:r>
            <w:r>
              <w:rPr>
                <w:sz w:val="22"/>
              </w:rPr>
              <w:t>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20B255">
            <w:pPr>
              <w:pStyle w:val="4"/>
              <w:jc w:val="both"/>
            </w:pPr>
            <w:r>
              <w:rPr>
                <w:sz w:val="21"/>
              </w:rPr>
              <w:t>1）屏幕尺寸:不低于27英寸；分辨率：分辨率不低于1920×1080；</w:t>
            </w:r>
          </w:p>
          <w:p w14:paraId="5956D1AD">
            <w:pPr>
              <w:pStyle w:val="4"/>
              <w:jc w:val="both"/>
            </w:pPr>
            <w:r>
              <w:rPr>
                <w:sz w:val="21"/>
              </w:rPr>
              <w:t>2、提供正版操作系统，兼容windows或本国生产操作系统</w:t>
            </w:r>
          </w:p>
          <w:p w14:paraId="7AFE97D1">
            <w:pPr>
              <w:pStyle w:val="4"/>
              <w:jc w:val="both"/>
            </w:pPr>
            <w:r>
              <w:rPr>
                <w:sz w:val="21"/>
              </w:rPr>
              <w:t>3）处理器：性能不低于12代I5；内存：≥16G；储存空间：≥256G；</w:t>
            </w:r>
          </w:p>
          <w:p w14:paraId="67236023">
            <w:pPr>
              <w:pStyle w:val="4"/>
              <w:jc w:val="both"/>
            </w:pPr>
            <w:r>
              <w:rPr>
                <w:sz w:val="21"/>
              </w:rPr>
              <w:t>4）内置正版授权电子资源不少于1000 种；</w:t>
            </w:r>
          </w:p>
        </w:tc>
      </w:tr>
      <w:tr w14:paraId="3640A2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437199">
            <w:pPr>
              <w:pStyle w:val="4"/>
              <w:jc w:val="both"/>
            </w:pPr>
            <w:r>
              <w:rPr>
                <w:sz w:val="21"/>
              </w:rPr>
              <w:t>4</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B9CB0B">
            <w:pPr>
              <w:pStyle w:val="4"/>
              <w:jc w:val="both"/>
            </w:pPr>
            <w:r>
              <w:rPr>
                <w:sz w:val="21"/>
              </w:rPr>
              <w:t>RFID安全门</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FCBD32">
            <w:pPr>
              <w:pStyle w:val="4"/>
              <w:jc w:val="both"/>
            </w:pPr>
            <w:r>
              <w:rPr>
                <w:sz w:val="21"/>
              </w:rPr>
              <w:t>8</w:t>
            </w:r>
            <w:r>
              <w:rPr>
                <w:sz w:val="22"/>
              </w:rPr>
              <w:t>片</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CF8143">
            <w:pPr>
              <w:pStyle w:val="4"/>
              <w:jc w:val="both"/>
            </w:pPr>
            <w:r>
              <w:rPr>
                <w:sz w:val="21"/>
              </w:rPr>
              <w:t>1）高效识别夹杂在常见物品中的RFID标签，对磁性介质没有破坏性；具备在线防盗功能，可对接第三方业务系统(本地直连，非中间件形式)实时联网判断图书借出状态，减少误报情况，具备声光报警功能，且可自定义信号源、声光信号；</w:t>
            </w:r>
          </w:p>
          <w:p w14:paraId="02BB355E">
            <w:pPr>
              <w:pStyle w:val="4"/>
              <w:jc w:val="both"/>
            </w:pPr>
            <w:r>
              <w:rPr>
                <w:sz w:val="21"/>
              </w:rPr>
              <w:t>▲2）具有客流统计功能，有远程数据统计功能，可远程收集通行、警报及设备运行等数据并做统计分析，辅助管理，且配有不小于4英寸的显示屏，可自定义显示内容（如进出人流、时间等信息）；</w:t>
            </w:r>
            <w:r>
              <w:rPr>
                <w:b/>
                <w:color w:val="000000"/>
                <w:sz w:val="21"/>
              </w:rPr>
              <w:t>（提供产品彩页或技术白皮书或官网截图或应用截图证明或所投产品生产商出具的技术参数证明复印件，并加盖投标人公章）</w:t>
            </w:r>
          </w:p>
          <w:p w14:paraId="606ACBD3">
            <w:pPr>
              <w:pStyle w:val="4"/>
              <w:jc w:val="both"/>
            </w:pPr>
            <w:r>
              <w:rPr>
                <w:sz w:val="21"/>
              </w:rPr>
              <w:t>3）系统可兼容支持AFI、EAS、DSFID、AFI+EAS、DSFID+EAS等多种检测模式；</w:t>
            </w:r>
          </w:p>
          <w:p w14:paraId="2FA76215">
            <w:pPr>
              <w:pStyle w:val="4"/>
              <w:jc w:val="both"/>
            </w:pPr>
            <w:r>
              <w:rPr>
                <w:sz w:val="21"/>
              </w:rPr>
              <w:t>4）通道宽度：90-120CM；</w:t>
            </w:r>
          </w:p>
          <w:p w14:paraId="099B2B37">
            <w:pPr>
              <w:pStyle w:val="4"/>
              <w:jc w:val="both"/>
            </w:pPr>
            <w:r>
              <w:rPr>
                <w:sz w:val="21"/>
              </w:rPr>
              <w:t>5）报警方式：声光报警（音量可调整），语音报警；</w:t>
            </w:r>
          </w:p>
        </w:tc>
      </w:tr>
      <w:tr w14:paraId="795B67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F45C3E">
            <w:pPr>
              <w:pStyle w:val="4"/>
              <w:jc w:val="both"/>
            </w:pPr>
            <w:r>
              <w:rPr>
                <w:sz w:val="21"/>
              </w:rPr>
              <w:t>5</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C10907">
            <w:pPr>
              <w:pStyle w:val="4"/>
              <w:jc w:val="both"/>
            </w:pPr>
            <w:r>
              <w:rPr>
                <w:sz w:val="21"/>
              </w:rPr>
              <w:t>移动还书箱</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3499D9">
            <w:pPr>
              <w:pStyle w:val="4"/>
              <w:jc w:val="both"/>
            </w:pPr>
            <w:r>
              <w:rPr>
                <w:sz w:val="21"/>
              </w:rPr>
              <w:t>7</w:t>
            </w:r>
            <w:r>
              <w:rPr>
                <w:sz w:val="22"/>
              </w:rPr>
              <w:t>辆</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BCB35E">
            <w:pPr>
              <w:pStyle w:val="4"/>
              <w:jc w:val="both"/>
            </w:pPr>
            <w:r>
              <w:rPr>
                <w:sz w:val="21"/>
              </w:rPr>
              <w:t>1）可用尺寸不小于（长×宽×高）650×550×550mm；</w:t>
            </w:r>
          </w:p>
          <w:p w14:paraId="5C7ED75C">
            <w:pPr>
              <w:pStyle w:val="4"/>
              <w:jc w:val="both"/>
            </w:pPr>
            <w:r>
              <w:rPr>
                <w:sz w:val="21"/>
              </w:rPr>
              <w:t>2）有静音万向轮，单个还书箱有效容量≥100本图书；</w:t>
            </w:r>
          </w:p>
          <w:p w14:paraId="68EAF2E8">
            <w:pPr>
              <w:pStyle w:val="4"/>
              <w:jc w:val="both"/>
            </w:pPr>
            <w:r>
              <w:rPr>
                <w:sz w:val="21"/>
              </w:rPr>
              <w:t>3）根据负载自动调节升降，升降机构稳定可靠；</w:t>
            </w:r>
          </w:p>
        </w:tc>
      </w:tr>
      <w:tr w14:paraId="5773F3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E4556D">
            <w:pPr>
              <w:pStyle w:val="4"/>
              <w:jc w:val="both"/>
            </w:pPr>
            <w:r>
              <w:rPr>
                <w:sz w:val="21"/>
              </w:rPr>
              <w:t>6</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D39462">
            <w:pPr>
              <w:pStyle w:val="4"/>
              <w:jc w:val="both"/>
            </w:pPr>
            <w:r>
              <w:rPr>
                <w:sz w:val="21"/>
              </w:rPr>
              <w:t>平板书车</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AF8F84">
            <w:pPr>
              <w:pStyle w:val="4"/>
              <w:jc w:val="both"/>
            </w:pPr>
            <w:r>
              <w:rPr>
                <w:sz w:val="21"/>
              </w:rPr>
              <w:t>14</w:t>
            </w:r>
            <w:r>
              <w:rPr>
                <w:sz w:val="22"/>
              </w:rPr>
              <w:t>辆</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084463">
            <w:pPr>
              <w:pStyle w:val="4"/>
              <w:jc w:val="both"/>
            </w:pPr>
            <w:r>
              <w:rPr>
                <w:sz w:val="21"/>
              </w:rPr>
              <w:t>1）尺寸不小于（长×宽×高）1100×800×360mm；</w:t>
            </w:r>
          </w:p>
          <w:p w14:paraId="292F9BF8">
            <w:pPr>
              <w:pStyle w:val="4"/>
              <w:jc w:val="both"/>
            </w:pPr>
            <w:r>
              <w:rPr>
                <w:sz w:val="21"/>
              </w:rPr>
              <w:t>2）3层V形设计，采用优质加厚冷轧钢板；</w:t>
            </w:r>
          </w:p>
          <w:p w14:paraId="08999FFE">
            <w:pPr>
              <w:pStyle w:val="4"/>
              <w:jc w:val="both"/>
            </w:pPr>
            <w:r>
              <w:rPr>
                <w:sz w:val="21"/>
              </w:rPr>
              <w:t>3）有静音万向轮；</w:t>
            </w:r>
          </w:p>
        </w:tc>
      </w:tr>
      <w:tr w14:paraId="6A9FF9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8BBA1C">
            <w:pPr>
              <w:pStyle w:val="4"/>
              <w:jc w:val="both"/>
            </w:pPr>
            <w:r>
              <w:rPr>
                <w:sz w:val="21"/>
              </w:rPr>
              <w:t>7</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EDF64D">
            <w:pPr>
              <w:pStyle w:val="4"/>
              <w:jc w:val="both"/>
            </w:pPr>
            <w:r>
              <w:rPr>
                <w:sz w:val="21"/>
              </w:rPr>
              <w:t>自助借还机（成人升降款）</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BC70F3">
            <w:pPr>
              <w:pStyle w:val="4"/>
              <w:jc w:val="both"/>
            </w:pPr>
            <w:r>
              <w:rPr>
                <w:sz w:val="21"/>
              </w:rPr>
              <w:t>2</w:t>
            </w:r>
            <w:r>
              <w:rPr>
                <w:sz w:val="22"/>
              </w:rPr>
              <w:t>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882915">
            <w:pPr>
              <w:pStyle w:val="4"/>
              <w:jc w:val="both"/>
            </w:pPr>
            <w:r>
              <w:rPr>
                <w:sz w:val="21"/>
              </w:rPr>
              <w:t>1）屏幕尺寸不小于23.6英寸，比例16:9，分辨率不低于1920×1080，电容触控屏；</w:t>
            </w:r>
          </w:p>
          <w:p w14:paraId="3528021B">
            <w:pPr>
              <w:pStyle w:val="4"/>
              <w:jc w:val="both"/>
            </w:pPr>
            <w:r>
              <w:rPr>
                <w:sz w:val="21"/>
              </w:rPr>
              <w:t>▲2）操作平台配备电动升降装置，下降过程中遇障碍物会自动停止，高度调节范围不小于1500+mm；</w:t>
            </w:r>
            <w:r>
              <w:rPr>
                <w:b/>
                <w:color w:val="000000"/>
                <w:sz w:val="21"/>
              </w:rPr>
              <w:t>（提供产品彩页或技术白皮书或官网截图或应用截图证明或所投产品生产商出具的技术参数证明复印件，并加盖投标人公章）</w:t>
            </w:r>
          </w:p>
          <w:p w14:paraId="15A0F17D">
            <w:pPr>
              <w:pStyle w:val="4"/>
              <w:jc w:val="both"/>
            </w:pPr>
            <w:r>
              <w:rPr>
                <w:sz w:val="21"/>
              </w:rPr>
              <w:t>3）处理器性能不低于12代i5，内存不小于8G，储存空间不小于128G；、提供正版操作系统，兼容windows或本国生产操作系统</w:t>
            </w:r>
          </w:p>
          <w:p w14:paraId="42BB221C">
            <w:pPr>
              <w:pStyle w:val="4"/>
              <w:jc w:val="both"/>
            </w:pPr>
            <w:r>
              <w:rPr>
                <w:sz w:val="21"/>
              </w:rPr>
              <w:t>4）支持高频协议能扫描一维码和二维码；能连接WiFi，有RJ45、USB等常用接口；能打印小票；支持读者自助办理电子读者证及身份证注册办理读者证；傻瓜式交互界面与操作指引；</w:t>
            </w:r>
          </w:p>
          <w:p w14:paraId="55FEB0EB">
            <w:pPr>
              <w:pStyle w:val="4"/>
              <w:jc w:val="both"/>
            </w:pPr>
            <w:r>
              <w:rPr>
                <w:sz w:val="21"/>
              </w:rPr>
              <w:t>5)支持多种登录方式，如：扫描读者证条码、扫描二维码读者证、支付宝扫码（含加密二维码）、人脸识别等识别读者身份的方式，兼容广东省“粤读通” 数字证；</w:t>
            </w:r>
          </w:p>
          <w:p w14:paraId="1A8012EB">
            <w:pPr>
              <w:pStyle w:val="4"/>
              <w:jc w:val="both"/>
            </w:pPr>
            <w:r>
              <w:rPr>
                <w:sz w:val="21"/>
              </w:rPr>
              <w:t>6)系统支持办证、借书、还书、续借、查询等功能，可根据需要开启或关闭指定功能；</w:t>
            </w:r>
          </w:p>
          <w:p w14:paraId="75660B67">
            <w:pPr>
              <w:pStyle w:val="4"/>
              <w:jc w:val="both"/>
            </w:pPr>
            <w:r>
              <w:rPr>
                <w:sz w:val="21"/>
              </w:rPr>
              <w:t>7)长期无人值守可正常运转，当遇到故障（如打印机缺纸）时界面中有明显提示；可设置开关机时间；可根据图书管理系统需要 设置为要求用户输入密码做二次认证；</w:t>
            </w:r>
          </w:p>
          <w:p w14:paraId="6A6251AA">
            <w:pPr>
              <w:pStyle w:val="4"/>
              <w:jc w:val="both"/>
            </w:pPr>
            <w:r>
              <w:rPr>
                <w:sz w:val="21"/>
              </w:rPr>
              <w:t>8)系统支持首页播放宣传馆内宣传视频或者公告活动功能，当读者需要借还，能自动感应到读者，并自动跳转到主界面；</w:t>
            </w:r>
          </w:p>
        </w:tc>
      </w:tr>
      <w:tr w14:paraId="7E4169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17E506">
            <w:pPr>
              <w:pStyle w:val="4"/>
              <w:jc w:val="both"/>
            </w:pPr>
            <w:r>
              <w:rPr>
                <w:sz w:val="21"/>
              </w:rPr>
              <w:t>8</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451DEF">
            <w:pPr>
              <w:pStyle w:val="4"/>
              <w:jc w:val="both"/>
            </w:pPr>
            <w:r>
              <w:rPr>
                <w:sz w:val="21"/>
              </w:rPr>
              <w:t>自助借还机（儿童）</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521482">
            <w:pPr>
              <w:pStyle w:val="4"/>
              <w:jc w:val="both"/>
            </w:pPr>
            <w:r>
              <w:rPr>
                <w:sz w:val="21"/>
              </w:rPr>
              <w:t>1</w:t>
            </w:r>
            <w:r>
              <w:rPr>
                <w:sz w:val="22"/>
              </w:rPr>
              <w:t>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3ADB92">
            <w:pPr>
              <w:pStyle w:val="4"/>
              <w:jc w:val="both"/>
            </w:pPr>
            <w:r>
              <w:rPr>
                <w:sz w:val="21"/>
              </w:rPr>
              <w:t>▲1）机器具备卡通外壳造型，屏幕尺寸不小于21.5英寸，比例16:9，分辨率不低于1920×1080，电容触控屏；</w:t>
            </w:r>
            <w:r>
              <w:rPr>
                <w:b/>
                <w:color w:val="000000"/>
                <w:sz w:val="21"/>
              </w:rPr>
              <w:t>（提供产品彩页或技术白皮书或官网截图或应用截图证明或所投产品生产商出具的技术参数证明复印件，并加盖投标人公章）</w:t>
            </w:r>
          </w:p>
          <w:p w14:paraId="2678BA45">
            <w:pPr>
              <w:pStyle w:val="4"/>
              <w:jc w:val="both"/>
            </w:pPr>
            <w:r>
              <w:rPr>
                <w:sz w:val="21"/>
              </w:rPr>
              <w:t>2）处理器性能不低于12代i5，内存不小于8Gb，储存空间不小于128G；提供正版操作系统，兼容windows或本国生产操作系统</w:t>
            </w:r>
          </w:p>
          <w:p w14:paraId="2EAFB3C5">
            <w:pPr>
              <w:pStyle w:val="4"/>
              <w:jc w:val="both"/>
            </w:pPr>
            <w:r>
              <w:rPr>
                <w:sz w:val="21"/>
              </w:rPr>
              <w:t>3）使用高频协议；能扫描一维码和二维码；能连接WiFi，有RJ45、USB等常用接口；有傻瓜式交互界面与操作指引</w:t>
            </w:r>
          </w:p>
          <w:p w14:paraId="3CA81031">
            <w:pPr>
              <w:pStyle w:val="4"/>
              <w:jc w:val="both"/>
            </w:pPr>
            <w:r>
              <w:rPr>
                <w:sz w:val="21"/>
              </w:rPr>
              <w:t>4）支持读者自助办理电子读者证及身份证注册办理读者证；支持多种登录方式，如：扫描读者证条码、扫描二维码读者证、支付宝扫码（含加密二维码）、人脸识别等识别读者身份的方式，兼容广东省“粤读通”数字证；</w:t>
            </w:r>
          </w:p>
          <w:p w14:paraId="48CBB657">
            <w:pPr>
              <w:pStyle w:val="4"/>
              <w:jc w:val="both"/>
            </w:pPr>
            <w:r>
              <w:rPr>
                <w:sz w:val="21"/>
              </w:rPr>
              <w:t>5）系统支持办证、借书、还书、续借、查询等功能，可根据需要开启或关闭指定功能；</w:t>
            </w:r>
          </w:p>
          <w:p w14:paraId="247DD0B3">
            <w:pPr>
              <w:pStyle w:val="4"/>
              <w:jc w:val="both"/>
            </w:pPr>
            <w:r>
              <w:rPr>
                <w:sz w:val="21"/>
              </w:rPr>
              <w:t>6）长期无人值守可正常运转；可设置开关机时间；可根据图书管理系统需要设置为要求用户输入密码做二次认证；</w:t>
            </w:r>
          </w:p>
          <w:p w14:paraId="081B8775">
            <w:pPr>
              <w:pStyle w:val="4"/>
              <w:jc w:val="both"/>
            </w:pPr>
            <w:r>
              <w:rPr>
                <w:sz w:val="21"/>
              </w:rPr>
              <w:t>7）系统支持首页播放宣传馆内宣传视频或者公告活动功能，当读者需要借还，能自动感应到读者，并自动跳转到主界面；</w:t>
            </w:r>
          </w:p>
        </w:tc>
      </w:tr>
      <w:tr w14:paraId="06FF9A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1563D6">
            <w:pPr>
              <w:pStyle w:val="4"/>
              <w:jc w:val="both"/>
            </w:pPr>
            <w:r>
              <w:rPr>
                <w:sz w:val="21"/>
              </w:rPr>
              <w:t>9</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0453A7">
            <w:pPr>
              <w:pStyle w:val="4"/>
              <w:jc w:val="both"/>
            </w:pPr>
            <w:r>
              <w:rPr>
                <w:sz w:val="21"/>
              </w:rPr>
              <w:t>立式广告机（带滚轮）</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4AEF6D">
            <w:pPr>
              <w:pStyle w:val="4"/>
              <w:jc w:val="both"/>
            </w:pPr>
            <w:r>
              <w:rPr>
                <w:sz w:val="21"/>
              </w:rPr>
              <w:t>8</w:t>
            </w:r>
            <w:r>
              <w:rPr>
                <w:sz w:val="22"/>
              </w:rPr>
              <w:t>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B9C4D8">
            <w:pPr>
              <w:pStyle w:val="4"/>
              <w:jc w:val="both"/>
            </w:pPr>
            <w:r>
              <w:rPr>
                <w:sz w:val="21"/>
              </w:rPr>
              <w:t>1）显示器尺寸不小于43英寸；分辨率不低于1080×1920；亮度不低于300cd/㎡；对比度不低于3000:1；</w:t>
            </w:r>
          </w:p>
          <w:p w14:paraId="19C568C6">
            <w:pPr>
              <w:pStyle w:val="4"/>
              <w:jc w:val="both"/>
            </w:pPr>
            <w:r>
              <w:rPr>
                <w:sz w:val="21"/>
              </w:rPr>
              <w:t>2）硬件性能：处理器不低于瑞芯微3568；运行内存为 LPDDR3 1G 及以上，存储内存为EMMC 8GB及以上，图形处理器性能不低于Mali T450；同时支持 TF 卡扩展，最大可拓展至 32G，屏幕保护采用全钢化防爆玻璃；</w:t>
            </w:r>
          </w:p>
          <w:p w14:paraId="6BADB325">
            <w:pPr>
              <w:pStyle w:val="4"/>
              <w:jc w:val="both"/>
            </w:pPr>
            <w:r>
              <w:rPr>
                <w:sz w:val="21"/>
              </w:rPr>
              <w:t>3）提供正版操作系统，系统性能不低于Android 9.0，支持播放常见的多媒体格式（如：wmv、avi、flv、rm、rmvb、mpeg 、ts、mp4、BMP、JPEG、PNG、GIF等）；</w:t>
            </w:r>
          </w:p>
          <w:p w14:paraId="4412AFC4">
            <w:pPr>
              <w:pStyle w:val="4"/>
              <w:jc w:val="both"/>
            </w:pPr>
            <w:r>
              <w:rPr>
                <w:sz w:val="21"/>
              </w:rPr>
              <w:t>4）可连接WiFi、有网线接口、USB接口等常见交互接口；</w:t>
            </w:r>
          </w:p>
        </w:tc>
      </w:tr>
      <w:tr w14:paraId="5F0EDF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6FAFF3">
            <w:pPr>
              <w:pStyle w:val="4"/>
              <w:jc w:val="both"/>
            </w:pPr>
            <w:r>
              <w:rPr>
                <w:sz w:val="21"/>
              </w:rPr>
              <w:t>10</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395033">
            <w:pPr>
              <w:pStyle w:val="4"/>
              <w:jc w:val="both"/>
            </w:pPr>
            <w:r>
              <w:rPr>
                <w:sz w:val="21"/>
              </w:rPr>
              <w:t>紧急呼叫可视系统</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F6DAAE">
            <w:pPr>
              <w:pStyle w:val="4"/>
              <w:jc w:val="both"/>
            </w:pPr>
            <w:r>
              <w:rPr>
                <w:sz w:val="21"/>
              </w:rPr>
              <w:t>1</w:t>
            </w:r>
            <w:r>
              <w:rPr>
                <w:sz w:val="22"/>
              </w:rPr>
              <w:t>套</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0E6AB0">
            <w:pPr>
              <w:pStyle w:val="4"/>
              <w:jc w:val="both"/>
            </w:pPr>
            <w:r>
              <w:rPr>
                <w:sz w:val="21"/>
              </w:rPr>
              <w:t>1）支持多路终端，并可添加文字描述信息；</w:t>
            </w:r>
          </w:p>
          <w:p w14:paraId="75A3BE59">
            <w:pPr>
              <w:pStyle w:val="4"/>
              <w:jc w:val="both"/>
            </w:pPr>
            <w:r>
              <w:rPr>
                <w:sz w:val="21"/>
              </w:rPr>
              <w:t>2）可远程控制，能实现远程灯光、电锁、报警控制等功能；</w:t>
            </w:r>
          </w:p>
          <w:p w14:paraId="5D217B12">
            <w:pPr>
              <w:pStyle w:val="4"/>
              <w:jc w:val="both"/>
            </w:pPr>
            <w:r>
              <w:rPr>
                <w:sz w:val="21"/>
              </w:rPr>
              <w:t>3）支持局域网和广域网的远程传输；</w:t>
            </w:r>
          </w:p>
          <w:p w14:paraId="6A7770CE">
            <w:pPr>
              <w:pStyle w:val="4"/>
              <w:jc w:val="both"/>
            </w:pPr>
            <w:r>
              <w:rPr>
                <w:sz w:val="21"/>
              </w:rPr>
              <w:t>4）有后台管理系统，并可通过后台管理软件配置参数；</w:t>
            </w:r>
          </w:p>
          <w:p w14:paraId="092A53F5">
            <w:pPr>
              <w:pStyle w:val="4"/>
              <w:jc w:val="both"/>
            </w:pPr>
            <w:r>
              <w:rPr>
                <w:sz w:val="21"/>
              </w:rPr>
              <w:t>5）功耗≤15W；</w:t>
            </w:r>
          </w:p>
        </w:tc>
      </w:tr>
      <w:tr w14:paraId="382201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D4AEB7">
            <w:pPr>
              <w:pStyle w:val="4"/>
              <w:jc w:val="both"/>
            </w:pPr>
            <w:r>
              <w:rPr>
                <w:sz w:val="21"/>
              </w:rPr>
              <w:t>11</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1F492B">
            <w:pPr>
              <w:pStyle w:val="4"/>
              <w:jc w:val="both"/>
            </w:pPr>
            <w:r>
              <w:rPr>
                <w:sz w:val="21"/>
              </w:rPr>
              <w:t>安检机与安检门</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4B5CA7">
            <w:pPr>
              <w:pStyle w:val="4"/>
              <w:jc w:val="both"/>
            </w:pPr>
            <w:r>
              <w:rPr>
                <w:sz w:val="21"/>
              </w:rPr>
              <w:t>1</w:t>
            </w:r>
            <w:r>
              <w:rPr>
                <w:sz w:val="22"/>
              </w:rPr>
              <w:t>套</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E562B4">
            <w:pPr>
              <w:pStyle w:val="4"/>
              <w:jc w:val="both"/>
            </w:pPr>
            <w:r>
              <w:rPr>
                <w:sz w:val="21"/>
              </w:rPr>
              <w:t>提供图书馆安检服务所需的整套安检设备和配套软件，包括但不限于显示器、安检机、安检门、手持金属探测棒（手持安检仪）、配套软件等。</w:t>
            </w:r>
          </w:p>
          <w:p w14:paraId="0DC8275B">
            <w:pPr>
              <w:pStyle w:val="4"/>
              <w:jc w:val="both"/>
            </w:pPr>
            <w:r>
              <w:rPr>
                <w:sz w:val="21"/>
              </w:rPr>
              <w:t>其中安检机要求：</w:t>
            </w:r>
          </w:p>
          <w:p w14:paraId="26C2051A">
            <w:pPr>
              <w:pStyle w:val="4"/>
              <w:jc w:val="both"/>
            </w:pPr>
            <w:r>
              <w:rPr>
                <w:sz w:val="21"/>
              </w:rPr>
              <w:t>1）通道尺寸大于500(W)x300(H)mm；</w:t>
            </w:r>
          </w:p>
          <w:p w14:paraId="3807FBEE">
            <w:pPr>
              <w:pStyle w:val="4"/>
              <w:jc w:val="both"/>
            </w:pPr>
            <w:r>
              <w:rPr>
                <w:sz w:val="21"/>
              </w:rPr>
              <w:t>2）传送带速度多档可调；</w:t>
            </w:r>
          </w:p>
          <w:p w14:paraId="015ECC0D">
            <w:pPr>
              <w:pStyle w:val="4"/>
              <w:jc w:val="both"/>
            </w:pPr>
            <w:r>
              <w:rPr>
                <w:sz w:val="21"/>
              </w:rPr>
              <w:t>3）传送带负载不低于250kg；</w:t>
            </w:r>
          </w:p>
          <w:p w14:paraId="176C8A99">
            <w:pPr>
              <w:pStyle w:val="4"/>
              <w:jc w:val="both"/>
            </w:pPr>
            <w:r>
              <w:rPr>
                <w:sz w:val="21"/>
              </w:rPr>
              <w:t>4）有节能功能（长时间无物品在传送带上能自动休眠，有物品时自动启动）；</w:t>
            </w:r>
          </w:p>
          <w:p w14:paraId="6873C29C">
            <w:pPr>
              <w:pStyle w:val="4"/>
              <w:jc w:val="both"/>
            </w:pPr>
            <w:r>
              <w:rPr>
                <w:sz w:val="21"/>
              </w:rPr>
              <w:t>5）对常见管制物品能自动识别并报警；</w:t>
            </w:r>
          </w:p>
          <w:p w14:paraId="396D9002">
            <w:pPr>
              <w:pStyle w:val="4"/>
              <w:jc w:val="both"/>
            </w:pPr>
            <w:r>
              <w:rPr>
                <w:sz w:val="21"/>
              </w:rPr>
              <w:t>6）有毒品炸药及液体辅助探测功能</w:t>
            </w:r>
          </w:p>
          <w:p w14:paraId="5EFEEEB4">
            <w:pPr>
              <w:pStyle w:val="4"/>
              <w:jc w:val="both"/>
            </w:pPr>
            <w:r>
              <w:rPr>
                <w:sz w:val="21"/>
              </w:rPr>
              <w:t>安检门要求：</w:t>
            </w:r>
          </w:p>
          <w:p w14:paraId="3AABE105">
            <w:pPr>
              <w:pStyle w:val="4"/>
              <w:jc w:val="both"/>
            </w:pPr>
            <w:r>
              <w:rPr>
                <w:sz w:val="21"/>
              </w:rPr>
              <w:t>1）符合国际安全标准，对心脏起</w:t>
            </w:r>
            <w:bookmarkStart w:id="0" w:name="_GoBack"/>
            <w:bookmarkEnd w:id="0"/>
            <w:r>
              <w:rPr>
                <w:rFonts w:hint="eastAsia"/>
                <w:sz w:val="21"/>
                <w:lang w:val="en-US" w:eastAsia="zh-CN"/>
              </w:rPr>
              <w:t>搏</w:t>
            </w:r>
            <w:r>
              <w:rPr>
                <w:sz w:val="21"/>
              </w:rPr>
              <w:t>器佩戴者、孕妇、磁性介质等无害；</w:t>
            </w:r>
          </w:p>
          <w:p w14:paraId="6B29489A">
            <w:pPr>
              <w:pStyle w:val="4"/>
              <w:jc w:val="both"/>
            </w:pPr>
            <w:r>
              <w:rPr>
                <w:sz w:val="21"/>
              </w:rPr>
              <w:t>2）在门的任意位置能探测到150克铜、铝、锌等金属或者管制刀具和枪支；</w:t>
            </w:r>
          </w:p>
          <w:p w14:paraId="33CDF9E4">
            <w:pPr>
              <w:pStyle w:val="4"/>
              <w:jc w:val="both"/>
            </w:pPr>
            <w:r>
              <w:rPr>
                <w:sz w:val="21"/>
              </w:rPr>
              <w:t>3）能识别并直观显示出检测到的违禁品位置；</w:t>
            </w:r>
          </w:p>
          <w:p w14:paraId="5BD2A06D">
            <w:pPr>
              <w:pStyle w:val="4"/>
              <w:jc w:val="both"/>
            </w:pPr>
            <w:r>
              <w:rPr>
                <w:sz w:val="21"/>
              </w:rPr>
              <w:t>4）探测灵敏度可调；</w:t>
            </w:r>
          </w:p>
        </w:tc>
      </w:tr>
      <w:tr w14:paraId="06D4F6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934B7E">
            <w:pPr>
              <w:pStyle w:val="4"/>
              <w:jc w:val="both"/>
            </w:pPr>
            <w:r>
              <w:rPr>
                <w:sz w:val="21"/>
              </w:rPr>
              <w:t>12</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8BFA7B">
            <w:pPr>
              <w:pStyle w:val="4"/>
              <w:jc w:val="both"/>
            </w:pPr>
            <w:r>
              <w:rPr>
                <w:sz w:val="21"/>
              </w:rPr>
              <w:t>彩色打印机</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589B1A">
            <w:pPr>
              <w:pStyle w:val="4"/>
              <w:jc w:val="both"/>
            </w:pPr>
            <w:r>
              <w:rPr>
                <w:sz w:val="21"/>
              </w:rPr>
              <w:t>1</w:t>
            </w:r>
            <w:r>
              <w:rPr>
                <w:sz w:val="22"/>
              </w:rPr>
              <w:t>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BC7911">
            <w:pPr>
              <w:pStyle w:val="4"/>
              <w:jc w:val="both"/>
            </w:pPr>
            <w:r>
              <w:rPr>
                <w:sz w:val="21"/>
              </w:rPr>
              <w:t>1）有打印、复印、扫描功能；</w:t>
            </w:r>
          </w:p>
          <w:p w14:paraId="5FC1787B">
            <w:pPr>
              <w:pStyle w:val="4"/>
              <w:jc w:val="both"/>
            </w:pPr>
            <w:r>
              <w:rPr>
                <w:sz w:val="21"/>
              </w:rPr>
              <w:t>2）支持全彩打印；支持照片打印；支持双面打印并自动翻页；</w:t>
            </w:r>
          </w:p>
          <w:p w14:paraId="76B2DB60">
            <w:pPr>
              <w:pStyle w:val="4"/>
              <w:jc w:val="both"/>
            </w:pPr>
            <w:r>
              <w:rPr>
                <w:sz w:val="21"/>
              </w:rPr>
              <w:t>3）可通过WiFi连接，并支持无线打印；</w:t>
            </w:r>
          </w:p>
          <w:p w14:paraId="13E4728C">
            <w:pPr>
              <w:pStyle w:val="4"/>
              <w:jc w:val="both"/>
            </w:pPr>
            <w:r>
              <w:rPr>
                <w:sz w:val="21"/>
              </w:rPr>
              <w:t>4）墨仓式打印，打印分辨率不低于1200dpi；</w:t>
            </w:r>
          </w:p>
        </w:tc>
      </w:tr>
      <w:tr w14:paraId="7E0658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96C62E">
            <w:pPr>
              <w:pStyle w:val="4"/>
              <w:jc w:val="both"/>
            </w:pPr>
            <w:r>
              <w:rPr>
                <w:sz w:val="21"/>
              </w:rPr>
              <w:t>13</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65F744">
            <w:pPr>
              <w:pStyle w:val="4"/>
              <w:jc w:val="both"/>
            </w:pPr>
            <w:r>
              <w:rPr>
                <w:sz w:val="21"/>
              </w:rPr>
              <w:t>自助存包机</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E04235">
            <w:pPr>
              <w:pStyle w:val="4"/>
              <w:jc w:val="both"/>
            </w:pPr>
            <w:r>
              <w:rPr>
                <w:sz w:val="21"/>
              </w:rPr>
              <w:t>1台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BC0E3E">
            <w:pPr>
              <w:pStyle w:val="4"/>
              <w:jc w:val="both"/>
            </w:pPr>
            <w:r>
              <w:rPr>
                <w:sz w:val="21"/>
              </w:rPr>
              <w:t>1）柜门不少于48个；</w:t>
            </w:r>
          </w:p>
          <w:p w14:paraId="5D3273BA">
            <w:pPr>
              <w:pStyle w:val="4"/>
              <w:jc w:val="both"/>
            </w:pPr>
            <w:r>
              <w:rPr>
                <w:sz w:val="21"/>
              </w:rPr>
              <w:t>2）支持人脸识别或自带编码系统，每个柜门可单独设置密码；</w:t>
            </w:r>
          </w:p>
          <w:p w14:paraId="430E167B">
            <w:pPr>
              <w:pStyle w:val="4"/>
              <w:jc w:val="both"/>
            </w:pPr>
            <w:r>
              <w:rPr>
                <w:sz w:val="21"/>
              </w:rPr>
              <w:t>3）尺寸大小符合公共图书馆常见规格；</w:t>
            </w:r>
          </w:p>
        </w:tc>
      </w:tr>
      <w:tr w14:paraId="2928C9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848281">
            <w:pPr>
              <w:pStyle w:val="4"/>
              <w:jc w:val="both"/>
            </w:pPr>
            <w:r>
              <w:rPr>
                <w:sz w:val="21"/>
              </w:rPr>
              <w:t>14</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47CD37">
            <w:pPr>
              <w:pStyle w:val="4"/>
              <w:jc w:val="both"/>
            </w:pPr>
            <w:r>
              <w:rPr>
                <w:sz w:val="21"/>
              </w:rPr>
              <w:t>双屏办公电脑</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A48DB5">
            <w:pPr>
              <w:pStyle w:val="4"/>
              <w:jc w:val="both"/>
            </w:pPr>
            <w:r>
              <w:rPr>
                <w:sz w:val="21"/>
              </w:rPr>
              <w:t>2台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A10D6B">
            <w:pPr>
              <w:pStyle w:val="4"/>
              <w:jc w:val="both"/>
            </w:pPr>
            <w:r>
              <w:rPr>
                <w:sz w:val="21"/>
              </w:rPr>
              <w:t>不低于兆芯ZX-EKX-U6780A 8G 256G 2G 尺寸不小于23英寸显示器×2，搭配本国生产操作系统（性能不低于麒麟/统信的操作系统），一年原厂服务</w:t>
            </w:r>
          </w:p>
        </w:tc>
      </w:tr>
      <w:tr w14:paraId="074DA7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A3A2AB">
            <w:pPr>
              <w:pStyle w:val="4"/>
              <w:jc w:val="both"/>
            </w:pPr>
            <w:r>
              <w:rPr>
                <w:sz w:val="21"/>
              </w:rPr>
              <w:t>15</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529C42">
            <w:pPr>
              <w:pStyle w:val="4"/>
              <w:jc w:val="both"/>
            </w:pPr>
            <w:r>
              <w:rPr>
                <w:sz w:val="21"/>
              </w:rPr>
              <w:t>RFID馆员工作站</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3CCF8D">
            <w:pPr>
              <w:pStyle w:val="4"/>
              <w:jc w:val="both"/>
            </w:pPr>
            <w:r>
              <w:rPr>
                <w:sz w:val="21"/>
              </w:rPr>
              <w:t>4</w:t>
            </w:r>
            <w:r>
              <w:rPr>
                <w:sz w:val="22"/>
              </w:rPr>
              <w:t>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6DA068">
            <w:pPr>
              <w:pStyle w:val="4"/>
              <w:jc w:val="both"/>
            </w:pPr>
            <w:r>
              <w:rPr>
                <w:sz w:val="21"/>
              </w:rPr>
              <w:t>1）有读取RFID图书标签、编写图书标签、改写图书标签能力，可作为标签编写工作站使用；</w:t>
            </w:r>
          </w:p>
          <w:p w14:paraId="3D8FD22F">
            <w:pPr>
              <w:pStyle w:val="4"/>
              <w:jc w:val="both"/>
            </w:pPr>
            <w:r>
              <w:rPr>
                <w:sz w:val="21"/>
              </w:rPr>
              <w:t>▲2）支持层架标加工、图书上架操作及工作量（如操作数量、操作类型、成功与否的操作统计等）统计功能</w:t>
            </w:r>
            <w:r>
              <w:rPr>
                <w:b/>
                <w:sz w:val="21"/>
              </w:rPr>
              <w:t>（提供由国家认可的第三方检测机构出具的检测报告复印件并加盖投标人公章）</w:t>
            </w:r>
            <w:r>
              <w:rPr>
                <w:sz w:val="21"/>
              </w:rPr>
              <w:t>；</w:t>
            </w:r>
          </w:p>
          <w:p w14:paraId="20BE3C4F">
            <w:pPr>
              <w:pStyle w:val="4"/>
              <w:jc w:val="both"/>
            </w:pPr>
            <w:r>
              <w:rPr>
                <w:sz w:val="21"/>
              </w:rPr>
              <w:t>3）支持图形画界面设置，可通过USB接口连接至计算机设备，可配合图书馆管理系统应用，实现人工服务完成办理读者证，借书，还书，查询等操作；</w:t>
            </w:r>
          </w:p>
          <w:p w14:paraId="0D98D409">
            <w:pPr>
              <w:pStyle w:val="4"/>
              <w:jc w:val="both"/>
            </w:pPr>
            <w:r>
              <w:rPr>
                <w:sz w:val="21"/>
              </w:rPr>
              <w:t>▲4）为确保设备在运送、安装及应用自然环境下能承担各种自然环境的振动，要求馆员工作站有通过正弦振动试验测试和高频振动试验测试</w:t>
            </w:r>
            <w:r>
              <w:rPr>
                <w:b/>
                <w:sz w:val="21"/>
              </w:rPr>
              <w:t>（提供由国家认可的第三方检测机构出具的检测报告复印件并加盖投标人公章）</w:t>
            </w:r>
            <w:r>
              <w:rPr>
                <w:sz w:val="21"/>
              </w:rPr>
              <w:t>；</w:t>
            </w:r>
          </w:p>
          <w:p w14:paraId="45FACC72">
            <w:pPr>
              <w:pStyle w:val="4"/>
              <w:jc w:val="both"/>
            </w:pPr>
            <w:r>
              <w:rPr>
                <w:sz w:val="21"/>
              </w:rPr>
              <w:t>5）读写距离达到30 cm以上；响应速度：≥10个标签/秒（书本厚度20mm）；</w:t>
            </w:r>
          </w:p>
          <w:p w14:paraId="1CCF7FAC">
            <w:pPr>
              <w:pStyle w:val="4"/>
              <w:jc w:val="both"/>
            </w:pPr>
            <w:r>
              <w:rPr>
                <w:sz w:val="21"/>
              </w:rPr>
              <w:t>6）功能模块包括采编、借还功能，兼容第三方系统管理，支持馆员个人账号登录，区分运行权限；</w:t>
            </w:r>
          </w:p>
        </w:tc>
      </w:tr>
      <w:tr w14:paraId="534CE1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EBC746">
            <w:pPr>
              <w:pStyle w:val="4"/>
              <w:jc w:val="both"/>
            </w:pPr>
            <w:r>
              <w:rPr>
                <w:sz w:val="21"/>
              </w:rPr>
              <w:t>16</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49DC6C">
            <w:pPr>
              <w:pStyle w:val="4"/>
              <w:jc w:val="both"/>
            </w:pPr>
            <w:r>
              <w:rPr>
                <w:sz w:val="21"/>
              </w:rPr>
              <w:t>多合一读卡器</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4907CE">
            <w:pPr>
              <w:pStyle w:val="4"/>
              <w:jc w:val="both"/>
            </w:pPr>
            <w:r>
              <w:rPr>
                <w:sz w:val="21"/>
              </w:rPr>
              <w:t>2个</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7C9C66">
            <w:pPr>
              <w:pStyle w:val="4"/>
              <w:jc w:val="both"/>
            </w:pPr>
            <w:r>
              <w:rPr>
                <w:sz w:val="21"/>
              </w:rPr>
              <w:t>1）支持读取识别身份证，社保卡、磁条、IC卡；</w:t>
            </w:r>
          </w:p>
          <w:p w14:paraId="09BE36E5">
            <w:pPr>
              <w:pStyle w:val="4"/>
              <w:jc w:val="both"/>
            </w:pPr>
            <w:r>
              <w:rPr>
                <w:sz w:val="21"/>
              </w:rPr>
              <w:t>2）同时拥有磁条卡、扫码、接触式、非接触式及身份证智能卡识别功能；</w:t>
            </w:r>
          </w:p>
          <w:p w14:paraId="657B6F1E">
            <w:pPr>
              <w:pStyle w:val="4"/>
              <w:jc w:val="both"/>
            </w:pPr>
            <w:r>
              <w:rPr>
                <w:sz w:val="21"/>
              </w:rPr>
              <w:t>3）可外接密码键盘、打印机等设备；</w:t>
            </w:r>
          </w:p>
        </w:tc>
      </w:tr>
      <w:tr w14:paraId="232D623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A62BD5">
            <w:pPr>
              <w:pStyle w:val="4"/>
              <w:jc w:val="both"/>
            </w:pPr>
            <w:r>
              <w:rPr>
                <w:sz w:val="21"/>
              </w:rPr>
              <w:t>17</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985F7F">
            <w:pPr>
              <w:pStyle w:val="4"/>
              <w:jc w:val="both"/>
            </w:pPr>
            <w:r>
              <w:rPr>
                <w:sz w:val="21"/>
              </w:rPr>
              <w:t>复合码扫描枪</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7A67F7">
            <w:pPr>
              <w:pStyle w:val="4"/>
              <w:jc w:val="both"/>
            </w:pPr>
            <w:r>
              <w:rPr>
                <w:sz w:val="21"/>
              </w:rPr>
              <w:t>3台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CAACA7">
            <w:pPr>
              <w:pStyle w:val="4"/>
              <w:jc w:val="both"/>
            </w:pPr>
            <w:r>
              <w:rPr>
                <w:sz w:val="21"/>
              </w:rPr>
              <w:t>1）同时支持识别一维码和二维码；</w:t>
            </w:r>
          </w:p>
          <w:p w14:paraId="2ED7B3F9">
            <w:pPr>
              <w:pStyle w:val="4"/>
              <w:jc w:val="both"/>
            </w:pPr>
            <w:r>
              <w:rPr>
                <w:sz w:val="21"/>
              </w:rPr>
              <w:t>2）可准确扫描电子屏幕中的一维码或二维码；</w:t>
            </w:r>
          </w:p>
          <w:p w14:paraId="63C4CDF4">
            <w:pPr>
              <w:pStyle w:val="4"/>
              <w:jc w:val="both"/>
            </w:pPr>
            <w:r>
              <w:rPr>
                <w:sz w:val="21"/>
              </w:rPr>
              <w:t>3）扫描进度不大于3mil；</w:t>
            </w:r>
          </w:p>
        </w:tc>
      </w:tr>
      <w:tr w14:paraId="17AA00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CB5113">
            <w:pPr>
              <w:pStyle w:val="4"/>
              <w:jc w:val="both"/>
            </w:pPr>
            <w:r>
              <w:rPr>
                <w:sz w:val="21"/>
              </w:rPr>
              <w:t>18</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BEA0DC">
            <w:pPr>
              <w:pStyle w:val="4"/>
              <w:jc w:val="both"/>
            </w:pPr>
            <w:r>
              <w:rPr>
                <w:sz w:val="21"/>
              </w:rPr>
              <w:t>凭条打印机</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2E2042">
            <w:pPr>
              <w:pStyle w:val="4"/>
              <w:jc w:val="both"/>
            </w:pPr>
            <w:r>
              <w:rPr>
                <w:sz w:val="21"/>
              </w:rPr>
              <w:t>3台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A9879F">
            <w:pPr>
              <w:pStyle w:val="4"/>
              <w:jc w:val="both"/>
            </w:pPr>
            <w:r>
              <w:rPr>
                <w:sz w:val="21"/>
              </w:rPr>
              <w:t>打印速度不低于150mm/s；</w:t>
            </w:r>
          </w:p>
        </w:tc>
      </w:tr>
      <w:tr w14:paraId="18ACDE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24253F">
            <w:pPr>
              <w:pStyle w:val="4"/>
              <w:jc w:val="both"/>
            </w:pPr>
            <w:r>
              <w:rPr>
                <w:sz w:val="21"/>
              </w:rPr>
              <w:t>19</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D2BFE6">
            <w:pPr>
              <w:pStyle w:val="4"/>
              <w:jc w:val="both"/>
            </w:pPr>
            <w:r>
              <w:rPr>
                <w:sz w:val="21"/>
              </w:rPr>
              <w:t>图书自助查询机</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A8A7FB">
            <w:pPr>
              <w:pStyle w:val="4"/>
              <w:jc w:val="both"/>
            </w:pPr>
            <w:r>
              <w:rPr>
                <w:sz w:val="21"/>
              </w:rPr>
              <w:t>2台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A90D96">
            <w:pPr>
              <w:pStyle w:val="4"/>
              <w:jc w:val="both"/>
            </w:pPr>
            <w:r>
              <w:rPr>
                <w:sz w:val="21"/>
              </w:rPr>
              <w:t>1)技术参数：屏幕尺寸不小于32寸，分辨率不低于1920×1080，采用电容屏技术，可触控；通信接口有WiFi模块、RJ45接口、USB等；内存不低于8GB ；磁盘存储不低于128GB ；</w:t>
            </w:r>
          </w:p>
          <w:p w14:paraId="330B872B">
            <w:pPr>
              <w:pStyle w:val="4"/>
              <w:jc w:val="both"/>
            </w:pPr>
            <w:r>
              <w:rPr>
                <w:sz w:val="21"/>
              </w:rPr>
              <w:t>2)能给读者提供基本的信息查询：读者能检索本地图书馆内的馆藏信息，能浏览东莞图书馆官网最新公布信息，能登录图书馆网站进行参考咨询和获取图书馆提供的数字资源等；</w:t>
            </w:r>
          </w:p>
          <w:p w14:paraId="48B15080">
            <w:pPr>
              <w:pStyle w:val="4"/>
              <w:jc w:val="both"/>
            </w:pPr>
            <w:r>
              <w:rPr>
                <w:sz w:val="21"/>
              </w:rPr>
              <w:t>3）书目检索，在后台配置如馆内的OPAC查询系统，读者可在检索图书信息时可选择普通检索、高级检索、题名分类，热门搜索等方式快速检索书目信息，并显示索书号。</w:t>
            </w:r>
          </w:p>
          <w:p w14:paraId="15C579FB">
            <w:pPr>
              <w:pStyle w:val="4"/>
              <w:jc w:val="both"/>
            </w:pPr>
            <w:r>
              <w:rPr>
                <w:sz w:val="21"/>
              </w:rPr>
              <w:t>4）包含调试服务；</w:t>
            </w:r>
          </w:p>
        </w:tc>
      </w:tr>
      <w:tr w14:paraId="6B9F9E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72AF55">
            <w:pPr>
              <w:pStyle w:val="4"/>
              <w:jc w:val="both"/>
            </w:pPr>
            <w:r>
              <w:rPr>
                <w:sz w:val="21"/>
              </w:rPr>
              <w:t>20</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CD4197">
            <w:pPr>
              <w:pStyle w:val="4"/>
              <w:jc w:val="both"/>
            </w:pPr>
            <w:r>
              <w:rPr>
                <w:sz w:val="21"/>
              </w:rPr>
              <w:t>图书自助消毒机</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047782">
            <w:pPr>
              <w:pStyle w:val="4"/>
              <w:jc w:val="both"/>
            </w:pPr>
            <w:r>
              <w:rPr>
                <w:sz w:val="21"/>
              </w:rPr>
              <w:t>1台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D05D1C">
            <w:pPr>
              <w:pStyle w:val="4"/>
              <w:jc w:val="both"/>
            </w:pPr>
            <w:r>
              <w:rPr>
                <w:sz w:val="21"/>
              </w:rPr>
              <w:t>1）当次杀菌≥4 本(单操作间)；</w:t>
            </w:r>
          </w:p>
          <w:p w14:paraId="7BFE85A7">
            <w:pPr>
              <w:pStyle w:val="4"/>
              <w:jc w:val="both"/>
            </w:pPr>
            <w:r>
              <w:rPr>
                <w:sz w:val="21"/>
              </w:rPr>
              <w:t>2）机台提供使用者自行操作图书杀菌作业，有一键式智能操作功能；</w:t>
            </w:r>
          </w:p>
          <w:p w14:paraId="03E285F9">
            <w:pPr>
              <w:pStyle w:val="4"/>
              <w:jc w:val="both"/>
            </w:pPr>
            <w:r>
              <w:rPr>
                <w:sz w:val="21"/>
              </w:rPr>
              <w:t>3）有自动翻页功能；</w:t>
            </w:r>
          </w:p>
          <w:p w14:paraId="1888FEF8">
            <w:pPr>
              <w:pStyle w:val="4"/>
              <w:jc w:val="both"/>
            </w:pPr>
            <w:r>
              <w:rPr>
                <w:sz w:val="21"/>
              </w:rPr>
              <w:t>4）有不小于8寸的透视窗，能有效阻隔紫外线；</w:t>
            </w:r>
          </w:p>
          <w:p w14:paraId="5E6344B9">
            <w:pPr>
              <w:pStyle w:val="4"/>
              <w:jc w:val="both"/>
            </w:pPr>
            <w:r>
              <w:rPr>
                <w:sz w:val="21"/>
              </w:rPr>
              <w:t>5）工作时不对书籍造成损伤；</w:t>
            </w:r>
          </w:p>
          <w:p w14:paraId="41318B21">
            <w:pPr>
              <w:pStyle w:val="4"/>
              <w:jc w:val="both"/>
            </w:pPr>
            <w:r>
              <w:rPr>
                <w:sz w:val="21"/>
              </w:rPr>
              <w:t>6）带有显示屏，给使用者播放操作指引；</w:t>
            </w:r>
          </w:p>
        </w:tc>
      </w:tr>
      <w:tr w14:paraId="657AD6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19D3DF">
            <w:pPr>
              <w:pStyle w:val="4"/>
              <w:jc w:val="both"/>
            </w:pPr>
            <w:r>
              <w:rPr>
                <w:sz w:val="21"/>
              </w:rPr>
              <w:t>21</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25BA85">
            <w:pPr>
              <w:pStyle w:val="4"/>
              <w:jc w:val="both"/>
            </w:pPr>
            <w:r>
              <w:rPr>
                <w:sz w:val="21"/>
              </w:rPr>
              <w:t>黑白打印机</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431F59">
            <w:pPr>
              <w:pStyle w:val="4"/>
              <w:jc w:val="both"/>
            </w:pPr>
            <w:r>
              <w:rPr>
                <w:sz w:val="21"/>
              </w:rPr>
              <w:t>1台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BA2822">
            <w:pPr>
              <w:pStyle w:val="4"/>
              <w:jc w:val="both"/>
            </w:pPr>
            <w:r>
              <w:rPr>
                <w:sz w:val="21"/>
              </w:rPr>
              <w:t>1）激光打印，分辨率不低于1200dpi；</w:t>
            </w:r>
          </w:p>
          <w:p w14:paraId="42228E99">
            <w:pPr>
              <w:pStyle w:val="4"/>
              <w:jc w:val="both"/>
            </w:pPr>
            <w:r>
              <w:rPr>
                <w:sz w:val="21"/>
              </w:rPr>
              <w:t>2）支持A3、A4、A5大小的纸张，支持双面打印自动翻页；</w:t>
            </w:r>
          </w:p>
          <w:p w14:paraId="2252F802">
            <w:pPr>
              <w:pStyle w:val="4"/>
              <w:jc w:val="both"/>
            </w:pPr>
            <w:r>
              <w:rPr>
                <w:sz w:val="21"/>
              </w:rPr>
              <w:t>3）打印速度不低于25页/分；</w:t>
            </w:r>
          </w:p>
        </w:tc>
      </w:tr>
      <w:tr w14:paraId="10DDD0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790F9F">
            <w:pPr>
              <w:pStyle w:val="4"/>
              <w:jc w:val="both"/>
            </w:pPr>
            <w:r>
              <w:rPr>
                <w:sz w:val="21"/>
              </w:rPr>
              <w:t>22</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A60946">
            <w:pPr>
              <w:pStyle w:val="4"/>
              <w:jc w:val="both"/>
            </w:pPr>
            <w:r>
              <w:rPr>
                <w:sz w:val="21"/>
              </w:rPr>
              <w:t>电子阅览室管理端</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08D40A">
            <w:pPr>
              <w:pStyle w:val="4"/>
              <w:jc w:val="both"/>
            </w:pPr>
            <w:r>
              <w:rPr>
                <w:sz w:val="21"/>
              </w:rPr>
              <w:t>1</w:t>
            </w:r>
            <w:r>
              <w:rPr>
                <w:sz w:val="22"/>
              </w:rPr>
              <w:t>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A1C0B8">
            <w:pPr>
              <w:pStyle w:val="4"/>
              <w:jc w:val="both"/>
            </w:pPr>
            <w:r>
              <w:rPr>
                <w:sz w:val="21"/>
              </w:rPr>
              <w:t>1）处理器：性能不低于12代i5，内存不低于8G，存储空间不低于1TB；</w:t>
            </w:r>
          </w:p>
          <w:p w14:paraId="46283161">
            <w:pPr>
              <w:pStyle w:val="4"/>
              <w:jc w:val="both"/>
            </w:pPr>
            <w:r>
              <w:rPr>
                <w:sz w:val="21"/>
              </w:rPr>
              <w:t>2）显示器尺寸:不低于23.8英寸，</w:t>
            </w:r>
          </w:p>
          <w:p w14:paraId="6B8312E4">
            <w:pPr>
              <w:pStyle w:val="4"/>
              <w:jc w:val="both"/>
            </w:pPr>
            <w:r>
              <w:rPr>
                <w:sz w:val="21"/>
              </w:rPr>
              <w:t>3）提供正版操作系统，兼容windows或本国生产操作系统</w:t>
            </w:r>
          </w:p>
        </w:tc>
      </w:tr>
      <w:tr w14:paraId="0ADF40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CF0C4F">
            <w:pPr>
              <w:pStyle w:val="4"/>
              <w:jc w:val="both"/>
            </w:pPr>
            <w:r>
              <w:rPr>
                <w:sz w:val="21"/>
              </w:rPr>
              <w:t>23</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E57308">
            <w:pPr>
              <w:pStyle w:val="4"/>
              <w:jc w:val="both"/>
            </w:pPr>
            <w:r>
              <w:rPr>
                <w:sz w:val="21"/>
              </w:rPr>
              <w:t>电子阅览室终端</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8D3893">
            <w:pPr>
              <w:pStyle w:val="4"/>
              <w:jc w:val="both"/>
            </w:pPr>
            <w:r>
              <w:rPr>
                <w:sz w:val="21"/>
              </w:rPr>
              <w:t>6台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A60AD5">
            <w:pPr>
              <w:pStyle w:val="4"/>
              <w:jc w:val="both"/>
            </w:pPr>
            <w:r>
              <w:rPr>
                <w:sz w:val="21"/>
              </w:rPr>
              <w:t>1）处理器：性能不低于12代i5，内存不低于8G，存储空间不低于1TB；</w:t>
            </w:r>
          </w:p>
          <w:p w14:paraId="3D86722F">
            <w:pPr>
              <w:pStyle w:val="4"/>
              <w:jc w:val="both"/>
            </w:pPr>
            <w:r>
              <w:rPr>
                <w:sz w:val="21"/>
              </w:rPr>
              <w:t>2）显示器尺寸:不低于23.8英寸，</w:t>
            </w:r>
          </w:p>
          <w:p w14:paraId="22E1C938">
            <w:pPr>
              <w:pStyle w:val="4"/>
              <w:jc w:val="both"/>
            </w:pPr>
            <w:r>
              <w:rPr>
                <w:sz w:val="21"/>
              </w:rPr>
              <w:t>3）提供正版操作系统，兼容windows或本国生产操作系统</w:t>
            </w:r>
          </w:p>
        </w:tc>
      </w:tr>
      <w:tr w14:paraId="31AA4D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3D1C95">
            <w:pPr>
              <w:pStyle w:val="4"/>
              <w:jc w:val="both"/>
            </w:pPr>
            <w:r>
              <w:rPr>
                <w:sz w:val="21"/>
              </w:rPr>
              <w:t>24</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0C8BC7">
            <w:pPr>
              <w:pStyle w:val="4"/>
              <w:jc w:val="both"/>
            </w:pPr>
            <w:r>
              <w:rPr>
                <w:sz w:val="21"/>
              </w:rPr>
              <w:t>盲人听书机</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AC2F82">
            <w:pPr>
              <w:pStyle w:val="4"/>
              <w:jc w:val="both"/>
            </w:pPr>
            <w:r>
              <w:rPr>
                <w:sz w:val="21"/>
              </w:rPr>
              <w:t>1台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F1DBF1">
            <w:pPr>
              <w:pStyle w:val="4"/>
              <w:jc w:val="both"/>
            </w:pPr>
            <w:r>
              <w:rPr>
                <w:sz w:val="21"/>
              </w:rPr>
              <w:t>1）支持全程语音导航，步步提示；有数字键盘；支持快捷键进入常用功能模块；支持语音命令。</w:t>
            </w:r>
          </w:p>
          <w:p w14:paraId="1BF184C0">
            <w:pPr>
              <w:pStyle w:val="4"/>
              <w:jc w:val="both"/>
            </w:pPr>
            <w:r>
              <w:rPr>
                <w:sz w:val="21"/>
              </w:rPr>
              <w:t>2）电子书支持发音人角色、语速、语调、语音音效等个性化设置；支持逐句、逐字、逐段、逐行朗读，支持逐字解释和字词查询。</w:t>
            </w:r>
          </w:p>
          <w:p w14:paraId="35B6B64F">
            <w:pPr>
              <w:pStyle w:val="4"/>
              <w:jc w:val="both"/>
            </w:pPr>
            <w:r>
              <w:rPr>
                <w:sz w:val="21"/>
              </w:rPr>
              <w:t>3）支持以下实用功能：电子书、录音机、FM收音机、网络收音机、网络听书、万年历、计算器、音频播放、电子词典、Daisy播放和按摩管理。</w:t>
            </w:r>
          </w:p>
        </w:tc>
      </w:tr>
      <w:tr w14:paraId="41731F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0A0846">
            <w:pPr>
              <w:pStyle w:val="4"/>
              <w:jc w:val="both"/>
            </w:pPr>
            <w:r>
              <w:rPr>
                <w:sz w:val="21"/>
              </w:rPr>
              <w:t>25</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A22C73">
            <w:pPr>
              <w:pStyle w:val="4"/>
              <w:jc w:val="both"/>
            </w:pPr>
            <w:r>
              <w:rPr>
                <w:sz w:val="21"/>
              </w:rPr>
              <w:t>电子助视器</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D234A7">
            <w:pPr>
              <w:pStyle w:val="4"/>
              <w:jc w:val="both"/>
            </w:pPr>
            <w:r>
              <w:rPr>
                <w:sz w:val="21"/>
              </w:rPr>
              <w:t>1台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21311E">
            <w:pPr>
              <w:pStyle w:val="4"/>
              <w:jc w:val="both"/>
            </w:pPr>
            <w:r>
              <w:rPr>
                <w:sz w:val="21"/>
              </w:rPr>
              <w:t>1）屏幕不小于7寸，分辨率不低于1024×600，不小于7寸；变焦倍率不低于24倍；</w:t>
            </w:r>
          </w:p>
          <w:p w14:paraId="14414448">
            <w:pPr>
              <w:pStyle w:val="4"/>
              <w:jc w:val="both"/>
            </w:pPr>
            <w:r>
              <w:rPr>
                <w:sz w:val="21"/>
              </w:rPr>
              <w:t>2）支持AV，HDMI输出；</w:t>
            </w:r>
          </w:p>
          <w:p w14:paraId="54EE7447">
            <w:pPr>
              <w:pStyle w:val="4"/>
              <w:jc w:val="both"/>
            </w:pPr>
            <w:r>
              <w:rPr>
                <w:sz w:val="21"/>
              </w:rPr>
              <w:t>3）支持图像冻结、阅读线；</w:t>
            </w:r>
          </w:p>
        </w:tc>
      </w:tr>
      <w:tr w14:paraId="773619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C3F11C">
            <w:pPr>
              <w:pStyle w:val="4"/>
              <w:jc w:val="both"/>
            </w:pPr>
            <w:r>
              <w:rPr>
                <w:sz w:val="21"/>
              </w:rPr>
              <w:t>26</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FF2DF4">
            <w:pPr>
              <w:pStyle w:val="4"/>
              <w:jc w:val="both"/>
            </w:pPr>
            <w:r>
              <w:rPr>
                <w:sz w:val="21"/>
              </w:rPr>
              <w:t>无线网络认证系统</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EF82A3">
            <w:pPr>
              <w:pStyle w:val="4"/>
              <w:jc w:val="both"/>
            </w:pPr>
            <w:r>
              <w:rPr>
                <w:sz w:val="21"/>
              </w:rPr>
              <w:t>1套</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306017">
            <w:pPr>
              <w:pStyle w:val="4"/>
              <w:jc w:val="both"/>
            </w:pPr>
            <w:r>
              <w:rPr>
                <w:sz w:val="21"/>
              </w:rPr>
              <w:t>1）能对用户身份进行认证并管理；支持多种认证方式（包括静态密码、动态密码、读者证、微信、手机号接收短信验证码等）；</w:t>
            </w:r>
          </w:p>
          <w:p w14:paraId="7FB7B6A3">
            <w:pPr>
              <w:pStyle w:val="4"/>
              <w:jc w:val="both"/>
            </w:pPr>
            <w:r>
              <w:rPr>
                <w:sz w:val="21"/>
              </w:rPr>
              <w:t>2）该软件应具备无线网络安全认证核心功能，如但不限于：802.1X 认证协议支持、WPA3 等加密标准适配、无线终端身份鉴别、认证日志安全管理等；</w:t>
            </w:r>
          </w:p>
          <w:p w14:paraId="4DF49135">
            <w:pPr>
              <w:pStyle w:val="4"/>
              <w:jc w:val="both"/>
            </w:pPr>
            <w:r>
              <w:rPr>
                <w:sz w:val="21"/>
              </w:rPr>
              <w:t>3）后台附带统计功能，记录连接人数、次数、流量统计等；</w:t>
            </w:r>
          </w:p>
          <w:p w14:paraId="1099829A">
            <w:pPr>
              <w:pStyle w:val="4"/>
              <w:jc w:val="both"/>
            </w:pPr>
            <w:r>
              <w:rPr>
                <w:sz w:val="21"/>
              </w:rPr>
              <w:t>4）对不同类型的终端设备进行UI适配，确保认证页面布局合理且完全可见；</w:t>
            </w:r>
          </w:p>
          <w:p w14:paraId="38DC7966">
            <w:pPr>
              <w:pStyle w:val="4"/>
              <w:jc w:val="both"/>
            </w:pPr>
            <w:r>
              <w:rPr>
                <w:sz w:val="21"/>
              </w:rPr>
              <w:t>▲5）系统涉及的无线网络安全认证相关软件来源合法</w:t>
            </w:r>
            <w:r>
              <w:rPr>
                <w:b/>
                <w:sz w:val="21"/>
              </w:rPr>
              <w:t>（提供承诺函或对应的软件著作权证书复印件或销售授权书复印件证明</w:t>
            </w:r>
            <w:r>
              <w:rPr>
                <w:b/>
                <w:color w:val="000000"/>
                <w:sz w:val="21"/>
              </w:rPr>
              <w:t>，并加盖</w:t>
            </w:r>
            <w:r>
              <w:rPr>
                <w:b/>
                <w:sz w:val="21"/>
              </w:rPr>
              <w:t>投标人公章）</w:t>
            </w:r>
            <w:r>
              <w:rPr>
                <w:sz w:val="21"/>
              </w:rPr>
              <w:t>；</w:t>
            </w:r>
          </w:p>
          <w:p w14:paraId="4B0BE552">
            <w:pPr>
              <w:pStyle w:val="4"/>
              <w:jc w:val="both"/>
            </w:pPr>
          </w:p>
        </w:tc>
      </w:tr>
      <w:tr w14:paraId="5D0B6F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102D37">
            <w:pPr>
              <w:pStyle w:val="4"/>
              <w:jc w:val="both"/>
            </w:pPr>
            <w:r>
              <w:rPr>
                <w:sz w:val="21"/>
              </w:rPr>
              <w:t>27</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92D587">
            <w:pPr>
              <w:pStyle w:val="4"/>
              <w:jc w:val="both"/>
            </w:pPr>
            <w:r>
              <w:rPr>
                <w:sz w:val="21"/>
              </w:rPr>
              <w:t>空调</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BD28D4">
            <w:pPr>
              <w:pStyle w:val="4"/>
              <w:jc w:val="both"/>
            </w:pPr>
            <w:r>
              <w:rPr>
                <w:sz w:val="21"/>
              </w:rPr>
              <w:t>1台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DA644A">
            <w:pPr>
              <w:pStyle w:val="4"/>
              <w:jc w:val="both"/>
            </w:pPr>
            <w:r>
              <w:rPr>
                <w:sz w:val="21"/>
              </w:rPr>
              <w:t>1）一级能效，分体式设计（室内机和室外机组成）、制冷剂循环系统；</w:t>
            </w:r>
          </w:p>
          <w:p w14:paraId="5086BCF9">
            <w:pPr>
              <w:pStyle w:val="4"/>
              <w:jc w:val="both"/>
            </w:pPr>
            <w:r>
              <w:rPr>
                <w:sz w:val="21"/>
              </w:rPr>
              <w:t>2）功率3P；</w:t>
            </w:r>
          </w:p>
        </w:tc>
      </w:tr>
      <w:tr w14:paraId="6A9315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E50F41">
            <w:pPr>
              <w:pStyle w:val="4"/>
              <w:jc w:val="both"/>
            </w:pPr>
            <w:r>
              <w:rPr>
                <w:sz w:val="21"/>
              </w:rPr>
              <w:t>28</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056461">
            <w:pPr>
              <w:pStyle w:val="4"/>
              <w:jc w:val="both"/>
            </w:pPr>
            <w:r>
              <w:rPr>
                <w:sz w:val="21"/>
              </w:rPr>
              <w:t>空调安装材料</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46DCAE">
            <w:pPr>
              <w:pStyle w:val="4"/>
              <w:jc w:val="both"/>
            </w:pPr>
            <w:r>
              <w:rPr>
                <w:sz w:val="21"/>
              </w:rPr>
              <w:t>1批</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348841">
            <w:pPr>
              <w:pStyle w:val="4"/>
              <w:jc w:val="both"/>
            </w:pPr>
            <w:r>
              <w:rPr>
                <w:sz w:val="21"/>
              </w:rPr>
              <w:t>空调安装材料（含人工费），包括铜管、排水管、外机支架等。如管路总长度20米~60米之间需增加延长组件，超过60米需重新评估。室内外机高度差超过-5米至+20米需重新评估。</w:t>
            </w:r>
          </w:p>
        </w:tc>
      </w:tr>
      <w:tr w14:paraId="4F50DE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90401C">
            <w:pPr>
              <w:pStyle w:val="4"/>
              <w:jc w:val="both"/>
            </w:pPr>
            <w:r>
              <w:rPr>
                <w:sz w:val="21"/>
              </w:rPr>
              <w:t>29</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AA3967">
            <w:pPr>
              <w:pStyle w:val="4"/>
              <w:jc w:val="both"/>
            </w:pPr>
            <w:r>
              <w:rPr>
                <w:sz w:val="21"/>
              </w:rPr>
              <w:t>移动式图书盘点设备</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A225E0">
            <w:pPr>
              <w:pStyle w:val="4"/>
              <w:jc w:val="both"/>
            </w:pPr>
            <w:r>
              <w:rPr>
                <w:sz w:val="21"/>
              </w:rPr>
              <w:t>4台</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4ECC20">
            <w:pPr>
              <w:pStyle w:val="4"/>
              <w:jc w:val="both"/>
            </w:pPr>
            <w:r>
              <w:rPr>
                <w:sz w:val="21"/>
              </w:rPr>
              <w:t>▲1）支持高频RFID，具备WLAN功能，支持4G和5G，具备触控屏，可单人操作；</w:t>
            </w:r>
            <w:r>
              <w:rPr>
                <w:b/>
                <w:sz w:val="21"/>
              </w:rPr>
              <w:t>（提供由国家认可的第三方检测机构出具的检测报告复印件并加盖投标人公章）</w:t>
            </w:r>
          </w:p>
          <w:p w14:paraId="161DE1D8">
            <w:pPr>
              <w:pStyle w:val="4"/>
              <w:jc w:val="both"/>
            </w:pPr>
            <w:r>
              <w:rPr>
                <w:sz w:val="21"/>
              </w:rPr>
              <w:t>2）能准确扫描书架上书籍的RFID标签，并对接图书馆管理系统，能显示对应RFID的书籍信息；</w:t>
            </w:r>
          </w:p>
          <w:p w14:paraId="288B4FD7">
            <w:pPr>
              <w:pStyle w:val="4"/>
              <w:jc w:val="both"/>
            </w:pPr>
            <w:r>
              <w:rPr>
                <w:sz w:val="21"/>
              </w:rPr>
              <w:t>3）支持异常图书查找，在盘点过程中对扫描到的异常书籍进行明显提示；</w:t>
            </w:r>
          </w:p>
          <w:p w14:paraId="40102837">
            <w:pPr>
              <w:pStyle w:val="4"/>
              <w:jc w:val="both"/>
            </w:pPr>
            <w:r>
              <w:rPr>
                <w:sz w:val="21"/>
              </w:rPr>
              <w:t>▲4）能对接第三方管理系统，并按系统要求上传盘点信息；</w:t>
            </w:r>
            <w:r>
              <w:rPr>
                <w:b/>
                <w:sz w:val="21"/>
              </w:rPr>
              <w:t>（提供满足要求的应用截图加盖投标人公章作为证明文件。）</w:t>
            </w:r>
          </w:p>
          <w:p w14:paraId="11B9C4F8">
            <w:pPr>
              <w:pStyle w:val="4"/>
              <w:jc w:val="both"/>
            </w:pPr>
            <w:r>
              <w:rPr>
                <w:sz w:val="21"/>
              </w:rPr>
              <w:t>5）可改写RFID中的防盗位；</w:t>
            </w:r>
          </w:p>
          <w:p w14:paraId="0261DFE0">
            <w:pPr>
              <w:pStyle w:val="4"/>
              <w:jc w:val="both"/>
            </w:pPr>
            <w:r>
              <w:rPr>
                <w:sz w:val="21"/>
              </w:rPr>
              <w:t>▲6）内置震动马达，主机电池容量不低于4000mAh，支持手套模式的触控屏幕，屏幕不小于6英寸</w:t>
            </w:r>
            <w:r>
              <w:rPr>
                <w:b/>
                <w:sz w:val="21"/>
              </w:rPr>
              <w:t>（提供由国家认可的第三方检测机构出具的检测报告复印件并加盖投标人公章）</w:t>
            </w:r>
            <w:r>
              <w:rPr>
                <w:sz w:val="21"/>
              </w:rPr>
              <w:t>；</w:t>
            </w:r>
          </w:p>
        </w:tc>
      </w:tr>
      <w:tr w14:paraId="75761C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D4291A">
            <w:pPr>
              <w:pStyle w:val="4"/>
              <w:jc w:val="both"/>
            </w:pPr>
            <w:r>
              <w:rPr>
                <w:sz w:val="21"/>
              </w:rPr>
              <w:t>30</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8D3D57">
            <w:pPr>
              <w:pStyle w:val="4"/>
              <w:jc w:val="both"/>
            </w:pPr>
            <w:r>
              <w:rPr>
                <w:sz w:val="21"/>
              </w:rPr>
              <w:t>图书盘点数据业务管理平台</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44E61D">
            <w:pPr>
              <w:pStyle w:val="4"/>
              <w:jc w:val="both"/>
            </w:pPr>
            <w:r>
              <w:rPr>
                <w:sz w:val="21"/>
              </w:rPr>
              <w:t>1</w:t>
            </w:r>
            <w:r>
              <w:rPr>
                <w:sz w:val="22"/>
              </w:rPr>
              <w:t>套</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B03601">
            <w:pPr>
              <w:pStyle w:val="4"/>
              <w:jc w:val="both"/>
            </w:pPr>
            <w:r>
              <w:rPr>
                <w:sz w:val="21"/>
              </w:rPr>
              <w:t>▲1）可通过手持盘点设备 扫描RFID / 条码标签，记录图书标签、条码、书名等信息，支持断网记录与联网同步</w:t>
            </w:r>
            <w:r>
              <w:rPr>
                <w:b/>
                <w:sz w:val="21"/>
              </w:rPr>
              <w:t>（提供由国家认可的第三方检测机构出具的检测报告复印件并加盖投标人公章）</w:t>
            </w:r>
            <w:r>
              <w:rPr>
                <w:sz w:val="21"/>
              </w:rPr>
              <w:t>；</w:t>
            </w:r>
          </w:p>
          <w:p w14:paraId="70CE6729">
            <w:pPr>
              <w:pStyle w:val="4"/>
              <w:jc w:val="both"/>
            </w:pPr>
            <w:r>
              <w:rPr>
                <w:sz w:val="21"/>
              </w:rPr>
              <w:t>2）导入异常条码后，设备自动识别并提示异常图书，记录层架位置；</w:t>
            </w:r>
          </w:p>
          <w:p w14:paraId="5584482A">
            <w:pPr>
              <w:pStyle w:val="4"/>
              <w:jc w:val="both"/>
            </w:pPr>
            <w:r>
              <w:rPr>
                <w:sz w:val="21"/>
              </w:rPr>
              <w:t>▲3）结合层架标扫描，实现图书位置精准定位，支持按位置、设备、用户检索盘点结果；</w:t>
            </w:r>
            <w:r>
              <w:rPr>
                <w:b/>
                <w:sz w:val="21"/>
              </w:rPr>
              <w:t>（提供由国家认可的第三方检测机构出具的检测报告复印件并加盖投标人公章）</w:t>
            </w:r>
          </w:p>
          <w:p w14:paraId="4AF0A3FA">
            <w:pPr>
              <w:pStyle w:val="4"/>
              <w:jc w:val="both"/>
            </w:pPr>
            <w:r>
              <w:rPr>
                <w:sz w:val="21"/>
              </w:rPr>
              <w:t>4）可对扫描的数据进行分析与管理；</w:t>
            </w:r>
          </w:p>
          <w:p w14:paraId="5A636ACB">
            <w:pPr>
              <w:pStyle w:val="4"/>
              <w:jc w:val="both"/>
            </w:pPr>
            <w:r>
              <w:rPr>
                <w:sz w:val="21"/>
              </w:rPr>
              <w:t>▲5）可实现图书馆管理功能，包括但不限于图书上架/下架、借还等功能；</w:t>
            </w:r>
            <w:r>
              <w:rPr>
                <w:b/>
                <w:sz w:val="21"/>
              </w:rPr>
              <w:t>（提供由国家认可的第三方检测机构出具的检测报告复印件并加盖投标人公章）</w:t>
            </w:r>
          </w:p>
          <w:p w14:paraId="2221529A">
            <w:pPr>
              <w:pStyle w:val="4"/>
              <w:jc w:val="both"/>
            </w:pPr>
            <w:r>
              <w:rPr>
                <w:sz w:val="21"/>
              </w:rPr>
              <w:t>6）包含日志系统，记录所有增删改操作及扫描历史记录、错误记录等信息；</w:t>
            </w:r>
          </w:p>
          <w:p w14:paraId="6903C686">
            <w:pPr>
              <w:pStyle w:val="4"/>
              <w:jc w:val="both"/>
            </w:pPr>
            <w:r>
              <w:rPr>
                <w:sz w:val="21"/>
              </w:rPr>
              <w:t>7）提供技术支持（包含培训和调试等必要的售后服务）；</w:t>
            </w:r>
          </w:p>
        </w:tc>
      </w:tr>
      <w:tr w14:paraId="4C0D74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CDE376">
            <w:pPr>
              <w:pStyle w:val="4"/>
              <w:jc w:val="both"/>
            </w:pPr>
            <w:r>
              <w:rPr>
                <w:sz w:val="21"/>
              </w:rPr>
              <w:t>31</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C5BC23">
            <w:pPr>
              <w:pStyle w:val="4"/>
              <w:jc w:val="both"/>
            </w:pPr>
            <w:r>
              <w:rPr>
                <w:sz w:val="21"/>
              </w:rPr>
              <w:t>RFID层架标签</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FC1DB3">
            <w:pPr>
              <w:pStyle w:val="4"/>
              <w:jc w:val="both"/>
            </w:pPr>
            <w:r>
              <w:rPr>
                <w:sz w:val="21"/>
              </w:rPr>
              <w:t>6500个</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FC8590">
            <w:pPr>
              <w:pStyle w:val="4"/>
              <w:jc w:val="both"/>
            </w:pPr>
            <w:r>
              <w:rPr>
                <w:sz w:val="21"/>
              </w:rPr>
              <w:t>1）具备（EAS）和（AFI）防盗功能；</w:t>
            </w:r>
          </w:p>
          <w:p w14:paraId="79E1AA9A">
            <w:pPr>
              <w:pStyle w:val="4"/>
              <w:jc w:val="both"/>
            </w:pPr>
            <w:r>
              <w:rPr>
                <w:sz w:val="21"/>
              </w:rPr>
              <w:t>2）非接触式读写操作，内部含存储器，存储信息可重复读写；</w:t>
            </w:r>
          </w:p>
          <w:p w14:paraId="505588A3">
            <w:pPr>
              <w:pStyle w:val="4"/>
              <w:jc w:val="both"/>
            </w:pPr>
            <w:r>
              <w:rPr>
                <w:sz w:val="21"/>
              </w:rPr>
              <w:t>3）多个标签同时读取时，彼此不受干扰；</w:t>
            </w:r>
          </w:p>
          <w:p w14:paraId="6EA7B5AC">
            <w:pPr>
              <w:pStyle w:val="4"/>
              <w:jc w:val="both"/>
            </w:pPr>
            <w:r>
              <w:rPr>
                <w:sz w:val="21"/>
              </w:rPr>
              <w:t>4）数据存储格式可自定义，可扩展性好；</w:t>
            </w:r>
          </w:p>
          <w:p w14:paraId="4C2F5531">
            <w:pPr>
              <w:pStyle w:val="4"/>
              <w:jc w:val="both"/>
            </w:pPr>
            <w:r>
              <w:rPr>
                <w:sz w:val="21"/>
              </w:rPr>
              <w:t>5）加密存储，内容不可被随意修改；</w:t>
            </w:r>
          </w:p>
          <w:p w14:paraId="14994B51">
            <w:pPr>
              <w:pStyle w:val="4"/>
              <w:jc w:val="both"/>
            </w:pPr>
            <w:r>
              <w:rPr>
                <w:sz w:val="21"/>
              </w:rPr>
              <w:t>6）读写次数≥100,000次；</w:t>
            </w:r>
          </w:p>
          <w:p w14:paraId="16F492C9">
            <w:pPr>
              <w:pStyle w:val="4"/>
              <w:jc w:val="both"/>
            </w:pPr>
            <w:r>
              <w:rPr>
                <w:sz w:val="21"/>
              </w:rPr>
              <w:t>7）协助层架标签规划，配套图书盘点设备和系统使用，含安装和调试服务；</w:t>
            </w:r>
          </w:p>
        </w:tc>
      </w:tr>
      <w:tr w14:paraId="0A4AC9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824B07">
            <w:pPr>
              <w:pStyle w:val="4"/>
              <w:jc w:val="both"/>
            </w:pPr>
            <w:r>
              <w:rPr>
                <w:sz w:val="21"/>
              </w:rPr>
              <w:t>32</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77B3E8">
            <w:pPr>
              <w:pStyle w:val="4"/>
              <w:jc w:val="both"/>
            </w:pPr>
            <w:r>
              <w:rPr>
                <w:sz w:val="21"/>
              </w:rPr>
              <w:t>静音平板车</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CB1A42">
            <w:pPr>
              <w:pStyle w:val="4"/>
              <w:jc w:val="both"/>
            </w:pPr>
            <w:r>
              <w:rPr>
                <w:sz w:val="21"/>
              </w:rPr>
              <w:t>5辆</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852190">
            <w:pPr>
              <w:pStyle w:val="4"/>
              <w:jc w:val="left"/>
            </w:pPr>
            <w:r>
              <w:rPr>
                <w:sz w:val="21"/>
              </w:rPr>
              <w:t>平板尺寸不小于900×600mm，有静音万向轮，推杆可折叠放倒</w:t>
            </w:r>
          </w:p>
        </w:tc>
      </w:tr>
      <w:tr w14:paraId="6AF5DD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8F658C">
            <w:pPr>
              <w:pStyle w:val="4"/>
              <w:jc w:val="both"/>
            </w:pPr>
            <w:r>
              <w:rPr>
                <w:sz w:val="21"/>
              </w:rPr>
              <w:t>33</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F92245">
            <w:pPr>
              <w:pStyle w:val="4"/>
              <w:jc w:val="both"/>
            </w:pPr>
            <w:r>
              <w:rPr>
                <w:sz w:val="21"/>
              </w:rPr>
              <w:t>云机房VPN线路</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21C37F">
            <w:pPr>
              <w:pStyle w:val="4"/>
              <w:jc w:val="both"/>
            </w:pPr>
            <w:r>
              <w:rPr>
                <w:sz w:val="21"/>
              </w:rPr>
              <w:t>1</w:t>
            </w:r>
            <w:r>
              <w:rPr>
                <w:sz w:val="22"/>
              </w:rPr>
              <w:t>条</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6B0314">
            <w:pPr>
              <w:pStyle w:val="4"/>
              <w:jc w:val="both"/>
            </w:pPr>
            <w:r>
              <w:rPr>
                <w:sz w:val="21"/>
              </w:rPr>
              <w:t>100M 云机房VPN线路</w:t>
            </w:r>
          </w:p>
        </w:tc>
      </w:tr>
      <w:tr w14:paraId="620A5E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94A72A">
            <w:pPr>
              <w:pStyle w:val="4"/>
              <w:jc w:val="both"/>
            </w:pPr>
            <w:r>
              <w:rPr>
                <w:sz w:val="21"/>
              </w:rPr>
              <w:t>34</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E6ED98">
            <w:pPr>
              <w:pStyle w:val="4"/>
              <w:jc w:val="both"/>
            </w:pPr>
            <w:r>
              <w:rPr>
                <w:sz w:val="21"/>
              </w:rPr>
              <w:t>业务系统服务器（12个月）</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81E93B">
            <w:pPr>
              <w:pStyle w:val="4"/>
              <w:jc w:val="both"/>
            </w:pPr>
            <w:r>
              <w:rPr>
                <w:sz w:val="21"/>
              </w:rPr>
              <w:t>1个</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7DFFB1">
            <w:pPr>
              <w:pStyle w:val="4"/>
              <w:jc w:val="both"/>
            </w:pPr>
            <w:r>
              <w:rPr>
                <w:sz w:val="21"/>
              </w:rPr>
              <w:t>1) CPU：8核</w:t>
            </w:r>
            <w:r>
              <w:br w:type="textWrapping"/>
            </w:r>
            <w:r>
              <w:rPr>
                <w:sz w:val="21"/>
              </w:rPr>
              <w:t>2) 内存： 32G</w:t>
            </w:r>
            <w:r>
              <w:br w:type="textWrapping"/>
            </w:r>
            <w:r>
              <w:rPr>
                <w:sz w:val="21"/>
              </w:rPr>
              <w:t xml:space="preserve">3) 硬盘：1T </w:t>
            </w:r>
            <w:r>
              <w:br w:type="textWrapping"/>
            </w:r>
            <w:r>
              <w:rPr>
                <w:sz w:val="21"/>
              </w:rPr>
              <w:t>4）出口带宽：内网千兆，外网8MB及以上</w:t>
            </w:r>
            <w:r>
              <w:br w:type="textWrapping"/>
            </w:r>
            <w:r>
              <w:rPr>
                <w:sz w:val="21"/>
              </w:rPr>
              <w:t>5)提供正版服务器操作系统，能兼容操作系统CentOS 7.9</w:t>
            </w:r>
          </w:p>
        </w:tc>
      </w:tr>
      <w:tr w14:paraId="23B500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736F75">
            <w:pPr>
              <w:pStyle w:val="4"/>
              <w:jc w:val="both"/>
            </w:pPr>
            <w:r>
              <w:rPr>
                <w:sz w:val="21"/>
              </w:rPr>
              <w:t>35</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B43547">
            <w:pPr>
              <w:pStyle w:val="4"/>
              <w:jc w:val="both"/>
            </w:pPr>
            <w:r>
              <w:rPr>
                <w:sz w:val="21"/>
              </w:rPr>
              <w:t>1000M互联网光纤</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BF060C">
            <w:pPr>
              <w:pStyle w:val="4"/>
              <w:jc w:val="both"/>
            </w:pPr>
            <w:r>
              <w:rPr>
                <w:sz w:val="21"/>
              </w:rPr>
              <w:t>1条</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EC80AE">
            <w:pPr>
              <w:pStyle w:val="4"/>
              <w:jc w:val="both"/>
            </w:pPr>
            <w:r>
              <w:rPr>
                <w:sz w:val="21"/>
              </w:rPr>
              <w:t>1000M互联网光纤（专线，12个月）</w:t>
            </w:r>
          </w:p>
        </w:tc>
      </w:tr>
      <w:tr w14:paraId="3FEFC4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3B1070">
            <w:pPr>
              <w:pStyle w:val="4"/>
              <w:jc w:val="both"/>
            </w:pPr>
            <w:r>
              <w:rPr>
                <w:sz w:val="21"/>
              </w:rPr>
              <w:t>36</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D022C9">
            <w:pPr>
              <w:pStyle w:val="4"/>
              <w:jc w:val="both"/>
            </w:pPr>
            <w:r>
              <w:rPr>
                <w:sz w:val="21"/>
              </w:rPr>
              <w:t>网络跳线</w:t>
            </w:r>
          </w:p>
        </w:tc>
        <w:tc>
          <w:tcPr>
            <w:tcW w:w="6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10C883">
            <w:pPr>
              <w:pStyle w:val="4"/>
              <w:jc w:val="both"/>
            </w:pPr>
            <w:r>
              <w:rPr>
                <w:sz w:val="21"/>
              </w:rPr>
              <w:t>100条</w:t>
            </w:r>
          </w:p>
        </w:tc>
        <w:tc>
          <w:tcPr>
            <w:tcW w:w="54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192740">
            <w:pPr>
              <w:pStyle w:val="4"/>
              <w:jc w:val="both"/>
            </w:pPr>
            <w:r>
              <w:rPr>
                <w:sz w:val="21"/>
              </w:rPr>
              <w:t>六类非屏蔽跳线(2m)，含安装服务</w:t>
            </w:r>
          </w:p>
        </w:tc>
      </w:tr>
    </w:tbl>
    <w:p w14:paraId="683F22CB">
      <w:pPr>
        <w:pStyle w:val="4"/>
        <w:jc w:val="left"/>
      </w:pPr>
      <w:r>
        <w:rPr>
          <w:b/>
          <w:sz w:val="21"/>
        </w:rPr>
        <w:t>五、</w:t>
      </w:r>
      <w:r>
        <w:rPr>
          <w:sz w:val="21"/>
        </w:rPr>
        <w:t>《资格条件承诺函》格式</w:t>
      </w:r>
    </w:p>
    <w:p w14:paraId="25B1249D">
      <w:pPr>
        <w:pStyle w:val="4"/>
        <w:jc w:val="left"/>
      </w:pPr>
      <w:r>
        <w:t xml:space="preserve"> </w:t>
      </w:r>
    </w:p>
    <w:p w14:paraId="2AC46AD7">
      <w:pPr>
        <w:pStyle w:val="4"/>
        <w:jc w:val="center"/>
      </w:pPr>
      <w:r>
        <w:rPr>
          <w:sz w:val="21"/>
        </w:rPr>
        <w:t>资格条件承诺函</w:t>
      </w:r>
    </w:p>
    <w:p w14:paraId="573B78B4">
      <w:pPr>
        <w:pStyle w:val="4"/>
        <w:jc w:val="left"/>
      </w:pPr>
      <w:r>
        <w:rPr>
          <w:sz w:val="21"/>
        </w:rPr>
        <w:t>我方（供应商名称）符合《中华人民共和国政府采购法》第二十二条第一款第（二）项、第（三）项、第（四）项、第（五）项规定条件，具体包括：</w:t>
      </w:r>
    </w:p>
    <w:p w14:paraId="2788DB53">
      <w:pPr>
        <w:pStyle w:val="4"/>
        <w:ind w:firstLine="640"/>
        <w:jc w:val="both"/>
      </w:pPr>
      <w:r>
        <w:rPr>
          <w:sz w:val="21"/>
        </w:rPr>
        <w:t>1.具有良好的商业信誉和健全的财务会计制度；</w:t>
      </w:r>
    </w:p>
    <w:p w14:paraId="38946209">
      <w:pPr>
        <w:pStyle w:val="4"/>
        <w:ind w:firstLine="640"/>
        <w:jc w:val="both"/>
      </w:pPr>
      <w:r>
        <w:rPr>
          <w:sz w:val="21"/>
        </w:rPr>
        <w:t>2.具有履行合同所必需的设备和专业技术能力；</w:t>
      </w:r>
    </w:p>
    <w:p w14:paraId="3E7A4030">
      <w:pPr>
        <w:pStyle w:val="4"/>
        <w:ind w:firstLine="640"/>
        <w:jc w:val="both"/>
      </w:pPr>
      <w:r>
        <w:rPr>
          <w:sz w:val="21"/>
        </w:rPr>
        <w:t>3.有依法缴纳税收和社会保障资金的良好记录；</w:t>
      </w:r>
    </w:p>
    <w:p w14:paraId="1F307882">
      <w:pPr>
        <w:pStyle w:val="4"/>
        <w:ind w:firstLine="640"/>
        <w:jc w:val="both"/>
      </w:pPr>
      <w:r>
        <w:rPr>
          <w:sz w:val="21"/>
        </w:rPr>
        <w:t>4.参加政府采购活动前三年内，在经营活动中没有重大违法记录。</w:t>
      </w:r>
    </w:p>
    <w:p w14:paraId="0CDDAA05">
      <w:pPr>
        <w:pStyle w:val="4"/>
        <w:ind w:firstLine="640"/>
        <w:jc w:val="both"/>
      </w:pPr>
      <w:r>
        <w:rPr>
          <w:sz w:val="21"/>
        </w:rPr>
        <w:t>我方对上述承诺内容的真实性、合法性和有效性负责，如有虚假承诺的，接受按照政府采购相关规定进行处理，并依法承担相应法律责任。</w:t>
      </w:r>
    </w:p>
    <w:p w14:paraId="5DC54BD6">
      <w:pPr>
        <w:pStyle w:val="4"/>
        <w:ind w:firstLine="640"/>
        <w:jc w:val="both"/>
      </w:pPr>
      <w:r>
        <w:rPr>
          <w:sz w:val="21"/>
        </w:rPr>
        <w:t>特此承诺。</w:t>
      </w:r>
    </w:p>
    <w:p w14:paraId="335BC27F">
      <w:pPr>
        <w:pStyle w:val="4"/>
        <w:jc w:val="right"/>
      </w:pPr>
      <w:r>
        <w:rPr>
          <w:sz w:val="21"/>
        </w:rPr>
        <w:t>供应商名称（公章）</w:t>
      </w:r>
    </w:p>
    <w:p w14:paraId="6802D7DF">
      <w:pPr>
        <w:pStyle w:val="4"/>
        <w:jc w:val="right"/>
      </w:pPr>
      <w:r>
        <w:rPr>
          <w:sz w:val="21"/>
        </w:rPr>
        <w:t>年  月  日</w:t>
      </w:r>
    </w:p>
    <w:p w14:paraId="68001C17">
      <w:pPr>
        <w:pStyle w:val="4"/>
        <w:jc w:val="right"/>
      </w:pPr>
      <w:r>
        <w:t>采购包1（黄江镇青少年实践基地图书系统及设备采购）</w:t>
      </w:r>
      <w:r>
        <w:rPr>
          <w:b/>
        </w:rPr>
        <w:t>1.主要商务要求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70CBD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7289FD5">
            <w:pPr>
              <w:pStyle w:val="4"/>
            </w:pPr>
            <w:r>
              <w:t>标的提供的时间</w:t>
            </w:r>
          </w:p>
        </w:tc>
        <w:tc>
          <w:tcPr>
            <w:tcW w:w="4153" w:type="dxa"/>
          </w:tcPr>
          <w:p w14:paraId="4D2FC4BD">
            <w:pPr>
              <w:pStyle w:val="4"/>
            </w:pPr>
            <w:r>
              <w:t>合同签订之日起10天内完成供货安装</w:t>
            </w:r>
          </w:p>
        </w:tc>
      </w:tr>
      <w:tr w14:paraId="0C7438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0BD9665">
            <w:pPr>
              <w:pStyle w:val="4"/>
            </w:pPr>
            <w:r>
              <w:t>标的提供的地点</w:t>
            </w:r>
          </w:p>
        </w:tc>
        <w:tc>
          <w:tcPr>
            <w:tcW w:w="4153" w:type="dxa"/>
          </w:tcPr>
          <w:p w14:paraId="0FD3B667">
            <w:pPr>
              <w:pStyle w:val="4"/>
            </w:pPr>
            <w:r>
              <w:t>采购人指定地点。</w:t>
            </w:r>
          </w:p>
        </w:tc>
      </w:tr>
      <w:tr w14:paraId="00A767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2E2AFAD">
            <w:pPr>
              <w:pStyle w:val="4"/>
            </w:pPr>
            <w:r>
              <w:t>付款方式</w:t>
            </w:r>
          </w:p>
        </w:tc>
        <w:tc>
          <w:tcPr>
            <w:tcW w:w="4153" w:type="dxa"/>
          </w:tcPr>
          <w:p w14:paraId="109BDC23">
            <w:pPr>
              <w:pStyle w:val="4"/>
            </w:pPr>
            <w:r>
              <w:t>1期：支付比例30%,合同签订后，采购人在收到中标人提供的请款报告及发票相关资料之日起10个工作日内，向中标人支付合同总价的30%的款项。</w:t>
            </w:r>
          </w:p>
          <w:p w14:paraId="22CDAFF9">
            <w:pPr>
              <w:pStyle w:val="4"/>
            </w:pPr>
            <w:r>
              <w:t>2期：支付比例70%,所有货物安装、调试完毕，经采购人验收合格后，采购人应在收到中标人提供的请款报告及发票相关资料之日起10个工作日内，向中标人支付合同余下全部款项。 注：1、本项目款项采用人民币转账方式支付，采购人支付款项前，中标人须向采购人提供等额发票。 2、本项目资金来源为财政资金，相关付款程序严格遵守财政资金支付程序规定。</w:t>
            </w:r>
          </w:p>
          <w:p w14:paraId="14CCCE94">
            <w:pPr>
              <w:pStyle w:val="4"/>
            </w:pPr>
            <w:r>
              <w:t>如项目发生合同融资，采购人需将合同款项支付到合同约定收款账户</w:t>
            </w:r>
          </w:p>
        </w:tc>
      </w:tr>
      <w:tr w14:paraId="732BCE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D152100">
            <w:pPr>
              <w:pStyle w:val="4"/>
            </w:pPr>
            <w:r>
              <w:t>验收要求</w:t>
            </w:r>
          </w:p>
        </w:tc>
        <w:tc>
          <w:tcPr>
            <w:tcW w:w="4153" w:type="dxa"/>
          </w:tcPr>
          <w:p w14:paraId="14FA1AAE">
            <w:pPr>
              <w:pStyle w:val="4"/>
            </w:pPr>
            <w:r>
              <w:t>1期：所有设备安装及初步调试完毕后，需进行通电测试。测试正常后还需要进行15日历天的试运行。安装调试完成后由采购人（或采购人指定的单位）和投标人共同进行验收，并签署项目验收报告。</w:t>
            </w:r>
          </w:p>
        </w:tc>
      </w:tr>
      <w:tr w14:paraId="6A6A2D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FBF1F29">
            <w:pPr>
              <w:pStyle w:val="4"/>
            </w:pPr>
            <w:r>
              <w:t>履约保证金</w:t>
            </w:r>
          </w:p>
        </w:tc>
        <w:tc>
          <w:tcPr>
            <w:tcW w:w="4153" w:type="dxa"/>
          </w:tcPr>
          <w:p w14:paraId="2F836149">
            <w:pPr>
              <w:pStyle w:val="4"/>
            </w:pPr>
            <w:r>
              <w:t>不收取</w:t>
            </w:r>
          </w:p>
        </w:tc>
      </w:tr>
      <w:tr w14:paraId="2F8BDD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C0A3956">
            <w:pPr>
              <w:pStyle w:val="4"/>
            </w:pPr>
            <w:r>
              <w:t>其他</w:t>
            </w:r>
          </w:p>
        </w:tc>
        <w:tc>
          <w:tcPr>
            <w:tcW w:w="4153" w:type="dxa"/>
          </w:tcPr>
          <w:p w14:paraId="7CE6019B">
            <w:pPr>
              <w:pStyle w:val="4"/>
            </w:pPr>
          </w:p>
        </w:tc>
      </w:tr>
    </w:tbl>
    <w:p w14:paraId="0EE33EC4">
      <w:pPr>
        <w:pStyle w:val="4"/>
      </w:pPr>
      <w:r>
        <w:t>其他商务需求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693"/>
        <w:gridCol w:w="1383"/>
        <w:gridCol w:w="2076"/>
        <w:gridCol w:w="2076"/>
        <w:gridCol w:w="3"/>
      </w:tblGrid>
      <w:tr w14:paraId="3E887C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0E4A8BF1">
            <w:pPr>
              <w:pStyle w:val="4"/>
              <w:jc w:val="center"/>
            </w:pPr>
            <w:r>
              <w:t>参数性质</w:t>
            </w:r>
          </w:p>
        </w:tc>
        <w:tc>
          <w:tcPr>
            <w:tcW w:w="2076" w:type="dxa"/>
            <w:gridSpan w:val="2"/>
          </w:tcPr>
          <w:p w14:paraId="523ED01B">
            <w:pPr>
              <w:pStyle w:val="4"/>
              <w:jc w:val="center"/>
            </w:pPr>
            <w:r>
              <w:t>编号</w:t>
            </w:r>
          </w:p>
        </w:tc>
        <w:tc>
          <w:tcPr>
            <w:tcW w:w="2076" w:type="dxa"/>
          </w:tcPr>
          <w:p w14:paraId="7EABBEDA">
            <w:pPr>
              <w:pStyle w:val="4"/>
              <w:jc w:val="center"/>
            </w:pPr>
            <w:r>
              <w:t>内容明细</w:t>
            </w:r>
          </w:p>
        </w:tc>
        <w:tc>
          <w:tcPr>
            <w:tcW w:w="2076" w:type="dxa"/>
          </w:tcPr>
          <w:p w14:paraId="543D7DC6">
            <w:pPr>
              <w:pStyle w:val="4"/>
              <w:jc w:val="center"/>
            </w:pPr>
            <w:r>
              <w:t>内容说明</w:t>
            </w:r>
          </w:p>
        </w:tc>
      </w:tr>
      <w:tr w14:paraId="0C9F98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5F622612"/>
        </w:tc>
        <w:tc>
          <w:tcPr>
            <w:tcW w:w="2076" w:type="dxa"/>
            <w:gridSpan w:val="2"/>
          </w:tcPr>
          <w:p w14:paraId="24FA0F21">
            <w:pPr>
              <w:pStyle w:val="4"/>
              <w:jc w:val="center"/>
            </w:pPr>
            <w:r>
              <w:t>1</w:t>
            </w:r>
          </w:p>
        </w:tc>
        <w:tc>
          <w:tcPr>
            <w:tcW w:w="2076" w:type="dxa"/>
          </w:tcPr>
          <w:p w14:paraId="60CC5B7B">
            <w:pPr>
              <w:pStyle w:val="4"/>
              <w:jc w:val="left"/>
            </w:pPr>
            <w:r>
              <w:t>投标报价要求</w:t>
            </w:r>
          </w:p>
        </w:tc>
        <w:tc>
          <w:tcPr>
            <w:tcW w:w="2076" w:type="dxa"/>
          </w:tcPr>
          <w:p w14:paraId="74C76462">
            <w:pPr>
              <w:pStyle w:val="4"/>
              <w:jc w:val="left"/>
            </w:pPr>
            <w:r>
              <w:t>1.报价应包含货物及所需附件的购置费、包装费、运输费、安装调试费、人工费、保险费、各种税费、验收费、培训费、售后服务费及合同实施过程中的应预见和不可预见费用等完成合同规定责任和义务、达到合同目的的一切费用。 2.投标价应包括所有应支付的对专利权和版权、设计或其他知识产权而需要向其他方支付的版税。</w:t>
            </w:r>
          </w:p>
        </w:tc>
      </w:tr>
      <w:tr w14:paraId="738452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6D5A279F"/>
        </w:tc>
        <w:tc>
          <w:tcPr>
            <w:tcW w:w="2076" w:type="dxa"/>
            <w:gridSpan w:val="2"/>
          </w:tcPr>
          <w:p w14:paraId="009DDC79">
            <w:pPr>
              <w:pStyle w:val="4"/>
              <w:jc w:val="center"/>
            </w:pPr>
            <w:r>
              <w:t>2</w:t>
            </w:r>
          </w:p>
        </w:tc>
        <w:tc>
          <w:tcPr>
            <w:tcW w:w="2076" w:type="dxa"/>
          </w:tcPr>
          <w:p w14:paraId="7C376EB5">
            <w:pPr>
              <w:pStyle w:val="4"/>
              <w:jc w:val="left"/>
            </w:pPr>
            <w:r>
              <w:t>质保期</w:t>
            </w:r>
          </w:p>
        </w:tc>
        <w:tc>
          <w:tcPr>
            <w:tcW w:w="2076" w:type="dxa"/>
          </w:tcPr>
          <w:p w14:paraId="2719430A">
            <w:pPr>
              <w:pStyle w:val="4"/>
              <w:jc w:val="left"/>
            </w:pPr>
            <w:r>
              <w:t>本项目一般产品质保期为一年，须提供不少于一年的免费售后服务，核心产品质保期为三年。如产品原厂质保期优于中标人的承诺，则从产品原厂规定；质保期自采购人及中标人在项目验收报告上签字之次日起计算 。</w:t>
            </w:r>
          </w:p>
        </w:tc>
      </w:tr>
      <w:tr w14:paraId="6A0965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2BD15481"/>
        </w:tc>
        <w:tc>
          <w:tcPr>
            <w:tcW w:w="2076" w:type="dxa"/>
            <w:gridSpan w:val="2"/>
          </w:tcPr>
          <w:p w14:paraId="7BEA24FE">
            <w:pPr>
              <w:pStyle w:val="4"/>
              <w:jc w:val="center"/>
            </w:pPr>
            <w:r>
              <w:t>3</w:t>
            </w:r>
          </w:p>
        </w:tc>
        <w:tc>
          <w:tcPr>
            <w:tcW w:w="2076" w:type="dxa"/>
          </w:tcPr>
          <w:p w14:paraId="1F54DB9F">
            <w:pPr>
              <w:pStyle w:val="4"/>
              <w:jc w:val="left"/>
            </w:pPr>
            <w:r>
              <w:t>售后服务</w:t>
            </w:r>
          </w:p>
        </w:tc>
        <w:tc>
          <w:tcPr>
            <w:tcW w:w="2076" w:type="dxa"/>
          </w:tcPr>
          <w:p w14:paraId="6C339E7A">
            <w:pPr>
              <w:pStyle w:val="4"/>
              <w:jc w:val="left"/>
            </w:pPr>
            <w:r>
              <w:t>质保期内包括零配件更换；软件、系统、运行情况等进行排查、问题诊断、BUG修复、版本升级等服务。故障修复（故障响应时间不超过15分钟，故障修复时间不超过1天，并详细记录每次的故障维修情况）。 质保期过后，采购人如有需要进行有偿服务的，中标人须按采购人的需求提供有偿服务。</w:t>
            </w:r>
          </w:p>
        </w:tc>
      </w:tr>
      <w:tr w14:paraId="651B40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38128932"/>
        </w:tc>
        <w:tc>
          <w:tcPr>
            <w:tcW w:w="2076" w:type="dxa"/>
            <w:gridSpan w:val="2"/>
          </w:tcPr>
          <w:p w14:paraId="2E81DBD0">
            <w:pPr>
              <w:pStyle w:val="4"/>
              <w:jc w:val="center"/>
            </w:pPr>
            <w:r>
              <w:t>4</w:t>
            </w:r>
          </w:p>
        </w:tc>
        <w:tc>
          <w:tcPr>
            <w:tcW w:w="2076" w:type="dxa"/>
          </w:tcPr>
          <w:p w14:paraId="01390F17">
            <w:pPr>
              <w:pStyle w:val="4"/>
              <w:jc w:val="left"/>
            </w:pPr>
            <w:r>
              <w:t>合同条款</w:t>
            </w:r>
          </w:p>
        </w:tc>
        <w:tc>
          <w:tcPr>
            <w:tcW w:w="2076" w:type="dxa"/>
          </w:tcPr>
          <w:p w14:paraId="5E1F689F">
            <w:pPr>
              <w:pStyle w:val="4"/>
              <w:jc w:val="left"/>
            </w:pPr>
            <w:r>
              <w:t>投标人实质响应合同各条款。</w:t>
            </w:r>
          </w:p>
        </w:tc>
      </w:tr>
      <w:tr w14:paraId="29DEE1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648B025D"/>
        </w:tc>
        <w:tc>
          <w:tcPr>
            <w:tcW w:w="2076" w:type="dxa"/>
            <w:gridSpan w:val="2"/>
          </w:tcPr>
          <w:p w14:paraId="3282FC68">
            <w:pPr>
              <w:pStyle w:val="4"/>
              <w:jc w:val="center"/>
            </w:pPr>
            <w:r>
              <w:t>5</w:t>
            </w:r>
          </w:p>
        </w:tc>
        <w:tc>
          <w:tcPr>
            <w:tcW w:w="2076" w:type="dxa"/>
          </w:tcPr>
          <w:p w14:paraId="2D953D42">
            <w:pPr>
              <w:pStyle w:val="4"/>
              <w:jc w:val="left"/>
            </w:pPr>
            <w:r>
              <w:t>货物总体要求</w:t>
            </w:r>
          </w:p>
        </w:tc>
        <w:tc>
          <w:tcPr>
            <w:tcW w:w="2076" w:type="dxa"/>
          </w:tcPr>
          <w:p w14:paraId="3D04E69F">
            <w:pPr>
              <w:pStyle w:val="4"/>
              <w:jc w:val="left"/>
            </w:pPr>
            <w:r>
              <w:t>★1、货物应符合招标文件中对于技术性能要求所述的标准；如果没有提及适用标准则应符合国家标准或行业标准。这些标准必须是有关机构发布的最新版本的标准；货物为原制造商制造的全新产品，无污染，无侵权行为、表面无划损、无任何缺陷隐患，在中国境内可依常规安全合法使用。（须提供承诺函并加盖公章） 2、投标人所投货物必须使用环保材料并符合国家环保要求及标准。 3、投标人应保证仪器设备在不需要增配未列出配件（特别指出的除外）的前提下货物功能、技术标准能够达到招标文件的要求，而无须再增配未列出的配件；如投标人所提供的产品需要增配配件才能达到要求的，所增配的配件须由投标人免费提供。 4、货物在验收合格前的保险由投标人负责，且投标人负责其派出的现场服务人员人身意外保险。</w:t>
            </w:r>
          </w:p>
        </w:tc>
      </w:tr>
      <w:tr w14:paraId="6CFE56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06568001"/>
        </w:tc>
        <w:tc>
          <w:tcPr>
            <w:tcW w:w="2076" w:type="dxa"/>
            <w:gridSpan w:val="2"/>
          </w:tcPr>
          <w:p w14:paraId="6DCF06AF">
            <w:pPr>
              <w:pStyle w:val="4"/>
              <w:jc w:val="center"/>
            </w:pPr>
            <w:r>
              <w:t>6</w:t>
            </w:r>
          </w:p>
        </w:tc>
        <w:tc>
          <w:tcPr>
            <w:tcW w:w="2076" w:type="dxa"/>
          </w:tcPr>
          <w:p w14:paraId="1A9E60D3">
            <w:pPr>
              <w:pStyle w:val="4"/>
              <w:jc w:val="left"/>
            </w:pPr>
            <w:r>
              <w:t>管理体系</w:t>
            </w:r>
          </w:p>
        </w:tc>
        <w:tc>
          <w:tcPr>
            <w:tcW w:w="2076" w:type="dxa"/>
          </w:tcPr>
          <w:p w14:paraId="588299DA">
            <w:pPr>
              <w:pStyle w:val="4"/>
              <w:jc w:val="left"/>
            </w:pPr>
            <w:r>
              <w:t>投标人需具备良好的管理体系。</w:t>
            </w:r>
          </w:p>
        </w:tc>
      </w:tr>
      <w:tr w14:paraId="00884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15D25055"/>
        </w:tc>
        <w:tc>
          <w:tcPr>
            <w:tcW w:w="2076" w:type="dxa"/>
            <w:gridSpan w:val="2"/>
          </w:tcPr>
          <w:p w14:paraId="15124CFA">
            <w:pPr>
              <w:pStyle w:val="4"/>
              <w:jc w:val="center"/>
            </w:pPr>
            <w:r>
              <w:t>7</w:t>
            </w:r>
          </w:p>
        </w:tc>
        <w:tc>
          <w:tcPr>
            <w:tcW w:w="2076" w:type="dxa"/>
          </w:tcPr>
          <w:p w14:paraId="62EE201A">
            <w:pPr>
              <w:pStyle w:val="4"/>
              <w:jc w:val="left"/>
            </w:pPr>
            <w:r>
              <w:t>安装、调试</w:t>
            </w:r>
          </w:p>
        </w:tc>
        <w:tc>
          <w:tcPr>
            <w:tcW w:w="2076" w:type="dxa"/>
          </w:tcPr>
          <w:p w14:paraId="5250773B">
            <w:pPr>
              <w:pStyle w:val="4"/>
              <w:jc w:val="left"/>
            </w:pPr>
            <w:r>
              <w:t>1、中标人负责货物的包装、运输、安装、调试等工作，并承担由此产生的所有费用，中标人负责到用户指定的地点进行安装、调试。 2、中标人应提交详细安装进度表。 3、中标人应设安装负责人，负责安装协调管理工作。 4、按国家相关施工验收规范进行，分阶段进行调试。 5、货物的安装、调试等工作由中标人负责，但必须在采购人指定人员的参与下进行。调试的原始记录须经各方签字后作为验收的文件之一。</w:t>
            </w:r>
          </w:p>
        </w:tc>
      </w:tr>
      <w:tr w14:paraId="456BD6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4749AE9C"/>
        </w:tc>
        <w:tc>
          <w:tcPr>
            <w:tcW w:w="2076" w:type="dxa"/>
            <w:gridSpan w:val="2"/>
          </w:tcPr>
          <w:p w14:paraId="4214A0CD">
            <w:pPr>
              <w:pStyle w:val="4"/>
              <w:jc w:val="center"/>
            </w:pPr>
            <w:r>
              <w:t>8</w:t>
            </w:r>
          </w:p>
        </w:tc>
        <w:tc>
          <w:tcPr>
            <w:tcW w:w="2076" w:type="dxa"/>
          </w:tcPr>
          <w:p w14:paraId="17C7D474">
            <w:pPr>
              <w:pStyle w:val="4"/>
              <w:jc w:val="left"/>
            </w:pPr>
            <w:r>
              <w:t>其他要求</w:t>
            </w:r>
          </w:p>
        </w:tc>
        <w:tc>
          <w:tcPr>
            <w:tcW w:w="2076" w:type="dxa"/>
          </w:tcPr>
          <w:p w14:paraId="782C4C6C">
            <w:pPr>
              <w:pStyle w:val="4"/>
              <w:jc w:val="left"/>
            </w:pPr>
            <w:r>
              <w:t>★1.中标人承诺设备完全兼容东莞图书馆总分馆体系业务系统功能（包括但不限于东莞市公共图书馆图书通借通还、采编、办证等功能）、能实现东莞图书馆总分馆数据同步。（须提供单独承诺函并加盖公章） 2.采购人可以要求中标人提供相关产品证明资料，包括但不限于产品样机。</w:t>
            </w:r>
          </w:p>
        </w:tc>
      </w:tr>
      <w:tr w14:paraId="259F90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43E203C9"/>
        </w:tc>
        <w:tc>
          <w:tcPr>
            <w:tcW w:w="2076" w:type="dxa"/>
            <w:gridSpan w:val="2"/>
          </w:tcPr>
          <w:p w14:paraId="26F25F41">
            <w:pPr>
              <w:pStyle w:val="4"/>
              <w:jc w:val="center"/>
            </w:pPr>
            <w:r>
              <w:t>9</w:t>
            </w:r>
          </w:p>
        </w:tc>
        <w:tc>
          <w:tcPr>
            <w:tcW w:w="2076" w:type="dxa"/>
          </w:tcPr>
          <w:p w14:paraId="4C4A8517">
            <w:pPr>
              <w:pStyle w:val="4"/>
              <w:jc w:val="left"/>
            </w:pPr>
            <w:r>
              <w:t>培训服务</w:t>
            </w:r>
          </w:p>
        </w:tc>
        <w:tc>
          <w:tcPr>
            <w:tcW w:w="2076" w:type="dxa"/>
          </w:tcPr>
          <w:p w14:paraId="0054BC39">
            <w:pPr>
              <w:pStyle w:val="4"/>
              <w:jc w:val="left"/>
            </w:pPr>
            <w:r>
              <w:t>中标人需对采购人提供培训服务。</w:t>
            </w:r>
          </w:p>
        </w:tc>
      </w:tr>
      <w:tr w14:paraId="6E8513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5EEE30D7">
            <w:pPr>
              <w:pStyle w:val="4"/>
            </w:pPr>
            <w:r>
              <w:t>说明</w:t>
            </w:r>
          </w:p>
        </w:tc>
        <w:tc>
          <w:tcPr>
            <w:tcW w:w="5538" w:type="dxa"/>
            <w:gridSpan w:val="4"/>
          </w:tcPr>
          <w:p w14:paraId="2D541C2A">
            <w:pPr>
              <w:pStyle w:val="4"/>
              <w:jc w:val="left"/>
            </w:pPr>
            <w:r>
              <w:t xml:space="preserve"> 打“★”号条款为实质性条款，若有任何一条负偏离或不满足则导致投标（响应）无效。 </w:t>
            </w:r>
            <w:r>
              <w:br w:type="textWrapping"/>
            </w:r>
            <w:r>
              <w:t>打“▲”号条款为重要参数（如有），若有部分“▲”条款未响应或不满足，将根据评审要求影响其得分，但不作为无效投标（响应）条款。</w:t>
            </w:r>
          </w:p>
        </w:tc>
      </w:tr>
    </w:tbl>
    <w:p w14:paraId="09C01C55">
      <w:pPr>
        <w:pStyle w:val="4"/>
      </w:pPr>
      <w:r>
        <w:rPr>
          <w:b/>
        </w:rPr>
        <w:t>2.技术标准与要求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6"/>
        <w:gridCol w:w="1216"/>
        <w:gridCol w:w="706"/>
        <w:gridCol w:w="766"/>
        <w:gridCol w:w="706"/>
        <w:gridCol w:w="753"/>
        <w:gridCol w:w="1128"/>
        <w:gridCol w:w="1128"/>
        <w:gridCol w:w="706"/>
        <w:gridCol w:w="707"/>
      </w:tblGrid>
      <w:tr w14:paraId="7598CF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5E02AF7">
            <w:pPr>
              <w:pStyle w:val="4"/>
              <w:jc w:val="center"/>
            </w:pPr>
            <w:r>
              <w:t>序号</w:t>
            </w:r>
          </w:p>
        </w:tc>
        <w:tc>
          <w:tcPr>
            <w:tcW w:w="831" w:type="dxa"/>
          </w:tcPr>
          <w:p w14:paraId="33BF1DDD">
            <w:pPr>
              <w:pStyle w:val="4"/>
              <w:jc w:val="center"/>
            </w:pPr>
            <w:r>
              <w:t xml:space="preserve"> 核心产品要求（“△”）</w:t>
            </w:r>
          </w:p>
        </w:tc>
        <w:tc>
          <w:tcPr>
            <w:tcW w:w="831" w:type="dxa"/>
          </w:tcPr>
          <w:p w14:paraId="5C9A4D90">
            <w:pPr>
              <w:pStyle w:val="4"/>
              <w:jc w:val="center"/>
            </w:pPr>
            <w:r>
              <w:t>品目名称</w:t>
            </w:r>
          </w:p>
        </w:tc>
        <w:tc>
          <w:tcPr>
            <w:tcW w:w="831" w:type="dxa"/>
          </w:tcPr>
          <w:p w14:paraId="79E64FB3">
            <w:pPr>
              <w:pStyle w:val="4"/>
              <w:jc w:val="center"/>
            </w:pPr>
            <w:r>
              <w:t>标的名称</w:t>
            </w:r>
          </w:p>
        </w:tc>
        <w:tc>
          <w:tcPr>
            <w:tcW w:w="831" w:type="dxa"/>
          </w:tcPr>
          <w:p w14:paraId="1236676E">
            <w:pPr>
              <w:pStyle w:val="4"/>
              <w:jc w:val="center"/>
            </w:pPr>
            <w:r>
              <w:t>单位</w:t>
            </w:r>
          </w:p>
        </w:tc>
        <w:tc>
          <w:tcPr>
            <w:tcW w:w="831" w:type="dxa"/>
          </w:tcPr>
          <w:p w14:paraId="23270A89">
            <w:pPr>
              <w:pStyle w:val="4"/>
              <w:jc w:val="center"/>
            </w:pPr>
            <w:r>
              <w:t>数量</w:t>
            </w:r>
          </w:p>
        </w:tc>
        <w:tc>
          <w:tcPr>
            <w:tcW w:w="831" w:type="dxa"/>
          </w:tcPr>
          <w:p w14:paraId="0DB62CDE">
            <w:pPr>
              <w:pStyle w:val="4"/>
              <w:jc w:val="center"/>
            </w:pPr>
            <w:r>
              <w:t>分项预算单价（元）</w:t>
            </w:r>
          </w:p>
        </w:tc>
        <w:tc>
          <w:tcPr>
            <w:tcW w:w="831" w:type="dxa"/>
          </w:tcPr>
          <w:p w14:paraId="64C8320F">
            <w:pPr>
              <w:pStyle w:val="4"/>
              <w:jc w:val="center"/>
            </w:pPr>
            <w:r>
              <w:t>分项预算总价（元）</w:t>
            </w:r>
          </w:p>
        </w:tc>
        <w:tc>
          <w:tcPr>
            <w:tcW w:w="831" w:type="dxa"/>
          </w:tcPr>
          <w:p w14:paraId="6DF78DD8">
            <w:pPr>
              <w:pStyle w:val="4"/>
            </w:pPr>
            <w:r>
              <w:t>所属行业</w:t>
            </w:r>
          </w:p>
        </w:tc>
        <w:tc>
          <w:tcPr>
            <w:tcW w:w="831" w:type="dxa"/>
          </w:tcPr>
          <w:p w14:paraId="4D7F2088">
            <w:pPr>
              <w:pStyle w:val="4"/>
              <w:jc w:val="center"/>
            </w:pPr>
            <w:r>
              <w:t>技术要求</w:t>
            </w:r>
          </w:p>
        </w:tc>
      </w:tr>
      <w:tr w14:paraId="4F1B74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41FE05">
            <w:pPr>
              <w:pStyle w:val="4"/>
              <w:jc w:val="center"/>
            </w:pPr>
            <w:r>
              <w:t>1</w:t>
            </w:r>
          </w:p>
        </w:tc>
        <w:tc>
          <w:tcPr>
            <w:tcW w:w="831" w:type="dxa"/>
          </w:tcPr>
          <w:p w14:paraId="002E141F">
            <w:pPr>
              <w:pStyle w:val="4"/>
              <w:jc w:val="center"/>
            </w:pPr>
            <w:r>
              <w:t>△</w:t>
            </w:r>
          </w:p>
        </w:tc>
        <w:tc>
          <w:tcPr>
            <w:tcW w:w="831" w:type="dxa"/>
          </w:tcPr>
          <w:p w14:paraId="672BC4C2">
            <w:pPr>
              <w:pStyle w:val="4"/>
              <w:jc w:val="left"/>
            </w:pPr>
            <w:r>
              <w:t>其他终端设备</w:t>
            </w:r>
          </w:p>
        </w:tc>
        <w:tc>
          <w:tcPr>
            <w:tcW w:w="831" w:type="dxa"/>
          </w:tcPr>
          <w:p w14:paraId="58CD53D8">
            <w:pPr>
              <w:pStyle w:val="4"/>
              <w:jc w:val="left"/>
            </w:pPr>
            <w:r>
              <w:t>黄江镇青少年实践基地图书系统及设备采购-自助借还机（成人）</w:t>
            </w:r>
          </w:p>
        </w:tc>
        <w:tc>
          <w:tcPr>
            <w:tcW w:w="831" w:type="dxa"/>
          </w:tcPr>
          <w:p w14:paraId="75E4B591">
            <w:pPr>
              <w:pStyle w:val="4"/>
              <w:jc w:val="left"/>
            </w:pPr>
            <w:r>
              <w:t>台</w:t>
            </w:r>
          </w:p>
        </w:tc>
        <w:tc>
          <w:tcPr>
            <w:tcW w:w="831" w:type="dxa"/>
          </w:tcPr>
          <w:p w14:paraId="1612FFF9">
            <w:pPr>
              <w:pStyle w:val="4"/>
              <w:jc w:val="right"/>
            </w:pPr>
            <w:r>
              <w:t>6.00</w:t>
            </w:r>
          </w:p>
        </w:tc>
        <w:tc>
          <w:tcPr>
            <w:tcW w:w="831" w:type="dxa"/>
          </w:tcPr>
          <w:p w14:paraId="61C4E7F7">
            <w:pPr>
              <w:pStyle w:val="4"/>
              <w:jc w:val="right"/>
            </w:pPr>
            <w:r>
              <w:t>55,000.00</w:t>
            </w:r>
          </w:p>
        </w:tc>
        <w:tc>
          <w:tcPr>
            <w:tcW w:w="831" w:type="dxa"/>
          </w:tcPr>
          <w:p w14:paraId="5000C613">
            <w:pPr>
              <w:pStyle w:val="4"/>
              <w:jc w:val="right"/>
            </w:pPr>
            <w:r>
              <w:t>330,000.00</w:t>
            </w:r>
          </w:p>
        </w:tc>
        <w:tc>
          <w:tcPr>
            <w:tcW w:w="831" w:type="dxa"/>
          </w:tcPr>
          <w:p w14:paraId="29F840E1">
            <w:pPr>
              <w:pStyle w:val="4"/>
            </w:pPr>
            <w:r>
              <w:t>工业</w:t>
            </w:r>
          </w:p>
        </w:tc>
        <w:tc>
          <w:tcPr>
            <w:tcW w:w="831" w:type="dxa"/>
          </w:tcPr>
          <w:p w14:paraId="10D40E63">
            <w:pPr>
              <w:pStyle w:val="4"/>
            </w:pPr>
            <w:r>
              <w:t>详见附表一</w:t>
            </w:r>
          </w:p>
        </w:tc>
      </w:tr>
      <w:tr w14:paraId="50116C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487BE8">
            <w:pPr>
              <w:pStyle w:val="4"/>
              <w:jc w:val="center"/>
            </w:pPr>
            <w:r>
              <w:t>2</w:t>
            </w:r>
          </w:p>
        </w:tc>
        <w:tc>
          <w:tcPr>
            <w:tcW w:w="831" w:type="dxa"/>
          </w:tcPr>
          <w:p w14:paraId="4F871B30"/>
        </w:tc>
        <w:tc>
          <w:tcPr>
            <w:tcW w:w="831" w:type="dxa"/>
          </w:tcPr>
          <w:p w14:paraId="61AF9A68">
            <w:pPr>
              <w:pStyle w:val="4"/>
              <w:jc w:val="left"/>
            </w:pPr>
            <w:r>
              <w:t>其他信息化设备</w:t>
            </w:r>
          </w:p>
        </w:tc>
        <w:tc>
          <w:tcPr>
            <w:tcW w:w="831" w:type="dxa"/>
          </w:tcPr>
          <w:p w14:paraId="2D6500B6">
            <w:pPr>
              <w:pStyle w:val="4"/>
              <w:jc w:val="left"/>
            </w:pPr>
            <w:r>
              <w:t>黄江镇青少年实践基地图书系统及设备采购-其他设备</w:t>
            </w:r>
          </w:p>
        </w:tc>
        <w:tc>
          <w:tcPr>
            <w:tcW w:w="831" w:type="dxa"/>
          </w:tcPr>
          <w:p w14:paraId="3335FEAB">
            <w:pPr>
              <w:pStyle w:val="4"/>
              <w:jc w:val="left"/>
            </w:pPr>
            <w:r>
              <w:t>项</w:t>
            </w:r>
          </w:p>
        </w:tc>
        <w:tc>
          <w:tcPr>
            <w:tcW w:w="831" w:type="dxa"/>
          </w:tcPr>
          <w:p w14:paraId="2E134BE6">
            <w:pPr>
              <w:pStyle w:val="4"/>
              <w:jc w:val="right"/>
            </w:pPr>
            <w:r>
              <w:t>1.00</w:t>
            </w:r>
          </w:p>
        </w:tc>
        <w:tc>
          <w:tcPr>
            <w:tcW w:w="831" w:type="dxa"/>
          </w:tcPr>
          <w:p w14:paraId="25089698">
            <w:pPr>
              <w:pStyle w:val="4"/>
              <w:jc w:val="right"/>
            </w:pPr>
            <w:r>
              <w:t>941,976.04</w:t>
            </w:r>
          </w:p>
        </w:tc>
        <w:tc>
          <w:tcPr>
            <w:tcW w:w="831" w:type="dxa"/>
          </w:tcPr>
          <w:p w14:paraId="3E0E4508">
            <w:pPr>
              <w:pStyle w:val="4"/>
              <w:jc w:val="right"/>
            </w:pPr>
            <w:r>
              <w:t>941,976.04</w:t>
            </w:r>
          </w:p>
        </w:tc>
        <w:tc>
          <w:tcPr>
            <w:tcW w:w="831" w:type="dxa"/>
          </w:tcPr>
          <w:p w14:paraId="56B42D74">
            <w:pPr>
              <w:pStyle w:val="4"/>
            </w:pPr>
            <w:r>
              <w:t>工业</w:t>
            </w:r>
          </w:p>
        </w:tc>
        <w:tc>
          <w:tcPr>
            <w:tcW w:w="831" w:type="dxa"/>
          </w:tcPr>
          <w:p w14:paraId="3E669734">
            <w:pPr>
              <w:pStyle w:val="4"/>
            </w:pPr>
            <w:r>
              <w:t>详见附表二</w:t>
            </w:r>
          </w:p>
        </w:tc>
      </w:tr>
    </w:tbl>
    <w:p w14:paraId="7D8713B4">
      <w:pPr>
        <w:pStyle w:val="4"/>
      </w:pPr>
      <w:r>
        <w:rPr>
          <w:b/>
        </w:rPr>
        <w:t>附表一：黄江镇青少年实践基地图书系统及设备采购-自助借还机（成人）</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46E128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B6C17E3">
            <w:pPr>
              <w:pStyle w:val="4"/>
            </w:pPr>
            <w:r>
              <w:t>参数性质</w:t>
            </w:r>
          </w:p>
        </w:tc>
        <w:tc>
          <w:tcPr>
            <w:tcW w:w="415" w:type="dxa"/>
          </w:tcPr>
          <w:p w14:paraId="206DB8C9">
            <w:pPr>
              <w:pStyle w:val="4"/>
            </w:pPr>
            <w:r>
              <w:t>序号</w:t>
            </w:r>
          </w:p>
        </w:tc>
        <w:tc>
          <w:tcPr>
            <w:tcW w:w="5814" w:type="dxa"/>
          </w:tcPr>
          <w:p w14:paraId="3490E531">
            <w:pPr>
              <w:pStyle w:val="4"/>
            </w:pPr>
            <w:r>
              <w:t>具体技术(参数)要求</w:t>
            </w:r>
          </w:p>
        </w:tc>
      </w:tr>
      <w:tr w14:paraId="23E555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1388B9C"/>
        </w:tc>
        <w:tc>
          <w:tcPr>
            <w:tcW w:w="415" w:type="dxa"/>
          </w:tcPr>
          <w:p w14:paraId="67C559F6">
            <w:pPr>
              <w:pStyle w:val="4"/>
            </w:pPr>
            <w:r>
              <w:t>1</w:t>
            </w:r>
          </w:p>
        </w:tc>
        <w:tc>
          <w:tcPr>
            <w:tcW w:w="5814" w:type="dxa"/>
          </w:tcPr>
          <w:p w14:paraId="245D29EB">
            <w:pPr>
              <w:pStyle w:val="4"/>
            </w:pPr>
            <w:r>
              <w:t>详细技术参数见“第二章 采购需求”“四、货物技术参数”</w:t>
            </w:r>
          </w:p>
        </w:tc>
      </w:tr>
      <w:tr w14:paraId="45B4ED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90C1F25">
            <w:pPr>
              <w:pStyle w:val="4"/>
            </w:pPr>
            <w:r>
              <w:t>▲</w:t>
            </w:r>
          </w:p>
        </w:tc>
        <w:tc>
          <w:tcPr>
            <w:tcW w:w="415" w:type="dxa"/>
          </w:tcPr>
          <w:p w14:paraId="57794633">
            <w:pPr>
              <w:pStyle w:val="4"/>
            </w:pPr>
            <w:r>
              <w:t>2</w:t>
            </w:r>
          </w:p>
        </w:tc>
        <w:tc>
          <w:tcPr>
            <w:tcW w:w="5814" w:type="dxa"/>
          </w:tcPr>
          <w:p w14:paraId="50F1AA8A">
            <w:pPr>
              <w:pStyle w:val="4"/>
              <w:jc w:val="both"/>
            </w:pPr>
            <w:r>
              <w:rPr>
                <w:sz w:val="21"/>
              </w:rPr>
              <w:t>自助借还机（成人）</w:t>
            </w:r>
          </w:p>
          <w:p w14:paraId="65524A68">
            <w:pPr>
              <w:pStyle w:val="4"/>
              <w:jc w:val="both"/>
            </w:pPr>
            <w:r>
              <w:rPr>
                <w:sz w:val="21"/>
              </w:rPr>
              <w:t>▲1）屏幕尺寸不小于27英寸，比例16:9，分辨率不低于1920×1080，有电容触控屏；处理器性能不低于12代i5，内存不小于8Gb，储存空间不小于128G；</w:t>
            </w:r>
            <w:r>
              <w:rPr>
                <w:b/>
                <w:color w:val="000000"/>
                <w:sz w:val="21"/>
              </w:rPr>
              <w:t>（提供产品彩页或技术白皮书或官网截图或应用截图证明或所投产品生产商出具的技术参数证明复印件，并加盖投标人公章）</w:t>
            </w:r>
          </w:p>
        </w:tc>
      </w:tr>
      <w:tr w14:paraId="6DC292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25CCEFD">
            <w:pPr>
              <w:pStyle w:val="4"/>
            </w:pPr>
            <w:r>
              <w:t>▲</w:t>
            </w:r>
          </w:p>
        </w:tc>
        <w:tc>
          <w:tcPr>
            <w:tcW w:w="415" w:type="dxa"/>
          </w:tcPr>
          <w:p w14:paraId="79F49F11">
            <w:pPr>
              <w:pStyle w:val="4"/>
            </w:pPr>
            <w:r>
              <w:t>3</w:t>
            </w:r>
          </w:p>
        </w:tc>
        <w:tc>
          <w:tcPr>
            <w:tcW w:w="5814" w:type="dxa"/>
          </w:tcPr>
          <w:p w14:paraId="233D5672">
            <w:pPr>
              <w:pStyle w:val="4"/>
              <w:jc w:val="both"/>
            </w:pPr>
            <w:r>
              <w:rPr>
                <w:sz w:val="21"/>
              </w:rPr>
              <w:t>自助借还机（成人）</w:t>
            </w:r>
          </w:p>
          <w:p w14:paraId="7FDC04FD">
            <w:pPr>
              <w:pStyle w:val="4"/>
              <w:jc w:val="both"/>
            </w:pPr>
            <w:r>
              <w:rPr>
                <w:sz w:val="21"/>
              </w:rPr>
              <w:t>▲4）自助借还机首页可显示办证小程序二维码，读者可通过手机扫描二维码进行微实名办证</w:t>
            </w:r>
            <w:r>
              <w:rPr>
                <w:b/>
                <w:sz w:val="21"/>
              </w:rPr>
              <w:t>（提供功能截图或软件著作权证书复印件或软件测试报告复印件，并加盖投标人公章）</w:t>
            </w:r>
          </w:p>
        </w:tc>
      </w:tr>
      <w:tr w14:paraId="102C30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D65ACD3">
            <w:pPr>
              <w:pStyle w:val="4"/>
            </w:pPr>
            <w:r>
              <w:t>▲</w:t>
            </w:r>
          </w:p>
        </w:tc>
        <w:tc>
          <w:tcPr>
            <w:tcW w:w="415" w:type="dxa"/>
          </w:tcPr>
          <w:p w14:paraId="1E11242A">
            <w:pPr>
              <w:pStyle w:val="4"/>
            </w:pPr>
            <w:r>
              <w:t>4</w:t>
            </w:r>
          </w:p>
        </w:tc>
        <w:tc>
          <w:tcPr>
            <w:tcW w:w="5814" w:type="dxa"/>
          </w:tcPr>
          <w:p w14:paraId="73515376">
            <w:pPr>
              <w:pStyle w:val="4"/>
              <w:jc w:val="both"/>
            </w:pPr>
            <w:r>
              <w:rPr>
                <w:sz w:val="21"/>
              </w:rPr>
              <w:t>自助借还机（成人）</w:t>
            </w:r>
          </w:p>
          <w:p w14:paraId="151577C2">
            <w:pPr>
              <w:pStyle w:val="4"/>
              <w:jc w:val="both"/>
            </w:pPr>
            <w:r>
              <w:rPr>
                <w:sz w:val="21"/>
              </w:rPr>
              <w:t>▲6）系统支持办证、借书、还书、续借、查询等功能，可根据需要开启或关闭指定功能</w:t>
            </w:r>
            <w:r>
              <w:rPr>
                <w:b/>
                <w:color w:val="000000"/>
                <w:sz w:val="21"/>
              </w:rPr>
              <w:t>（提供产品彩页或技术白皮书或官网截图或应用截图证明或所投产品生产商出具的技术参数证明复印件，并加盖投标人公章）</w:t>
            </w:r>
          </w:p>
        </w:tc>
      </w:tr>
      <w:tr w14:paraId="5E7FB8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47FD2E2">
            <w:pPr>
              <w:pStyle w:val="4"/>
            </w:pPr>
            <w:r>
              <w:t>▲</w:t>
            </w:r>
          </w:p>
        </w:tc>
        <w:tc>
          <w:tcPr>
            <w:tcW w:w="415" w:type="dxa"/>
          </w:tcPr>
          <w:p w14:paraId="70A45C81">
            <w:pPr>
              <w:pStyle w:val="4"/>
            </w:pPr>
            <w:r>
              <w:t>5</w:t>
            </w:r>
          </w:p>
        </w:tc>
        <w:tc>
          <w:tcPr>
            <w:tcW w:w="5814" w:type="dxa"/>
          </w:tcPr>
          <w:p w14:paraId="2A772BB8">
            <w:pPr>
              <w:pStyle w:val="4"/>
              <w:jc w:val="both"/>
            </w:pPr>
            <w:r>
              <w:rPr>
                <w:sz w:val="21"/>
              </w:rPr>
              <w:t>自助借还机（成人）</w:t>
            </w:r>
          </w:p>
          <w:p w14:paraId="6589842A">
            <w:pPr>
              <w:pStyle w:val="4"/>
              <w:jc w:val="both"/>
            </w:pPr>
            <w:r>
              <w:rPr>
                <w:sz w:val="21"/>
              </w:rPr>
              <w:t>▲7）要求本机器通过设备可靠性试验和平均无故障时间的验证试验，平均无故障连续运行时间不低于10000小时</w:t>
            </w:r>
            <w:r>
              <w:rPr>
                <w:b/>
                <w:color w:val="000000"/>
                <w:sz w:val="21"/>
              </w:rPr>
              <w:t>（提供由国家认可的</w:t>
            </w:r>
            <w:r>
              <w:rPr>
                <w:b/>
                <w:sz w:val="21"/>
              </w:rPr>
              <w:t>第三方</w:t>
            </w:r>
            <w:r>
              <w:rPr>
                <w:b/>
                <w:color w:val="000000"/>
                <w:sz w:val="21"/>
              </w:rPr>
              <w:t>检测机构出具的检测报告</w:t>
            </w:r>
            <w:r>
              <w:rPr>
                <w:b/>
                <w:sz w:val="21"/>
              </w:rPr>
              <w:t>复印件</w:t>
            </w:r>
            <w:r>
              <w:rPr>
                <w:b/>
                <w:color w:val="000000"/>
                <w:sz w:val="21"/>
              </w:rPr>
              <w:t>并加盖投标人公章）</w:t>
            </w:r>
          </w:p>
        </w:tc>
      </w:tr>
      <w:tr w14:paraId="129E6A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FCFE95C">
            <w:pPr>
              <w:pStyle w:val="4"/>
            </w:pPr>
            <w:r>
              <w:t>▲</w:t>
            </w:r>
          </w:p>
        </w:tc>
        <w:tc>
          <w:tcPr>
            <w:tcW w:w="415" w:type="dxa"/>
          </w:tcPr>
          <w:p w14:paraId="51C00707">
            <w:pPr>
              <w:pStyle w:val="4"/>
            </w:pPr>
            <w:r>
              <w:t>6</w:t>
            </w:r>
          </w:p>
        </w:tc>
        <w:tc>
          <w:tcPr>
            <w:tcW w:w="5814" w:type="dxa"/>
          </w:tcPr>
          <w:p w14:paraId="258BECF7">
            <w:pPr>
              <w:pStyle w:val="4"/>
              <w:jc w:val="both"/>
            </w:pPr>
            <w:r>
              <w:rPr>
                <w:sz w:val="21"/>
              </w:rPr>
              <w:t>自助借还机（成人）</w:t>
            </w:r>
          </w:p>
          <w:p w14:paraId="70944799">
            <w:pPr>
              <w:pStyle w:val="4"/>
              <w:jc w:val="both"/>
            </w:pPr>
            <w:r>
              <w:rPr>
                <w:sz w:val="21"/>
              </w:rPr>
              <w:t>▲11）具备管理端设备监控功能，支持远程控制，能够远程配置ACS服务，包括启动、关闭、重启等操作，并具备自动恢复功能；支持在浏览器界面进行可视化调试，可以测试已经定义的指令，包括借书、还书、续借、查询图书、查询读者等功能；支持生成可视化报表，包括统计信息和指标，设备使用趋势和变化等</w:t>
            </w:r>
            <w:r>
              <w:rPr>
                <w:b/>
                <w:sz w:val="21"/>
              </w:rPr>
              <w:t>（提供完整功能截图并加盖投标人公章）</w:t>
            </w:r>
          </w:p>
        </w:tc>
      </w:tr>
      <w:tr w14:paraId="04409C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1333D5E">
            <w:pPr>
              <w:pStyle w:val="4"/>
            </w:pPr>
            <w:r>
              <w:t>说明</w:t>
            </w:r>
          </w:p>
        </w:tc>
        <w:tc>
          <w:tcPr>
            <w:tcW w:w="6229" w:type="dxa"/>
            <w:gridSpan w:val="2"/>
          </w:tcPr>
          <w:p w14:paraId="79AC7204">
            <w:pPr>
              <w:pStyle w:val="4"/>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6B14F03E">
      <w:pPr>
        <w:pStyle w:val="4"/>
      </w:pPr>
      <w:r>
        <w:rPr>
          <w:b/>
        </w:rPr>
        <w:t>附表二：黄江镇青少年实践基地图书系统及设备采购-其他设备</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9"/>
        <w:gridCol w:w="5814"/>
      </w:tblGrid>
      <w:tr w14:paraId="152627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C32C2AA">
            <w:pPr>
              <w:pStyle w:val="4"/>
            </w:pPr>
            <w:r>
              <w:t>参数性质</w:t>
            </w:r>
          </w:p>
        </w:tc>
        <w:tc>
          <w:tcPr>
            <w:tcW w:w="415" w:type="dxa"/>
          </w:tcPr>
          <w:p w14:paraId="67D569D0">
            <w:pPr>
              <w:pStyle w:val="4"/>
            </w:pPr>
            <w:r>
              <w:t>序号</w:t>
            </w:r>
          </w:p>
        </w:tc>
        <w:tc>
          <w:tcPr>
            <w:tcW w:w="5814" w:type="dxa"/>
          </w:tcPr>
          <w:p w14:paraId="4022C8D4">
            <w:pPr>
              <w:pStyle w:val="4"/>
            </w:pPr>
            <w:r>
              <w:t>具体技术(参数)要求</w:t>
            </w:r>
          </w:p>
        </w:tc>
      </w:tr>
      <w:tr w14:paraId="7ED4A7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8E45664"/>
        </w:tc>
        <w:tc>
          <w:tcPr>
            <w:tcW w:w="415" w:type="dxa"/>
          </w:tcPr>
          <w:p w14:paraId="2DAF1733">
            <w:pPr>
              <w:pStyle w:val="4"/>
            </w:pPr>
            <w:r>
              <w:t>1</w:t>
            </w:r>
          </w:p>
        </w:tc>
        <w:tc>
          <w:tcPr>
            <w:tcW w:w="5814" w:type="dxa"/>
          </w:tcPr>
          <w:p w14:paraId="523F9A75">
            <w:pPr>
              <w:pStyle w:val="4"/>
            </w:pPr>
            <w:r>
              <w:t>详细技术参数见“第二章 采购需求”“四、货物技术参数”</w:t>
            </w:r>
          </w:p>
        </w:tc>
      </w:tr>
      <w:tr w14:paraId="704326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62394C5">
            <w:pPr>
              <w:pStyle w:val="4"/>
            </w:pPr>
            <w:r>
              <w:t>▲</w:t>
            </w:r>
          </w:p>
        </w:tc>
        <w:tc>
          <w:tcPr>
            <w:tcW w:w="415" w:type="dxa"/>
          </w:tcPr>
          <w:p w14:paraId="598B367E">
            <w:pPr>
              <w:pStyle w:val="4"/>
            </w:pPr>
            <w:r>
              <w:t>2</w:t>
            </w:r>
          </w:p>
        </w:tc>
        <w:tc>
          <w:tcPr>
            <w:tcW w:w="5814" w:type="dxa"/>
          </w:tcPr>
          <w:p w14:paraId="78D7E505">
            <w:pPr>
              <w:pStyle w:val="4"/>
              <w:jc w:val="both"/>
            </w:pPr>
            <w:r>
              <w:rPr>
                <w:sz w:val="21"/>
              </w:rPr>
              <w:t>无人值守门禁系统</w:t>
            </w:r>
          </w:p>
          <w:p w14:paraId="0788DA73">
            <w:pPr>
              <w:pStyle w:val="4"/>
              <w:jc w:val="both"/>
            </w:pPr>
            <w:r>
              <w:rPr>
                <w:sz w:val="21"/>
              </w:rPr>
              <w:t>▲5）支持记录客流量的日志功能，可记录用户认证方式和设备日志；可远程监测玻璃移门开关状态、终端状态、排查异常；支持通过预约平台进行入馆预约，用户在指定时间内可通过身份验证开启门禁</w:t>
            </w:r>
            <w:r>
              <w:rPr>
                <w:b/>
                <w:sz w:val="21"/>
              </w:rPr>
              <w:t>（提供由国家认可的第三方检测机构出具的检测报告复印件并加盖投标人公章）</w:t>
            </w:r>
          </w:p>
        </w:tc>
      </w:tr>
      <w:tr w14:paraId="4188F9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E8462A1">
            <w:pPr>
              <w:pStyle w:val="4"/>
            </w:pPr>
            <w:r>
              <w:t>▲</w:t>
            </w:r>
          </w:p>
        </w:tc>
        <w:tc>
          <w:tcPr>
            <w:tcW w:w="415" w:type="dxa"/>
          </w:tcPr>
          <w:p w14:paraId="7FDCD2D8">
            <w:pPr>
              <w:pStyle w:val="4"/>
            </w:pPr>
            <w:r>
              <w:t>3</w:t>
            </w:r>
          </w:p>
        </w:tc>
        <w:tc>
          <w:tcPr>
            <w:tcW w:w="5814" w:type="dxa"/>
          </w:tcPr>
          <w:p w14:paraId="586D7E92">
            <w:pPr>
              <w:pStyle w:val="4"/>
              <w:jc w:val="both"/>
            </w:pPr>
            <w:r>
              <w:rPr>
                <w:sz w:val="21"/>
              </w:rPr>
              <w:t>RFID安全门</w:t>
            </w:r>
          </w:p>
          <w:p w14:paraId="32849949">
            <w:pPr>
              <w:pStyle w:val="4"/>
              <w:jc w:val="both"/>
            </w:pPr>
            <w:r>
              <w:rPr>
                <w:sz w:val="21"/>
              </w:rPr>
              <w:t>▲2）具有客流统计功能，有远程数据统计功能，可远程收集通行、警报及设备运行等数据并做统计分析，辅助管理，且配有不小于4英寸的显示屏，可自定义显示内容（如进出人流、时间等信息）；</w:t>
            </w:r>
            <w:r>
              <w:rPr>
                <w:b/>
                <w:color w:val="000000"/>
                <w:sz w:val="21"/>
              </w:rPr>
              <w:t>（提供产品彩页或技术白皮书或官网截图或应用截图证明或所投产品生产商出具的技术参数证明复印件，并加盖投标人公章）</w:t>
            </w:r>
          </w:p>
        </w:tc>
      </w:tr>
      <w:tr w14:paraId="0F0AF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39336DA">
            <w:pPr>
              <w:pStyle w:val="4"/>
            </w:pPr>
            <w:r>
              <w:t>▲</w:t>
            </w:r>
          </w:p>
        </w:tc>
        <w:tc>
          <w:tcPr>
            <w:tcW w:w="415" w:type="dxa"/>
          </w:tcPr>
          <w:p w14:paraId="568A0F2A">
            <w:pPr>
              <w:pStyle w:val="4"/>
            </w:pPr>
            <w:r>
              <w:t>4</w:t>
            </w:r>
          </w:p>
        </w:tc>
        <w:tc>
          <w:tcPr>
            <w:tcW w:w="5814" w:type="dxa"/>
          </w:tcPr>
          <w:p w14:paraId="1A8FD7B3">
            <w:pPr>
              <w:pStyle w:val="4"/>
              <w:jc w:val="both"/>
            </w:pPr>
            <w:r>
              <w:rPr>
                <w:sz w:val="21"/>
              </w:rPr>
              <w:t>自助借还机（成人升降款）</w:t>
            </w:r>
          </w:p>
          <w:p w14:paraId="54870ECD">
            <w:pPr>
              <w:pStyle w:val="4"/>
              <w:jc w:val="both"/>
            </w:pPr>
            <w:r>
              <w:rPr>
                <w:sz w:val="21"/>
              </w:rPr>
              <w:t>▲2）操作平台配备电动升降装置，下降过程中遇障碍物会自动停止，高度调节范围不小于1500+mm；</w:t>
            </w:r>
            <w:r>
              <w:rPr>
                <w:b/>
                <w:color w:val="000000"/>
                <w:sz w:val="21"/>
              </w:rPr>
              <w:t>（提供产品彩页或技术白皮书或官网截图或应用截图证明或所投产品生产商出具的技术参数证明复印件，并加盖投标人公章）</w:t>
            </w:r>
          </w:p>
        </w:tc>
      </w:tr>
      <w:tr w14:paraId="309916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361BDEF">
            <w:pPr>
              <w:pStyle w:val="4"/>
            </w:pPr>
            <w:r>
              <w:t>▲</w:t>
            </w:r>
          </w:p>
        </w:tc>
        <w:tc>
          <w:tcPr>
            <w:tcW w:w="415" w:type="dxa"/>
          </w:tcPr>
          <w:p w14:paraId="48DB9B1E">
            <w:pPr>
              <w:pStyle w:val="4"/>
            </w:pPr>
            <w:r>
              <w:t>5</w:t>
            </w:r>
          </w:p>
        </w:tc>
        <w:tc>
          <w:tcPr>
            <w:tcW w:w="5814" w:type="dxa"/>
          </w:tcPr>
          <w:p w14:paraId="1CF7F75E">
            <w:pPr>
              <w:pStyle w:val="4"/>
              <w:jc w:val="both"/>
            </w:pPr>
            <w:r>
              <w:rPr>
                <w:sz w:val="21"/>
              </w:rPr>
              <w:t>自助借还机（儿童）</w:t>
            </w:r>
          </w:p>
          <w:p w14:paraId="7FADAA5A">
            <w:pPr>
              <w:pStyle w:val="4"/>
              <w:jc w:val="both"/>
            </w:pPr>
            <w:r>
              <w:rPr>
                <w:sz w:val="21"/>
              </w:rPr>
              <w:t>▲1）机器具备卡通外壳造型，屏幕尺寸不小于21.5英寸，比例16:9，分辨率不低于1920×1080，电容触控屏；</w:t>
            </w:r>
            <w:r>
              <w:rPr>
                <w:b/>
                <w:color w:val="000000"/>
                <w:sz w:val="21"/>
              </w:rPr>
              <w:t>（提供产品彩页或技术白皮书或官网截图或应用截图证明或所投产品生产商出具的技术参数证明复印件，并加盖投标人公章）</w:t>
            </w:r>
          </w:p>
        </w:tc>
      </w:tr>
      <w:tr w14:paraId="72017D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BEB76A9">
            <w:pPr>
              <w:pStyle w:val="4"/>
            </w:pPr>
            <w:r>
              <w:t>▲</w:t>
            </w:r>
          </w:p>
        </w:tc>
        <w:tc>
          <w:tcPr>
            <w:tcW w:w="415" w:type="dxa"/>
          </w:tcPr>
          <w:p w14:paraId="435E8084">
            <w:pPr>
              <w:pStyle w:val="4"/>
            </w:pPr>
            <w:r>
              <w:t>6</w:t>
            </w:r>
          </w:p>
        </w:tc>
        <w:tc>
          <w:tcPr>
            <w:tcW w:w="5814" w:type="dxa"/>
          </w:tcPr>
          <w:p w14:paraId="7A0EB1A5">
            <w:pPr>
              <w:pStyle w:val="4"/>
              <w:jc w:val="both"/>
            </w:pPr>
            <w:r>
              <w:rPr>
                <w:sz w:val="21"/>
              </w:rPr>
              <w:t>RFID馆员工作站</w:t>
            </w:r>
          </w:p>
          <w:p w14:paraId="0316EC70">
            <w:pPr>
              <w:pStyle w:val="4"/>
              <w:jc w:val="both"/>
            </w:pPr>
            <w:r>
              <w:rPr>
                <w:sz w:val="21"/>
              </w:rPr>
              <w:t>▲2）支持层架标加工、图书上架操作及工作量（如操作数量、操作类型、成功与否的操作统计等）统计功能</w:t>
            </w:r>
            <w:r>
              <w:rPr>
                <w:b/>
                <w:sz w:val="21"/>
              </w:rPr>
              <w:t>（提供由国家认可的第三方检测机构出具的检测报告复印件并加盖投标人公章）</w:t>
            </w:r>
          </w:p>
        </w:tc>
      </w:tr>
      <w:tr w14:paraId="3C16A7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3DD5F8C">
            <w:pPr>
              <w:pStyle w:val="4"/>
            </w:pPr>
            <w:r>
              <w:t>▲</w:t>
            </w:r>
          </w:p>
        </w:tc>
        <w:tc>
          <w:tcPr>
            <w:tcW w:w="415" w:type="dxa"/>
          </w:tcPr>
          <w:p w14:paraId="7E0808D7">
            <w:pPr>
              <w:pStyle w:val="4"/>
            </w:pPr>
            <w:r>
              <w:t>7</w:t>
            </w:r>
          </w:p>
        </w:tc>
        <w:tc>
          <w:tcPr>
            <w:tcW w:w="5814" w:type="dxa"/>
          </w:tcPr>
          <w:p w14:paraId="6398CCF9">
            <w:pPr>
              <w:pStyle w:val="4"/>
              <w:jc w:val="both"/>
            </w:pPr>
            <w:r>
              <w:rPr>
                <w:sz w:val="21"/>
              </w:rPr>
              <w:t>RFID馆员工作站</w:t>
            </w:r>
          </w:p>
          <w:p w14:paraId="6FF398CF">
            <w:pPr>
              <w:pStyle w:val="4"/>
              <w:jc w:val="both"/>
            </w:pPr>
            <w:r>
              <w:rPr>
                <w:sz w:val="21"/>
              </w:rPr>
              <w:t>▲4）为确保设备在运送、安装及应用自然环境下能承担各种自然环境的振动，要求馆员工作站有通过正弦振动试验测试和高频振动试验测试</w:t>
            </w:r>
            <w:r>
              <w:rPr>
                <w:b/>
                <w:sz w:val="21"/>
              </w:rPr>
              <w:t>（提供由国家认可的第三方检测机构出具的检测报告复印件并加盖投标人公章）</w:t>
            </w:r>
          </w:p>
        </w:tc>
      </w:tr>
      <w:tr w14:paraId="63AAAE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F4E5348">
            <w:pPr>
              <w:pStyle w:val="4"/>
            </w:pPr>
            <w:r>
              <w:t>▲</w:t>
            </w:r>
          </w:p>
        </w:tc>
        <w:tc>
          <w:tcPr>
            <w:tcW w:w="415" w:type="dxa"/>
          </w:tcPr>
          <w:p w14:paraId="09087DF5">
            <w:pPr>
              <w:pStyle w:val="4"/>
            </w:pPr>
            <w:r>
              <w:t>8</w:t>
            </w:r>
          </w:p>
        </w:tc>
        <w:tc>
          <w:tcPr>
            <w:tcW w:w="5814" w:type="dxa"/>
          </w:tcPr>
          <w:p w14:paraId="20E202D7">
            <w:pPr>
              <w:pStyle w:val="4"/>
              <w:jc w:val="both"/>
            </w:pPr>
            <w:r>
              <w:rPr>
                <w:sz w:val="21"/>
              </w:rPr>
              <w:t>无线网络认证系统</w:t>
            </w:r>
          </w:p>
          <w:p w14:paraId="1655AB28">
            <w:pPr>
              <w:pStyle w:val="4"/>
              <w:jc w:val="both"/>
            </w:pPr>
            <w:r>
              <w:rPr>
                <w:sz w:val="21"/>
              </w:rPr>
              <w:t>▲5）系统涉及的无线网络安全认证相关软件来源合法</w:t>
            </w:r>
            <w:r>
              <w:rPr>
                <w:b/>
                <w:sz w:val="21"/>
              </w:rPr>
              <w:t>（提供承诺函或对应的软件著作权证书复印件或销售授权书复印件证明</w:t>
            </w:r>
            <w:r>
              <w:rPr>
                <w:b/>
                <w:color w:val="000000"/>
                <w:sz w:val="21"/>
              </w:rPr>
              <w:t>复印件，并加盖</w:t>
            </w:r>
            <w:r>
              <w:rPr>
                <w:b/>
                <w:sz w:val="21"/>
              </w:rPr>
              <w:t>投标人公章）</w:t>
            </w:r>
          </w:p>
        </w:tc>
      </w:tr>
      <w:tr w14:paraId="6EE127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4A2269F">
            <w:pPr>
              <w:pStyle w:val="4"/>
            </w:pPr>
            <w:r>
              <w:t>▲</w:t>
            </w:r>
          </w:p>
        </w:tc>
        <w:tc>
          <w:tcPr>
            <w:tcW w:w="415" w:type="dxa"/>
          </w:tcPr>
          <w:p w14:paraId="41CE8368">
            <w:pPr>
              <w:pStyle w:val="4"/>
            </w:pPr>
            <w:r>
              <w:t>9</w:t>
            </w:r>
          </w:p>
        </w:tc>
        <w:tc>
          <w:tcPr>
            <w:tcW w:w="5814" w:type="dxa"/>
          </w:tcPr>
          <w:p w14:paraId="0EAB545C">
            <w:pPr>
              <w:pStyle w:val="4"/>
              <w:jc w:val="both"/>
            </w:pPr>
            <w:r>
              <w:rPr>
                <w:sz w:val="21"/>
              </w:rPr>
              <w:t>移动式图书盘点设备</w:t>
            </w:r>
          </w:p>
          <w:p w14:paraId="1C0A7C6E">
            <w:pPr>
              <w:pStyle w:val="4"/>
              <w:jc w:val="both"/>
            </w:pPr>
            <w:r>
              <w:rPr>
                <w:sz w:val="21"/>
              </w:rPr>
              <w:t>▲1）支持高频RFID，具备WLAN功能，支持4G和5G，具备触控屏，可单人操作；</w:t>
            </w:r>
            <w:r>
              <w:rPr>
                <w:b/>
                <w:sz w:val="21"/>
              </w:rPr>
              <w:t>（提供由国家认可的第三方检测机构出具的检测报告复印件并加盖投标人公章）</w:t>
            </w:r>
          </w:p>
        </w:tc>
      </w:tr>
      <w:tr w14:paraId="634AE1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4B2A390">
            <w:pPr>
              <w:pStyle w:val="4"/>
            </w:pPr>
            <w:r>
              <w:t>▲</w:t>
            </w:r>
          </w:p>
        </w:tc>
        <w:tc>
          <w:tcPr>
            <w:tcW w:w="415" w:type="dxa"/>
          </w:tcPr>
          <w:p w14:paraId="71AB11DC">
            <w:pPr>
              <w:pStyle w:val="4"/>
            </w:pPr>
            <w:r>
              <w:t>10</w:t>
            </w:r>
          </w:p>
        </w:tc>
        <w:tc>
          <w:tcPr>
            <w:tcW w:w="5814" w:type="dxa"/>
          </w:tcPr>
          <w:p w14:paraId="67608C2B">
            <w:pPr>
              <w:pStyle w:val="4"/>
              <w:jc w:val="both"/>
            </w:pPr>
            <w:r>
              <w:rPr>
                <w:sz w:val="21"/>
              </w:rPr>
              <w:t>移动式图书盘点设备</w:t>
            </w:r>
          </w:p>
          <w:p w14:paraId="6C7BD1BE">
            <w:pPr>
              <w:pStyle w:val="4"/>
              <w:jc w:val="both"/>
            </w:pPr>
            <w:r>
              <w:rPr>
                <w:sz w:val="21"/>
              </w:rPr>
              <w:t>▲4）能对接第三方管理系统，并按系统要求上传盘点信息；</w:t>
            </w:r>
            <w:r>
              <w:rPr>
                <w:b/>
                <w:sz w:val="21"/>
              </w:rPr>
              <w:t>（提供满足要求的应用截图加盖投标人公章作为证明文件）</w:t>
            </w:r>
          </w:p>
        </w:tc>
      </w:tr>
      <w:tr w14:paraId="2EC54D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FE6A476">
            <w:pPr>
              <w:pStyle w:val="4"/>
            </w:pPr>
            <w:r>
              <w:t>▲</w:t>
            </w:r>
          </w:p>
        </w:tc>
        <w:tc>
          <w:tcPr>
            <w:tcW w:w="415" w:type="dxa"/>
          </w:tcPr>
          <w:p w14:paraId="4F40DEF2">
            <w:pPr>
              <w:pStyle w:val="4"/>
            </w:pPr>
            <w:r>
              <w:t>11</w:t>
            </w:r>
          </w:p>
        </w:tc>
        <w:tc>
          <w:tcPr>
            <w:tcW w:w="5814" w:type="dxa"/>
          </w:tcPr>
          <w:p w14:paraId="17829DA7">
            <w:pPr>
              <w:pStyle w:val="4"/>
              <w:jc w:val="both"/>
            </w:pPr>
            <w:r>
              <w:rPr>
                <w:sz w:val="21"/>
              </w:rPr>
              <w:t>移动式图书盘点设备</w:t>
            </w:r>
          </w:p>
          <w:p w14:paraId="157D2051">
            <w:pPr>
              <w:pStyle w:val="4"/>
              <w:jc w:val="both"/>
            </w:pPr>
            <w:r>
              <w:rPr>
                <w:sz w:val="21"/>
              </w:rPr>
              <w:t>▲6）内置震动马达，主机电池容量不低于4000mAh，支持手套模式的触控屏幕，屏幕不小于6英寸</w:t>
            </w:r>
            <w:r>
              <w:rPr>
                <w:b/>
                <w:sz w:val="21"/>
              </w:rPr>
              <w:t>（提供由国家认可的第三方检测机构出具的检测报告复印件并加盖投标人公章）</w:t>
            </w:r>
          </w:p>
        </w:tc>
      </w:tr>
      <w:tr w14:paraId="416C90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A65EBC3">
            <w:pPr>
              <w:pStyle w:val="4"/>
            </w:pPr>
            <w:r>
              <w:t>▲</w:t>
            </w:r>
          </w:p>
        </w:tc>
        <w:tc>
          <w:tcPr>
            <w:tcW w:w="415" w:type="dxa"/>
          </w:tcPr>
          <w:p w14:paraId="1725EFFD">
            <w:pPr>
              <w:pStyle w:val="4"/>
            </w:pPr>
            <w:r>
              <w:t>12</w:t>
            </w:r>
          </w:p>
        </w:tc>
        <w:tc>
          <w:tcPr>
            <w:tcW w:w="5814" w:type="dxa"/>
          </w:tcPr>
          <w:p w14:paraId="22E0241E">
            <w:pPr>
              <w:pStyle w:val="4"/>
              <w:jc w:val="both"/>
            </w:pPr>
            <w:r>
              <w:rPr>
                <w:sz w:val="21"/>
              </w:rPr>
              <w:t>图书盘点数据业务管理平台</w:t>
            </w:r>
          </w:p>
          <w:p w14:paraId="168B005C">
            <w:pPr>
              <w:pStyle w:val="4"/>
              <w:jc w:val="both"/>
            </w:pPr>
            <w:r>
              <w:rPr>
                <w:sz w:val="21"/>
              </w:rPr>
              <w:t>▲1）可通过手持盘点设备 扫描RFID / 条码标签，记录图书标签、条码、书名等信息，支持断网记录与联网同步</w:t>
            </w:r>
            <w:r>
              <w:rPr>
                <w:b/>
                <w:sz w:val="21"/>
              </w:rPr>
              <w:t>（提供由国家认可的第三方检测机构出具的检测报告复印件并加盖投标人公章）</w:t>
            </w:r>
          </w:p>
        </w:tc>
      </w:tr>
      <w:tr w14:paraId="144922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226AADD">
            <w:pPr>
              <w:pStyle w:val="4"/>
            </w:pPr>
            <w:r>
              <w:t>▲</w:t>
            </w:r>
          </w:p>
        </w:tc>
        <w:tc>
          <w:tcPr>
            <w:tcW w:w="415" w:type="dxa"/>
          </w:tcPr>
          <w:p w14:paraId="7DEE05E0">
            <w:pPr>
              <w:pStyle w:val="4"/>
            </w:pPr>
            <w:r>
              <w:t>13</w:t>
            </w:r>
          </w:p>
        </w:tc>
        <w:tc>
          <w:tcPr>
            <w:tcW w:w="5814" w:type="dxa"/>
          </w:tcPr>
          <w:p w14:paraId="56D80633">
            <w:pPr>
              <w:pStyle w:val="4"/>
              <w:jc w:val="both"/>
            </w:pPr>
            <w:r>
              <w:rPr>
                <w:sz w:val="21"/>
              </w:rPr>
              <w:t>图书盘点数据业务管理平台</w:t>
            </w:r>
          </w:p>
          <w:p w14:paraId="00AF9B6E">
            <w:pPr>
              <w:pStyle w:val="4"/>
              <w:jc w:val="both"/>
            </w:pPr>
            <w:r>
              <w:rPr>
                <w:sz w:val="21"/>
              </w:rPr>
              <w:t>▲3）结合层架标扫描，实现图书位置精准定位，支持按位置、设备、用户检索盘点结果；</w:t>
            </w:r>
            <w:r>
              <w:rPr>
                <w:b/>
                <w:sz w:val="21"/>
              </w:rPr>
              <w:t>（提供由国家认可的第三方检测机构出具的检测报告复印件并加盖投标人公章）</w:t>
            </w:r>
          </w:p>
        </w:tc>
      </w:tr>
      <w:tr w14:paraId="4E7CA0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F865006">
            <w:pPr>
              <w:pStyle w:val="4"/>
            </w:pPr>
            <w:r>
              <w:t>▲</w:t>
            </w:r>
          </w:p>
        </w:tc>
        <w:tc>
          <w:tcPr>
            <w:tcW w:w="415" w:type="dxa"/>
          </w:tcPr>
          <w:p w14:paraId="731E5AAD">
            <w:pPr>
              <w:pStyle w:val="4"/>
            </w:pPr>
            <w:r>
              <w:t>14</w:t>
            </w:r>
          </w:p>
        </w:tc>
        <w:tc>
          <w:tcPr>
            <w:tcW w:w="5814" w:type="dxa"/>
          </w:tcPr>
          <w:p w14:paraId="2EE86A7D">
            <w:pPr>
              <w:pStyle w:val="4"/>
              <w:jc w:val="both"/>
            </w:pPr>
            <w:r>
              <w:rPr>
                <w:sz w:val="21"/>
              </w:rPr>
              <w:t>图书盘点数据业务管理平台</w:t>
            </w:r>
          </w:p>
          <w:p w14:paraId="0B1893A7">
            <w:pPr>
              <w:pStyle w:val="4"/>
              <w:jc w:val="both"/>
            </w:pPr>
            <w:r>
              <w:rPr>
                <w:sz w:val="21"/>
              </w:rPr>
              <w:t>▲5）可实现图书馆管理功能，包括但不限于图书上架/下架、借还等功能；</w:t>
            </w:r>
            <w:r>
              <w:rPr>
                <w:b/>
                <w:sz w:val="21"/>
              </w:rPr>
              <w:t>（提供由国家认可的第三方检测机构出具的检测报告复印件并加盖投标人公章）</w:t>
            </w:r>
          </w:p>
        </w:tc>
      </w:tr>
      <w:tr w14:paraId="63EBBE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1BC9E54">
            <w:pPr>
              <w:pStyle w:val="4"/>
            </w:pPr>
            <w:r>
              <w:t>★</w:t>
            </w:r>
          </w:p>
        </w:tc>
        <w:tc>
          <w:tcPr>
            <w:tcW w:w="415" w:type="dxa"/>
          </w:tcPr>
          <w:p w14:paraId="5F6EB5D1">
            <w:pPr>
              <w:pStyle w:val="4"/>
            </w:pPr>
            <w:r>
              <w:t>15</w:t>
            </w:r>
          </w:p>
        </w:tc>
        <w:tc>
          <w:tcPr>
            <w:tcW w:w="5814" w:type="dxa"/>
          </w:tcPr>
          <w:p w14:paraId="35DB0C5D">
            <w:pPr>
              <w:pStyle w:val="4"/>
              <w:jc w:val="both"/>
            </w:pPr>
            <w:r>
              <w:rPr>
                <w:b/>
                <w:color w:val="0C0C0C"/>
                <w:sz w:val="24"/>
              </w:rPr>
              <w:t>强制采购节能产品清单</w:t>
            </w:r>
          </w:p>
          <w:tbl>
            <w:tblPr>
              <w:tblStyle w:val="2"/>
              <w:tblW w:w="0" w:type="auto"/>
              <w:tblInd w:w="24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71"/>
              <w:gridCol w:w="1636"/>
              <w:gridCol w:w="3246"/>
            </w:tblGrid>
            <w:tr w14:paraId="04336B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7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7087A8C">
                  <w:pPr>
                    <w:pStyle w:val="4"/>
                    <w:jc w:val="center"/>
                  </w:pPr>
                  <w:r>
                    <w:rPr>
                      <w:color w:val="0C0C0C"/>
                      <w:sz w:val="21"/>
                    </w:rPr>
                    <w:t>序号</w:t>
                  </w:r>
                </w:p>
              </w:tc>
              <w:tc>
                <w:tcPr>
                  <w:tcW w:w="173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D973F7F">
                  <w:pPr>
                    <w:pStyle w:val="4"/>
                    <w:jc w:val="center"/>
                  </w:pPr>
                  <w:r>
                    <w:rPr>
                      <w:color w:val="0C0C0C"/>
                      <w:sz w:val="21"/>
                    </w:rPr>
                    <w:t>货物名称</w:t>
                  </w:r>
                </w:p>
              </w:tc>
              <w:tc>
                <w:tcPr>
                  <w:tcW w:w="338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72396D2">
                  <w:pPr>
                    <w:pStyle w:val="4"/>
                    <w:jc w:val="center"/>
                  </w:pPr>
                  <w:r>
                    <w:rPr>
                      <w:color w:val="0C0C0C"/>
                      <w:sz w:val="21"/>
                    </w:rPr>
                    <w:t>《节能产品政府采购品目清单》对应类别</w:t>
                  </w:r>
                </w:p>
              </w:tc>
            </w:tr>
            <w:tr w14:paraId="14EE5B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1F77CD">
                  <w:pPr>
                    <w:pStyle w:val="4"/>
                    <w:jc w:val="center"/>
                  </w:pPr>
                  <w:r>
                    <w:rPr>
                      <w:color w:val="0C0C0C"/>
                      <w:sz w:val="21"/>
                    </w:rPr>
                    <w:t>1</w:t>
                  </w:r>
                </w:p>
              </w:tc>
              <w:tc>
                <w:tcPr>
                  <w:tcW w:w="17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04C83D">
                  <w:pPr>
                    <w:pStyle w:val="4"/>
                    <w:jc w:val="center"/>
                  </w:pPr>
                  <w:r>
                    <w:rPr>
                      <w:color w:val="0C0C0C"/>
                      <w:sz w:val="21"/>
                    </w:rPr>
                    <w:t>双屏办公电脑</w:t>
                  </w:r>
                </w:p>
              </w:tc>
              <w:tc>
                <w:tcPr>
                  <w:tcW w:w="33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55F80F">
                  <w:pPr>
                    <w:pStyle w:val="4"/>
                    <w:jc w:val="center"/>
                  </w:pPr>
                  <w:r>
                    <w:rPr>
                      <w:color w:val="0C0C0C"/>
                      <w:sz w:val="21"/>
                    </w:rPr>
                    <w:t>★A02010104台式计算机</w:t>
                  </w:r>
                </w:p>
              </w:tc>
            </w:tr>
            <w:tr w14:paraId="738AF6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CBFC7F">
                  <w:pPr>
                    <w:pStyle w:val="4"/>
                    <w:jc w:val="center"/>
                  </w:pPr>
                  <w:r>
                    <w:rPr>
                      <w:color w:val="0C0C0C"/>
                      <w:sz w:val="21"/>
                    </w:rPr>
                    <w:t>2</w:t>
                  </w:r>
                </w:p>
              </w:tc>
              <w:tc>
                <w:tcPr>
                  <w:tcW w:w="17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4D3D14">
                  <w:pPr>
                    <w:pStyle w:val="4"/>
                    <w:jc w:val="center"/>
                  </w:pPr>
                  <w:r>
                    <w:rPr>
                      <w:color w:val="0C0C0C"/>
                      <w:sz w:val="21"/>
                    </w:rPr>
                    <w:t>黑白打印机</w:t>
                  </w:r>
                </w:p>
              </w:tc>
              <w:tc>
                <w:tcPr>
                  <w:tcW w:w="33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5C1F92">
                  <w:pPr>
                    <w:pStyle w:val="4"/>
                    <w:jc w:val="center"/>
                  </w:pPr>
                  <w:r>
                    <w:rPr>
                      <w:color w:val="0C0C0C"/>
                      <w:sz w:val="21"/>
                    </w:rPr>
                    <w:t>★A0201060102</w:t>
                  </w:r>
                  <w:r>
                    <w:rPr>
                      <w:sz w:val="19"/>
                    </w:rPr>
                    <w:t xml:space="preserve"> </w:t>
                  </w:r>
                  <w:r>
                    <w:rPr>
                      <w:color w:val="0C0C0C"/>
                      <w:sz w:val="21"/>
                    </w:rPr>
                    <w:t>激光打印机</w:t>
                  </w:r>
                </w:p>
              </w:tc>
            </w:tr>
            <w:tr w14:paraId="7DE3D2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372C49">
                  <w:pPr>
                    <w:pStyle w:val="4"/>
                    <w:jc w:val="center"/>
                  </w:pPr>
                  <w:r>
                    <w:rPr>
                      <w:color w:val="0C0C0C"/>
                      <w:sz w:val="21"/>
                    </w:rPr>
                    <w:t>3</w:t>
                  </w:r>
                </w:p>
              </w:tc>
              <w:tc>
                <w:tcPr>
                  <w:tcW w:w="17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E2538E">
                  <w:pPr>
                    <w:pStyle w:val="4"/>
                    <w:jc w:val="center"/>
                  </w:pPr>
                  <w:r>
                    <w:rPr>
                      <w:color w:val="0C0C0C"/>
                      <w:sz w:val="21"/>
                    </w:rPr>
                    <w:t>空调</w:t>
                  </w:r>
                </w:p>
              </w:tc>
              <w:tc>
                <w:tcPr>
                  <w:tcW w:w="33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0AE420">
                  <w:pPr>
                    <w:pStyle w:val="4"/>
                    <w:jc w:val="center"/>
                  </w:pPr>
                  <w:r>
                    <w:rPr>
                      <w:color w:val="0C0C0C"/>
                      <w:sz w:val="21"/>
                    </w:rPr>
                    <w:t>★A0206180203 空调机</w:t>
                  </w:r>
                </w:p>
              </w:tc>
            </w:tr>
          </w:tbl>
          <w:p w14:paraId="67F869FC">
            <w:pPr>
              <w:pStyle w:val="4"/>
              <w:jc w:val="both"/>
            </w:pPr>
            <w:r>
              <w:rPr>
                <w:color w:val="0C0C0C"/>
                <w:sz w:val="24"/>
              </w:rPr>
              <w:t>注:投标人所投上述产品属于《节能产品政府采购品目清单》范围中政府强制采购产品类别，投标人须提供国家确定的认证机构出具的、处于有效期之内的节能产品认证证书复印件加盖投标人公章。</w:t>
            </w:r>
          </w:p>
        </w:tc>
      </w:tr>
      <w:tr w14:paraId="607EDE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693E82B"/>
        </w:tc>
        <w:tc>
          <w:tcPr>
            <w:tcW w:w="415" w:type="dxa"/>
          </w:tcPr>
          <w:p w14:paraId="65AD8664">
            <w:pPr>
              <w:pStyle w:val="4"/>
            </w:pPr>
            <w:r>
              <w:t>16</w:t>
            </w:r>
          </w:p>
        </w:tc>
        <w:tc>
          <w:tcPr>
            <w:tcW w:w="5814" w:type="dxa"/>
          </w:tcPr>
          <w:p w14:paraId="2F828861">
            <w:pPr>
              <w:pStyle w:val="4"/>
              <w:jc w:val="both"/>
            </w:pPr>
            <w:r>
              <w:rPr>
                <w:b/>
                <w:color w:val="0C0C0C"/>
                <w:sz w:val="24"/>
              </w:rPr>
              <w:t>节能产品或</w:t>
            </w:r>
            <w:r>
              <w:rPr>
                <w:b/>
                <w:sz w:val="24"/>
              </w:rPr>
              <w:t>环境标志产品</w:t>
            </w:r>
          </w:p>
          <w:p w14:paraId="7E4A7B60">
            <w:pPr>
              <w:pStyle w:val="4"/>
              <w:jc w:val="both"/>
            </w:pPr>
            <w:r>
              <w:rPr>
                <w:sz w:val="21"/>
              </w:rPr>
              <w:t>若本项目采购产品属于《环境标志产品政府采购品目清单》或《节能产品政府采购品目清单》品目清单范围的，产品应获得国家认可的认证机构出具的、处于有效期之内的节能产品认证证书或环境标志产品认证证书（强制节能产品除外）。</w:t>
            </w:r>
          </w:p>
        </w:tc>
      </w:tr>
      <w:tr w14:paraId="40F66C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7BB35EB">
            <w:pPr>
              <w:pStyle w:val="4"/>
            </w:pPr>
            <w:r>
              <w:t>说明</w:t>
            </w:r>
          </w:p>
        </w:tc>
        <w:tc>
          <w:tcPr>
            <w:tcW w:w="6229" w:type="dxa"/>
            <w:gridSpan w:val="2"/>
          </w:tcPr>
          <w:p w14:paraId="1F510C3C">
            <w:pPr>
              <w:pStyle w:val="4"/>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587351AD">
      <w:pPr>
        <w:pStyle w:val="4"/>
      </w:pPr>
      <w:r>
        <w:t xml:space="preserve">  </w:t>
      </w:r>
    </w:p>
    <w:p w14:paraId="2BF5EBD4">
      <w:pPr>
        <w:pStyle w:val="4"/>
        <w:jc w:val="center"/>
        <w:outlineLvl w:val="1"/>
      </w:pPr>
      <w:r>
        <w:rPr>
          <w:b/>
          <w:sz w:val="36"/>
        </w:rPr>
        <w:t>第三章 投标人须知</w:t>
      </w:r>
    </w:p>
    <w:p w14:paraId="5EB6F40B">
      <w:pPr>
        <w:pStyle w:val="4"/>
        <w:ind w:firstLine="480"/>
      </w:pPr>
      <w: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14:paraId="62F9AD4C">
      <w:pPr>
        <w:pStyle w:val="4"/>
        <w:ind w:firstLine="480"/>
      </w:pPr>
      <w:r>
        <w:t>请注意：供应商需在投标文件截止时间前，将加密投标文件上传至云平台项目采购系统中并取得回执，逾期上传或错误方式投递送达将导致投标无效。</w:t>
      </w:r>
    </w:p>
    <w:p w14:paraId="12CA328A">
      <w:pPr>
        <w:pStyle w:val="4"/>
        <w:outlineLvl w:val="3"/>
      </w:pPr>
      <w:r>
        <w:rPr>
          <w:b/>
          <w:sz w:val="24"/>
        </w:rPr>
        <w:t>一、名词解释</w:t>
      </w:r>
    </w:p>
    <w:p w14:paraId="12ACDBCD">
      <w:pPr>
        <w:pStyle w:val="4"/>
        <w:ind w:firstLine="480"/>
      </w:pPr>
      <w:r>
        <w:t>1.采购代理机构：本项目是指东莞市黄江镇招投标服务所，负责整个采购活动的组织，依法负责编制和发布招标文件，对招标文件拥有最终的解释权，不以任何身份出任评标委员会成员。</w:t>
      </w:r>
    </w:p>
    <w:p w14:paraId="3E79CA5A">
      <w:pPr>
        <w:pStyle w:val="4"/>
        <w:ind w:firstLine="480"/>
      </w:pPr>
      <w:r>
        <w:t xml:space="preserve"> 2.采购人：本项目是指东莞市黄江镇文化服务中心，是采购活动当事人之一，负责项目的整体规划、技术方案可行性设计论证与实施，作为合同采购方（用户）的主体承担质疑回复、履行合同、验收与评价等义务。</w:t>
      </w:r>
    </w:p>
    <w:p w14:paraId="31FED4D3">
      <w:pPr>
        <w:pStyle w:val="4"/>
        <w:ind w:firstLine="480"/>
      </w:pPr>
      <w:r>
        <w:t>3.投标人：是指在云平台项目采购系统完成本项目投标登记并提交电子投标文件的供应商。</w:t>
      </w:r>
    </w:p>
    <w:p w14:paraId="254B503A">
      <w:pPr>
        <w:pStyle w:val="4"/>
        <w:ind w:firstLine="480"/>
      </w:pPr>
      <w:r>
        <w:t>4.“评标委员会”是指根据《中华人民共和国政府采购法》等法律法规规定，由采购人代表和有关专家组成以确定中标供应商或者推荐中标候选人的临时组织。</w:t>
      </w:r>
    </w:p>
    <w:p w14:paraId="06A90458">
      <w:pPr>
        <w:pStyle w:val="4"/>
        <w:ind w:firstLine="480"/>
      </w:pPr>
      <w:r>
        <w:t>5.“中标供应商”是指经评标委员会评审确定的对招标文件做出实质性响应，经采购人按照规定在评标委员会推荐的中标候选人中确定的或评标委员会受采购人委托直接确认的投标人。</w:t>
      </w:r>
    </w:p>
    <w:p w14:paraId="7C805ABA">
      <w:pPr>
        <w:pStyle w:val="4"/>
        <w:ind w:firstLine="480"/>
      </w:pPr>
      <w:r>
        <w:t>6.招标文件：是指包括招标公告和招标文件及其补充、变更和澄清等一系列文件。</w:t>
      </w:r>
    </w:p>
    <w:p w14:paraId="0DABA397">
      <w:pPr>
        <w:pStyle w:val="4"/>
        <w:ind w:firstLine="480"/>
      </w:pPr>
      <w:r>
        <w:t>7.电子投标文件：是指使用云平台提供的投标客户端制作加密并上传到系统的投标文件。（投标客户端制作投标文件时，生成的后缀为“.标书”的文件）</w:t>
      </w:r>
    </w:p>
    <w:p w14:paraId="5977CF12">
      <w:pPr>
        <w:pStyle w:val="4"/>
        <w:ind w:firstLine="480"/>
      </w:pPr>
      <w:r>
        <w:t>8.备用电子投标文件：是指使用云平台提供的投标客户端制作电子投标文件时，同时生成的同一版本的备用投标文件。（投标客户端制作投标文件时，生成的后缀为“.备用标书”的文件）</w:t>
      </w:r>
    </w:p>
    <w:p w14:paraId="7F0269A1">
      <w:pPr>
        <w:pStyle w:val="4"/>
        <w:ind w:firstLine="480"/>
      </w:pPr>
      <w: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14:paraId="3FF20A06">
      <w:pPr>
        <w:pStyle w:val="4"/>
        <w:ind w:firstLine="480"/>
      </w:pPr>
      <w: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14:paraId="62775EF9">
      <w:pPr>
        <w:pStyle w:val="4"/>
        <w:ind w:firstLine="480"/>
      </w:pPr>
      <w: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14:paraId="1ABEFE06">
      <w:pPr>
        <w:pStyle w:val="4"/>
        <w:ind w:firstLine="480"/>
      </w:pPr>
      <w:r>
        <w:t>12.“法定代表人”：在电子投标（响应）文件及相关的其他电子资料中，涉及“法定代表人”应在纸质投标（响应）文件上进行手写签名，或通过投标客户端使用电子签名完成。</w:t>
      </w:r>
    </w:p>
    <w:p w14:paraId="56144D9D">
      <w:pPr>
        <w:pStyle w:val="4"/>
        <w:ind w:firstLine="480"/>
      </w:pPr>
      <w:r>
        <w:t>13.日期、天数、时间：未有特别说明时，均为公历日（天）及北京时间。</w:t>
      </w:r>
    </w:p>
    <w:p w14:paraId="1C00AF05">
      <w:pPr>
        <w:pStyle w:val="4"/>
        <w:outlineLvl w:val="2"/>
      </w:pPr>
      <w:r>
        <w:rPr>
          <w:b/>
          <w:sz w:val="28"/>
        </w:rPr>
        <w:t>二、须知前附表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103"/>
      </w:tblGrid>
      <w:tr w14:paraId="1CBC89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14:paraId="174DB851">
            <w:pPr>
              <w:pStyle w:val="4"/>
            </w:pPr>
            <w:r>
              <w:t xml:space="preserve"> 本表与招标文件对应章节的内容若不一致，以本表为准。</w:t>
            </w:r>
          </w:p>
        </w:tc>
      </w:tr>
      <w:tr w14:paraId="0B063D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6495740">
            <w:pPr>
              <w:pStyle w:val="4"/>
            </w:pPr>
            <w:r>
              <w:t xml:space="preserve"> 序号</w:t>
            </w:r>
          </w:p>
        </w:tc>
        <w:tc>
          <w:tcPr>
            <w:tcW w:w="2252" w:type="dxa"/>
          </w:tcPr>
          <w:p w14:paraId="7054BC96">
            <w:pPr>
              <w:pStyle w:val="4"/>
            </w:pPr>
            <w:r>
              <w:t xml:space="preserve"> 条款名称</w:t>
            </w:r>
          </w:p>
        </w:tc>
        <w:tc>
          <w:tcPr>
            <w:tcW w:w="5004" w:type="dxa"/>
          </w:tcPr>
          <w:p w14:paraId="4D872315">
            <w:pPr>
              <w:pStyle w:val="4"/>
            </w:pPr>
            <w:r>
              <w:t xml:space="preserve"> 内容及要求</w:t>
            </w:r>
          </w:p>
        </w:tc>
      </w:tr>
      <w:tr w14:paraId="461660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F79A639">
            <w:pPr>
              <w:pStyle w:val="4"/>
            </w:pPr>
            <w:r>
              <w:t xml:space="preserve"> 1</w:t>
            </w:r>
          </w:p>
        </w:tc>
        <w:tc>
          <w:tcPr>
            <w:tcW w:w="2252" w:type="dxa"/>
          </w:tcPr>
          <w:p w14:paraId="2D01263F">
            <w:pPr>
              <w:pStyle w:val="4"/>
            </w:pPr>
            <w:r>
              <w:t xml:space="preserve"> 采购包情况</w:t>
            </w:r>
          </w:p>
        </w:tc>
        <w:tc>
          <w:tcPr>
            <w:tcW w:w="5004" w:type="dxa"/>
          </w:tcPr>
          <w:p w14:paraId="537AF4EB">
            <w:pPr>
              <w:pStyle w:val="4"/>
            </w:pPr>
            <w:r>
              <w:t xml:space="preserve"> 本项目共1个采购包</w:t>
            </w:r>
          </w:p>
        </w:tc>
      </w:tr>
      <w:tr w14:paraId="0DCEDE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9F0A6DF">
            <w:pPr>
              <w:pStyle w:val="4"/>
            </w:pPr>
            <w:r>
              <w:t xml:space="preserve"> 2</w:t>
            </w:r>
          </w:p>
        </w:tc>
        <w:tc>
          <w:tcPr>
            <w:tcW w:w="2252" w:type="dxa"/>
          </w:tcPr>
          <w:p w14:paraId="74C96A38">
            <w:pPr>
              <w:pStyle w:val="4"/>
            </w:pPr>
            <w:r>
              <w:t xml:space="preserve"> 开标方式</w:t>
            </w:r>
          </w:p>
        </w:tc>
        <w:tc>
          <w:tcPr>
            <w:tcW w:w="5004" w:type="dxa"/>
          </w:tcPr>
          <w:p w14:paraId="23902924">
            <w:pPr>
              <w:pStyle w:val="4"/>
            </w:pPr>
            <w:r>
              <w:t>远程电子开标</w:t>
            </w:r>
          </w:p>
        </w:tc>
      </w:tr>
      <w:tr w14:paraId="19D198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50B8F4E">
            <w:pPr>
              <w:pStyle w:val="4"/>
            </w:pPr>
            <w:r>
              <w:t xml:space="preserve"> 3</w:t>
            </w:r>
          </w:p>
        </w:tc>
        <w:tc>
          <w:tcPr>
            <w:tcW w:w="2252" w:type="dxa"/>
          </w:tcPr>
          <w:p w14:paraId="3B3C1731">
            <w:pPr>
              <w:pStyle w:val="4"/>
            </w:pPr>
            <w:r>
              <w:t xml:space="preserve"> 评标方式</w:t>
            </w:r>
          </w:p>
        </w:tc>
        <w:tc>
          <w:tcPr>
            <w:tcW w:w="5004" w:type="dxa"/>
          </w:tcPr>
          <w:p w14:paraId="79647F1C">
            <w:pPr>
              <w:pStyle w:val="4"/>
            </w:pPr>
            <w:r>
              <w:t>现场电子评标 （供应商应当审慎标记各评审项的应答部分，标记内容清晰且完整，否则将自行承担不利后果）</w:t>
            </w:r>
          </w:p>
        </w:tc>
      </w:tr>
      <w:tr w14:paraId="7C5A3D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FA76AC4">
            <w:pPr>
              <w:pStyle w:val="4"/>
            </w:pPr>
            <w:r>
              <w:t xml:space="preserve"> 4</w:t>
            </w:r>
          </w:p>
        </w:tc>
        <w:tc>
          <w:tcPr>
            <w:tcW w:w="2252" w:type="dxa"/>
          </w:tcPr>
          <w:p w14:paraId="50E7409A">
            <w:pPr>
              <w:pStyle w:val="4"/>
            </w:pPr>
            <w:r>
              <w:t xml:space="preserve"> 评标办法</w:t>
            </w:r>
          </w:p>
        </w:tc>
        <w:tc>
          <w:tcPr>
            <w:tcW w:w="5004" w:type="dxa"/>
          </w:tcPr>
          <w:p w14:paraId="391558D8">
            <w:pPr>
              <w:pStyle w:val="4"/>
            </w:pPr>
            <w:r>
              <w:t>采购包1：综合评分法</w:t>
            </w:r>
          </w:p>
        </w:tc>
      </w:tr>
      <w:tr w14:paraId="6C1FB9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5742AB5">
            <w:pPr>
              <w:pStyle w:val="4"/>
            </w:pPr>
            <w:r>
              <w:t>5</w:t>
            </w:r>
          </w:p>
        </w:tc>
        <w:tc>
          <w:tcPr>
            <w:tcW w:w="2252" w:type="dxa"/>
          </w:tcPr>
          <w:p w14:paraId="2CB44151">
            <w:pPr>
              <w:pStyle w:val="4"/>
            </w:pPr>
            <w:r>
              <w:t>报价形式</w:t>
            </w:r>
          </w:p>
        </w:tc>
        <w:tc>
          <w:tcPr>
            <w:tcW w:w="5004" w:type="dxa"/>
          </w:tcPr>
          <w:p w14:paraId="3FD4DAC3">
            <w:pPr>
              <w:pStyle w:val="4"/>
            </w:pPr>
            <w:r>
              <w:t>采购包1：总价</w:t>
            </w:r>
          </w:p>
        </w:tc>
      </w:tr>
      <w:tr w14:paraId="2E4AA9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BD23A51">
            <w:pPr>
              <w:pStyle w:val="4"/>
            </w:pPr>
            <w:r>
              <w:t>6</w:t>
            </w:r>
          </w:p>
        </w:tc>
        <w:tc>
          <w:tcPr>
            <w:tcW w:w="2252" w:type="dxa"/>
          </w:tcPr>
          <w:p w14:paraId="2C5DAA3E">
            <w:pPr>
              <w:pStyle w:val="4"/>
            </w:pPr>
            <w:r>
              <w:t>报价要求</w:t>
            </w:r>
          </w:p>
        </w:tc>
        <w:tc>
          <w:tcPr>
            <w:tcW w:w="5004" w:type="dxa"/>
          </w:tcPr>
          <w:p w14:paraId="673046FE">
            <w:pPr>
              <w:pStyle w:val="4"/>
            </w:pPr>
            <w:r>
              <w:t>各采购包报价不超过预算总价</w:t>
            </w:r>
          </w:p>
        </w:tc>
      </w:tr>
      <w:tr w14:paraId="5A3083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9C6832C">
            <w:pPr>
              <w:pStyle w:val="4"/>
            </w:pPr>
            <w:r>
              <w:t xml:space="preserve"> 7</w:t>
            </w:r>
          </w:p>
        </w:tc>
        <w:tc>
          <w:tcPr>
            <w:tcW w:w="2252" w:type="dxa"/>
          </w:tcPr>
          <w:p w14:paraId="11276615">
            <w:pPr>
              <w:pStyle w:val="4"/>
            </w:pPr>
            <w:r>
              <w:t xml:space="preserve"> 现场踏勘</w:t>
            </w:r>
          </w:p>
        </w:tc>
        <w:tc>
          <w:tcPr>
            <w:tcW w:w="5004" w:type="dxa"/>
          </w:tcPr>
          <w:p w14:paraId="3F25099D">
            <w:pPr>
              <w:pStyle w:val="4"/>
            </w:pPr>
            <w:r>
              <w:t>否</w:t>
            </w:r>
          </w:p>
        </w:tc>
      </w:tr>
      <w:tr w14:paraId="5C7D2A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AC803A4">
            <w:pPr>
              <w:pStyle w:val="4"/>
            </w:pPr>
            <w:r>
              <w:t xml:space="preserve"> 8</w:t>
            </w:r>
          </w:p>
        </w:tc>
        <w:tc>
          <w:tcPr>
            <w:tcW w:w="2252" w:type="dxa"/>
          </w:tcPr>
          <w:p w14:paraId="2DB9A5BF">
            <w:pPr>
              <w:pStyle w:val="4"/>
            </w:pPr>
            <w:r>
              <w:t xml:space="preserve"> 投标有效期</w:t>
            </w:r>
          </w:p>
        </w:tc>
        <w:tc>
          <w:tcPr>
            <w:tcW w:w="5004" w:type="dxa"/>
          </w:tcPr>
          <w:p w14:paraId="377DD521">
            <w:pPr>
              <w:pStyle w:val="4"/>
            </w:pPr>
            <w:r>
              <w:t>从提交投标（响应）文件的截止之日起90日历天</w:t>
            </w:r>
          </w:p>
        </w:tc>
      </w:tr>
      <w:tr w14:paraId="1B7189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51418EA">
            <w:pPr>
              <w:pStyle w:val="4"/>
            </w:pPr>
            <w:r>
              <w:t xml:space="preserve"> 9</w:t>
            </w:r>
          </w:p>
        </w:tc>
        <w:tc>
          <w:tcPr>
            <w:tcW w:w="2252" w:type="dxa"/>
          </w:tcPr>
          <w:p w14:paraId="402E9E9F">
            <w:pPr>
              <w:pStyle w:val="4"/>
            </w:pPr>
            <w:r>
              <w:t xml:space="preserve"> 投标保证金</w:t>
            </w:r>
          </w:p>
        </w:tc>
        <w:tc>
          <w:tcPr>
            <w:tcW w:w="5004" w:type="dxa"/>
          </w:tcPr>
          <w:p w14:paraId="5217669D">
            <w:pPr>
              <w:pStyle w:val="4"/>
              <w:ind w:firstLine="480"/>
            </w:pPr>
            <w:r>
              <w:t>不收取投标（响应）保证金</w:t>
            </w:r>
          </w:p>
          <w:p w14:paraId="055632B3">
            <w:pPr>
              <w:pStyle w:val="4"/>
              <w:ind w:firstLine="480"/>
            </w:pPr>
            <w:r>
              <w:t>投标保证金有效期∶与投标有效期一致。</w:t>
            </w:r>
          </w:p>
          <w:p w14:paraId="2A304201">
            <w:pPr>
              <w:pStyle w:val="4"/>
              <w:ind w:firstLine="480"/>
            </w:pPr>
            <w: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14:paraId="312FAF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F06F90F">
            <w:pPr>
              <w:pStyle w:val="4"/>
            </w:pPr>
            <w:r>
              <w:t>10</w:t>
            </w:r>
          </w:p>
        </w:tc>
        <w:tc>
          <w:tcPr>
            <w:tcW w:w="2252" w:type="dxa"/>
          </w:tcPr>
          <w:p w14:paraId="00C40F6F">
            <w:pPr>
              <w:pStyle w:val="4"/>
            </w:pPr>
            <w:r>
              <w:t xml:space="preserve"> 投标文件要求</w:t>
            </w:r>
          </w:p>
        </w:tc>
        <w:tc>
          <w:tcPr>
            <w:tcW w:w="5004" w:type="dxa"/>
          </w:tcPr>
          <w:p w14:paraId="3539F617">
            <w:pPr>
              <w:pStyle w:val="4"/>
              <w:ind w:firstLine="480"/>
            </w:pPr>
            <w:r>
              <w:rPr>
                <w:b/>
              </w:rPr>
              <w:t>一、电子投标文件（必须提供）：</w:t>
            </w:r>
          </w:p>
          <w:p w14:paraId="55A7E35D">
            <w:pPr>
              <w:pStyle w:val="4"/>
              <w:ind w:firstLine="480"/>
            </w:pPr>
            <w:r>
              <w:t>（1）加密的电子投标文件 1 份（需在递交投标文件截止时间前成功上传至云平台项目采购系统）。</w:t>
            </w:r>
          </w:p>
          <w:p w14:paraId="6D765F83">
            <w:pPr>
              <w:pStyle w:val="4"/>
              <w:ind w:firstLine="480"/>
            </w:pPr>
            <w:r>
              <w:t>（2）非加密电子版文件 U 盘(或光盘) 份，加密的电子投标文件与非加密的电子投标文件必须完全一致。</w:t>
            </w:r>
          </w:p>
          <w:p w14:paraId="0C00E187">
            <w:pPr>
              <w:pStyle w:val="4"/>
              <w:ind w:firstLine="480"/>
            </w:pPr>
            <w:r>
              <w:rPr>
                <w:b/>
              </w:rPr>
              <w:t>非加密电子版投标文件使用情形:</w:t>
            </w:r>
            <w:r>
              <w:t xml:space="preserve"> 当无法使用 CA 证书在云平台项目采购系统进行电子投标文件开标解密时，供应商须在代理机构指引下启用非加密电子版投标文件。</w:t>
            </w:r>
          </w:p>
          <w:p w14:paraId="6A419BE2">
            <w:pPr>
              <w:pStyle w:val="4"/>
              <w:ind w:firstLine="480"/>
            </w:pPr>
          </w:p>
        </w:tc>
      </w:tr>
      <w:tr w14:paraId="7F53BE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A23498E">
            <w:pPr>
              <w:pStyle w:val="4"/>
            </w:pPr>
            <w:r>
              <w:t xml:space="preserve"> 11</w:t>
            </w:r>
          </w:p>
        </w:tc>
        <w:tc>
          <w:tcPr>
            <w:tcW w:w="2252" w:type="dxa"/>
          </w:tcPr>
          <w:p w14:paraId="279FF48D">
            <w:pPr>
              <w:pStyle w:val="4"/>
            </w:pPr>
            <w:r>
              <w:t xml:space="preserve"> 中标候选供应商推荐家数</w:t>
            </w:r>
          </w:p>
        </w:tc>
        <w:tc>
          <w:tcPr>
            <w:tcW w:w="5004" w:type="dxa"/>
          </w:tcPr>
          <w:p w14:paraId="024F2B61">
            <w:pPr>
              <w:pStyle w:val="4"/>
            </w:pPr>
            <w:r>
              <w:t>采购包1：3家</w:t>
            </w:r>
          </w:p>
        </w:tc>
      </w:tr>
      <w:tr w14:paraId="454954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8F5EF9A">
            <w:pPr>
              <w:pStyle w:val="4"/>
            </w:pPr>
            <w:r>
              <w:t>12</w:t>
            </w:r>
          </w:p>
        </w:tc>
        <w:tc>
          <w:tcPr>
            <w:tcW w:w="2252" w:type="dxa"/>
          </w:tcPr>
          <w:p w14:paraId="4B122DA5">
            <w:pPr>
              <w:pStyle w:val="4"/>
              <w:ind w:firstLine="480"/>
            </w:pPr>
            <w:r>
              <w:t>中标供应商数量</w:t>
            </w:r>
          </w:p>
        </w:tc>
        <w:tc>
          <w:tcPr>
            <w:tcW w:w="5004" w:type="dxa"/>
          </w:tcPr>
          <w:p w14:paraId="1785216A">
            <w:pPr>
              <w:pStyle w:val="4"/>
            </w:pPr>
            <w:r>
              <w:t>采购包1：1家</w:t>
            </w:r>
          </w:p>
        </w:tc>
      </w:tr>
      <w:tr w14:paraId="6F9533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F49B88C">
            <w:pPr>
              <w:pStyle w:val="4"/>
            </w:pPr>
            <w:r>
              <w:t>13</w:t>
            </w:r>
          </w:p>
        </w:tc>
        <w:tc>
          <w:tcPr>
            <w:tcW w:w="2252" w:type="dxa"/>
          </w:tcPr>
          <w:p w14:paraId="3BB30168">
            <w:pPr>
              <w:pStyle w:val="4"/>
              <w:ind w:firstLine="480"/>
            </w:pPr>
            <w:r>
              <w:t>有效供应商家数</w:t>
            </w:r>
          </w:p>
        </w:tc>
        <w:tc>
          <w:tcPr>
            <w:tcW w:w="5004" w:type="dxa"/>
          </w:tcPr>
          <w:p w14:paraId="242E0856">
            <w:pPr>
              <w:pStyle w:val="4"/>
              <w:jc w:val="left"/>
            </w:pPr>
            <w:r>
              <w:t>采购包1：3家</w:t>
            </w:r>
          </w:p>
          <w:p w14:paraId="115C65B1">
            <w:pPr>
              <w:pStyle w:val="4"/>
              <w:ind w:firstLine="480"/>
            </w:pPr>
            <w:r>
              <w:t>此人数约定了开标与评标过程中的最低有效供应商家数，当家数不足时项目将不得开标、不得评标或直接废标。</w:t>
            </w:r>
          </w:p>
        </w:tc>
      </w:tr>
      <w:tr w14:paraId="0077A0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37ACF54">
            <w:pPr>
              <w:pStyle w:val="4"/>
            </w:pPr>
            <w:r>
              <w:t>14</w:t>
            </w:r>
          </w:p>
        </w:tc>
        <w:tc>
          <w:tcPr>
            <w:tcW w:w="2252" w:type="dxa"/>
          </w:tcPr>
          <w:p w14:paraId="5BA154B4">
            <w:pPr>
              <w:pStyle w:val="4"/>
            </w:pPr>
            <w:r>
              <w:t xml:space="preserve"> 项目兼投兼中（兼投不兼中）规则</w:t>
            </w:r>
          </w:p>
        </w:tc>
        <w:tc>
          <w:tcPr>
            <w:tcW w:w="5004" w:type="dxa"/>
          </w:tcPr>
          <w:p w14:paraId="580080F5">
            <w:pPr>
              <w:pStyle w:val="4"/>
            </w:pPr>
            <w:r>
              <w:t>无：-</w:t>
            </w:r>
          </w:p>
        </w:tc>
      </w:tr>
      <w:tr w14:paraId="5CAA46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57654A4">
            <w:pPr>
              <w:pStyle w:val="4"/>
            </w:pPr>
            <w:r>
              <w:t>15</w:t>
            </w:r>
          </w:p>
        </w:tc>
        <w:tc>
          <w:tcPr>
            <w:tcW w:w="2252" w:type="dxa"/>
          </w:tcPr>
          <w:p w14:paraId="2737FF68">
            <w:pPr>
              <w:pStyle w:val="4"/>
            </w:pPr>
            <w:r>
              <w:t xml:space="preserve"> 中标供应商确定方式</w:t>
            </w:r>
          </w:p>
        </w:tc>
        <w:tc>
          <w:tcPr>
            <w:tcW w:w="5004" w:type="dxa"/>
          </w:tcPr>
          <w:p w14:paraId="717DCF59">
            <w:pPr>
              <w:pStyle w:val="4"/>
            </w:pPr>
            <w:r>
              <w:t>采购人按照评审报告中推荐的成交候选人确定中标（成交）人。</w:t>
            </w:r>
          </w:p>
        </w:tc>
      </w:tr>
      <w:tr w14:paraId="53EA0E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3AEDB09">
            <w:pPr>
              <w:pStyle w:val="4"/>
            </w:pPr>
            <w:r>
              <w:t>16</w:t>
            </w:r>
          </w:p>
        </w:tc>
        <w:tc>
          <w:tcPr>
            <w:tcW w:w="2252" w:type="dxa"/>
          </w:tcPr>
          <w:p w14:paraId="25DD6591">
            <w:pPr>
              <w:pStyle w:val="4"/>
            </w:pPr>
            <w:r>
              <w:t xml:space="preserve"> 代理服务费</w:t>
            </w:r>
          </w:p>
        </w:tc>
        <w:tc>
          <w:tcPr>
            <w:tcW w:w="5004" w:type="dxa"/>
          </w:tcPr>
          <w:p w14:paraId="60B94E67">
            <w:pPr>
              <w:pStyle w:val="4"/>
            </w:pPr>
            <w:r>
              <w:t>不收取。</w:t>
            </w:r>
          </w:p>
        </w:tc>
      </w:tr>
      <w:tr w14:paraId="1AD57F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E7732E3">
            <w:pPr>
              <w:pStyle w:val="4"/>
            </w:pPr>
            <w:r>
              <w:t>17</w:t>
            </w:r>
          </w:p>
        </w:tc>
        <w:tc>
          <w:tcPr>
            <w:tcW w:w="2252" w:type="dxa"/>
          </w:tcPr>
          <w:p w14:paraId="4D1BC536">
            <w:pPr>
              <w:pStyle w:val="4"/>
            </w:pPr>
            <w:r>
              <w:t xml:space="preserve"> 代理服务费收取方式</w:t>
            </w:r>
          </w:p>
        </w:tc>
        <w:tc>
          <w:tcPr>
            <w:tcW w:w="5004" w:type="dxa"/>
          </w:tcPr>
          <w:p w14:paraId="015668D4">
            <w:pPr>
              <w:pStyle w:val="4"/>
            </w:pPr>
            <w:r>
              <w:t>不收取</w:t>
            </w:r>
          </w:p>
        </w:tc>
      </w:tr>
      <w:tr w14:paraId="4AB53C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A2EC275">
            <w:pPr>
              <w:pStyle w:val="4"/>
            </w:pPr>
            <w:r>
              <w:t>18</w:t>
            </w:r>
          </w:p>
        </w:tc>
        <w:tc>
          <w:tcPr>
            <w:tcW w:w="2252" w:type="dxa"/>
          </w:tcPr>
          <w:p w14:paraId="41D57FDC">
            <w:pPr>
              <w:pStyle w:val="4"/>
            </w:pPr>
            <w:r>
              <w:t xml:space="preserve"> 其他</w:t>
            </w:r>
          </w:p>
        </w:tc>
        <w:tc>
          <w:tcPr>
            <w:tcW w:w="5004" w:type="dxa"/>
          </w:tcPr>
          <w:p w14:paraId="21EE90DA"/>
        </w:tc>
      </w:tr>
      <w:tr w14:paraId="6744E1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BAD0CFF">
            <w:pPr>
              <w:pStyle w:val="4"/>
            </w:pPr>
            <w:r>
              <w:t>19</w:t>
            </w:r>
          </w:p>
        </w:tc>
        <w:tc>
          <w:tcPr>
            <w:tcW w:w="2252" w:type="dxa"/>
          </w:tcPr>
          <w:p w14:paraId="0A35D5FF">
            <w:pPr>
              <w:pStyle w:val="4"/>
            </w:pPr>
            <w:r>
              <w:t xml:space="preserve"> 开标解密时长</w:t>
            </w:r>
          </w:p>
        </w:tc>
        <w:tc>
          <w:tcPr>
            <w:tcW w:w="5004" w:type="dxa"/>
          </w:tcPr>
          <w:p w14:paraId="7FFA90DE">
            <w:pPr>
              <w:pStyle w:val="4"/>
            </w:pPr>
            <w:r>
              <w:t>30分钟</w:t>
            </w:r>
          </w:p>
          <w:p w14:paraId="302E050A">
            <w:pPr>
              <w:pStyle w:val="4"/>
            </w:pPr>
            <w:r>
              <w:t>说明：具体情况根据开标时现场代理机构人员设置为准</w:t>
            </w:r>
          </w:p>
        </w:tc>
      </w:tr>
      <w:tr w14:paraId="6EE492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DABB41E">
            <w:pPr>
              <w:pStyle w:val="4"/>
            </w:pPr>
            <w:r>
              <w:t>20</w:t>
            </w:r>
          </w:p>
        </w:tc>
        <w:tc>
          <w:tcPr>
            <w:tcW w:w="2252" w:type="dxa"/>
          </w:tcPr>
          <w:p w14:paraId="32FAA9BA">
            <w:pPr>
              <w:pStyle w:val="4"/>
            </w:pPr>
            <w:r>
              <w:t xml:space="preserve"> 专门面向中小企业采购</w:t>
            </w:r>
          </w:p>
        </w:tc>
        <w:tc>
          <w:tcPr>
            <w:tcW w:w="5004" w:type="dxa"/>
          </w:tcPr>
          <w:p w14:paraId="502881AE">
            <w:pPr>
              <w:pStyle w:val="4"/>
              <w:jc w:val="left"/>
            </w:pPr>
            <w:r>
              <w:t>采购包1：非专门面向中小企业</w:t>
            </w:r>
          </w:p>
        </w:tc>
      </w:tr>
    </w:tbl>
    <w:p w14:paraId="2BFA22F1">
      <w:pPr>
        <w:pStyle w:val="4"/>
        <w:outlineLvl w:val="2"/>
      </w:pPr>
      <w:r>
        <w:rPr>
          <w:b/>
          <w:sz w:val="28"/>
        </w:rPr>
        <w:t>三、说明</w:t>
      </w:r>
    </w:p>
    <w:p w14:paraId="5D8D18F9">
      <w:pPr>
        <w:pStyle w:val="4"/>
        <w:outlineLvl w:val="3"/>
      </w:pPr>
      <w:r>
        <w:rPr>
          <w:b/>
          <w:sz w:val="24"/>
        </w:rPr>
        <w:t>1.总则</w:t>
      </w:r>
    </w:p>
    <w:p w14:paraId="74C82895">
      <w:pPr>
        <w:pStyle w:val="4"/>
        <w:ind w:firstLine="480"/>
      </w:pPr>
      <w:r>
        <w:t>采购人、采购代理机构及投标人进行的本次采购活动适用《中华人民共和国政府采购法》及其配套的法规、规章、政策。</w:t>
      </w:r>
    </w:p>
    <w:p w14:paraId="6FF6CF46">
      <w:pPr>
        <w:pStyle w:val="4"/>
        <w:ind w:firstLine="480"/>
      </w:pPr>
      <w: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14:paraId="2ED77F0F">
      <w:pPr>
        <w:pStyle w:val="4"/>
        <w:ind w:firstLine="480"/>
      </w:pPr>
      <w:r>
        <w:t>本次公开招标项目，是以招标公告的方式邀请非特定的投标人参加投标。</w:t>
      </w:r>
    </w:p>
    <w:p w14:paraId="7D47D66E">
      <w:pPr>
        <w:pStyle w:val="4"/>
        <w:outlineLvl w:val="3"/>
      </w:pPr>
      <w:r>
        <w:rPr>
          <w:b/>
          <w:sz w:val="24"/>
        </w:rPr>
        <w:t>2.适用范围</w:t>
      </w:r>
    </w:p>
    <w:p w14:paraId="322C965F">
      <w:pPr>
        <w:pStyle w:val="4"/>
        <w:ind w:firstLine="480"/>
      </w:pPr>
      <w:r>
        <w:t>本招标文件仅适用于本次招标公告中所涉及的项目和内容。</w:t>
      </w:r>
    </w:p>
    <w:p w14:paraId="6379A0F6">
      <w:pPr>
        <w:pStyle w:val="4"/>
        <w:outlineLvl w:val="3"/>
      </w:pPr>
      <w:r>
        <w:rPr>
          <w:b/>
          <w:sz w:val="24"/>
        </w:rPr>
        <w:t>3.进口产品</w:t>
      </w:r>
    </w:p>
    <w:p w14:paraId="2EA767AB">
      <w:pPr>
        <w:pStyle w:val="4"/>
        <w:ind w:firstLine="480"/>
      </w:pPr>
      <w:r>
        <w:t xml:space="preserve"> 若本项目允许采购进口产品，供应商应保证所投产品可履行合法报通关手续进入中国关境内。</w:t>
      </w:r>
    </w:p>
    <w:p w14:paraId="299E9BB2">
      <w:pPr>
        <w:pStyle w:val="4"/>
        <w:ind w:firstLine="480"/>
      </w:pPr>
      <w:r>
        <w:t>若本项目不允许采购进口产品，如供应商所投产品为进口产品，其响应将被认定为响应无效。</w:t>
      </w:r>
    </w:p>
    <w:p w14:paraId="407174EC">
      <w:pPr>
        <w:pStyle w:val="4"/>
        <w:outlineLvl w:val="3"/>
      </w:pPr>
      <w:r>
        <w:rPr>
          <w:b/>
          <w:sz w:val="24"/>
        </w:rPr>
        <w:t>4.投标的费用</w:t>
      </w:r>
    </w:p>
    <w:p w14:paraId="6F680E2B">
      <w:pPr>
        <w:pStyle w:val="4"/>
        <w:ind w:firstLine="480"/>
      </w:pPr>
      <w:r>
        <w:t>不论投标结果如何，投标人应承担所有与准备和参加投标有关的费用。采购代理机构和采购人均无义务和责任承担相关费用。</w:t>
      </w:r>
    </w:p>
    <w:p w14:paraId="70726790">
      <w:pPr>
        <w:pStyle w:val="4"/>
        <w:outlineLvl w:val="3"/>
      </w:pPr>
      <w:r>
        <w:rPr>
          <w:b/>
          <w:sz w:val="24"/>
        </w:rPr>
        <w:t>5.以联合体形式投标的，应符合以下规定：</w:t>
      </w:r>
    </w:p>
    <w:p w14:paraId="49909388">
      <w:pPr>
        <w:pStyle w:val="4"/>
        <w:ind w:firstLine="480"/>
      </w:pPr>
      <w:r>
        <w:t>5.1联合体各方均应当满足《中华人民共和国政府采购法》第二十二条规定的条件，并在投标文件中提供联合体各方的相关证明材料。</w:t>
      </w:r>
    </w:p>
    <w:p w14:paraId="01ACED8C">
      <w:pPr>
        <w:pStyle w:val="4"/>
        <w:ind w:firstLine="480"/>
      </w:pPr>
      <w: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14:paraId="59390A2E">
      <w:pPr>
        <w:pStyle w:val="4"/>
        <w:ind w:firstLine="480"/>
      </w:pPr>
      <w: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14:paraId="6117E547">
      <w:pPr>
        <w:pStyle w:val="4"/>
        <w:ind w:firstLine="480"/>
      </w:pPr>
      <w:r>
        <w:t>5.4联合体成员存在不良信用记录的，视同联合体存在不良信用记录。</w:t>
      </w:r>
    </w:p>
    <w:p w14:paraId="5C980DE9">
      <w:pPr>
        <w:pStyle w:val="4"/>
        <w:ind w:firstLine="480"/>
      </w:pPr>
      <w: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14:paraId="78B94D5D">
      <w:pPr>
        <w:pStyle w:val="4"/>
        <w:ind w:firstLine="480"/>
      </w:pPr>
      <w:r>
        <w:t>5.6联合体各方应当共同与采购人签订采购合同，就合同约定的事项对采购人承担连带责任。</w:t>
      </w:r>
    </w:p>
    <w:p w14:paraId="13EE7A75">
      <w:pPr>
        <w:pStyle w:val="4"/>
        <w:outlineLvl w:val="3"/>
      </w:pPr>
      <w:r>
        <w:rPr>
          <w:b/>
          <w:sz w:val="24"/>
        </w:rPr>
        <w:t>6.关联企业投标说明</w:t>
      </w:r>
    </w:p>
    <w:p w14:paraId="6ACA16F3">
      <w:pPr>
        <w:pStyle w:val="4"/>
        <w:ind w:firstLine="480"/>
      </w:pPr>
      <w:r>
        <w:t>6.1 对于不接受联合体投标的采购项目（采购包）：法定代表人或单位负责人为同一个人或者存在直接控股、管理关系的不同供应商，不得同时参加同一项目或同一采购包的投标。如同时参加，则其投标将被拒绝。</w:t>
      </w:r>
    </w:p>
    <w:p w14:paraId="70381694">
      <w:pPr>
        <w:pStyle w:val="4"/>
        <w:ind w:firstLine="480"/>
      </w:pPr>
      <w: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14:paraId="7BD73034">
      <w:pPr>
        <w:pStyle w:val="4"/>
        <w:outlineLvl w:val="3"/>
      </w:pPr>
      <w:r>
        <w:rPr>
          <w:b/>
          <w:sz w:val="24"/>
        </w:rPr>
        <w:t>7.关于中小微企业投标</w:t>
      </w:r>
    </w:p>
    <w:p w14:paraId="7388AFCE">
      <w:pPr>
        <w:pStyle w:val="4"/>
        <w:ind w:firstLine="480"/>
      </w:pPr>
      <w: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14:paraId="1BDB1A91">
      <w:pPr>
        <w:pStyle w:val="4"/>
        <w:ind w:firstLine="480"/>
      </w:pPr>
      <w: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29831A78">
      <w:pPr>
        <w:pStyle w:val="4"/>
        <w:ind w:firstLine="480"/>
      </w:pPr>
      <w: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14:paraId="0AC12F98">
      <w:pPr>
        <w:pStyle w:val="4"/>
        <w:outlineLvl w:val="3"/>
      </w:pPr>
      <w:r>
        <w:rPr>
          <w:b/>
          <w:sz w:val="24"/>
        </w:rPr>
        <w:t>8.纪律与保密事项</w:t>
      </w:r>
    </w:p>
    <w:p w14:paraId="6935E604">
      <w:pPr>
        <w:pStyle w:val="4"/>
        <w:ind w:firstLine="480"/>
      </w:pPr>
      <w:r>
        <w:t>8.1投标人不得相互串通投标报价，不得妨碍其他投标人的公平竞争，不得损害采购人或其他投标人的合法权益，投标人不得以向采购人、评标委员会成员行贿或者采取其他不正当手段谋取中标。</w:t>
      </w:r>
    </w:p>
    <w:p w14:paraId="211F5498">
      <w:pPr>
        <w:pStyle w:val="4"/>
        <w:ind w:firstLine="480"/>
      </w:pPr>
      <w:r>
        <w:t>8.2在确定中标供应商之前，投标人不得与采购人就投标价格、投标方案等实质性内容进行谈判，也不得私下接触评标委员会成员。</w:t>
      </w:r>
    </w:p>
    <w:p w14:paraId="5ACC7474">
      <w:pPr>
        <w:pStyle w:val="4"/>
        <w:ind w:firstLine="480"/>
      </w:pPr>
      <w:r>
        <w:t>8.3在确定中标供应商之前，投标人试图在投标文件审查、澄清、比较和评价时对评标委员会、采购人和采购代理机构施加任何影响都可能导致其投标无效。</w:t>
      </w:r>
    </w:p>
    <w:p w14:paraId="630EA2F6">
      <w:pPr>
        <w:pStyle w:val="4"/>
        <w:ind w:firstLine="480"/>
      </w:pPr>
      <w:r>
        <w:t>8.4获得本招标文件者，须履行本项目下保密义务，不得将因本次项目获得的信息向第三人外传，不得将招标文件用作本次投标以外的任何用途。</w:t>
      </w:r>
    </w:p>
    <w:p w14:paraId="25678AFE">
      <w:pPr>
        <w:pStyle w:val="4"/>
        <w:ind w:firstLine="480"/>
      </w:pPr>
      <w: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14:paraId="5AB79ED9">
      <w:pPr>
        <w:pStyle w:val="4"/>
        <w:ind w:firstLine="480"/>
      </w:pPr>
      <w:r>
        <w:t>8.6采购人或采购代理机构有权将供应商提供的所有资料向有关政府部门或评审小组披露。</w:t>
      </w:r>
    </w:p>
    <w:p w14:paraId="411CB89F">
      <w:pPr>
        <w:pStyle w:val="4"/>
        <w:ind w:firstLine="480"/>
      </w:pPr>
      <w: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14:paraId="570EB3FA">
      <w:pPr>
        <w:pStyle w:val="4"/>
        <w:outlineLvl w:val="3"/>
      </w:pPr>
      <w:r>
        <w:rPr>
          <w:b/>
          <w:sz w:val="24"/>
        </w:rPr>
        <w:t>9.语言文字以及度量衡单位</w:t>
      </w:r>
    </w:p>
    <w:p w14:paraId="5B67C3DF">
      <w:pPr>
        <w:pStyle w:val="4"/>
        <w:ind w:firstLine="480"/>
      </w:pPr>
      <w: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39E6B81F">
      <w:pPr>
        <w:pStyle w:val="4"/>
        <w:ind w:firstLine="480"/>
      </w:pPr>
      <w:r>
        <w:t>9.2除非招标文件的技术规格中另有规定，投标人在投标文件中及其与采购人和采购代理机构的所有往来文件中的计量单位均应采用中华人民共和国法定计量单位。</w:t>
      </w:r>
    </w:p>
    <w:p w14:paraId="4865D6A6">
      <w:pPr>
        <w:pStyle w:val="4"/>
        <w:ind w:firstLine="480"/>
      </w:pPr>
      <w:r>
        <w:t>9.3投标人所提供的货物和服务均应以人民币报价，货币单位：元。</w:t>
      </w:r>
    </w:p>
    <w:p w14:paraId="46614C1B">
      <w:pPr>
        <w:pStyle w:val="4"/>
        <w:outlineLvl w:val="3"/>
      </w:pPr>
      <w:r>
        <w:rPr>
          <w:b/>
          <w:sz w:val="24"/>
        </w:rPr>
        <w:t>10. 现场踏勘（如有）</w:t>
      </w:r>
    </w:p>
    <w:p w14:paraId="7D9DEF36">
      <w:pPr>
        <w:pStyle w:val="4"/>
        <w:ind w:firstLine="480"/>
      </w:pPr>
      <w:r>
        <w:t>10.1招标文件规定组织踏勘现场的，采购人按招标文件规定的时间、地点组织投标人踏勘项目现场。</w:t>
      </w:r>
    </w:p>
    <w:p w14:paraId="11A64DE9">
      <w:pPr>
        <w:pStyle w:val="4"/>
        <w:ind w:firstLine="480"/>
      </w:pPr>
      <w:r>
        <w:t>10.2投标人自行承担踏勘现场发生的责任、风险和自身费用。</w:t>
      </w:r>
    </w:p>
    <w:p w14:paraId="1D473B85">
      <w:pPr>
        <w:pStyle w:val="4"/>
        <w:ind w:firstLine="480"/>
      </w:pPr>
      <w:r>
        <w:t>10.3采购人在踏勘现场中介绍的资料和数据等，只是为了使投标人能够利用招标人现有的资料。招标人对投标人由此而作出的推论、解释和结论概不负责。</w:t>
      </w:r>
    </w:p>
    <w:p w14:paraId="740D2D08">
      <w:pPr>
        <w:pStyle w:val="4"/>
        <w:outlineLvl w:val="2"/>
      </w:pPr>
      <w:r>
        <w:rPr>
          <w:b/>
          <w:sz w:val="28"/>
        </w:rPr>
        <w:t>四、招标文件的澄清和修改</w:t>
      </w:r>
    </w:p>
    <w:p w14:paraId="72B1CD7B">
      <w:pPr>
        <w:pStyle w:val="4"/>
        <w:ind w:firstLine="480"/>
      </w:pPr>
      <w: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14:paraId="1F2BE8C9">
      <w:pPr>
        <w:pStyle w:val="4"/>
        <w:ind w:firstLine="480"/>
      </w:pPr>
      <w: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14:paraId="0DF074AC">
      <w:pPr>
        <w:pStyle w:val="4"/>
        <w:ind w:firstLine="480"/>
      </w:pPr>
      <w:r>
        <w:t>3.如更正公告有重新发布电子招标文件的，供应商应登录云平台项目采购系统下载最新发布的电子招标文件制作投标文件。</w:t>
      </w:r>
    </w:p>
    <w:p w14:paraId="5FBE9156">
      <w:pPr>
        <w:pStyle w:val="4"/>
        <w:ind w:firstLine="480"/>
      </w:pPr>
      <w: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14:paraId="7DFB2AD8">
      <w:pPr>
        <w:pStyle w:val="4"/>
        <w:outlineLvl w:val="2"/>
      </w:pPr>
      <w:r>
        <w:rPr>
          <w:b/>
          <w:sz w:val="28"/>
        </w:rPr>
        <w:t>五、投标要求</w:t>
      </w:r>
    </w:p>
    <w:p w14:paraId="7AF4B37D">
      <w:pPr>
        <w:pStyle w:val="4"/>
        <w:outlineLvl w:val="3"/>
      </w:pPr>
      <w:r>
        <w:rPr>
          <w:b/>
          <w:sz w:val="24"/>
        </w:rPr>
        <w:t>1.投标登记</w:t>
      </w:r>
    </w:p>
    <w:p w14:paraId="5B89428B">
      <w:pPr>
        <w:pStyle w:val="4"/>
        <w:ind w:firstLine="480"/>
      </w:pPr>
      <w: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14:paraId="286D4F07">
      <w:pPr>
        <w:pStyle w:val="4"/>
        <w:outlineLvl w:val="3"/>
      </w:pPr>
      <w:r>
        <w:rPr>
          <w:b/>
          <w:sz w:val="24"/>
        </w:rPr>
        <w:t>2.投标文件的制作</w:t>
      </w:r>
    </w:p>
    <w:p w14:paraId="258FAAE2">
      <w:pPr>
        <w:pStyle w:val="4"/>
        <w:ind w:firstLine="480"/>
      </w:pPr>
      <w: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14:paraId="5DE97601">
      <w:pPr>
        <w:pStyle w:val="4"/>
        <w:ind w:firstLine="480"/>
      </w:pPr>
      <w: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14:paraId="0B5C38B2">
      <w:pPr>
        <w:pStyle w:val="4"/>
        <w:ind w:firstLine="480"/>
      </w:pPr>
      <w: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14:paraId="084369EF">
      <w:pPr>
        <w:pStyle w:val="4"/>
        <w:ind w:firstLine="480"/>
      </w:pPr>
      <w:r>
        <w:t>(2)投标报价包括本项目采购需求和投入使用的所有费用，包括但不限于主件、标准附件、备品备件、施工、服务、专用工具、安装、调试、检验、培训、运输、保险、税款等。</w:t>
      </w:r>
    </w:p>
    <w:p w14:paraId="35E0E278">
      <w:pPr>
        <w:pStyle w:val="4"/>
        <w:ind w:firstLine="480"/>
      </w:pPr>
      <w:r>
        <w:t>2.3 如有对多个采购包投标的，要对每个采购包独立制作电子投标文件。</w:t>
      </w:r>
    </w:p>
    <w:p w14:paraId="41FBCCE8">
      <w:pPr>
        <w:pStyle w:val="4"/>
        <w:ind w:firstLine="480"/>
      </w:pPr>
      <w:r>
        <w:t>2.4投标人不得将同一个项目或同一个采购包的内容拆开投标，否则其报价将被视为非实质性响应。</w:t>
      </w:r>
    </w:p>
    <w:p w14:paraId="12002DA7">
      <w:pPr>
        <w:pStyle w:val="4"/>
        <w:ind w:firstLine="480"/>
      </w:pPr>
      <w:r>
        <w:t>2.5投标人须对招标文件的对应要求给予唯一的实质性响应，否则将视为不响应。</w:t>
      </w:r>
    </w:p>
    <w:p w14:paraId="326D08C4">
      <w:pPr>
        <w:pStyle w:val="4"/>
        <w:ind w:firstLine="480"/>
      </w:pPr>
      <w:r>
        <w:t>2.6招标文件中，凡标有“★”的地方均为实质性响应条款，投标人若有一项带“★”的条款未响应或不满足，将按无效投标处理。</w:t>
      </w:r>
    </w:p>
    <w:p w14:paraId="79592AA8">
      <w:pPr>
        <w:pStyle w:val="4"/>
        <w:ind w:firstLine="480"/>
      </w:pPr>
      <w:r>
        <w:t xml:space="preserve"> 2.7投标人必须按招标文件指定的格式填写各种报价，各报价应计算正确。除在招标文件另有规定外（如：报折扣、报优惠率等），计量单位应使用中华人民共和国法定计量单位，以人民币填报所有报价。</w:t>
      </w:r>
    </w:p>
    <w:p w14:paraId="2FD25AF6">
      <w:pPr>
        <w:pStyle w:val="4"/>
        <w:ind w:firstLine="480"/>
      </w:pPr>
      <w: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14:paraId="4F980766">
      <w:pPr>
        <w:pStyle w:val="4"/>
        <w:ind w:firstLine="480"/>
      </w:pPr>
      <w: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14:paraId="5CF5DDFE">
      <w:pPr>
        <w:pStyle w:val="4"/>
        <w:outlineLvl w:val="3"/>
      </w:pPr>
      <w:r>
        <w:rPr>
          <w:b/>
          <w:sz w:val="24"/>
        </w:rPr>
        <w:t>3.投标文件的提交</w:t>
      </w:r>
    </w:p>
    <w:p w14:paraId="6CC257A3">
      <w:pPr>
        <w:pStyle w:val="4"/>
        <w:ind w:firstLine="480"/>
      </w:pPr>
      <w: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14:paraId="290EA4EB">
      <w:pPr>
        <w:pStyle w:val="4"/>
        <w:ind w:firstLine="480"/>
      </w:pPr>
      <w:r>
        <w:t>3.2代理机构对因不可抗力事件造成的投标文件的损坏、丢失的，不承担责任。</w:t>
      </w:r>
    </w:p>
    <w:p w14:paraId="7022FE6A">
      <w:pPr>
        <w:pStyle w:val="4"/>
        <w:ind w:firstLine="480"/>
      </w:pPr>
      <w:r>
        <w:t>3.3出现下述情形之一，属于未成功提交投标文件，按无效投标处理：</w:t>
      </w:r>
    </w:p>
    <w:p w14:paraId="60AE8A28">
      <w:pPr>
        <w:pStyle w:val="4"/>
        <w:ind w:firstLine="480"/>
      </w:pPr>
      <w:r>
        <w:t>（1）至提交投标文件截止时，投标文件未完整上传的。</w:t>
      </w:r>
    </w:p>
    <w:p w14:paraId="20CFBA36">
      <w:pPr>
        <w:pStyle w:val="4"/>
        <w:ind w:firstLine="480"/>
      </w:pPr>
      <w:r>
        <w:t>（2）投标文件未按投标格式中注明需签字盖章的要求进行签名（含电子签名）和加盖电子印章，或签名（含电子签名）或电子印章不完整的。</w:t>
      </w:r>
    </w:p>
    <w:p w14:paraId="7AB4C1E4">
      <w:pPr>
        <w:pStyle w:val="4"/>
        <w:ind w:firstLine="480"/>
      </w:pPr>
      <w:r>
        <w:t>（3）投标文件损坏或格式不正确的。</w:t>
      </w:r>
    </w:p>
    <w:p w14:paraId="459EBA93">
      <w:pPr>
        <w:pStyle w:val="4"/>
        <w:outlineLvl w:val="3"/>
      </w:pPr>
      <w:r>
        <w:rPr>
          <w:b/>
          <w:sz w:val="24"/>
        </w:rPr>
        <w:t>4.投标文件的修改、撤回与撤销</w:t>
      </w:r>
    </w:p>
    <w:p w14:paraId="7920054B">
      <w:pPr>
        <w:pStyle w:val="4"/>
        <w:ind w:firstLine="480"/>
      </w:pPr>
      <w: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14:paraId="5FA7D4A7">
      <w:pPr>
        <w:pStyle w:val="4"/>
        <w:ind w:firstLine="480"/>
      </w:pPr>
      <w:r>
        <w:t>4.2在提交投标文件截止时间后，投标人不得补充、修改和更换投标文件。</w:t>
      </w:r>
    </w:p>
    <w:p w14:paraId="7485E290">
      <w:pPr>
        <w:pStyle w:val="4"/>
        <w:outlineLvl w:val="3"/>
      </w:pPr>
      <w:r>
        <w:rPr>
          <w:b/>
          <w:sz w:val="24"/>
        </w:rPr>
        <w:t>5.投标文件的解密</w:t>
      </w:r>
    </w:p>
    <w:p w14:paraId="3746D603">
      <w:pPr>
        <w:pStyle w:val="4"/>
        <w:ind w:firstLine="480"/>
      </w:pPr>
      <w: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14:paraId="31328144">
      <w:pPr>
        <w:pStyle w:val="4"/>
        <w:outlineLvl w:val="3"/>
      </w:pPr>
      <w:r>
        <w:rPr>
          <w:b/>
          <w:sz w:val="24"/>
        </w:rPr>
        <w:t>6.投标保证金</w:t>
      </w:r>
    </w:p>
    <w:p w14:paraId="3B387D46">
      <w:pPr>
        <w:pStyle w:val="4"/>
        <w:ind w:firstLine="480"/>
      </w:pPr>
      <w:r>
        <w:t xml:space="preserve"> 6.1投标保证金的缴纳</w:t>
      </w:r>
    </w:p>
    <w:p w14:paraId="1683BA75">
      <w:pPr>
        <w:pStyle w:val="4"/>
        <w:ind w:firstLine="480"/>
      </w:pPr>
      <w:r>
        <w:t>投标人在提交投标文件时，应按投标人须知前附表规定的金额和缴纳要求缴纳投标保证金，并作为其投标文件的组成部分。</w:t>
      </w:r>
    </w:p>
    <w:p w14:paraId="629382E3">
      <w:pPr>
        <w:pStyle w:val="4"/>
        <w:ind w:firstLine="480"/>
      </w:pPr>
      <w:r>
        <w:t xml:space="preserve"> 如采用转账、支票、本票、汇票形式提交的，投标保证金从投标人基本账户递交，由东莞市黄江镇招投标服务所代收。具体操作要求详见东莞市黄江镇招投标服务所有关指引，递交事宜请自行咨询东莞市黄江镇招投标服务所；请各投标人在投标文件递交截止时间前按须知前附表规定的金额递交至东莞市黄江镇招投标服务所，到账情况以开标时东莞市黄江镇招投标服务所查询的信息为准。</w:t>
      </w:r>
    </w:p>
    <w:p w14:paraId="5FA4D74E">
      <w:pPr>
        <w:pStyle w:val="4"/>
        <w:ind w:firstLine="480"/>
      </w:pPr>
      <w:r>
        <w:t>如采用金融机构、专业担保机构开具的投标担保函、投标保证保险函等形式提交投标保证金的，投标担保函或投标保证保险函须开具给采购人（保险受益人须为采购人），并与投标文件一同递交。</w:t>
      </w:r>
    </w:p>
    <w:p w14:paraId="0E362214">
      <w:pPr>
        <w:pStyle w:val="4"/>
        <w:ind w:firstLine="480"/>
      </w:pPr>
      <w:r>
        <w:t xml:space="preserve"> 投标人可通过"广东政府采购智慧云平台金融服务中心"(https://gdgpo.czt.gd.gov.cn/zcdservice/zcd/guangdong/)，申请办理电子保函，电子保函与纸质保函具有同样效力。</w:t>
      </w:r>
    </w:p>
    <w:p w14:paraId="557CDD49">
      <w:pPr>
        <w:pStyle w:val="4"/>
        <w:ind w:firstLine="480"/>
      </w:pPr>
      <w: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14:paraId="35F0FE04">
      <w:pPr>
        <w:pStyle w:val="4"/>
        <w:ind w:firstLine="480"/>
      </w:pPr>
      <w:r>
        <w:t xml:space="preserve"> 6.2投标保证金的退还：</w:t>
      </w:r>
    </w:p>
    <w:p w14:paraId="23067F0C">
      <w:pPr>
        <w:pStyle w:val="4"/>
        <w:ind w:firstLine="480"/>
      </w:pPr>
      <w:r>
        <w:t>（1）投标人在投标截止时间前放弃投标的，自所投采购包结果公告发出后5个工作日内退还。</w:t>
      </w:r>
    </w:p>
    <w:p w14:paraId="4C5E722C">
      <w:pPr>
        <w:pStyle w:val="4"/>
        <w:ind w:firstLine="480"/>
      </w:pPr>
      <w:r>
        <w:t>（2）未中标的投标人投标保证金，自中标通知书发出之日起5个工作日内退还。</w:t>
      </w:r>
    </w:p>
    <w:p w14:paraId="7B3151EE">
      <w:pPr>
        <w:pStyle w:val="4"/>
        <w:ind w:firstLine="480"/>
      </w:pPr>
      <w:r>
        <w:t>（3）中标供应商的投标保证金，自政府采购合同签订之日起5个工作日内退还。</w:t>
      </w:r>
    </w:p>
    <w:p w14:paraId="6B357533">
      <w:pPr>
        <w:pStyle w:val="4"/>
        <w:ind w:firstLine="480"/>
      </w:pPr>
      <w:r>
        <w:t>备注：但因投标人自身原因导致无法及时退还的除外。</w:t>
      </w:r>
    </w:p>
    <w:p w14:paraId="6B79973A">
      <w:pPr>
        <w:pStyle w:val="4"/>
        <w:ind w:firstLine="480"/>
      </w:pPr>
      <w:r>
        <w:t xml:space="preserve"> 6.3有下列情形之一的，投标保证金将不予退还：</w:t>
      </w:r>
    </w:p>
    <w:p w14:paraId="06EE8102">
      <w:pPr>
        <w:pStyle w:val="4"/>
        <w:ind w:firstLine="480"/>
      </w:pPr>
      <w:r>
        <w:t>（1）提供虚假材料谋取中标、成交的；</w:t>
      </w:r>
    </w:p>
    <w:p w14:paraId="203A31A2">
      <w:pPr>
        <w:pStyle w:val="4"/>
        <w:ind w:firstLine="480"/>
      </w:pPr>
      <w:r>
        <w:t>（2）投标人在招标文件规定的投标有效期内撤销其投标；</w:t>
      </w:r>
    </w:p>
    <w:p w14:paraId="1613830C">
      <w:pPr>
        <w:pStyle w:val="4"/>
        <w:ind w:firstLine="480"/>
      </w:pPr>
      <w:r>
        <w:t>（3）中标后，无正当理由放弃中标资格；</w:t>
      </w:r>
    </w:p>
    <w:p w14:paraId="76B9288D">
      <w:pPr>
        <w:pStyle w:val="4"/>
        <w:ind w:firstLine="480"/>
      </w:pPr>
      <w:r>
        <w:t>（4）中标后，无正当理由不与采购人签订合同；</w:t>
      </w:r>
    </w:p>
    <w:p w14:paraId="145F3D28">
      <w:pPr>
        <w:pStyle w:val="4"/>
        <w:ind w:firstLine="480"/>
      </w:pPr>
      <w:r>
        <w:t>（5）法律法规和招标文件规定的其他情形。</w:t>
      </w:r>
    </w:p>
    <w:p w14:paraId="2942F3CB">
      <w:pPr>
        <w:pStyle w:val="4"/>
        <w:outlineLvl w:val="3"/>
      </w:pPr>
      <w:r>
        <w:rPr>
          <w:b/>
          <w:sz w:val="24"/>
        </w:rPr>
        <w:t>7.投标有效期</w:t>
      </w:r>
    </w:p>
    <w:p w14:paraId="7033BD47">
      <w:pPr>
        <w:pStyle w:val="4"/>
        <w:ind w:firstLine="480"/>
      </w:pPr>
      <w:r>
        <w:t>7.1投标有效期内投标人撤销投标文件的，采购人或者采购代理机构可以不退还投标保证金（如有）。采用投标保函方式替代保证金的，采购人或者采购代理机构可以向担保机构索赔保证金。</w:t>
      </w:r>
    </w:p>
    <w:p w14:paraId="3183BF33">
      <w:pPr>
        <w:pStyle w:val="4"/>
        <w:ind w:firstLine="480"/>
      </w:pPr>
      <w: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14:paraId="16107B47">
      <w:pPr>
        <w:pStyle w:val="4"/>
        <w:outlineLvl w:val="3"/>
      </w:pPr>
      <w:r>
        <w:rPr>
          <w:b/>
          <w:sz w:val="24"/>
        </w:rPr>
        <w:t>8.样品（演示）</w:t>
      </w:r>
    </w:p>
    <w:p w14:paraId="35CF50B3">
      <w:pPr>
        <w:pStyle w:val="4"/>
        <w:ind w:firstLine="480"/>
      </w:pPr>
      <w:r>
        <w:t>8.1招标文件规定投标人提交样品的，样品属于投标文件的组成部分。样品的生产、运输、安装、保全等一切费用由投标人自理。</w:t>
      </w:r>
    </w:p>
    <w:p w14:paraId="2C56451C">
      <w:pPr>
        <w:pStyle w:val="4"/>
        <w:ind w:firstLine="480"/>
      </w:pPr>
      <w:r>
        <w:t>8.2投标截止时间前，投标人应将样品送达至指定地点。若需要现场演示的，投标人应提前做好演示准备（包括演示设备）。</w:t>
      </w:r>
    </w:p>
    <w:p w14:paraId="7505A205">
      <w:pPr>
        <w:pStyle w:val="4"/>
        <w:ind w:firstLine="480"/>
      </w:pPr>
      <w: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14:paraId="5EA6A08B">
      <w:pPr>
        <w:pStyle w:val="4"/>
        <w:outlineLvl w:val="3"/>
      </w:pPr>
      <w:r>
        <w:rPr>
          <w:b/>
          <w:sz w:val="24"/>
        </w:rPr>
        <w:t>9.除招标文件另有规定外，有下列情形之一的，投标无效：</w:t>
      </w:r>
    </w:p>
    <w:p w14:paraId="7F6C1ABF">
      <w:pPr>
        <w:pStyle w:val="4"/>
        <w:ind w:firstLine="480"/>
      </w:pPr>
      <w:r>
        <w:t>9.1投标文件未按照招标文件要求签署、盖章；</w:t>
      </w:r>
    </w:p>
    <w:p w14:paraId="4649F028">
      <w:pPr>
        <w:pStyle w:val="4"/>
        <w:ind w:firstLine="480"/>
      </w:pPr>
      <w:r>
        <w:t>9.2不符合招标文件中规定的资格要求；</w:t>
      </w:r>
    </w:p>
    <w:p w14:paraId="3610D263">
      <w:pPr>
        <w:pStyle w:val="4"/>
        <w:ind w:firstLine="480"/>
      </w:pPr>
      <w:r>
        <w:t>9.3投标报价超过招标文件中规定的预算金额或最高限价；</w:t>
      </w:r>
    </w:p>
    <w:p w14:paraId="3E9FDCE4">
      <w:pPr>
        <w:pStyle w:val="4"/>
        <w:ind w:firstLine="480"/>
      </w:pPr>
      <w:r>
        <w:t>9.4投标文件含有采购人不能接受的附加条件；</w:t>
      </w:r>
    </w:p>
    <w:p w14:paraId="330DF4B4">
      <w:pPr>
        <w:pStyle w:val="4"/>
        <w:ind w:firstLine="480"/>
      </w:pPr>
      <w:r>
        <w:t>9.5有关法律、法规和规章及招标文件规定的其他无效情形。</w:t>
      </w:r>
    </w:p>
    <w:p w14:paraId="790CFB46">
      <w:pPr>
        <w:pStyle w:val="4"/>
        <w:outlineLvl w:val="2"/>
      </w:pPr>
      <w:r>
        <w:rPr>
          <w:b/>
          <w:sz w:val="28"/>
        </w:rPr>
        <w:t>六、开标、评标和定标</w:t>
      </w:r>
    </w:p>
    <w:p w14:paraId="277D358D">
      <w:pPr>
        <w:pStyle w:val="4"/>
        <w:outlineLvl w:val="3"/>
      </w:pPr>
      <w:r>
        <w:rPr>
          <w:b/>
          <w:sz w:val="24"/>
        </w:rPr>
        <w:t>1.开标</w:t>
      </w:r>
    </w:p>
    <w:p w14:paraId="12C9ED7F">
      <w:pPr>
        <w:pStyle w:val="4"/>
        <w:ind w:firstLine="480"/>
      </w:pPr>
      <w:r>
        <w:t>1.1 开标程序</w:t>
      </w:r>
    </w:p>
    <w:p w14:paraId="22A53B3E">
      <w:pPr>
        <w:pStyle w:val="4"/>
        <w:ind w:firstLine="480"/>
      </w:pPr>
      <w: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14:paraId="6F31CF81">
      <w:pPr>
        <w:pStyle w:val="4"/>
        <w:ind w:firstLine="480"/>
      </w:pPr>
      <w: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14:paraId="4737EA81">
      <w:pPr>
        <w:pStyle w:val="4"/>
        <w:ind w:firstLine="480"/>
      </w:pPr>
      <w: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14:paraId="3E326EDD">
      <w:pPr>
        <w:pStyle w:val="4"/>
        <w:ind w:firstLine="480"/>
      </w:pPr>
      <w: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14:paraId="2E1E9E1D">
      <w:pPr>
        <w:pStyle w:val="4"/>
        <w:ind w:firstLine="480"/>
      </w:pPr>
      <w: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14:paraId="23AE40C4">
      <w:pPr>
        <w:pStyle w:val="4"/>
        <w:ind w:firstLine="480"/>
      </w:pPr>
      <w:r>
        <w:t>1.2开标异议</w:t>
      </w:r>
    </w:p>
    <w:p w14:paraId="63A665E5">
      <w:pPr>
        <w:pStyle w:val="4"/>
        <w:ind w:firstLine="480"/>
      </w:pPr>
      <w:r>
        <w:t>投标人代表对开标过程和开标记录有疑义，以及认为采购人、采购代理机构相关工作人员有需要回避的情形的，应当场提出询问或者回避申请。投标人未参加开标的，视同认可开标结果。</w:t>
      </w:r>
    </w:p>
    <w:p w14:paraId="13D7C282">
      <w:pPr>
        <w:pStyle w:val="4"/>
        <w:ind w:firstLine="480"/>
      </w:pPr>
      <w:r>
        <w:t>1.3 投标截止时间后，投标人不足须知前附表中约定的有效供应商家数的，不得开标。同时，本次采购活动结束。</w:t>
      </w:r>
    </w:p>
    <w:p w14:paraId="7E250EF3">
      <w:pPr>
        <w:pStyle w:val="4"/>
        <w:ind w:firstLine="480"/>
      </w:pPr>
      <w:r>
        <w:t>1.4开标时出现下列情况的，视为投标无效处理：</w:t>
      </w:r>
    </w:p>
    <w:p w14:paraId="1BE5A23C">
      <w:pPr>
        <w:pStyle w:val="4"/>
        <w:ind w:firstLine="480"/>
      </w:pPr>
      <w:r>
        <w:t>（1）经检查数字证书无效的；</w:t>
      </w:r>
    </w:p>
    <w:p w14:paraId="53A31C17">
      <w:pPr>
        <w:pStyle w:val="4"/>
        <w:ind w:firstLine="480"/>
      </w:pPr>
      <w:r>
        <w:t>（2）因投标人自身原因，未在规定时间内完成电子投标文件解密的；</w:t>
      </w:r>
    </w:p>
    <w:p w14:paraId="57032D64">
      <w:pPr>
        <w:pStyle w:val="4"/>
        <w:ind w:firstLine="480"/>
      </w:pPr>
      <w:r>
        <w:t>（3）如需使用备用电子投标文件解密时，在规定的解密时间内无法提供备用电子投标文件或提供的备用电子投标文件与加密的电子投标文件版本不一致（即两份文件不是通过投标客户端同时加密生成的）。</w:t>
      </w:r>
    </w:p>
    <w:p w14:paraId="05C117AC">
      <w:pPr>
        <w:pStyle w:val="4"/>
        <w:outlineLvl w:val="3"/>
      </w:pPr>
      <w:r>
        <w:rPr>
          <w:b/>
          <w:sz w:val="24"/>
        </w:rPr>
        <w:t>2.评审（详见第四章）</w:t>
      </w:r>
    </w:p>
    <w:p w14:paraId="3696D80F">
      <w:pPr>
        <w:pStyle w:val="4"/>
        <w:outlineLvl w:val="3"/>
      </w:pPr>
      <w:r>
        <w:rPr>
          <w:b/>
          <w:sz w:val="24"/>
        </w:rPr>
        <w:t>3.定标</w:t>
      </w:r>
    </w:p>
    <w:p w14:paraId="5BE657C7">
      <w:pPr>
        <w:pStyle w:val="4"/>
        <w:ind w:firstLine="480"/>
      </w:pPr>
      <w:r>
        <w:t>3.1中标公告：</w:t>
      </w:r>
    </w:p>
    <w:p w14:paraId="70FF04B2">
      <w:pPr>
        <w:pStyle w:val="4"/>
        <w:ind w:firstLine="480"/>
      </w:pPr>
      <w:r>
        <w:t>中标供应商确定之日起2个工作日内， 采购人或采购代理机构将在中国政府采购网(www.ccgp.gov.cn)、广东省政府采购网(https://gdgpo.czt.gd.gov.cn/)黄江镇公共资源交易网（http://www.dg.gov.cn/hj/ztzl/ggzyjy/）上以公告的形式发布中标结果，中标公告的公告期限为 1 个工作日。中标公告同时作为采购代理机构通知除中标供应商外的其他投标人没有中标的书面形式，采购代理机构不再以其它方式另行通知。</w:t>
      </w:r>
    </w:p>
    <w:p w14:paraId="1960F8AC">
      <w:pPr>
        <w:pStyle w:val="4"/>
        <w:ind w:firstLine="480"/>
      </w:pPr>
      <w:r>
        <w:t>3.2中标通知书：</w:t>
      </w:r>
    </w:p>
    <w:p w14:paraId="70401439">
      <w:pPr>
        <w:pStyle w:val="4"/>
        <w:ind w:firstLine="480"/>
      </w:pPr>
      <w: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14:paraId="1819B2F8">
      <w:pPr>
        <w:pStyle w:val="4"/>
        <w:ind w:firstLine="480"/>
      </w:pPr>
      <w:r>
        <w:t>3.3终止公告：</w:t>
      </w:r>
    </w:p>
    <w:p w14:paraId="7AD55F6C">
      <w:pPr>
        <w:pStyle w:val="4"/>
        <w:ind w:firstLine="480"/>
      </w:pPr>
      <w:r>
        <w:t xml:space="preserve"> 项目废标后，采购人或采购代理机构将在中国政府采购网(www.ccgp.gov.cn)、广东省政府采购网(https://gdgpo.czt.gd.gov.cn/)、黄江镇公共资源交易网（http://www.dg.gov.cn/hj/ztzl/ggzyjy/）上发布终止公告，终止公告的公告期限为1个工作日。</w:t>
      </w:r>
    </w:p>
    <w:p w14:paraId="13F83996">
      <w:pPr>
        <w:pStyle w:val="4"/>
        <w:outlineLvl w:val="2"/>
      </w:pPr>
      <w:r>
        <w:rPr>
          <w:b/>
          <w:sz w:val="28"/>
        </w:rPr>
        <w:t>七、询问、质疑与投诉</w:t>
      </w:r>
    </w:p>
    <w:p w14:paraId="75DC43A8">
      <w:pPr>
        <w:pStyle w:val="4"/>
        <w:outlineLvl w:val="3"/>
      </w:pPr>
      <w:r>
        <w:rPr>
          <w:b/>
          <w:sz w:val="24"/>
        </w:rPr>
        <w:t>1.询问</w:t>
      </w:r>
    </w:p>
    <w:p w14:paraId="2F261795">
      <w:pPr>
        <w:pStyle w:val="4"/>
        <w:ind w:firstLine="480"/>
      </w:pPr>
      <w: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14:paraId="35412111">
      <w:pPr>
        <w:pStyle w:val="4"/>
        <w:outlineLvl w:val="3"/>
      </w:pPr>
      <w:r>
        <w:rPr>
          <w:b/>
          <w:sz w:val="24"/>
        </w:rPr>
        <w:t>2.质疑</w:t>
      </w:r>
    </w:p>
    <w:p w14:paraId="175EA5DE">
      <w:pPr>
        <w:pStyle w:val="4"/>
        <w:ind w:firstLine="480"/>
      </w:pPr>
      <w: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14:paraId="706AB284">
      <w:pPr>
        <w:pStyle w:val="4"/>
        <w:ind w:firstLine="480"/>
      </w:pPr>
      <w:r>
        <w:t>(1)对招标文件提出质疑的，为获取招标文件之日或者招标文件公告期限届满之日；</w:t>
      </w:r>
    </w:p>
    <w:p w14:paraId="610D5BF4">
      <w:pPr>
        <w:pStyle w:val="4"/>
        <w:ind w:firstLine="480"/>
      </w:pPr>
      <w:r>
        <w:t>(2)对采购过程提出质疑的，为各采购程序环节结束之日；</w:t>
      </w:r>
    </w:p>
    <w:p w14:paraId="25175BC8">
      <w:pPr>
        <w:pStyle w:val="4"/>
        <w:ind w:firstLine="480"/>
      </w:pPr>
      <w:r>
        <w:t>(3)对中标结果提出质疑的，为中标结果公告期限届满之日。</w:t>
      </w:r>
    </w:p>
    <w:p w14:paraId="424EFE1E">
      <w:pPr>
        <w:pStyle w:val="4"/>
        <w:ind w:firstLine="480"/>
      </w:pPr>
      <w:r>
        <w:t>2.2质疑函应当包括下列主要内容：</w:t>
      </w:r>
    </w:p>
    <w:p w14:paraId="08BB08B5">
      <w:pPr>
        <w:pStyle w:val="4"/>
        <w:ind w:firstLine="480"/>
      </w:pPr>
      <w:r>
        <w:t>(1)质疑供应商和相关供应商的名称、地址、邮编、联系人及联系电话等；</w:t>
      </w:r>
    </w:p>
    <w:p w14:paraId="31DEF45C">
      <w:pPr>
        <w:pStyle w:val="4"/>
        <w:ind w:firstLine="480"/>
      </w:pPr>
      <w:r>
        <w:t>(2)质疑项目名称及编号、具体明确的质疑事项和与质疑事项相关的请求；</w:t>
      </w:r>
    </w:p>
    <w:p w14:paraId="3E66C62D">
      <w:pPr>
        <w:pStyle w:val="4"/>
        <w:ind w:firstLine="480"/>
      </w:pPr>
      <w:r>
        <w:t>(3)认为采购文件、采购过程、中标和成交结果使自己的合法权益受到损害的法律依据、事实依据、相关证明材料及证据来源；</w:t>
      </w:r>
    </w:p>
    <w:p w14:paraId="1CC60597">
      <w:pPr>
        <w:pStyle w:val="4"/>
        <w:ind w:firstLine="480"/>
      </w:pPr>
      <w:r>
        <w:t>(4)提出质疑的日期。</w:t>
      </w:r>
    </w:p>
    <w:p w14:paraId="54C286C3">
      <w:pPr>
        <w:pStyle w:val="4"/>
        <w:ind w:firstLine="480"/>
      </w:pPr>
      <w:r>
        <w:t>2.3 质疑函应当署名。质疑供应商为自然人的，应当由本人签字；质疑供应商为法人或者其他组织的，应当由法定代表人、主要负责人，或者其授权代表签字或者盖章，并加盖公章。</w:t>
      </w:r>
    </w:p>
    <w:p w14:paraId="2C369920">
      <w:pPr>
        <w:pStyle w:val="4"/>
        <w:ind w:firstLine="480"/>
      </w:pPr>
      <w:r>
        <w:t>2.4以联合体形式参加政府采购活动的，其质疑应当由联合体成员委托主体提出。</w:t>
      </w:r>
    </w:p>
    <w:p w14:paraId="752B1516">
      <w:pPr>
        <w:pStyle w:val="4"/>
        <w:ind w:firstLine="480"/>
      </w:pPr>
      <w: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14:paraId="742929C6">
      <w:pPr>
        <w:pStyle w:val="4"/>
        <w:ind w:firstLine="480"/>
      </w:pPr>
      <w:r>
        <w:t>2.6质疑联系方式如下：</w:t>
      </w:r>
    </w:p>
    <w:p w14:paraId="3350E2D3">
      <w:pPr>
        <w:pStyle w:val="4"/>
        <w:ind w:firstLine="480"/>
      </w:pPr>
      <w:r>
        <w:t>质疑联系人：陈小姐</w:t>
      </w:r>
    </w:p>
    <w:p w14:paraId="244CDD1E">
      <w:pPr>
        <w:pStyle w:val="4"/>
        <w:ind w:firstLine="480"/>
      </w:pPr>
      <w:r>
        <w:t>电话：0769-83360090</w:t>
      </w:r>
    </w:p>
    <w:p w14:paraId="4EC3B256">
      <w:pPr>
        <w:pStyle w:val="4"/>
        <w:ind w:firstLine="480"/>
      </w:pPr>
      <w:r>
        <w:t>传真：-</w:t>
      </w:r>
    </w:p>
    <w:p w14:paraId="75F40CD4">
      <w:pPr>
        <w:pStyle w:val="4"/>
        <w:ind w:firstLine="480"/>
      </w:pPr>
      <w:r>
        <w:t>邮箱：3586013757@qq.com</w:t>
      </w:r>
    </w:p>
    <w:p w14:paraId="6ED05AC0">
      <w:pPr>
        <w:pStyle w:val="4"/>
        <w:ind w:firstLine="480"/>
      </w:pPr>
      <w:r>
        <w:t>地址：东莞市黄江镇江北路30号一楼</w:t>
      </w:r>
    </w:p>
    <w:p w14:paraId="1CE56C65">
      <w:pPr>
        <w:pStyle w:val="4"/>
        <w:ind w:firstLine="480"/>
      </w:pPr>
      <w:r>
        <w:t>邮编：523000</w:t>
      </w:r>
    </w:p>
    <w:p w14:paraId="4E4E43E5">
      <w:pPr>
        <w:pStyle w:val="4"/>
        <w:outlineLvl w:val="3"/>
      </w:pPr>
      <w:r>
        <w:rPr>
          <w:b/>
          <w:sz w:val="24"/>
        </w:rPr>
        <w:t>3.投诉</w:t>
      </w:r>
    </w:p>
    <w:p w14:paraId="4322E75B">
      <w:pPr>
        <w:pStyle w:val="4"/>
        <w:ind w:firstLine="480"/>
      </w:pPr>
      <w:r>
        <w:t>质疑人对采购人或采购代理机构的质疑答复不满意或在规定时间内未得到答复的，可以在答复期满后15个工作日内，按如下联系方式向本项目监督管理部门提起投诉。</w:t>
      </w:r>
    </w:p>
    <w:p w14:paraId="4EED19E3">
      <w:pPr>
        <w:pStyle w:val="4"/>
      </w:pPr>
      <w:r>
        <w:t>政府采购监督管理机构名称：东莞市财政局政府采购监管科</w:t>
      </w:r>
    </w:p>
    <w:p w14:paraId="2B70BECA">
      <w:pPr>
        <w:pStyle w:val="4"/>
      </w:pPr>
      <w:r>
        <w:t>地 址：东莞市南城区鸿福路99号行政办事中心主楼12楼28室</w:t>
      </w:r>
    </w:p>
    <w:p w14:paraId="40B5AFB3">
      <w:pPr>
        <w:pStyle w:val="4"/>
      </w:pPr>
      <w:r>
        <w:t>电 话：0769-22831025、0769-22830161</w:t>
      </w:r>
    </w:p>
    <w:p w14:paraId="1139E8CC">
      <w:pPr>
        <w:pStyle w:val="4"/>
      </w:pPr>
      <w:r>
        <w:t>邮 编：523000</w:t>
      </w:r>
    </w:p>
    <w:p w14:paraId="374523A8">
      <w:pPr>
        <w:pStyle w:val="4"/>
      </w:pPr>
      <w:r>
        <w:t>传 真：-</w:t>
      </w:r>
    </w:p>
    <w:p w14:paraId="79F7CF9E">
      <w:pPr>
        <w:pStyle w:val="4"/>
        <w:outlineLvl w:val="2"/>
      </w:pPr>
      <w:r>
        <w:rPr>
          <w:b/>
          <w:sz w:val="28"/>
        </w:rPr>
        <w:t>八、合同签订和履行</w:t>
      </w:r>
    </w:p>
    <w:p w14:paraId="5ACADC45">
      <w:pPr>
        <w:pStyle w:val="4"/>
        <w:outlineLvl w:val="3"/>
      </w:pPr>
      <w:r>
        <w:rPr>
          <w:b/>
          <w:sz w:val="24"/>
        </w:rPr>
        <w:t>1.合同签订</w:t>
      </w:r>
    </w:p>
    <w:p w14:paraId="15BC6F8D">
      <w:pPr>
        <w:pStyle w:val="4"/>
        <w:ind w:firstLine="480"/>
      </w:pPr>
      <w: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14:paraId="23BAC363">
      <w:pPr>
        <w:pStyle w:val="4"/>
        <w:ind w:firstLine="480"/>
      </w:pPr>
      <w:r>
        <w:t>1.2采购人不得提出试用合格等任何不合理的要求作为签订合同的条件，且不得与中标供应商私下订立背离合同实质性内容的协议。</w:t>
      </w:r>
    </w:p>
    <w:p w14:paraId="0F5888A1">
      <w:pPr>
        <w:pStyle w:val="4"/>
        <w:ind w:firstLine="480"/>
      </w:pPr>
      <w:r>
        <w:t>1.3合同条款中应规定，乙方完全遵守《中华人民共和国民法典》有关规定和《中华人民共和国妇女权益保障法》中关于“劳动和社会保障权益”的有关要求。</w:t>
      </w:r>
    </w:p>
    <w:p w14:paraId="02F25BCA">
      <w:pPr>
        <w:pStyle w:val="4"/>
        <w:ind w:firstLine="480"/>
      </w:pPr>
      <w:r>
        <w:t>1.4采购人应当自政府采购合同签订之日起2个工作日内，将政府采购合同在省级以上人民政府财政部门指定的媒体上公告，但政府采购合同中涉及国家秘密、商业秘密的内容除外。</w:t>
      </w:r>
    </w:p>
    <w:p w14:paraId="3FBA4FC0">
      <w:pPr>
        <w:pStyle w:val="4"/>
        <w:ind w:firstLine="480"/>
      </w:pPr>
      <w: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14:paraId="3D344320">
      <w:pPr>
        <w:pStyle w:val="4"/>
        <w:outlineLvl w:val="3"/>
      </w:pPr>
      <w:r>
        <w:rPr>
          <w:b/>
          <w:sz w:val="24"/>
        </w:rPr>
        <w:t>2.合同的履行</w:t>
      </w:r>
    </w:p>
    <w:p w14:paraId="49DB5D6B">
      <w:pPr>
        <w:pStyle w:val="4"/>
        <w:ind w:firstLine="480"/>
      </w:pPr>
      <w:r>
        <w:t xml:space="preserve"> 2.1政府采购合同订立后，合同各方不得擅自变更、中止或者终止合同。</w:t>
      </w:r>
    </w:p>
    <w:p w14:paraId="5429C5AB">
      <w:pPr>
        <w:pStyle w:val="4"/>
        <w:ind w:firstLine="480"/>
      </w:pPr>
      <w: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14:paraId="5DFC140A">
      <w:pPr>
        <w:pStyle w:val="4"/>
      </w:pPr>
      <w:r>
        <w:t xml:space="preserve">  </w:t>
      </w:r>
    </w:p>
    <w:p w14:paraId="4B27ECF7">
      <w:pPr>
        <w:pStyle w:val="4"/>
        <w:jc w:val="center"/>
        <w:outlineLvl w:val="1"/>
      </w:pPr>
      <w:r>
        <w:rPr>
          <w:b/>
          <w:sz w:val="36"/>
        </w:rPr>
        <w:t>第四章 评标</w:t>
      </w:r>
    </w:p>
    <w:p w14:paraId="42BA5A2F">
      <w:pPr>
        <w:pStyle w:val="4"/>
        <w:outlineLvl w:val="2"/>
      </w:pPr>
      <w:r>
        <w:rPr>
          <w:b/>
          <w:sz w:val="28"/>
        </w:rPr>
        <w:t>一、评标要求</w:t>
      </w:r>
    </w:p>
    <w:p w14:paraId="70BD7AAE">
      <w:pPr>
        <w:pStyle w:val="4"/>
        <w:outlineLvl w:val="3"/>
      </w:pPr>
      <w:r>
        <w:rPr>
          <w:b/>
          <w:sz w:val="24"/>
        </w:rPr>
        <w:t>1.评标方法</w:t>
      </w:r>
    </w:p>
    <w:p w14:paraId="2216EAB0">
      <w:pPr>
        <w:pStyle w:val="4"/>
      </w:pPr>
      <w:r>
        <w:t>采购包1(黄江镇青少年实践基地图书系统及设备采购)：综合评分法,是指投标文件满足招标文件全部实质性要求，且按照评审因素的量化指标评审得分最高的投标人为中标候选人的评标方法。（最低报价不是中标的唯一依据。）</w:t>
      </w:r>
    </w:p>
    <w:p w14:paraId="36324862">
      <w:pPr>
        <w:pStyle w:val="4"/>
        <w:outlineLvl w:val="3"/>
      </w:pPr>
      <w:r>
        <w:rPr>
          <w:b/>
          <w:sz w:val="24"/>
        </w:rPr>
        <w:t>2.评标原则</w:t>
      </w:r>
    </w:p>
    <w:p w14:paraId="469FD580">
      <w:pPr>
        <w:pStyle w:val="4"/>
        <w:ind w:firstLine="480"/>
      </w:pPr>
      <w:r>
        <w:t>2.1评标活动遵循公平、公正、科学和择优的原则，以招标文件和投标文件为评标的基本依据，并按照招标文件规定的评标方法和评标标准进行评标。</w:t>
      </w:r>
    </w:p>
    <w:p w14:paraId="15357B80">
      <w:pPr>
        <w:pStyle w:val="4"/>
        <w:ind w:firstLine="480"/>
      </w:pPr>
      <w:r>
        <w:t>2.2具体评标事项由评标委员会负责，并按招标文件的规定办法进行评审。</w:t>
      </w:r>
    </w:p>
    <w:p w14:paraId="5C5EF9EA">
      <w:pPr>
        <w:pStyle w:val="4"/>
        <w:ind w:firstLine="480"/>
      </w:pPr>
      <w:r>
        <w:t>2.3合格投标人不足须知前附表中约定的有效供应商家数的，不得评标。</w:t>
      </w:r>
    </w:p>
    <w:p w14:paraId="16E3A3BD">
      <w:pPr>
        <w:pStyle w:val="4"/>
        <w:outlineLvl w:val="3"/>
      </w:pPr>
      <w:r>
        <w:rPr>
          <w:b/>
          <w:sz w:val="24"/>
        </w:rPr>
        <w:t>3.评标委员会</w:t>
      </w:r>
    </w:p>
    <w:p w14:paraId="75A8068F">
      <w:pPr>
        <w:pStyle w:val="4"/>
        <w:ind w:firstLine="480"/>
      </w:pPr>
      <w:r>
        <w:t>3.1评标委员会由采购人代表和评审专家组成，成员人数应当为5人及以上单数，其中评审专家不得少于成员总数的三分之二。</w:t>
      </w:r>
    </w:p>
    <w:p w14:paraId="2E7988CE">
      <w:pPr>
        <w:pStyle w:val="4"/>
        <w:ind w:firstLine="480"/>
      </w:pPr>
      <w:r>
        <w:t>3.2评标应遵守下列评标纪律：</w:t>
      </w:r>
    </w:p>
    <w:p w14:paraId="4433A336">
      <w:pPr>
        <w:pStyle w:val="4"/>
        <w:ind w:firstLine="480"/>
      </w:pPr>
      <w:r>
        <w:t>（1）评标情况不得私自外泄，有关信息由东莞市黄江镇招投标服务所统一对外发布。</w:t>
      </w:r>
    </w:p>
    <w:p w14:paraId="1099BD30">
      <w:pPr>
        <w:pStyle w:val="4"/>
        <w:ind w:firstLine="480"/>
      </w:pPr>
      <w:r>
        <w:t>（2）对东莞市黄江镇招投标服务所或投标人提供的要求保密的资料，不得摘记翻印和外传。</w:t>
      </w:r>
    </w:p>
    <w:p w14:paraId="34A943DF">
      <w:pPr>
        <w:pStyle w:val="4"/>
        <w:ind w:firstLine="480"/>
      </w:pPr>
      <w:r>
        <w:t>（3）不得收受投标供应商或有关人员的任何礼物，不得串联鼓动其他人袒护某投标人。若与投标人存在利害关系，则应主动声明并回避。</w:t>
      </w:r>
    </w:p>
    <w:p w14:paraId="7DF3BF2D">
      <w:pPr>
        <w:pStyle w:val="4"/>
        <w:ind w:firstLine="480"/>
      </w:pPr>
      <w:r>
        <w:t>（4）全体评委应按照招标文件规定进行评标，一切认定事项应查有实据且不得弄虚作假。</w:t>
      </w:r>
    </w:p>
    <w:p w14:paraId="44AF7EAE">
      <w:pPr>
        <w:pStyle w:val="4"/>
        <w:ind w:firstLine="480"/>
      </w:pPr>
      <w:r>
        <w:t>（5）评标委员会各成员应当独立对每个投标人的投标文件进行评价，并对评价意见承担个人责任。评审过程中，不得发表倾向性言论。</w:t>
      </w:r>
    </w:p>
    <w:p w14:paraId="38869A6F">
      <w:pPr>
        <w:pStyle w:val="4"/>
        <w:ind w:firstLine="480"/>
      </w:pPr>
      <w:r>
        <w:t>※对违反评标纪律的评委，将取消其评委资格，对评标工作造成严重损失者将予以通报批评乃至追究法律责任。</w:t>
      </w:r>
    </w:p>
    <w:p w14:paraId="0C52A3B8">
      <w:pPr>
        <w:pStyle w:val="4"/>
        <w:outlineLvl w:val="3"/>
      </w:pPr>
      <w:r>
        <w:rPr>
          <w:b/>
          <w:sz w:val="24"/>
        </w:rPr>
        <w:t>4.有下列情形之一的，视为投标人串通投标，其投标无效；</w:t>
      </w:r>
    </w:p>
    <w:p w14:paraId="0FEBED5B">
      <w:pPr>
        <w:pStyle w:val="4"/>
        <w:ind w:firstLine="480"/>
      </w:pPr>
      <w:r>
        <w:t>4.1不同投标人的投标文件由同一单位或者个人编制；</w:t>
      </w:r>
    </w:p>
    <w:p w14:paraId="4C7B38CE">
      <w:pPr>
        <w:pStyle w:val="4"/>
        <w:ind w:firstLine="480"/>
      </w:pPr>
      <w:r>
        <w:t>4.2不同投标人委托同一单位或者个人办理投标事宜；</w:t>
      </w:r>
    </w:p>
    <w:p w14:paraId="16FD993F">
      <w:pPr>
        <w:pStyle w:val="4"/>
        <w:ind w:firstLine="480"/>
      </w:pPr>
      <w:r>
        <w:t>4.3不同投标人的投标文件载明的项目管理成员或者联系人员为同一人；</w:t>
      </w:r>
    </w:p>
    <w:p w14:paraId="58F02051">
      <w:pPr>
        <w:pStyle w:val="4"/>
        <w:ind w:firstLine="480"/>
      </w:pPr>
      <w:r>
        <w:t>4.4不同投标人的投标文件异常一致或者投标报价呈规律性差异；</w:t>
      </w:r>
    </w:p>
    <w:p w14:paraId="764CD76F">
      <w:pPr>
        <w:pStyle w:val="4"/>
        <w:ind w:firstLine="480"/>
      </w:pPr>
      <w:r>
        <w:t>4.5不同投标人的投标文件相互混装；</w:t>
      </w:r>
    </w:p>
    <w:p w14:paraId="496786F2">
      <w:pPr>
        <w:pStyle w:val="4"/>
        <w:ind w:firstLine="480"/>
      </w:pPr>
      <w:r>
        <w:t>4.6不同投标人的投标保证金或购买电子保函支付款为从同一单位或个人的账户转出；</w:t>
      </w:r>
    </w:p>
    <w:p w14:paraId="7FEE9DBA">
      <w:pPr>
        <w:pStyle w:val="4"/>
        <w:ind w:firstLine="480"/>
      </w:pPr>
      <w:r>
        <w:t>4.7投标人上传的电子投标文件加盖该项目的其他投标人的电子印章的。</w:t>
      </w:r>
    </w:p>
    <w:p w14:paraId="6009753B">
      <w:pPr>
        <w:pStyle w:val="4"/>
        <w:ind w:firstLine="480"/>
      </w:pPr>
      <w:r>
        <w:t xml:space="preserve"> 说明：在评标过程中发现投标人有上述情形的，评标委员会应当认定其投标无效。同时，项目评审时被认定为串通投标的投标人不得参加该合同项下的采购活动。</w:t>
      </w:r>
    </w:p>
    <w:p w14:paraId="7D8A60EB">
      <w:pPr>
        <w:pStyle w:val="4"/>
        <w:outlineLvl w:val="3"/>
      </w:pPr>
      <w:r>
        <w:rPr>
          <w:b/>
          <w:sz w:val="24"/>
        </w:rPr>
        <w:t>5.投标无效的情形</w:t>
      </w:r>
    </w:p>
    <w:p w14:paraId="1294E9E4">
      <w:pPr>
        <w:pStyle w:val="4"/>
        <w:ind w:firstLine="480"/>
      </w:pPr>
      <w:r>
        <w:t>详见资格性审查、符合性审查和招标文件其他投标无效条款。</w:t>
      </w:r>
    </w:p>
    <w:p w14:paraId="5BCF9202">
      <w:pPr>
        <w:pStyle w:val="4"/>
        <w:outlineLvl w:val="3"/>
      </w:pPr>
      <w:r>
        <w:rPr>
          <w:b/>
          <w:sz w:val="24"/>
        </w:rPr>
        <w:t>6.定标</w:t>
      </w:r>
    </w:p>
    <w:p w14:paraId="2062E62C">
      <w:pPr>
        <w:pStyle w:val="4"/>
        <w:ind w:firstLine="480"/>
      </w:pPr>
      <w:r>
        <w:t>评标委员会按照招标文件确定的评标方法、步骤、标准，对投标文件进行评审。评标结束后，对投标人的评审名次进行排序，确定中标供应商或者推荐中标候选人。</w:t>
      </w:r>
    </w:p>
    <w:p w14:paraId="235E4055">
      <w:pPr>
        <w:pStyle w:val="4"/>
        <w:outlineLvl w:val="3"/>
      </w:pPr>
      <w:r>
        <w:rPr>
          <w:b/>
          <w:sz w:val="24"/>
        </w:rPr>
        <w:t>7.价格修正</w:t>
      </w:r>
    </w:p>
    <w:p w14:paraId="6078D55A">
      <w:pPr>
        <w:pStyle w:val="4"/>
        <w:ind w:firstLine="480"/>
      </w:pPr>
      <w:r>
        <w:t>对报价的计算错误按以下原则修正：</w:t>
      </w:r>
    </w:p>
    <w:p w14:paraId="53352031">
      <w:pPr>
        <w:pStyle w:val="4"/>
        <w:ind w:firstLine="480"/>
      </w:pPr>
      <w:r>
        <w:t>（1）投标文件中开标一览表内容与投标文件中相应内容不一致的，以开标一览表为准；</w:t>
      </w:r>
    </w:p>
    <w:p w14:paraId="36C41230">
      <w:pPr>
        <w:pStyle w:val="4"/>
        <w:ind w:firstLine="480"/>
      </w:pPr>
      <w:r>
        <w:t>（2）大写金额和小写金额不一致的，以大写金额为准；</w:t>
      </w:r>
    </w:p>
    <w:p w14:paraId="7D417D72">
      <w:pPr>
        <w:pStyle w:val="4"/>
        <w:ind w:firstLine="480"/>
      </w:pPr>
      <w:r>
        <w:t>（3）单价金额小数点或者百分比有明显错位的，以开标一览表的总价为准，并修改单价。</w:t>
      </w:r>
    </w:p>
    <w:p w14:paraId="7322CEC2">
      <w:pPr>
        <w:pStyle w:val="4"/>
        <w:ind w:firstLine="480"/>
      </w:pPr>
      <w:r>
        <w:t>（4）总价金额与按单价汇总金额不一致的，以单价金额计算结果为准。但是单价金额计算结果超过预算价的，对其按无效投标处理。</w:t>
      </w:r>
    </w:p>
    <w:p w14:paraId="3B33EE18">
      <w:pPr>
        <w:pStyle w:val="4"/>
        <w:ind w:firstLine="480"/>
      </w:pPr>
      <w:r>
        <w:t>（5）若投标客户端上传的电子报价数据与电子投标文件价格不一致的，以电子报价数据为准。</w:t>
      </w:r>
    </w:p>
    <w:p w14:paraId="306C764B">
      <w:pPr>
        <w:pStyle w:val="4"/>
        <w:ind w:firstLine="480"/>
      </w:pPr>
      <w: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14:paraId="6BB77186">
      <w:pPr>
        <w:pStyle w:val="4"/>
        <w:outlineLvl w:val="2"/>
      </w:pPr>
      <w:r>
        <w:rPr>
          <w:b/>
          <w:sz w:val="28"/>
        </w:rPr>
        <w:t>二.政府采购政策落实</w:t>
      </w:r>
    </w:p>
    <w:p w14:paraId="2DE3D220">
      <w:pPr>
        <w:pStyle w:val="4"/>
        <w:outlineLvl w:val="3"/>
      </w:pPr>
      <w:r>
        <w:rPr>
          <w:b/>
          <w:sz w:val="24"/>
        </w:rPr>
        <w:t>1.节能、环保要求</w:t>
      </w:r>
    </w:p>
    <w:p w14:paraId="6B95C852">
      <w:pPr>
        <w:pStyle w:val="4"/>
        <w:ind w:firstLine="480"/>
      </w:pPr>
      <w: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14:paraId="2295DB9C">
      <w:pPr>
        <w:pStyle w:val="4"/>
        <w:ind w:firstLine="480"/>
      </w:pPr>
      <w:r>
        <w:t>相关认证机构和获证产品信息以市场监管总局组织建立的节能产品、环境标志产品认证结果信息发布平台公布为准。</w:t>
      </w:r>
    </w:p>
    <w:p w14:paraId="77061401">
      <w:pPr>
        <w:pStyle w:val="4"/>
        <w:outlineLvl w:val="3"/>
      </w:pPr>
      <w:r>
        <w:rPr>
          <w:b/>
          <w:sz w:val="24"/>
        </w:rPr>
        <w:t>2.对小型、微型企业、监狱企业或残疾人福利性单位给予价格扣除</w:t>
      </w:r>
    </w:p>
    <w:p w14:paraId="7DC35494">
      <w:pPr>
        <w:pStyle w:val="4"/>
        <w:ind w:firstLine="480"/>
      </w:pPr>
      <w: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14:paraId="052A41E4">
      <w:pPr>
        <w:pStyle w:val="4"/>
        <w:outlineLvl w:val="3"/>
      </w:pPr>
      <w:r>
        <w:rPr>
          <w:b/>
          <w:sz w:val="24"/>
        </w:rPr>
        <w:t>3.价格扣除相关要求</w:t>
      </w:r>
    </w:p>
    <w:p w14:paraId="3564B50E">
      <w:pPr>
        <w:pStyle w:val="4"/>
      </w:pPr>
      <w:r>
        <w:t>采购包1（黄江镇青少年实践基地图书系统及设备采购）：</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2160"/>
        <w:gridCol w:w="2160"/>
        <w:gridCol w:w="1246"/>
        <w:gridCol w:w="2160"/>
      </w:tblGrid>
      <w:tr w14:paraId="491B5A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31FF5E27">
            <w:pPr>
              <w:pStyle w:val="4"/>
            </w:pPr>
            <w:r>
              <w:t>序号</w:t>
            </w:r>
          </w:p>
        </w:tc>
        <w:tc>
          <w:tcPr>
            <w:tcW w:w="2160" w:type="dxa"/>
          </w:tcPr>
          <w:p w14:paraId="5EFFAA5B">
            <w:pPr>
              <w:pStyle w:val="4"/>
            </w:pPr>
            <w:r>
              <w:t>情形</w:t>
            </w:r>
          </w:p>
        </w:tc>
        <w:tc>
          <w:tcPr>
            <w:tcW w:w="2160" w:type="dxa"/>
          </w:tcPr>
          <w:p w14:paraId="1A39EE1D">
            <w:pPr>
              <w:pStyle w:val="4"/>
            </w:pPr>
            <w:r>
              <w:t>适用对象</w:t>
            </w:r>
          </w:p>
        </w:tc>
        <w:tc>
          <w:tcPr>
            <w:tcW w:w="1246" w:type="dxa"/>
          </w:tcPr>
          <w:p w14:paraId="249DCA4C">
            <w:pPr>
              <w:pStyle w:val="4"/>
            </w:pPr>
            <w:r>
              <w:t>价格扣除比例</w:t>
            </w:r>
          </w:p>
        </w:tc>
        <w:tc>
          <w:tcPr>
            <w:tcW w:w="2160" w:type="dxa"/>
          </w:tcPr>
          <w:p w14:paraId="791C1118">
            <w:pPr>
              <w:pStyle w:val="4"/>
            </w:pPr>
            <w:r>
              <w:t>计算公式</w:t>
            </w:r>
          </w:p>
        </w:tc>
      </w:tr>
      <w:tr w14:paraId="7BD473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7B92FD3E">
            <w:pPr>
              <w:pStyle w:val="4"/>
            </w:pPr>
            <w:r>
              <w:t>1</w:t>
            </w:r>
          </w:p>
        </w:tc>
        <w:tc>
          <w:tcPr>
            <w:tcW w:w="2160" w:type="dxa"/>
          </w:tcPr>
          <w:p w14:paraId="1FA3E800">
            <w:pPr>
              <w:pStyle w:val="4"/>
              <w:jc w:val="left"/>
            </w:pPr>
            <w:r>
              <w:t>小型、微型企业，监狱企业，残疾人福利性单位</w:t>
            </w:r>
          </w:p>
        </w:tc>
        <w:tc>
          <w:tcPr>
            <w:tcW w:w="2160" w:type="dxa"/>
          </w:tcPr>
          <w:p w14:paraId="79B7A982">
            <w:pPr>
              <w:pStyle w:val="4"/>
            </w:pPr>
            <w:r>
              <w:t>货物由小微企业制造</w:t>
            </w:r>
          </w:p>
        </w:tc>
        <w:tc>
          <w:tcPr>
            <w:tcW w:w="1246" w:type="dxa"/>
          </w:tcPr>
          <w:p w14:paraId="13060C1C">
            <w:pPr>
              <w:pStyle w:val="4"/>
            </w:pPr>
            <w:r>
              <w:t>10%</w:t>
            </w:r>
          </w:p>
        </w:tc>
        <w:tc>
          <w:tcPr>
            <w:tcW w:w="2160" w:type="dxa"/>
          </w:tcPr>
          <w:p w14:paraId="500CCF05">
            <w:pPr>
              <w:pStyle w:val="4"/>
              <w:jc w:val="left"/>
            </w:pPr>
            <w: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14:paraId="618C32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5"/>
          </w:tcPr>
          <w:p w14:paraId="59C5B1A7">
            <w:pPr>
              <w:pStyle w:val="4"/>
              <w:jc w:val="left"/>
            </w:pPr>
            <w:r>
              <w:t>注：（1）上述评标价仅用于计算价格分，成交金额以实际投标价为准。 （2）组成联合体的大中型企业和其他自然人、法人或者其他组织、与小型、微型企业之间不得存在投资关系。</w:t>
            </w:r>
          </w:p>
        </w:tc>
      </w:tr>
    </w:tbl>
    <w:p w14:paraId="4EBF53E1">
      <w:pPr>
        <w:pStyle w:val="4"/>
      </w:pPr>
      <w:r>
        <w:br w:type="textWrapping"/>
      </w:r>
      <w:r>
        <w:br w:type="textWrapping"/>
      </w:r>
    </w:p>
    <w:p w14:paraId="41BD3806">
      <w:pPr>
        <w:pStyle w:val="4"/>
        <w:ind w:firstLine="480"/>
      </w:pPr>
      <w:r>
        <w:t>（1）所称小型和微型企业应当符合以下条件：</w:t>
      </w:r>
    </w:p>
    <w:p w14:paraId="4B498EFE">
      <w:pPr>
        <w:pStyle w:val="4"/>
        <w:ind w:firstLine="480"/>
      </w:pPr>
      <w:r>
        <w:t>在中华人民共和国境内依法设立，依据国务院批准的中小企业划分标准确定的小型企业和微型企业，但与大企业的负责人为同一人，或者与大企业存在直接控股、管理关系的除外。</w:t>
      </w:r>
    </w:p>
    <w:p w14:paraId="603CE7DA">
      <w:pPr>
        <w:pStyle w:val="4"/>
        <w:ind w:firstLine="480"/>
      </w:pPr>
      <w:r>
        <w:t>符合中小企业划分标准的个体工商户，在政府采购活动中视同中小企业。</w:t>
      </w:r>
    </w:p>
    <w:p w14:paraId="16B28AB5">
      <w:pPr>
        <w:pStyle w:val="4"/>
        <w:ind w:firstLine="480"/>
      </w:pPr>
      <w:r>
        <w:t>提供本企业（属于小微企业）制造的货物或者提供其他小型或微型企业制造的货物/提供本企业（属于小微企业）承接的服务。</w:t>
      </w:r>
    </w:p>
    <w:p w14:paraId="5134DDE6">
      <w:pPr>
        <w:pStyle w:val="4"/>
        <w:ind w:firstLine="480"/>
      </w:pPr>
      <w: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14:paraId="198863DE">
      <w:pPr>
        <w:pStyle w:val="4"/>
        <w:ind w:firstLine="480"/>
      </w:pPr>
      <w:r>
        <w:t>说明：投标人应当对其出具的《中小企业声明函》真实性负责，投标人出具的《中小企业声明函》内容不实的，属于提供虚假材料谋取中标。</w:t>
      </w:r>
    </w:p>
    <w:p w14:paraId="683261EE">
      <w:pPr>
        <w:pStyle w:val="4"/>
        <w:ind w:firstLine="480"/>
      </w:pPr>
      <w: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14:paraId="07A574A1">
      <w:pPr>
        <w:pStyle w:val="4"/>
        <w:outlineLvl w:val="2"/>
      </w:pPr>
      <w:r>
        <w:rPr>
          <w:b/>
          <w:sz w:val="28"/>
        </w:rPr>
        <w:t>三、评审程序</w:t>
      </w:r>
    </w:p>
    <w:p w14:paraId="225EE10F">
      <w:pPr>
        <w:pStyle w:val="4"/>
        <w:outlineLvl w:val="3"/>
      </w:pPr>
      <w:r>
        <w:rPr>
          <w:b/>
          <w:sz w:val="24"/>
        </w:rPr>
        <w:t>1.资格性审查和符合性审查</w:t>
      </w:r>
    </w:p>
    <w:p w14:paraId="1631E66F">
      <w:pPr>
        <w:pStyle w:val="4"/>
        <w:ind w:firstLine="480"/>
      </w:pPr>
      <w:r>
        <w:t>资格性审查。公开招标采购项目开标结束后，采购人或采购代理机构应当依法对投标人的资格进行审查，以确定投标人是否具备投标资格。（详见后附表一资格性审查表）</w:t>
      </w:r>
    </w:p>
    <w:p w14:paraId="24B59E3C">
      <w:pPr>
        <w:pStyle w:val="4"/>
        <w:ind w:firstLine="480"/>
      </w:pPr>
      <w:r>
        <w:t>符合性审查。评标委员会依据招标文件的规定，从投标文件的有效性、完整性和对招标文件的响应程度进行审查，以确定是否对招标文件的实质性要求作出响应。（详见后附表二符合性审查表）</w:t>
      </w:r>
    </w:p>
    <w:p w14:paraId="479297EA">
      <w:pPr>
        <w:pStyle w:val="4"/>
        <w:ind w:firstLine="480"/>
      </w:pPr>
      <w:r>
        <w:t>资格性审查和符合性审查中凡有其中任意一项未通过的，评审结果为未通过，未通过资格性审查、符合性审查的投标人按无效投标处理。</w:t>
      </w:r>
    </w:p>
    <w:p w14:paraId="7545BFC0">
      <w:pPr>
        <w:pStyle w:val="4"/>
        <w:ind w:firstLine="480"/>
      </w:pPr>
      <w:r>
        <w:t>对各投标人进行资格审查和符合性审查过程中，对初步被认定为无效投标者，由评标委员会组长或采购人代表将集体意见及时告知投标当事人。</w:t>
      </w:r>
    </w:p>
    <w:p w14:paraId="32BC4067">
      <w:pPr>
        <w:pStyle w:val="4"/>
        <w:ind w:firstLine="480"/>
      </w:pPr>
      <w: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020DABC">
      <w:pPr>
        <w:pStyle w:val="4"/>
        <w:ind w:firstLine="480"/>
      </w:pPr>
      <w:r>
        <w:t>合格投标人不足3家的，不得评标。</w:t>
      </w:r>
    </w:p>
    <w:p w14:paraId="6CAAC78F">
      <w:pPr>
        <w:pStyle w:val="4"/>
        <w:ind w:firstLine="480"/>
      </w:pPr>
      <w:r>
        <w:t>表一资格性审查表：</w:t>
      </w:r>
    </w:p>
    <w:p w14:paraId="64EE2719">
      <w:pPr>
        <w:pStyle w:val="4"/>
      </w:pPr>
      <w:r>
        <w:t>采购包1（黄江镇青少年实践基地图书系统及设备采购）：</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14:paraId="038F07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5E49410E">
            <w:pPr>
              <w:pStyle w:val="4"/>
            </w:pPr>
            <w:r>
              <w:t xml:space="preserve"> 序号</w:t>
            </w:r>
          </w:p>
        </w:tc>
        <w:tc>
          <w:tcPr>
            <w:tcW w:w="7416" w:type="dxa"/>
            <w:gridSpan w:val="2"/>
          </w:tcPr>
          <w:p w14:paraId="02D29CA8">
            <w:pPr>
              <w:pStyle w:val="4"/>
            </w:pPr>
            <w:r>
              <w:t xml:space="preserve"> 资格审查内容</w:t>
            </w:r>
          </w:p>
        </w:tc>
      </w:tr>
      <w:tr w14:paraId="398F0D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093FBB31">
            <w:pPr>
              <w:pStyle w:val="4"/>
            </w:pPr>
            <w:r>
              <w:t>1</w:t>
            </w:r>
          </w:p>
        </w:tc>
        <w:tc>
          <w:tcPr>
            <w:tcW w:w="3178" w:type="dxa"/>
          </w:tcPr>
          <w:p w14:paraId="1283742C">
            <w:pPr>
              <w:pStyle w:val="4"/>
            </w:pPr>
            <w:r>
              <w:t>具有独立承担民事责任的能力</w:t>
            </w:r>
          </w:p>
        </w:tc>
        <w:tc>
          <w:tcPr>
            <w:tcW w:w="4238" w:type="dxa"/>
          </w:tcPr>
          <w:p w14:paraId="1D55A34A">
            <w:pPr>
              <w:pStyle w:val="4"/>
            </w:pPr>
            <w: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14:paraId="6221B9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7EB98365">
            <w:pPr>
              <w:pStyle w:val="4"/>
            </w:pPr>
            <w:r>
              <w:t>2</w:t>
            </w:r>
          </w:p>
        </w:tc>
        <w:tc>
          <w:tcPr>
            <w:tcW w:w="3178" w:type="dxa"/>
          </w:tcPr>
          <w:p w14:paraId="7EB96482">
            <w:pPr>
              <w:pStyle w:val="4"/>
            </w:pPr>
            <w:r>
              <w:t>有依法缴纳税收和社会保障资金的良好记录</w:t>
            </w:r>
          </w:p>
        </w:tc>
        <w:tc>
          <w:tcPr>
            <w:tcW w:w="4238" w:type="dxa"/>
          </w:tcPr>
          <w:p w14:paraId="4514DAF3">
            <w:pPr>
              <w:pStyle w:val="4"/>
            </w:pPr>
            <w:r>
              <w:t>参照招标公告附件资格条件承诺函格式或按照招标文件格式提供相关承诺。</w:t>
            </w:r>
          </w:p>
        </w:tc>
      </w:tr>
      <w:tr w14:paraId="560884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0352F172">
            <w:pPr>
              <w:pStyle w:val="4"/>
            </w:pPr>
            <w:r>
              <w:t>3</w:t>
            </w:r>
          </w:p>
        </w:tc>
        <w:tc>
          <w:tcPr>
            <w:tcW w:w="3178" w:type="dxa"/>
          </w:tcPr>
          <w:p w14:paraId="639D5EE2">
            <w:pPr>
              <w:pStyle w:val="4"/>
            </w:pPr>
            <w:r>
              <w:t>具有良好的商业信誉和健全的财务会计制度</w:t>
            </w:r>
          </w:p>
        </w:tc>
        <w:tc>
          <w:tcPr>
            <w:tcW w:w="4238" w:type="dxa"/>
          </w:tcPr>
          <w:p w14:paraId="1DF41674">
            <w:pPr>
              <w:pStyle w:val="4"/>
            </w:pPr>
            <w:r>
              <w:t>参照招标公告附件资格条件承诺函格式或按照招标文件格式提供相关承诺。</w:t>
            </w:r>
          </w:p>
        </w:tc>
      </w:tr>
      <w:tr w14:paraId="627768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2EF29FEE">
            <w:pPr>
              <w:pStyle w:val="4"/>
            </w:pPr>
            <w:r>
              <w:t>4</w:t>
            </w:r>
          </w:p>
        </w:tc>
        <w:tc>
          <w:tcPr>
            <w:tcW w:w="3178" w:type="dxa"/>
          </w:tcPr>
          <w:p w14:paraId="734C77D6">
            <w:pPr>
              <w:pStyle w:val="4"/>
            </w:pPr>
            <w:r>
              <w:t>履行合同所必需的设备和专业技术能力</w:t>
            </w:r>
          </w:p>
        </w:tc>
        <w:tc>
          <w:tcPr>
            <w:tcW w:w="4238" w:type="dxa"/>
          </w:tcPr>
          <w:p w14:paraId="7819D35B">
            <w:pPr>
              <w:pStyle w:val="4"/>
            </w:pPr>
            <w:r>
              <w:t>参照招标公告附件资格条件承诺函格式或按照招标文件格式提供相关承诺。</w:t>
            </w:r>
          </w:p>
        </w:tc>
      </w:tr>
      <w:tr w14:paraId="4D440B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63E797BD">
            <w:pPr>
              <w:pStyle w:val="4"/>
            </w:pPr>
            <w:r>
              <w:t>5</w:t>
            </w:r>
          </w:p>
        </w:tc>
        <w:tc>
          <w:tcPr>
            <w:tcW w:w="3178" w:type="dxa"/>
          </w:tcPr>
          <w:p w14:paraId="3E0207CA">
            <w:pPr>
              <w:pStyle w:val="4"/>
            </w:pPr>
            <w:r>
              <w:t>参加采购活动前3年内，在经营活动中没有重大违法记录</w:t>
            </w:r>
          </w:p>
        </w:tc>
        <w:tc>
          <w:tcPr>
            <w:tcW w:w="4238" w:type="dxa"/>
          </w:tcPr>
          <w:p w14:paraId="592C60E1">
            <w:pPr>
              <w:pStyle w:val="4"/>
            </w:pPr>
            <w:r>
              <w:t>参照招标公告附件资格条件承诺函格式或按照招标文件格式提供相关承诺。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14:paraId="6D203A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5F2C002C">
            <w:pPr>
              <w:pStyle w:val="4"/>
            </w:pPr>
            <w:r>
              <w:t>6</w:t>
            </w:r>
          </w:p>
        </w:tc>
        <w:tc>
          <w:tcPr>
            <w:tcW w:w="3178" w:type="dxa"/>
          </w:tcPr>
          <w:p w14:paraId="4D532F99">
            <w:pPr>
              <w:pStyle w:val="4"/>
            </w:pPr>
            <w:r>
              <w:t>信用记录</w:t>
            </w:r>
          </w:p>
        </w:tc>
        <w:tc>
          <w:tcPr>
            <w:tcW w:w="4238" w:type="dxa"/>
          </w:tcPr>
          <w:p w14:paraId="21EFBA15">
            <w:pPr>
              <w:pStyle w:val="4"/>
            </w:pPr>
            <w: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14:paraId="6A4620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75E979FB">
            <w:pPr>
              <w:pStyle w:val="4"/>
            </w:pPr>
            <w:r>
              <w:t>7</w:t>
            </w:r>
          </w:p>
        </w:tc>
        <w:tc>
          <w:tcPr>
            <w:tcW w:w="3178" w:type="dxa"/>
          </w:tcPr>
          <w:p w14:paraId="6951E078">
            <w:pPr>
              <w:pStyle w:val="4"/>
            </w:pPr>
            <w:r>
              <w:t>供应商必须符合法律、行政法规规定的其他条件</w:t>
            </w:r>
          </w:p>
        </w:tc>
        <w:tc>
          <w:tcPr>
            <w:tcW w:w="4238" w:type="dxa"/>
          </w:tcPr>
          <w:p w14:paraId="3E5FAECD">
            <w:pPr>
              <w:pStyle w:val="4"/>
            </w:pPr>
            <w: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14:paraId="14F4E4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2AE85EF4">
            <w:pPr>
              <w:pStyle w:val="4"/>
            </w:pPr>
            <w:r>
              <w:t>8</w:t>
            </w:r>
          </w:p>
        </w:tc>
        <w:tc>
          <w:tcPr>
            <w:tcW w:w="3178" w:type="dxa"/>
          </w:tcPr>
          <w:p w14:paraId="7DA402AE">
            <w:pPr>
              <w:pStyle w:val="4"/>
            </w:pPr>
            <w:r>
              <w:t>落实政府采购政策需满足的资格要求</w:t>
            </w:r>
          </w:p>
        </w:tc>
        <w:tc>
          <w:tcPr>
            <w:tcW w:w="4238" w:type="dxa"/>
          </w:tcPr>
          <w:p w14:paraId="6D64DA47">
            <w:pPr>
              <w:pStyle w:val="4"/>
            </w:pPr>
            <w:r>
              <w:t>本项目属于《政府采购促进中小企业发展管理办法》第六条第（三）项，不专门面向中小企业采购</w:t>
            </w:r>
          </w:p>
        </w:tc>
      </w:tr>
    </w:tbl>
    <w:p w14:paraId="6B6707E1">
      <w:pPr>
        <w:pStyle w:val="4"/>
        <w:ind w:firstLine="480"/>
      </w:pPr>
      <w:r>
        <w:t>表二符合性审查表：</w:t>
      </w:r>
    </w:p>
    <w:p w14:paraId="01026630">
      <w:pPr>
        <w:pStyle w:val="4"/>
      </w:pPr>
      <w:r>
        <w:t>采购包1（黄江镇青少年实践基地图书系统及设备采购）：</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14:paraId="20DA47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4D49E06F">
            <w:pPr>
              <w:pStyle w:val="4"/>
            </w:pPr>
            <w:r>
              <w:t xml:space="preserve"> 序号</w:t>
            </w:r>
          </w:p>
        </w:tc>
        <w:tc>
          <w:tcPr>
            <w:tcW w:w="3178" w:type="dxa"/>
          </w:tcPr>
          <w:p w14:paraId="1453EA27">
            <w:pPr>
              <w:pStyle w:val="4"/>
            </w:pPr>
            <w:r>
              <w:t xml:space="preserve"> 评审点要求概况</w:t>
            </w:r>
          </w:p>
        </w:tc>
        <w:tc>
          <w:tcPr>
            <w:tcW w:w="4238" w:type="dxa"/>
          </w:tcPr>
          <w:p w14:paraId="4F64CA52">
            <w:pPr>
              <w:pStyle w:val="4"/>
            </w:pPr>
            <w:r>
              <w:t xml:space="preserve"> 评审点具体描述</w:t>
            </w:r>
          </w:p>
        </w:tc>
      </w:tr>
      <w:tr w14:paraId="610389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06D81610">
            <w:pPr>
              <w:pStyle w:val="4"/>
            </w:pPr>
            <w:r>
              <w:t>1</w:t>
            </w:r>
          </w:p>
        </w:tc>
        <w:tc>
          <w:tcPr>
            <w:tcW w:w="3178" w:type="dxa"/>
          </w:tcPr>
          <w:p w14:paraId="3DD63D38">
            <w:pPr>
              <w:pStyle w:val="4"/>
            </w:pPr>
            <w:r>
              <w:t>签署和盖章</w:t>
            </w:r>
          </w:p>
        </w:tc>
        <w:tc>
          <w:tcPr>
            <w:tcW w:w="4238" w:type="dxa"/>
          </w:tcPr>
          <w:p w14:paraId="3EB46C46">
            <w:pPr>
              <w:pStyle w:val="4"/>
            </w:pPr>
            <w:r>
              <w:t>投标文件按照招标文件规定要求签署和盖章的，评审结果为通过。</w:t>
            </w:r>
          </w:p>
        </w:tc>
      </w:tr>
      <w:tr w14:paraId="3E38A2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116E3140">
            <w:pPr>
              <w:pStyle w:val="4"/>
            </w:pPr>
            <w:r>
              <w:t>2</w:t>
            </w:r>
          </w:p>
        </w:tc>
        <w:tc>
          <w:tcPr>
            <w:tcW w:w="3178" w:type="dxa"/>
          </w:tcPr>
          <w:p w14:paraId="48F8A946">
            <w:pPr>
              <w:pStyle w:val="4"/>
            </w:pPr>
            <w:r>
              <w:t>投标有效期</w:t>
            </w:r>
          </w:p>
        </w:tc>
        <w:tc>
          <w:tcPr>
            <w:tcW w:w="4238" w:type="dxa"/>
          </w:tcPr>
          <w:p w14:paraId="1D72D0A3">
            <w:pPr>
              <w:pStyle w:val="4"/>
            </w:pPr>
            <w:r>
              <w:t>投标文件中承诺的投标有效期不少于招标文件中载明的投标有效期的，评审结果为通过。</w:t>
            </w:r>
          </w:p>
        </w:tc>
      </w:tr>
      <w:tr w14:paraId="167542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148C0BF6">
            <w:pPr>
              <w:pStyle w:val="4"/>
            </w:pPr>
            <w:r>
              <w:t>3</w:t>
            </w:r>
          </w:p>
        </w:tc>
        <w:tc>
          <w:tcPr>
            <w:tcW w:w="3178" w:type="dxa"/>
          </w:tcPr>
          <w:p w14:paraId="05F9A727">
            <w:pPr>
              <w:pStyle w:val="4"/>
            </w:pPr>
            <w:r>
              <w:t>需求中带“★”要求</w:t>
            </w:r>
          </w:p>
        </w:tc>
        <w:tc>
          <w:tcPr>
            <w:tcW w:w="4238" w:type="dxa"/>
          </w:tcPr>
          <w:p w14:paraId="3EDD7EA4">
            <w:pPr>
              <w:pStyle w:val="4"/>
            </w:pPr>
            <w:r>
              <w:t>投标文件满足招标文件带“★”要求的，评审结果为通过。（本条款适用于招标文件用户需求有★号条款的情形）</w:t>
            </w:r>
          </w:p>
        </w:tc>
      </w:tr>
      <w:tr w14:paraId="1E2C7F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040E1BB9">
            <w:pPr>
              <w:pStyle w:val="4"/>
            </w:pPr>
            <w:r>
              <w:t>4</w:t>
            </w:r>
          </w:p>
        </w:tc>
        <w:tc>
          <w:tcPr>
            <w:tcW w:w="3178" w:type="dxa"/>
          </w:tcPr>
          <w:p w14:paraId="2F8D28EE">
            <w:pPr>
              <w:pStyle w:val="4"/>
            </w:pPr>
            <w:r>
              <w:t>投标报价</w:t>
            </w:r>
          </w:p>
        </w:tc>
        <w:tc>
          <w:tcPr>
            <w:tcW w:w="4238" w:type="dxa"/>
          </w:tcPr>
          <w:p w14:paraId="06E76521">
            <w:pPr>
              <w:pStyle w:val="4"/>
            </w:pPr>
            <w:r>
              <w:t>投标报价是固定唯一的，且不超过预算金额或最高限价或最高限价下浮率的，评审结果为通过。</w:t>
            </w:r>
          </w:p>
        </w:tc>
      </w:tr>
      <w:tr w14:paraId="088D18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508DA9A1">
            <w:pPr>
              <w:pStyle w:val="4"/>
            </w:pPr>
            <w:r>
              <w:t>5</w:t>
            </w:r>
          </w:p>
        </w:tc>
        <w:tc>
          <w:tcPr>
            <w:tcW w:w="3178" w:type="dxa"/>
          </w:tcPr>
          <w:p w14:paraId="396E890B">
            <w:pPr>
              <w:pStyle w:val="4"/>
            </w:pPr>
            <w:r>
              <w:t>投标方案</w:t>
            </w:r>
          </w:p>
        </w:tc>
        <w:tc>
          <w:tcPr>
            <w:tcW w:w="4238" w:type="dxa"/>
          </w:tcPr>
          <w:p w14:paraId="20F8D5BD">
            <w:pPr>
              <w:pStyle w:val="4"/>
            </w:pPr>
            <w:r>
              <w:t>投标人提交的投标方案是固定唯一的，评审结果为通过。</w:t>
            </w:r>
          </w:p>
        </w:tc>
      </w:tr>
      <w:tr w14:paraId="32B28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3CAF45CA">
            <w:pPr>
              <w:pStyle w:val="4"/>
            </w:pPr>
            <w:r>
              <w:t>6</w:t>
            </w:r>
          </w:p>
        </w:tc>
        <w:tc>
          <w:tcPr>
            <w:tcW w:w="3178" w:type="dxa"/>
          </w:tcPr>
          <w:p w14:paraId="07E518C1">
            <w:pPr>
              <w:pStyle w:val="4"/>
            </w:pPr>
            <w:r>
              <w:t>附加条件</w:t>
            </w:r>
          </w:p>
        </w:tc>
        <w:tc>
          <w:tcPr>
            <w:tcW w:w="4238" w:type="dxa"/>
          </w:tcPr>
          <w:p w14:paraId="35057D26">
            <w:pPr>
              <w:pStyle w:val="4"/>
            </w:pPr>
            <w:r>
              <w:t>投标文件不含有采购人不能接受的附加条件，评审结果为通过。</w:t>
            </w:r>
          </w:p>
        </w:tc>
      </w:tr>
      <w:tr w14:paraId="23BFC0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7EFC086B">
            <w:pPr>
              <w:pStyle w:val="4"/>
            </w:pPr>
            <w:r>
              <w:t>7</w:t>
            </w:r>
          </w:p>
        </w:tc>
        <w:tc>
          <w:tcPr>
            <w:tcW w:w="3178" w:type="dxa"/>
          </w:tcPr>
          <w:p w14:paraId="09267BE7">
            <w:pPr>
              <w:pStyle w:val="4"/>
            </w:pPr>
            <w:r>
              <w:t>其他投标无效情形</w:t>
            </w:r>
          </w:p>
        </w:tc>
        <w:tc>
          <w:tcPr>
            <w:tcW w:w="4238" w:type="dxa"/>
          </w:tcPr>
          <w:p w14:paraId="08FFC819">
            <w:pPr>
              <w:pStyle w:val="4"/>
            </w:pPr>
            <w:r>
              <w:t>投标人不存在属于法律、法规及招标文件规定的其他无效情形，评审结果为通过。</w:t>
            </w:r>
          </w:p>
        </w:tc>
      </w:tr>
    </w:tbl>
    <w:p w14:paraId="6512677A">
      <w:pPr>
        <w:pStyle w:val="4"/>
        <w:outlineLvl w:val="3"/>
      </w:pPr>
      <w:r>
        <w:rPr>
          <w:b/>
          <w:sz w:val="24"/>
        </w:rPr>
        <w:t>2.投标文件澄清</w:t>
      </w:r>
    </w:p>
    <w:p w14:paraId="5B655B3B">
      <w:pPr>
        <w:pStyle w:val="4"/>
        <w:ind w:firstLine="480"/>
      </w:pPr>
      <w: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14:paraId="4EA05222">
      <w:pPr>
        <w:pStyle w:val="4"/>
        <w:ind w:firstLine="480"/>
      </w:pPr>
      <w:r>
        <w:t>投标人需登录广东政府采购智慧云平台项目采购系统的等候大厅，在规定时间内完成澄清（响应），并加盖电子印章。</w:t>
      </w:r>
    </w:p>
    <w:p w14:paraId="57183287">
      <w:pPr>
        <w:pStyle w:val="4"/>
        <w:ind w:firstLine="480"/>
      </w:pPr>
      <w:r>
        <w:t>若因投标人联系方式错误未接收短信、未接听电话或超时未进行澄清（响应）造成的不利后果由供应商自行承担。投标人的澄清、说明或者补正不得超出投标文件的范围或者改变投标文件的实质性内容。</w:t>
      </w:r>
    </w:p>
    <w:p w14:paraId="63BDFBE8">
      <w:pPr>
        <w:pStyle w:val="4"/>
        <w:ind w:firstLine="480"/>
      </w:pPr>
      <w:r>
        <w:t>2.2评标委员会不接受投标人主动提出的澄清、说明或补正。</w:t>
      </w:r>
    </w:p>
    <w:p w14:paraId="0CD7D8E1">
      <w:pPr>
        <w:pStyle w:val="4"/>
        <w:ind w:firstLine="480"/>
      </w:pPr>
      <w:r>
        <w:t>2.3评标委员会对投标人提交的澄清、说明或补正有疑问的，可以要求投标人进一步澄清、说明或补正。</w:t>
      </w:r>
    </w:p>
    <w:p w14:paraId="073B884C">
      <w:pPr>
        <w:pStyle w:val="4"/>
        <w:outlineLvl w:val="3"/>
      </w:pPr>
      <w:r>
        <w:rPr>
          <w:b/>
          <w:sz w:val="24"/>
        </w:rPr>
        <w:t>3.详细评审</w:t>
      </w:r>
    </w:p>
    <w:p w14:paraId="0971B542">
      <w:pPr>
        <w:pStyle w:val="4"/>
      </w:pPr>
      <w:r>
        <w:t>采购包1(黄江镇青少年实践基地图书系统及设备采购):</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14:paraId="1F932B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298199E1">
            <w:pPr>
              <w:pStyle w:val="4"/>
              <w:jc w:val="center"/>
            </w:pPr>
            <w:r>
              <w:t>评审因素</w:t>
            </w:r>
          </w:p>
        </w:tc>
        <w:tc>
          <w:tcPr>
            <w:tcW w:w="7383" w:type="dxa"/>
            <w:gridSpan w:val="2"/>
          </w:tcPr>
          <w:p w14:paraId="29D917AD">
            <w:pPr>
              <w:pStyle w:val="4"/>
              <w:jc w:val="center"/>
            </w:pPr>
            <w:r>
              <w:t>评审标准</w:t>
            </w:r>
          </w:p>
        </w:tc>
      </w:tr>
      <w:tr w14:paraId="4CCDA9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2E93E495">
            <w:pPr>
              <w:pStyle w:val="4"/>
              <w:jc w:val="center"/>
            </w:pPr>
            <w:r>
              <w:t>分值构成</w:t>
            </w:r>
          </w:p>
        </w:tc>
        <w:tc>
          <w:tcPr>
            <w:tcW w:w="7383" w:type="dxa"/>
            <w:gridSpan w:val="2"/>
          </w:tcPr>
          <w:p w14:paraId="4E0E1963">
            <w:pPr>
              <w:pStyle w:val="4"/>
            </w:pPr>
            <w:r>
              <w:t>商务部分15.0分</w:t>
            </w:r>
          </w:p>
          <w:p w14:paraId="78079B28">
            <w:pPr>
              <w:pStyle w:val="4"/>
            </w:pPr>
            <w:r>
              <w:t>技术部分55.0分</w:t>
            </w:r>
          </w:p>
          <w:p w14:paraId="16A30998">
            <w:pPr>
              <w:pStyle w:val="4"/>
            </w:pPr>
            <w:r>
              <w:t>报价得分30.0分</w:t>
            </w:r>
          </w:p>
        </w:tc>
      </w:tr>
      <w:tr w14:paraId="1AC0AB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08A2EAA8">
            <w:pPr>
              <w:pStyle w:val="4"/>
              <w:jc w:val="center"/>
            </w:pPr>
            <w:r>
              <w:t>技术部分</w:t>
            </w:r>
          </w:p>
        </w:tc>
        <w:tc>
          <w:tcPr>
            <w:tcW w:w="2307" w:type="dxa"/>
          </w:tcPr>
          <w:p w14:paraId="0BF64174">
            <w:pPr>
              <w:pStyle w:val="4"/>
              <w:jc w:val="left"/>
            </w:pPr>
            <w:r>
              <w:t>技术参数响应情况 (27.0分)</w:t>
            </w:r>
          </w:p>
        </w:tc>
        <w:tc>
          <w:tcPr>
            <w:tcW w:w="5076" w:type="dxa"/>
          </w:tcPr>
          <w:p w14:paraId="631E011E">
            <w:pPr>
              <w:pStyle w:val="4"/>
              <w:jc w:val="left"/>
            </w:pPr>
            <w:r>
              <w:t>根据各投标人对采购需求技术参数响应情况进行评审，对于标注“▲”条款满足无偏离或正偏离的每项得1.5分，最高得27分。 注：采购需求书中要求提供证明资料的，则投标文件中须提供对应产品参数的证明资料并加盖投标人公章； 未要求提供证明资料的，则投标文件中须提供所投产品彩页或原厂商的官方技术白皮书或原厂商所作的技术参数说明等详细技术资料并加盖投标人公章；不提供证明材料或证明材料不符合要求的均视为未响应。</w:t>
            </w:r>
          </w:p>
        </w:tc>
      </w:tr>
      <w:tr w14:paraId="6E6646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0371DB53"/>
        </w:tc>
        <w:tc>
          <w:tcPr>
            <w:tcW w:w="2307" w:type="dxa"/>
          </w:tcPr>
          <w:p w14:paraId="24568159">
            <w:pPr>
              <w:pStyle w:val="4"/>
              <w:jc w:val="left"/>
            </w:pPr>
            <w:r>
              <w:t>项目实施方案 (10.0分)</w:t>
            </w:r>
          </w:p>
        </w:tc>
        <w:tc>
          <w:tcPr>
            <w:tcW w:w="5076" w:type="dxa"/>
          </w:tcPr>
          <w:p w14:paraId="7DA3F139">
            <w:pPr>
              <w:pStyle w:val="4"/>
              <w:jc w:val="left"/>
            </w:pPr>
            <w:r>
              <w:t>根据投标人提供的实施方案（包括但不限于①工期优化、②进度及供货安排、③安装调试及验收措施等）进行评分： 1. 投标人提供的实施方案全面覆盖工期优化、进度及供货安排、安装调试及验收措施等关键内容，逻辑清晰，细节完善，整体方案内容真实、论证充分，完全契合招标要求，具备的可操作性的，得10分。 2.投标人提供的实施方案涵盖工期优化、进度安排、验收措施等主要内容，结构完整但部分环节深度不足，方案整体合理，能较好支持项目执行，但个别环节需进一步细化以提升可靠性的，得7分。 3. 投标人提供的实施方案包含工期、进度、验收等基本模块，但内容较为笼统，方案虽具备框架，但多依赖常规表述，未充分结合项目实际需求，需重大补充完善方可实施的，得4分。 4. 投标人提供的实施方案缺失关键部分，或内容严重脱离项目实际，整体缺乏可行性，无法支撑项目正常执行的，得1分。 5.未提供对应方案的，得0分。</w:t>
            </w:r>
          </w:p>
        </w:tc>
      </w:tr>
      <w:tr w14:paraId="3BF475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4B8C7B93"/>
        </w:tc>
        <w:tc>
          <w:tcPr>
            <w:tcW w:w="2307" w:type="dxa"/>
          </w:tcPr>
          <w:p w14:paraId="2DA37BEE">
            <w:pPr>
              <w:pStyle w:val="4"/>
              <w:jc w:val="left"/>
            </w:pPr>
            <w:r>
              <w:t>质量保障措施方案 (9.0分)</w:t>
            </w:r>
          </w:p>
        </w:tc>
        <w:tc>
          <w:tcPr>
            <w:tcW w:w="5076" w:type="dxa"/>
          </w:tcPr>
          <w:p w14:paraId="3D235A71">
            <w:pPr>
              <w:pStyle w:val="4"/>
              <w:jc w:val="left"/>
            </w:pPr>
            <w:r>
              <w:t>根据投标人提供的质量保障措施方案（包括但不限于①产品更换保障、②装卸及运输保障、③产品质量保障）进行评分： 1.投标人提供的质量保障措施方案全面覆盖产品更换保障、装卸及运输保障、产品质量保障等核心内容，逻辑严谨，措施具体可行，方案详实，与项目需求高度契合，具备可执行性的，得9分。 2. 投标人提供的质量保障措施方案包含主要模块，但部分环节深度不足，方案整体合理，但部分措施需进一步细化以提升可靠性的，得6分。 3. 投标人提供的方案框架完整，但内容泛泛，缺乏针对性，方案依赖通用表述，未结合项目特殊要求，需重大补充完善的，得3分。 4. 投标人提供的方案存在重大缺失或逻辑矛盾，方案无法支撑项目实际需求，没有可执行性的，得1分。 5. 未提供对应方案的，得0分。</w:t>
            </w:r>
          </w:p>
        </w:tc>
      </w:tr>
      <w:tr w14:paraId="01DBB8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6894983D"/>
        </w:tc>
        <w:tc>
          <w:tcPr>
            <w:tcW w:w="2307" w:type="dxa"/>
          </w:tcPr>
          <w:p w14:paraId="0303EC4D">
            <w:pPr>
              <w:pStyle w:val="4"/>
              <w:jc w:val="left"/>
            </w:pPr>
            <w:r>
              <w:t>售后服务方案 (8.0分)</w:t>
            </w:r>
          </w:p>
        </w:tc>
        <w:tc>
          <w:tcPr>
            <w:tcW w:w="5076" w:type="dxa"/>
          </w:tcPr>
          <w:p w14:paraId="4CFEFFF4">
            <w:pPr>
              <w:pStyle w:val="4"/>
              <w:jc w:val="left"/>
            </w:pPr>
            <w:r>
              <w:t>根据投标人提供的售后服务方案（包括但不限于①培训时长、②产品保修内容与范围、③服务承诺、④培训内容）进行评分： 1. 投标人提供的售后服务方案全面覆盖培训时长、产品保修内容与范围、服务承诺、培训内容等所有关键要素，方案设计科学系统，各项保障措施具体明确且可操作性强。培训计划设置合理，培训内容体系完整且设置考核机制，完全满足或优于招标文件要求的，得8分。 2.投标人提供的售后服务方案包含了培训、保修、服务等基本内容，整体框架完整但部分条款不够细致，培训内容覆盖基本需求但深度不足，方案整体可行，能较好满足项目需求，但部分环节需进一步优化提升的，得5分。 3.投标人提供的售后服务方案具备基本要素但内容较为简略，方案虽符合基本要求，但缺乏针对性措施和量化标准，仅能基本满足项目的最低需求的，得3分。 4.投标人提供的售后服务方案存在明显缺陷，或关键内容缺失严重，方案整体设计粗糙，缺乏可操作性，无法有效保障项目售后服务需求的，得1分。 5. 未提供对应方案的，得0分。</w:t>
            </w:r>
          </w:p>
        </w:tc>
      </w:tr>
      <w:tr w14:paraId="1312EB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36B9DDFC"/>
        </w:tc>
        <w:tc>
          <w:tcPr>
            <w:tcW w:w="2307" w:type="dxa"/>
          </w:tcPr>
          <w:p w14:paraId="1C8BBEBF">
            <w:pPr>
              <w:pStyle w:val="4"/>
              <w:jc w:val="left"/>
            </w:pPr>
            <w:r>
              <w:t>产品认证 (1.0分)</w:t>
            </w:r>
          </w:p>
        </w:tc>
        <w:tc>
          <w:tcPr>
            <w:tcW w:w="5076" w:type="dxa"/>
          </w:tcPr>
          <w:p w14:paraId="66EA3D41">
            <w:pPr>
              <w:pStyle w:val="4"/>
              <w:jc w:val="left"/>
            </w:pPr>
            <w:r>
              <w:t>对于项目采购清单中的产品，投标人提供国家认可的认证机构出具的有效期之内的节能或环境标志产品认证证书（至少一份），可得1分，无不得分。 注:须提供以上证书复印件及全国认证认可信息公共服务平台(http://cx.cnca.cn)查询结果截图，复印件及查询结果截图都需加盖投标人公章。已失效、撤销或暂停的对应证书项不得分。</w:t>
            </w:r>
          </w:p>
        </w:tc>
      </w:tr>
      <w:tr w14:paraId="77C559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15B7514E">
            <w:pPr>
              <w:pStyle w:val="4"/>
              <w:jc w:val="center"/>
            </w:pPr>
            <w:r>
              <w:t>商务部分</w:t>
            </w:r>
          </w:p>
        </w:tc>
        <w:tc>
          <w:tcPr>
            <w:tcW w:w="2307" w:type="dxa"/>
          </w:tcPr>
          <w:p w14:paraId="36268218">
            <w:pPr>
              <w:pStyle w:val="4"/>
              <w:jc w:val="left"/>
            </w:pPr>
            <w:r>
              <w:t>认证证书 (6.0分)</w:t>
            </w:r>
          </w:p>
        </w:tc>
        <w:tc>
          <w:tcPr>
            <w:tcW w:w="5076" w:type="dxa"/>
          </w:tcPr>
          <w:p w14:paraId="6B7F1F59">
            <w:pPr>
              <w:pStyle w:val="4"/>
              <w:jc w:val="left"/>
            </w:pPr>
            <w:r>
              <w:t>投标人具有由国家认证认可监督管理部门批准设立的认证机构颁发并在有效期内的： 1.质量管理体系认证证书； 2.环境管理体系认证证书； 3.职业健康安全管理体系认证证书； 每提供一个证书得2分，满分6分。 注：须提供上述有效证书复印件及在全国认证认可信息公共服务平台上http://cx.cnca.cn 查询结果的截图并加盖投标人公章，证明资料不提供或提供不齐全不得分。</w:t>
            </w:r>
          </w:p>
        </w:tc>
      </w:tr>
      <w:tr w14:paraId="530B43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4CBC1E13"/>
        </w:tc>
        <w:tc>
          <w:tcPr>
            <w:tcW w:w="2307" w:type="dxa"/>
          </w:tcPr>
          <w:p w14:paraId="03905297">
            <w:pPr>
              <w:pStyle w:val="4"/>
              <w:jc w:val="left"/>
            </w:pPr>
            <w:r>
              <w:t>业绩 (9.0分)</w:t>
            </w:r>
          </w:p>
        </w:tc>
        <w:tc>
          <w:tcPr>
            <w:tcW w:w="5076" w:type="dxa"/>
          </w:tcPr>
          <w:p w14:paraId="173A72D5">
            <w:pPr>
              <w:pStyle w:val="4"/>
              <w:jc w:val="left"/>
            </w:pPr>
            <w:r>
              <w:t>投标人具有图书馆相关设备业绩（服务内容应包括自助借还机的安装调试），每个得3分，满分9分。 注： 须提供合同关键页（含服务内容页、签订合同双方的单位名称、合同项目名称、签订合同双方的落款盖章与签订日期的关键页）复印件并加盖投标人公章，不提供不得分。</w:t>
            </w:r>
          </w:p>
        </w:tc>
      </w:tr>
      <w:tr w14:paraId="142902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215A55CF">
            <w:pPr>
              <w:pStyle w:val="4"/>
              <w:jc w:val="center"/>
            </w:pPr>
            <w:r>
              <w:t>投标报价</w:t>
            </w:r>
          </w:p>
        </w:tc>
        <w:tc>
          <w:tcPr>
            <w:tcW w:w="2307" w:type="dxa"/>
          </w:tcPr>
          <w:p w14:paraId="4F435FB4">
            <w:pPr>
              <w:pStyle w:val="4"/>
              <w:jc w:val="left"/>
            </w:pPr>
            <w:r>
              <w:t>投标报价得分 (30.0分)</w:t>
            </w:r>
          </w:p>
        </w:tc>
        <w:tc>
          <w:tcPr>
            <w:tcW w:w="5076" w:type="dxa"/>
          </w:tcPr>
          <w:p w14:paraId="7E6B2234">
            <w:pPr>
              <w:pStyle w:val="4"/>
              <w:jc w:val="left"/>
            </w:pPr>
            <w: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14:paraId="4BB2DEBD">
      <w:pPr>
        <w:pStyle w:val="4"/>
        <w:outlineLvl w:val="3"/>
      </w:pPr>
      <w:r>
        <w:rPr>
          <w:b/>
          <w:sz w:val="24"/>
        </w:rPr>
        <w:t>4.汇总、排序</w:t>
      </w:r>
    </w:p>
    <w:p w14:paraId="266CA7DD">
      <w:pPr>
        <w:pStyle w:val="4"/>
      </w:pPr>
      <w:r>
        <w:t>采购包1：</w:t>
      </w:r>
    </w:p>
    <w:p w14:paraId="7B2352BC">
      <w:pPr>
        <w:pStyle w:val="4"/>
      </w:pPr>
      <w: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14:paraId="4BFB6918">
      <w:pPr>
        <w:pStyle w:val="4"/>
        <w:outlineLvl w:val="3"/>
      </w:pPr>
      <w:r>
        <w:rPr>
          <w:b/>
          <w:sz w:val="24"/>
        </w:rPr>
        <w:t>5.中标价的确定</w:t>
      </w:r>
    </w:p>
    <w:p w14:paraId="23035503">
      <w:pPr>
        <w:pStyle w:val="4"/>
        <w:ind w:firstLine="480"/>
      </w:pPr>
      <w:r>
        <w:t>除了按第四章第一点第7条修正并经投标人确认的投标报价作为中标价外，中标价以开标时公开唱标价为准。</w:t>
      </w:r>
    </w:p>
    <w:p w14:paraId="3C1E444D">
      <w:pPr>
        <w:pStyle w:val="4"/>
        <w:outlineLvl w:val="3"/>
      </w:pPr>
      <w:r>
        <w:rPr>
          <w:b/>
          <w:sz w:val="24"/>
        </w:rPr>
        <w:t>6.其他无效投标的情形：</w:t>
      </w:r>
    </w:p>
    <w:p w14:paraId="3E63C3D5">
      <w:pPr>
        <w:pStyle w:val="4"/>
        <w:ind w:firstLine="480"/>
      </w:pPr>
      <w:r>
        <w:t>(1)评标期间，投标人没有按评标委员会的要求提交法定代表人或其委托代理人签字的澄清、说明、补正或改变了投标文件的实质性内容的。</w:t>
      </w:r>
    </w:p>
    <w:p w14:paraId="628EA988">
      <w:pPr>
        <w:pStyle w:val="4"/>
        <w:ind w:firstLine="480"/>
      </w:pPr>
      <w:r>
        <w:t>(2)投标文件提供虚假材料的。</w:t>
      </w:r>
    </w:p>
    <w:p w14:paraId="5FAB5D8B">
      <w:pPr>
        <w:pStyle w:val="4"/>
        <w:ind w:firstLine="480"/>
      </w:pPr>
      <w:r>
        <w:t>(3)投标人以他人名义投标、串通投标、以行贿手段谋取中标或者以其他弄虚作假方式投标的。</w:t>
      </w:r>
    </w:p>
    <w:p w14:paraId="05827762">
      <w:pPr>
        <w:pStyle w:val="4"/>
        <w:ind w:firstLine="480"/>
      </w:pPr>
      <w:r>
        <w:t>(4)投标人对采购人、采购代理机构、评标委员会及其工作人员施加影响，有碍招标公平、公正的。</w:t>
      </w:r>
    </w:p>
    <w:p w14:paraId="30B680A2">
      <w:pPr>
        <w:pStyle w:val="4"/>
        <w:ind w:firstLine="480"/>
      </w:pPr>
      <w:r>
        <w:t>(5)投标文件含有采购人不能接受的附加条件的。</w:t>
      </w:r>
    </w:p>
    <w:p w14:paraId="26193F00">
      <w:pPr>
        <w:pStyle w:val="4"/>
        <w:ind w:firstLine="480"/>
      </w:pPr>
      <w:r>
        <w:t>(6)法律、法规和招标文件规定的其他无效情形。</w:t>
      </w:r>
    </w:p>
    <w:p w14:paraId="4BEFE9F0">
      <w:pPr>
        <w:pStyle w:val="4"/>
      </w:pPr>
      <w:r>
        <w:t xml:space="preserve">  </w:t>
      </w:r>
    </w:p>
    <w:p w14:paraId="67128A38">
      <w:pPr>
        <w:pStyle w:val="4"/>
        <w:jc w:val="center"/>
        <w:outlineLvl w:val="1"/>
      </w:pPr>
      <w:r>
        <w:rPr>
          <w:b/>
          <w:sz w:val="36"/>
        </w:rPr>
        <w:t>第五章 合同文本</w:t>
      </w:r>
    </w:p>
    <w:p w14:paraId="74079955">
      <w:pPr>
        <w:pStyle w:val="4"/>
      </w:pPr>
      <w:r>
        <w:rPr>
          <w:b/>
        </w:rPr>
        <w:t>广东省政府采购</w:t>
      </w:r>
    </w:p>
    <w:p w14:paraId="0E318034">
      <w:pPr>
        <w:pStyle w:val="4"/>
        <w:spacing w:before="150" w:after="150"/>
        <w:jc w:val="both"/>
      </w:pPr>
      <w:r>
        <w:t xml:space="preserve"> </w:t>
      </w:r>
    </w:p>
    <w:p w14:paraId="7388F806">
      <w:pPr>
        <w:pStyle w:val="4"/>
        <w:jc w:val="center"/>
      </w:pPr>
      <w:r>
        <w:rPr>
          <w:b/>
        </w:rPr>
        <w:t>合　同　书</w:t>
      </w:r>
    </w:p>
    <w:p w14:paraId="59DF3FED">
      <w:pPr>
        <w:pStyle w:val="4"/>
        <w:jc w:val="center"/>
      </w:pPr>
      <w:r>
        <w:rPr>
          <w:sz w:val="20"/>
        </w:rPr>
        <w:t>（本合同仅为合同的参考文本，合同签订双方可根据项目的具体要求进行修订，投标时不需填写）</w:t>
      </w:r>
    </w:p>
    <w:p w14:paraId="2773358D">
      <w:pPr>
        <w:pStyle w:val="4"/>
        <w:jc w:val="right"/>
      </w:pPr>
      <w:r>
        <w:rPr>
          <w:sz w:val="24"/>
          <w:u w:val="single"/>
        </w:rPr>
        <w:t xml:space="preserve">合同编号：         </w:t>
      </w:r>
    </w:p>
    <w:p w14:paraId="49C06F96">
      <w:pPr>
        <w:pStyle w:val="4"/>
        <w:jc w:val="center"/>
      </w:pPr>
      <w:r>
        <w:rPr>
          <w:sz w:val="21"/>
        </w:rPr>
        <w:t xml:space="preserve"> </w:t>
      </w:r>
    </w:p>
    <w:p w14:paraId="4D6C9F3D">
      <w:pPr>
        <w:pStyle w:val="4"/>
        <w:jc w:val="center"/>
      </w:pPr>
      <w:r>
        <w:t xml:space="preserve"> </w:t>
      </w:r>
    </w:p>
    <w:p w14:paraId="5E5DA6B4">
      <w:pPr>
        <w:pStyle w:val="4"/>
        <w:jc w:val="center"/>
      </w:pPr>
      <w:r>
        <w:t xml:space="preserve"> </w:t>
      </w:r>
    </w:p>
    <w:p w14:paraId="7A4C09C0">
      <w:pPr>
        <w:pStyle w:val="4"/>
        <w:jc w:val="center"/>
      </w:pPr>
      <w:r>
        <w:t xml:space="preserve"> </w:t>
      </w:r>
    </w:p>
    <w:p w14:paraId="172F210A">
      <w:pPr>
        <w:pStyle w:val="4"/>
        <w:jc w:val="center"/>
      </w:pPr>
      <w:r>
        <w:rPr>
          <w:b/>
          <w:sz w:val="96"/>
        </w:rPr>
        <w:t>合</w:t>
      </w:r>
    </w:p>
    <w:p w14:paraId="5B147088">
      <w:pPr>
        <w:pStyle w:val="4"/>
        <w:jc w:val="both"/>
      </w:pPr>
      <w:r>
        <w:rPr>
          <w:sz w:val="21"/>
        </w:rPr>
        <w:t xml:space="preserve"> </w:t>
      </w:r>
    </w:p>
    <w:p w14:paraId="474AC64B">
      <w:pPr>
        <w:pStyle w:val="4"/>
        <w:jc w:val="both"/>
      </w:pPr>
      <w:r>
        <w:t xml:space="preserve"> </w:t>
      </w:r>
    </w:p>
    <w:p w14:paraId="3DC94D76">
      <w:pPr>
        <w:pStyle w:val="4"/>
        <w:jc w:val="both"/>
      </w:pPr>
      <w:r>
        <w:t xml:space="preserve"> </w:t>
      </w:r>
    </w:p>
    <w:p w14:paraId="7F482F77">
      <w:pPr>
        <w:pStyle w:val="4"/>
        <w:jc w:val="both"/>
      </w:pPr>
      <w:r>
        <w:t xml:space="preserve"> </w:t>
      </w:r>
    </w:p>
    <w:p w14:paraId="21F21DBE">
      <w:pPr>
        <w:pStyle w:val="4"/>
        <w:jc w:val="center"/>
      </w:pPr>
      <w:r>
        <w:rPr>
          <w:sz w:val="21"/>
        </w:rPr>
        <w:t xml:space="preserve"> </w:t>
      </w:r>
    </w:p>
    <w:p w14:paraId="2A60FAF0">
      <w:pPr>
        <w:pStyle w:val="4"/>
        <w:jc w:val="center"/>
      </w:pPr>
      <w:r>
        <w:rPr>
          <w:b/>
          <w:sz w:val="96"/>
        </w:rPr>
        <w:t>同</w:t>
      </w:r>
    </w:p>
    <w:p w14:paraId="7C65FF95">
      <w:pPr>
        <w:pStyle w:val="4"/>
        <w:jc w:val="both"/>
      </w:pPr>
      <w:r>
        <w:rPr>
          <w:sz w:val="21"/>
        </w:rPr>
        <w:t xml:space="preserve"> </w:t>
      </w:r>
    </w:p>
    <w:p w14:paraId="0859F400">
      <w:pPr>
        <w:pStyle w:val="4"/>
        <w:jc w:val="center"/>
      </w:pPr>
      <w:r>
        <w:rPr>
          <w:sz w:val="21"/>
        </w:rPr>
        <w:t xml:space="preserve"> </w:t>
      </w:r>
    </w:p>
    <w:p w14:paraId="4A8E271D">
      <w:pPr>
        <w:pStyle w:val="4"/>
        <w:jc w:val="center"/>
      </w:pPr>
      <w:r>
        <w:t xml:space="preserve"> </w:t>
      </w:r>
    </w:p>
    <w:p w14:paraId="406C42F6">
      <w:pPr>
        <w:pStyle w:val="4"/>
        <w:jc w:val="center"/>
      </w:pPr>
      <w:r>
        <w:t xml:space="preserve"> </w:t>
      </w:r>
    </w:p>
    <w:p w14:paraId="3410F20D">
      <w:pPr>
        <w:pStyle w:val="4"/>
        <w:jc w:val="center"/>
      </w:pPr>
      <w:r>
        <w:t xml:space="preserve"> </w:t>
      </w:r>
    </w:p>
    <w:p w14:paraId="33626AF7">
      <w:pPr>
        <w:pStyle w:val="4"/>
        <w:jc w:val="center"/>
      </w:pPr>
      <w:r>
        <w:rPr>
          <w:sz w:val="21"/>
        </w:rPr>
        <w:t xml:space="preserve"> </w:t>
      </w:r>
    </w:p>
    <w:p w14:paraId="049E9085">
      <w:pPr>
        <w:pStyle w:val="4"/>
        <w:jc w:val="center"/>
      </w:pPr>
      <w:r>
        <w:rPr>
          <w:b/>
          <w:sz w:val="96"/>
        </w:rPr>
        <w:t>书</w:t>
      </w:r>
    </w:p>
    <w:p w14:paraId="3BE5093D">
      <w:pPr>
        <w:pStyle w:val="4"/>
        <w:jc w:val="center"/>
      </w:pPr>
      <w:r>
        <w:rPr>
          <w:sz w:val="21"/>
        </w:rPr>
        <w:t xml:space="preserve"> </w:t>
      </w:r>
    </w:p>
    <w:p w14:paraId="5435849B">
      <w:pPr>
        <w:pStyle w:val="4"/>
        <w:ind w:firstLine="1807"/>
        <w:jc w:val="both"/>
      </w:pPr>
      <w:r>
        <w:rPr>
          <w:sz w:val="21"/>
        </w:rPr>
        <w:t xml:space="preserve"> </w:t>
      </w:r>
    </w:p>
    <w:p w14:paraId="4A0EBA65">
      <w:pPr>
        <w:pStyle w:val="4"/>
        <w:ind w:firstLine="1807"/>
        <w:jc w:val="both"/>
      </w:pPr>
      <w:r>
        <w:rPr>
          <w:sz w:val="21"/>
        </w:rPr>
        <w:t xml:space="preserve"> </w:t>
      </w:r>
    </w:p>
    <w:p w14:paraId="50886C77">
      <w:pPr>
        <w:pStyle w:val="4"/>
        <w:ind w:firstLine="1807"/>
        <w:jc w:val="both"/>
      </w:pPr>
      <w:r>
        <w:t xml:space="preserve"> </w:t>
      </w:r>
    </w:p>
    <w:p w14:paraId="38AAA359">
      <w:pPr>
        <w:pStyle w:val="4"/>
        <w:ind w:firstLine="1807"/>
        <w:jc w:val="both"/>
      </w:pPr>
      <w:r>
        <w:t xml:space="preserve"> </w:t>
      </w:r>
    </w:p>
    <w:p w14:paraId="1FF80E7C">
      <w:pPr>
        <w:pStyle w:val="4"/>
        <w:ind w:left="1350"/>
        <w:jc w:val="both"/>
      </w:pPr>
      <w:r>
        <w:rPr>
          <w:b/>
          <w:sz w:val="30"/>
        </w:rPr>
        <w:t>项目名称：</w:t>
      </w:r>
      <w:r>
        <w:rPr>
          <w:b/>
          <w:sz w:val="21"/>
          <w:u w:val="single"/>
        </w:rPr>
        <w:t xml:space="preserve">                        </w:t>
      </w:r>
    </w:p>
    <w:p w14:paraId="4E6B909F">
      <w:pPr>
        <w:pStyle w:val="4"/>
        <w:ind w:firstLine="1807"/>
        <w:jc w:val="both"/>
      </w:pPr>
      <w:r>
        <w:rPr>
          <w:sz w:val="21"/>
        </w:rPr>
        <w:t xml:space="preserve"> </w:t>
      </w:r>
    </w:p>
    <w:p w14:paraId="0FE30C06">
      <w:pPr>
        <w:pStyle w:val="4"/>
        <w:jc w:val="both"/>
      </w:pPr>
      <w:r>
        <w:rPr>
          <w:b/>
          <w:sz w:val="30"/>
        </w:rPr>
        <w:t>项目编号：</w:t>
      </w:r>
      <w:r>
        <w:rPr>
          <w:b/>
          <w:sz w:val="21"/>
          <w:u w:val="single"/>
        </w:rPr>
        <w:t xml:space="preserve">                        </w:t>
      </w:r>
      <w:r>
        <w:rPr>
          <w:b/>
          <w:sz w:val="21"/>
        </w:rPr>
        <w:t xml:space="preserve">  </w:t>
      </w:r>
    </w:p>
    <w:p w14:paraId="2880E3DA">
      <w:pPr>
        <w:pStyle w:val="4"/>
        <w:ind w:firstLine="1807"/>
        <w:jc w:val="both"/>
      </w:pPr>
      <w:r>
        <w:rPr>
          <w:sz w:val="21"/>
        </w:rPr>
        <w:t xml:space="preserve"> </w:t>
      </w:r>
    </w:p>
    <w:p w14:paraId="642A0D34">
      <w:pPr>
        <w:pStyle w:val="4"/>
        <w:jc w:val="both"/>
      </w:pPr>
      <w:r>
        <w:rPr>
          <w:b/>
          <w:sz w:val="30"/>
        </w:rPr>
        <w:t>签订日期：</w:t>
      </w:r>
      <w:r>
        <w:rPr>
          <w:b/>
          <w:sz w:val="21"/>
          <w:u w:val="single"/>
        </w:rPr>
        <w:t xml:space="preserve">    </w:t>
      </w:r>
      <w:r>
        <w:rPr>
          <w:b/>
          <w:sz w:val="30"/>
        </w:rPr>
        <w:t xml:space="preserve"> 年</w:t>
      </w:r>
      <w:r>
        <w:rPr>
          <w:b/>
          <w:sz w:val="21"/>
          <w:u w:val="single"/>
        </w:rPr>
        <w:t xml:space="preserve">     </w:t>
      </w:r>
      <w:r>
        <w:rPr>
          <w:b/>
          <w:sz w:val="30"/>
        </w:rPr>
        <w:t>月</w:t>
      </w:r>
      <w:r>
        <w:rPr>
          <w:b/>
          <w:sz w:val="21"/>
          <w:u w:val="single"/>
        </w:rPr>
        <w:t xml:space="preserve">     </w:t>
      </w:r>
      <w:r>
        <w:rPr>
          <w:b/>
          <w:sz w:val="30"/>
        </w:rPr>
        <w:t>日</w:t>
      </w:r>
    </w:p>
    <w:p w14:paraId="63581F51">
      <w:pPr>
        <w:pStyle w:val="4"/>
        <w:jc w:val="both"/>
      </w:pPr>
      <w:r>
        <w:t xml:space="preserve"> </w:t>
      </w:r>
    </w:p>
    <w:p w14:paraId="51521155">
      <w:pPr>
        <w:pStyle w:val="4"/>
        <w:jc w:val="both"/>
      </w:pPr>
      <w:r>
        <w:t xml:space="preserve"> </w:t>
      </w:r>
    </w:p>
    <w:p w14:paraId="34BF9203">
      <w:pPr>
        <w:pStyle w:val="4"/>
        <w:jc w:val="both"/>
      </w:pPr>
      <w:r>
        <w:t xml:space="preserve"> </w:t>
      </w:r>
    </w:p>
    <w:p w14:paraId="24252DFB">
      <w:pPr>
        <w:pStyle w:val="4"/>
        <w:jc w:val="both"/>
      </w:pPr>
      <w:r>
        <w:rPr>
          <w:b/>
          <w:sz w:val="22"/>
        </w:rPr>
        <w:t>甲方：</w:t>
      </w:r>
      <w:r>
        <w:rPr>
          <w:b/>
          <w:sz w:val="21"/>
          <w:u w:val="single"/>
        </w:rPr>
        <w:t xml:space="preserve">               </w:t>
      </w:r>
    </w:p>
    <w:p w14:paraId="14140C55">
      <w:pPr>
        <w:pStyle w:val="4"/>
        <w:jc w:val="both"/>
      </w:pPr>
      <w:r>
        <w:rPr>
          <w:b/>
          <w:sz w:val="22"/>
        </w:rPr>
        <w:t>乙方：</w:t>
      </w:r>
      <w:r>
        <w:rPr>
          <w:sz w:val="22"/>
        </w:rPr>
        <w:t>“</w:t>
      </w:r>
      <w:r>
        <w:rPr>
          <w:sz w:val="21"/>
          <w:u w:val="single"/>
        </w:rPr>
        <w:t xml:space="preserve">                     </w:t>
      </w:r>
      <w:r>
        <w:rPr>
          <w:sz w:val="22"/>
        </w:rPr>
        <w:t>”为中标人</w:t>
      </w:r>
    </w:p>
    <w:p w14:paraId="4E6BEEB7">
      <w:pPr>
        <w:pStyle w:val="4"/>
        <w:ind w:firstLine="440"/>
        <w:jc w:val="both"/>
      </w:pPr>
      <w:r>
        <w:rPr>
          <w:sz w:val="22"/>
        </w:rPr>
        <w:t>受甲方委托，</w:t>
      </w:r>
      <w:r>
        <w:rPr>
          <w:sz w:val="22"/>
          <w:u w:val="single"/>
        </w:rPr>
        <w:t xml:space="preserve">           (采购代理机构)</w:t>
      </w:r>
      <w:r>
        <w:rPr>
          <w:sz w:val="22"/>
        </w:rPr>
        <w:t>组织对</w:t>
      </w:r>
      <w:r>
        <w:rPr>
          <w:sz w:val="22"/>
          <w:u w:val="single"/>
        </w:rPr>
        <w:t xml:space="preserve">         （项目名称）</w:t>
      </w:r>
      <w:r>
        <w:rPr>
          <w:sz w:val="22"/>
        </w:rPr>
        <w:t>采购项目（项目编号为</w:t>
      </w:r>
      <w:r>
        <w:rPr>
          <w:sz w:val="21"/>
          <w:u w:val="single"/>
        </w:rPr>
        <w:t xml:space="preserve">            </w:t>
      </w:r>
      <w:r>
        <w:rPr>
          <w:sz w:val="22"/>
        </w:rPr>
        <w:t>）进行采购，于</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日通过公开招标，经评标委员会评定乙方</w:t>
      </w:r>
      <w:r>
        <w:rPr>
          <w:sz w:val="21"/>
          <w:u w:val="single"/>
        </w:rPr>
        <w:t xml:space="preserve">                       </w:t>
      </w:r>
      <w:r>
        <w:rPr>
          <w:sz w:val="22"/>
        </w:rPr>
        <w:t>为中标人。为了保护甲、乙双方合法权益，根据《中华人民共和国政府采购法》及其实施条例、《中华人民共和国民法典》，在平等自愿的基础上，按照下面的条款和条件，签署本合同。</w:t>
      </w:r>
    </w:p>
    <w:p w14:paraId="7736EC69">
      <w:pPr>
        <w:pStyle w:val="4"/>
        <w:jc w:val="both"/>
      </w:pPr>
      <w:r>
        <w:rPr>
          <w:b/>
          <w:sz w:val="22"/>
        </w:rPr>
        <w:t>第一条合同项目</w:t>
      </w:r>
    </w:p>
    <w:p w14:paraId="239B8198">
      <w:pPr>
        <w:pStyle w:val="4"/>
        <w:ind w:left="360"/>
        <w:jc w:val="both"/>
      </w:pPr>
      <w:r>
        <w:rPr>
          <w:sz w:val="22"/>
        </w:rPr>
        <w:t>1、项目名称：</w:t>
      </w:r>
      <w:r>
        <w:rPr>
          <w:sz w:val="21"/>
          <w:u w:val="single"/>
        </w:rPr>
        <w:t xml:space="preserve">                                   </w:t>
      </w:r>
      <w:r>
        <w:rPr>
          <w:sz w:val="22"/>
        </w:rPr>
        <w:t>；</w:t>
      </w:r>
    </w:p>
    <w:p w14:paraId="278E8AB1">
      <w:pPr>
        <w:pStyle w:val="4"/>
        <w:ind w:left="360"/>
        <w:jc w:val="both"/>
      </w:pPr>
      <w:r>
        <w:rPr>
          <w:sz w:val="22"/>
        </w:rPr>
        <w:t>2、项目编号：</w:t>
      </w:r>
      <w:r>
        <w:rPr>
          <w:sz w:val="21"/>
          <w:u w:val="single"/>
        </w:rPr>
        <w:t xml:space="preserve">                         </w:t>
      </w:r>
      <w:r>
        <w:rPr>
          <w:sz w:val="22"/>
        </w:rPr>
        <w:t>。</w:t>
      </w:r>
    </w:p>
    <w:p w14:paraId="552B13DB">
      <w:pPr>
        <w:pStyle w:val="4"/>
        <w:jc w:val="both"/>
      </w:pPr>
      <w:r>
        <w:rPr>
          <w:b/>
          <w:sz w:val="22"/>
        </w:rPr>
        <w:t>第二条合同组成</w:t>
      </w:r>
    </w:p>
    <w:p w14:paraId="49385D9F">
      <w:pPr>
        <w:pStyle w:val="4"/>
        <w:jc w:val="both"/>
      </w:pPr>
      <w:r>
        <w:rPr>
          <w:sz w:val="22"/>
        </w:rPr>
        <w:t>1、合同文件组成内容包括：本合同书 、中标通知书、投标文件（含澄清内容）、招标文件（含招标文件澄清通知）等。</w:t>
      </w:r>
    </w:p>
    <w:p w14:paraId="22226879">
      <w:pPr>
        <w:pStyle w:val="4"/>
        <w:jc w:val="both"/>
      </w:pPr>
      <w:r>
        <w:rPr>
          <w:b/>
          <w:sz w:val="22"/>
        </w:rPr>
        <w:t xml:space="preserve">第三条货物名称、品牌、型号、规格、制造商、数量  </w:t>
      </w:r>
    </w:p>
    <w:tbl>
      <w:tblPr>
        <w:tblStyle w:val="2"/>
        <w:tblW w:w="0" w:type="auto"/>
        <w:tblInd w:w="1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72"/>
        <w:gridCol w:w="1354"/>
        <w:gridCol w:w="1521"/>
        <w:gridCol w:w="1326"/>
        <w:gridCol w:w="697"/>
        <w:gridCol w:w="642"/>
        <w:gridCol w:w="642"/>
        <w:gridCol w:w="837"/>
        <w:gridCol w:w="697"/>
      </w:tblGrid>
      <w:tr w14:paraId="16C53C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7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DDF6BE2">
            <w:pPr>
              <w:pStyle w:val="4"/>
              <w:jc w:val="center"/>
            </w:pPr>
            <w:r>
              <w:rPr>
                <w:sz w:val="21"/>
              </w:rPr>
              <w:t>序号</w:t>
            </w:r>
          </w:p>
        </w:tc>
        <w:tc>
          <w:tcPr>
            <w:tcW w:w="135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8119C61">
            <w:pPr>
              <w:pStyle w:val="4"/>
              <w:jc w:val="center"/>
            </w:pPr>
            <w:r>
              <w:rPr>
                <w:sz w:val="21"/>
              </w:rPr>
              <w:t>货物名称</w:t>
            </w:r>
          </w:p>
        </w:tc>
        <w:tc>
          <w:tcPr>
            <w:tcW w:w="15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FCE45CF">
            <w:pPr>
              <w:pStyle w:val="4"/>
              <w:jc w:val="center"/>
            </w:pPr>
            <w:r>
              <w:rPr>
                <w:sz w:val="21"/>
              </w:rPr>
              <w:t>型号规格</w:t>
            </w:r>
          </w:p>
        </w:tc>
        <w:tc>
          <w:tcPr>
            <w:tcW w:w="13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9BE1A16">
            <w:pPr>
              <w:pStyle w:val="4"/>
              <w:jc w:val="center"/>
            </w:pPr>
            <w:r>
              <w:rPr>
                <w:sz w:val="21"/>
              </w:rPr>
              <w:t>制造商</w:t>
            </w:r>
          </w:p>
        </w:tc>
        <w:tc>
          <w:tcPr>
            <w:tcW w:w="6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FE107BE">
            <w:pPr>
              <w:pStyle w:val="4"/>
              <w:jc w:val="center"/>
            </w:pPr>
            <w:r>
              <w:rPr>
                <w:sz w:val="21"/>
              </w:rPr>
              <w:t>单位</w:t>
            </w:r>
          </w:p>
        </w:tc>
        <w:tc>
          <w:tcPr>
            <w:tcW w:w="64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864E96B">
            <w:pPr>
              <w:pStyle w:val="4"/>
              <w:jc w:val="center"/>
            </w:pPr>
            <w:r>
              <w:rPr>
                <w:sz w:val="21"/>
              </w:rPr>
              <w:t>数量</w:t>
            </w:r>
          </w:p>
        </w:tc>
        <w:tc>
          <w:tcPr>
            <w:tcW w:w="64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A09F82F">
            <w:pPr>
              <w:pStyle w:val="4"/>
              <w:jc w:val="center"/>
            </w:pPr>
            <w:r>
              <w:rPr>
                <w:sz w:val="21"/>
              </w:rPr>
              <w:t>单价</w:t>
            </w:r>
          </w:p>
        </w:tc>
        <w:tc>
          <w:tcPr>
            <w:tcW w:w="83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BDC3DD7">
            <w:pPr>
              <w:pStyle w:val="4"/>
              <w:jc w:val="center"/>
            </w:pPr>
            <w:r>
              <w:rPr>
                <w:sz w:val="21"/>
              </w:rPr>
              <w:t>金额</w:t>
            </w:r>
          </w:p>
        </w:tc>
        <w:tc>
          <w:tcPr>
            <w:tcW w:w="6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85A7D3A">
            <w:pPr>
              <w:pStyle w:val="4"/>
              <w:jc w:val="center"/>
            </w:pPr>
            <w:r>
              <w:rPr>
                <w:sz w:val="21"/>
              </w:rPr>
              <w:t>备注</w:t>
            </w:r>
          </w:p>
        </w:tc>
      </w:tr>
      <w:tr w14:paraId="0C4C17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7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274A2F">
            <w:pPr>
              <w:pStyle w:val="4"/>
              <w:jc w:val="center"/>
            </w:pPr>
            <w:r>
              <w:rPr>
                <w:b/>
                <w:sz w:val="22"/>
              </w:rPr>
              <w:t>1</w:t>
            </w:r>
          </w:p>
        </w:tc>
        <w:tc>
          <w:tcPr>
            <w:tcW w:w="13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5AAF9F">
            <w:pPr>
              <w:pStyle w:val="4"/>
              <w:jc w:val="center"/>
            </w:pPr>
          </w:p>
        </w:tc>
        <w:tc>
          <w:tcPr>
            <w:tcW w:w="15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B84C83"/>
        </w:tc>
        <w:tc>
          <w:tcPr>
            <w:tcW w:w="132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3D7D2D"/>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9F0812"/>
        </w:tc>
        <w:tc>
          <w:tcPr>
            <w:tcW w:w="64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3BF86D"/>
        </w:tc>
        <w:tc>
          <w:tcPr>
            <w:tcW w:w="64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490471"/>
        </w:tc>
        <w:tc>
          <w:tcPr>
            <w:tcW w:w="83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CCCA3C"/>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DBE3F3"/>
        </w:tc>
      </w:tr>
      <w:tr w14:paraId="61314B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7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2166F8">
            <w:pPr>
              <w:pStyle w:val="4"/>
              <w:jc w:val="center"/>
            </w:pPr>
            <w:r>
              <w:rPr>
                <w:b/>
                <w:sz w:val="22"/>
              </w:rPr>
              <w:t>2</w:t>
            </w:r>
          </w:p>
        </w:tc>
        <w:tc>
          <w:tcPr>
            <w:tcW w:w="13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DE51F9">
            <w:pPr>
              <w:pStyle w:val="4"/>
              <w:jc w:val="center"/>
            </w:pPr>
          </w:p>
        </w:tc>
        <w:tc>
          <w:tcPr>
            <w:tcW w:w="15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F88E42"/>
        </w:tc>
        <w:tc>
          <w:tcPr>
            <w:tcW w:w="132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5F2D20"/>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FE9D3F"/>
        </w:tc>
        <w:tc>
          <w:tcPr>
            <w:tcW w:w="64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7BF89B"/>
        </w:tc>
        <w:tc>
          <w:tcPr>
            <w:tcW w:w="64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9B8C0E"/>
        </w:tc>
        <w:tc>
          <w:tcPr>
            <w:tcW w:w="83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F416C5"/>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E38035"/>
        </w:tc>
      </w:tr>
      <w:tr w14:paraId="4EA2B1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7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00757D">
            <w:pPr>
              <w:pStyle w:val="4"/>
              <w:jc w:val="center"/>
            </w:pPr>
            <w:r>
              <w:rPr>
                <w:b/>
                <w:sz w:val="22"/>
              </w:rPr>
              <w:t>3</w:t>
            </w:r>
          </w:p>
        </w:tc>
        <w:tc>
          <w:tcPr>
            <w:tcW w:w="13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86E400">
            <w:pPr>
              <w:pStyle w:val="4"/>
              <w:jc w:val="center"/>
            </w:pPr>
          </w:p>
        </w:tc>
        <w:tc>
          <w:tcPr>
            <w:tcW w:w="15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E3EA74"/>
        </w:tc>
        <w:tc>
          <w:tcPr>
            <w:tcW w:w="132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BBAD60"/>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C4459F"/>
        </w:tc>
        <w:tc>
          <w:tcPr>
            <w:tcW w:w="64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90F726"/>
        </w:tc>
        <w:tc>
          <w:tcPr>
            <w:tcW w:w="64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EC7EFA"/>
        </w:tc>
        <w:tc>
          <w:tcPr>
            <w:tcW w:w="83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0A7466"/>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AC04CA"/>
        </w:tc>
      </w:tr>
      <w:tr w14:paraId="4264F2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7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B7012C"/>
        </w:tc>
        <w:tc>
          <w:tcPr>
            <w:tcW w:w="6182" w:type="dxa"/>
            <w:gridSpan w:val="6"/>
            <w:tcBorders>
              <w:top w:val="nil"/>
              <w:left w:val="nil"/>
              <w:bottom w:val="single" w:color="000000" w:sz="4" w:space="0"/>
              <w:right w:val="single" w:color="000000" w:sz="4" w:space="0"/>
            </w:tcBorders>
            <w:tcMar>
              <w:top w:w="0" w:type="dxa"/>
              <w:left w:w="105" w:type="dxa"/>
              <w:bottom w:w="0" w:type="dxa"/>
              <w:right w:w="105" w:type="dxa"/>
            </w:tcMar>
            <w:vAlign w:val="top"/>
          </w:tcPr>
          <w:p w14:paraId="5F796610">
            <w:pPr>
              <w:pStyle w:val="4"/>
              <w:jc w:val="center"/>
            </w:pPr>
            <w:r>
              <w:rPr>
                <w:sz w:val="21"/>
              </w:rPr>
              <w:t>金额合计</w:t>
            </w:r>
          </w:p>
        </w:tc>
        <w:tc>
          <w:tcPr>
            <w:tcW w:w="83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ABAB05">
            <w:pPr>
              <w:pStyle w:val="4"/>
              <w:jc w:val="both"/>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4BEDC1"/>
        </w:tc>
      </w:tr>
    </w:tbl>
    <w:p w14:paraId="103EC4F3">
      <w:pPr>
        <w:pStyle w:val="4"/>
        <w:jc w:val="both"/>
      </w:pPr>
      <w:r>
        <w:rPr>
          <w:b/>
          <w:sz w:val="22"/>
        </w:rPr>
        <w:t>第四条价格</w:t>
      </w:r>
    </w:p>
    <w:p w14:paraId="57FB51EA">
      <w:pPr>
        <w:pStyle w:val="4"/>
        <w:ind w:left="360"/>
        <w:jc w:val="both"/>
      </w:pPr>
      <w:r>
        <w:rPr>
          <w:sz w:val="22"/>
        </w:rPr>
        <w:t>1、合同总价：（人民币）大写</w:t>
      </w:r>
      <w:r>
        <w:rPr>
          <w:sz w:val="21"/>
          <w:u w:val="single"/>
        </w:rPr>
        <w:t xml:space="preserve">                </w:t>
      </w:r>
      <w:r>
        <w:rPr>
          <w:sz w:val="22"/>
        </w:rPr>
        <w:t>（¥</w:t>
      </w:r>
      <w:r>
        <w:rPr>
          <w:sz w:val="21"/>
          <w:u w:val="single"/>
        </w:rPr>
        <w:t xml:space="preserve">        </w:t>
      </w:r>
      <w:r>
        <w:rPr>
          <w:sz w:val="22"/>
        </w:rPr>
        <w:t>）。</w:t>
      </w:r>
    </w:p>
    <w:p w14:paraId="258B0B09">
      <w:pPr>
        <w:pStyle w:val="4"/>
        <w:ind w:left="360"/>
        <w:jc w:val="both"/>
      </w:pPr>
      <w:r>
        <w:rPr>
          <w:sz w:val="22"/>
        </w:rPr>
        <w:t>2、总价应包含货物及所需附件的购置费、包装费、运输费、安装调试费、人工费、保险费、各种税费、验收费、培训费、售后服务费及合同实施过程中的应预见和不可预见费用等完成合同规定责任和义务、达到合同目的的一切费用。</w:t>
      </w:r>
    </w:p>
    <w:p w14:paraId="4A938EFF">
      <w:pPr>
        <w:pStyle w:val="4"/>
        <w:ind w:left="360"/>
        <w:jc w:val="both"/>
      </w:pPr>
      <w:r>
        <w:rPr>
          <w:sz w:val="22"/>
        </w:rPr>
        <w:t>3、本合同价为固定不变价。</w:t>
      </w:r>
    </w:p>
    <w:p w14:paraId="061BA102">
      <w:pPr>
        <w:pStyle w:val="4"/>
        <w:jc w:val="both"/>
      </w:pPr>
      <w:r>
        <w:rPr>
          <w:b/>
          <w:sz w:val="22"/>
        </w:rPr>
        <w:t>第五条货物的要求</w:t>
      </w:r>
    </w:p>
    <w:p w14:paraId="0DDCE85C">
      <w:pPr>
        <w:pStyle w:val="4"/>
        <w:ind w:left="360"/>
        <w:jc w:val="both"/>
      </w:pPr>
      <w:r>
        <w:rPr>
          <w:sz w:val="22"/>
        </w:rPr>
        <w:t>1、货物为（填写制造商名称）全新的（原装）产品（含零部件、配件、随机工具等），表面无划伤、无碰撞。</w:t>
      </w:r>
    </w:p>
    <w:p w14:paraId="44865199">
      <w:pPr>
        <w:pStyle w:val="4"/>
        <w:ind w:left="360"/>
        <w:jc w:val="both"/>
      </w:pPr>
      <w:r>
        <w:rPr>
          <w:sz w:val="22"/>
        </w:rPr>
        <w:t>2、本合同所指的货物及服务应符合合同附件的技术规格所述的标准：如果没有提及适用标准，则应符合中华人民共和国国家标准或行业标准；如果中华人民共和国没有相关标准的，则采用货物来源适用的官方标准。这些标准必须是有关机构发布的最新版本的标准。</w:t>
      </w:r>
    </w:p>
    <w:p w14:paraId="3407D376">
      <w:pPr>
        <w:pStyle w:val="4"/>
        <w:ind w:left="360"/>
        <w:jc w:val="both"/>
      </w:pPr>
      <w:r>
        <w:rPr>
          <w:sz w:val="22"/>
        </w:rPr>
        <w:t>3、进口产品必须具备原产地证明和商检局的检验证明及合法进货渠道证明。</w:t>
      </w:r>
    </w:p>
    <w:p w14:paraId="2ACEC07E">
      <w:pPr>
        <w:pStyle w:val="4"/>
        <w:ind w:left="360"/>
        <w:jc w:val="both"/>
      </w:pPr>
      <w:r>
        <w:rPr>
          <w:sz w:val="22"/>
        </w:rPr>
        <w:t>4、国内产品或合资厂的产品必须具备出厂合格证。</w:t>
      </w:r>
    </w:p>
    <w:p w14:paraId="14E3EF95">
      <w:pPr>
        <w:pStyle w:val="4"/>
        <w:ind w:left="360"/>
        <w:jc w:val="both"/>
      </w:pPr>
      <w:r>
        <w:rPr>
          <w:sz w:val="22"/>
        </w:rPr>
        <w:t>5、乙方应将所供货物的售后服务承诺书或证明、用户手册、保修手册、有关资料及配件、随机工具等交付给甲方。</w:t>
      </w:r>
    </w:p>
    <w:p w14:paraId="48CAC81D">
      <w:pPr>
        <w:pStyle w:val="4"/>
        <w:jc w:val="both"/>
      </w:pPr>
      <w:r>
        <w:rPr>
          <w:b/>
          <w:sz w:val="22"/>
        </w:rPr>
        <w:t>第六条 完成期及供货地点</w:t>
      </w:r>
    </w:p>
    <w:p w14:paraId="47F5A637">
      <w:pPr>
        <w:pStyle w:val="4"/>
        <w:ind w:left="360"/>
        <w:jc w:val="both"/>
      </w:pPr>
      <w:r>
        <w:rPr>
          <w:sz w:val="22"/>
        </w:rPr>
        <w:t>1、</w:t>
      </w:r>
      <w:r>
        <w:rPr>
          <w:sz w:val="21"/>
        </w:rPr>
        <w:t>合同签订之日起10天内完成供货安装</w:t>
      </w:r>
      <w:r>
        <w:rPr>
          <w:sz w:val="22"/>
        </w:rPr>
        <w:t>。</w:t>
      </w:r>
    </w:p>
    <w:p w14:paraId="183A6929">
      <w:pPr>
        <w:pStyle w:val="4"/>
        <w:ind w:left="360"/>
        <w:jc w:val="both"/>
      </w:pPr>
      <w:r>
        <w:rPr>
          <w:sz w:val="22"/>
        </w:rPr>
        <w:t>2、供货地点：</w:t>
      </w:r>
      <w:r>
        <w:rPr>
          <w:sz w:val="21"/>
          <w:u w:val="single"/>
        </w:rPr>
        <w:t xml:space="preserve">                      </w:t>
      </w:r>
      <w:r>
        <w:rPr>
          <w:sz w:val="22"/>
        </w:rPr>
        <w:t>或甲方指定地点。</w:t>
      </w:r>
    </w:p>
    <w:p w14:paraId="45EC9517">
      <w:pPr>
        <w:pStyle w:val="4"/>
        <w:jc w:val="both"/>
      </w:pPr>
      <w:r>
        <w:rPr>
          <w:b/>
          <w:sz w:val="22"/>
        </w:rPr>
        <w:t>第七条包装、运输、保险</w:t>
      </w:r>
    </w:p>
    <w:p w14:paraId="788FA5C2">
      <w:pPr>
        <w:pStyle w:val="4"/>
        <w:ind w:left="360"/>
        <w:jc w:val="both"/>
      </w:pPr>
      <w:r>
        <w:rPr>
          <w:sz w:val="22"/>
        </w:rPr>
        <w:t>1、乙方所供货物的制造商原装出厂包装箱号与设备出厂批号一致。</w:t>
      </w:r>
    </w:p>
    <w:p w14:paraId="1F32AAF9">
      <w:pPr>
        <w:pStyle w:val="4"/>
        <w:ind w:left="360"/>
        <w:jc w:val="both"/>
      </w:pPr>
      <w:r>
        <w:rPr>
          <w:sz w:val="22"/>
        </w:rPr>
        <w:t>2、包装必须与运输方式相适应，包装方式的确定及包装费用均由乙方负责，由于不适当的包装而造成货物在运输过程中有任何损坏、丢失由乙方负责。</w:t>
      </w:r>
    </w:p>
    <w:p w14:paraId="6A5DF116">
      <w:pPr>
        <w:pStyle w:val="4"/>
        <w:ind w:left="360"/>
        <w:jc w:val="both"/>
      </w:pPr>
      <w:r>
        <w:rPr>
          <w:sz w:val="22"/>
        </w:rPr>
        <w:t>3、包装应足以承受整个过程中的运输、转运、贮存等，并考虑东莞地区的气候特点。</w:t>
      </w:r>
    </w:p>
    <w:p w14:paraId="20F35D56">
      <w:pPr>
        <w:pStyle w:val="4"/>
        <w:ind w:left="360"/>
        <w:jc w:val="both"/>
      </w:pPr>
      <w:r>
        <w:rPr>
          <w:sz w:val="22"/>
        </w:rPr>
        <w:t>4、每一包装箱两个侧面用不褪色的容易识别的中文字样作出标记：箱号、装运标志、毛重、净重、到货地址、收货人名称、货物名称等。</w:t>
      </w:r>
    </w:p>
    <w:p w14:paraId="77593D22">
      <w:pPr>
        <w:pStyle w:val="4"/>
        <w:ind w:left="360"/>
        <w:jc w:val="both"/>
      </w:pPr>
      <w:r>
        <w:rPr>
          <w:sz w:val="22"/>
        </w:rPr>
        <w:t>5、货物在验收合格前的保险由乙方负责，并负责其派出的现场服务人员人身意外保险。</w:t>
      </w:r>
    </w:p>
    <w:p w14:paraId="06FB08C8">
      <w:pPr>
        <w:pStyle w:val="4"/>
        <w:jc w:val="both"/>
      </w:pPr>
      <w:r>
        <w:rPr>
          <w:b/>
          <w:sz w:val="22"/>
        </w:rPr>
        <w:t>第八条安装与调试</w:t>
      </w:r>
    </w:p>
    <w:p w14:paraId="3FC96F60">
      <w:pPr>
        <w:pStyle w:val="4"/>
        <w:ind w:left="360"/>
        <w:jc w:val="both"/>
      </w:pPr>
      <w:r>
        <w:rPr>
          <w:sz w:val="22"/>
        </w:rPr>
        <w:t>1、乙方必须在交货的同时，按本合同的技术规格、技术规范的要求向甲方提供安装调试，并将设备调试到最佳状态。未经甲方同意，不得更换合同内签订的货物。</w:t>
      </w:r>
    </w:p>
    <w:p w14:paraId="3834F8EB">
      <w:pPr>
        <w:pStyle w:val="4"/>
        <w:jc w:val="both"/>
      </w:pPr>
      <w:r>
        <w:rPr>
          <w:b/>
          <w:sz w:val="22"/>
        </w:rPr>
        <w:t>第九条付款</w:t>
      </w:r>
    </w:p>
    <w:p w14:paraId="3ABDA3FF">
      <w:pPr>
        <w:pStyle w:val="4"/>
        <w:ind w:left="360"/>
        <w:jc w:val="both"/>
      </w:pPr>
      <w:r>
        <w:rPr>
          <w:sz w:val="22"/>
        </w:rPr>
        <w:t>1、本合同的付款方式为：</w:t>
      </w:r>
      <w:r>
        <w:rPr>
          <w:sz w:val="21"/>
          <w:u w:val="single"/>
        </w:rPr>
        <w:t xml:space="preserve">                                                 </w:t>
      </w:r>
      <w:r>
        <w:rPr>
          <w:sz w:val="22"/>
        </w:rPr>
        <w:t>。</w:t>
      </w:r>
    </w:p>
    <w:p w14:paraId="7F379783">
      <w:pPr>
        <w:pStyle w:val="4"/>
        <w:ind w:left="360"/>
        <w:jc w:val="both"/>
      </w:pPr>
      <w:r>
        <w:rPr>
          <w:sz w:val="22"/>
        </w:rPr>
        <w:t>2、第1期支付比例30%，合同签订后，采购人在收到中标人提供的请款报告及发票相关资料之日起10个工作日内，向中标人支付合同总价的30%的款项。第2期支付比例70%，所有货物安装、调试完毕，经采购人验收合格后，采购人应在收到中标人提供的请款报告及发票相关资料之日起10个工作日内，向中标人支付合同余下全部款项。 注：1）本项目款项采用人民币转账方式支付，采购人支付款项前，中标人须向采购人提供等额发票。2）本项目资金来源为财政资金，相关付款程序严格遵守财政资金支付程序规定。3）付款前乙方应向甲方提出请款申请及所需的材料和等额合格发票。本合同的经费由政府拨款，如因政策影响，拨款未能及时到位，乙方不得以此为由而不履行本合同规定的义务。否则，甲方按规定扣罚。如果乙方怠于或者拒绝提供资料或者办理手续的，则因此产生的付款迟延的责任全部由乙方承担。</w:t>
      </w:r>
    </w:p>
    <w:p w14:paraId="3B37E4E7">
      <w:pPr>
        <w:pStyle w:val="4"/>
        <w:jc w:val="both"/>
      </w:pPr>
      <w:r>
        <w:rPr>
          <w:b/>
          <w:sz w:val="22"/>
        </w:rPr>
        <w:t>第十条其它约定</w:t>
      </w:r>
    </w:p>
    <w:p w14:paraId="78587570">
      <w:pPr>
        <w:pStyle w:val="4"/>
        <w:ind w:left="360"/>
        <w:jc w:val="both"/>
      </w:pPr>
      <w:r>
        <w:rPr>
          <w:sz w:val="22"/>
        </w:rPr>
        <w:t>1、严禁转包，未经甲方书面同意不得分包。如甲方发现乙方转包证据，乙方立刻失去继续供货资格，乙方不得破坏现场与施工效果，甲方不再付款。</w:t>
      </w:r>
    </w:p>
    <w:p w14:paraId="7AA01EC5">
      <w:pPr>
        <w:pStyle w:val="4"/>
        <w:ind w:left="360"/>
        <w:jc w:val="both"/>
      </w:pPr>
      <w:r>
        <w:rPr>
          <w:sz w:val="22"/>
        </w:rPr>
        <w:t>2、乙方服务人员进行服务期间的过失或故意行为，造成甲方经济损失的，由乙方负责赔偿。</w:t>
      </w:r>
    </w:p>
    <w:p w14:paraId="6647B003">
      <w:pPr>
        <w:pStyle w:val="4"/>
        <w:ind w:left="360"/>
        <w:jc w:val="both"/>
      </w:pPr>
      <w:r>
        <w:rPr>
          <w:sz w:val="22"/>
        </w:rPr>
        <w:t>3、乙方负责本项目服务人员购买因意外身故或伤残和因意外事故住院治疗保险，并负责办理一切保险赔偿手续。</w:t>
      </w:r>
    </w:p>
    <w:p w14:paraId="6F20303E">
      <w:pPr>
        <w:pStyle w:val="4"/>
        <w:jc w:val="both"/>
      </w:pPr>
      <w:r>
        <w:rPr>
          <w:b/>
          <w:sz w:val="22"/>
        </w:rPr>
        <w:t>第十一条验收方式及质保期、售后服务要求</w:t>
      </w:r>
    </w:p>
    <w:p w14:paraId="3B2D138F">
      <w:pPr>
        <w:pStyle w:val="4"/>
        <w:ind w:left="360"/>
        <w:jc w:val="both"/>
      </w:pPr>
      <w:r>
        <w:rPr>
          <w:sz w:val="22"/>
        </w:rPr>
        <w:t>1、甲乙双方按招标文件及本合同的有关规定验收。</w:t>
      </w:r>
    </w:p>
    <w:p w14:paraId="113C61FF">
      <w:pPr>
        <w:pStyle w:val="4"/>
        <w:ind w:left="360"/>
        <w:jc w:val="both"/>
      </w:pPr>
      <w:r>
        <w:rPr>
          <w:sz w:val="22"/>
        </w:rPr>
        <w:t>2、因物品的质量问题发生争议，由广东省或东莞市质量技术监督部门进行质量鉴定。物品符合质量标准的，鉴定费由甲方承担；物品不符合质量标准的，鉴定费由乙方承担。</w:t>
      </w:r>
    </w:p>
    <w:p w14:paraId="0F4FF942">
      <w:pPr>
        <w:pStyle w:val="4"/>
        <w:ind w:left="360"/>
        <w:jc w:val="both"/>
      </w:pPr>
      <w:r>
        <w:rPr>
          <w:sz w:val="22"/>
        </w:rPr>
        <w:t>3、乙方对货物提供</w:t>
      </w:r>
      <w:r>
        <w:rPr>
          <w:sz w:val="21"/>
          <w:u w:val="single"/>
        </w:rPr>
        <w:t xml:space="preserve">    </w:t>
      </w:r>
      <w:r>
        <w:rPr>
          <w:sz w:val="22"/>
        </w:rPr>
        <w:t>年的质保期。在质保期内，如货物非因甲方的人为原因而出现的质量问题由乙方负责①在接到通知</w:t>
      </w:r>
      <w:r>
        <w:rPr>
          <w:sz w:val="21"/>
          <w:u w:val="single"/>
        </w:rPr>
        <w:t xml:space="preserve">   </w:t>
      </w:r>
      <w:r>
        <w:rPr>
          <w:sz w:val="22"/>
        </w:rPr>
        <w:t>小时内，乙方应用备件替代问题件，保证设备继续正常运行；②对问题件进行包修、包换或包退，并承担修理、调换或退货的实际费用。</w:t>
      </w:r>
    </w:p>
    <w:p w14:paraId="6AC3C64A">
      <w:pPr>
        <w:pStyle w:val="4"/>
        <w:ind w:left="360"/>
        <w:jc w:val="both"/>
      </w:pPr>
      <w:r>
        <w:rPr>
          <w:sz w:val="22"/>
        </w:rPr>
        <w:t>4、乙方不能在限期内按以上要求替代、维修问题货物，甲方有权自行修复，费用由乙方支付。甲乙双方均不能修理或调换的，按不能交货处理，乙方应退回</w:t>
      </w:r>
      <w:r>
        <w:rPr>
          <w:sz w:val="21"/>
          <w:u w:val="single"/>
        </w:rPr>
        <w:t xml:space="preserve">    </w:t>
      </w:r>
      <w:r>
        <w:rPr>
          <w:sz w:val="22"/>
        </w:rPr>
        <w:t>%货款。</w:t>
      </w:r>
    </w:p>
    <w:p w14:paraId="01FC51A3">
      <w:pPr>
        <w:pStyle w:val="4"/>
        <w:ind w:left="360"/>
        <w:jc w:val="both"/>
      </w:pPr>
      <w:r>
        <w:rPr>
          <w:sz w:val="22"/>
        </w:rPr>
        <w:t>5、乙方应提供交货地点所在地的货物报修电话及联系人。</w:t>
      </w:r>
    </w:p>
    <w:p w14:paraId="753F4DDF">
      <w:pPr>
        <w:pStyle w:val="4"/>
        <w:jc w:val="both"/>
      </w:pPr>
      <w:r>
        <w:rPr>
          <w:b/>
          <w:sz w:val="22"/>
        </w:rPr>
        <w:t>第十二条知识产权</w:t>
      </w:r>
    </w:p>
    <w:p w14:paraId="796429DD">
      <w:pPr>
        <w:pStyle w:val="4"/>
        <w:ind w:left="360"/>
        <w:jc w:val="both"/>
      </w:pPr>
      <w:r>
        <w:rPr>
          <w:sz w:val="22"/>
        </w:rPr>
        <w:t>1、乙方应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14:paraId="44F6588B">
      <w:pPr>
        <w:pStyle w:val="4"/>
        <w:ind w:left="360"/>
        <w:jc w:val="both"/>
      </w:pPr>
      <w:r>
        <w:rPr>
          <w:sz w:val="22"/>
        </w:rPr>
        <w:t>2、甲方享有本项目实施过程中产生的知识成果及知识产权。</w:t>
      </w:r>
    </w:p>
    <w:p w14:paraId="3CAC7C73">
      <w:pPr>
        <w:pStyle w:val="4"/>
        <w:ind w:left="360"/>
        <w:jc w:val="both"/>
      </w:pPr>
      <w:r>
        <w:rPr>
          <w:sz w:val="22"/>
        </w:rPr>
        <w:t>3、乙方如欲在项目实施过程中采用自有知识成果，需在合同中声明，并提供相关知识产权证明文件。使用该知识成果后，乙方需提供开发接口和开发手册等技术文档，并承诺提供无限期技术支持，甲方享有永久使用权。</w:t>
      </w:r>
    </w:p>
    <w:p w14:paraId="3BF1C63F">
      <w:pPr>
        <w:pStyle w:val="4"/>
        <w:ind w:left="360"/>
        <w:jc w:val="both"/>
      </w:pPr>
      <w:r>
        <w:rPr>
          <w:sz w:val="22"/>
        </w:rPr>
        <w:t>4、如采用乙方所不拥有的知识产权，则在合同总价中必须包括合法获取该知识产权的相关费用。合同总价应包括所有应支付的对专利权和版权、设计或其他知识产权而需要向其他方支付的版税。</w:t>
      </w:r>
    </w:p>
    <w:p w14:paraId="406F99A8">
      <w:pPr>
        <w:pStyle w:val="4"/>
        <w:jc w:val="both"/>
      </w:pPr>
      <w:r>
        <w:rPr>
          <w:b/>
          <w:sz w:val="22"/>
        </w:rPr>
        <w:t>第十三条税和关税</w:t>
      </w:r>
    </w:p>
    <w:p w14:paraId="319E6D52">
      <w:pPr>
        <w:pStyle w:val="4"/>
        <w:ind w:left="360"/>
        <w:jc w:val="both"/>
      </w:pPr>
      <w:r>
        <w:rPr>
          <w:sz w:val="22"/>
        </w:rPr>
        <w:t>1、中国政府根据现行税法对甲方征收的与本合同有关的一切税费均应由甲方承担。</w:t>
      </w:r>
    </w:p>
    <w:p w14:paraId="2BF38851">
      <w:pPr>
        <w:pStyle w:val="4"/>
        <w:ind w:left="360"/>
        <w:jc w:val="both"/>
      </w:pPr>
      <w:r>
        <w:rPr>
          <w:sz w:val="22"/>
        </w:rPr>
        <w:t>2、中国政府根据现行税法规定对乙方或其雇员征收的与本合同有关的一切税费应由乙方承担。</w:t>
      </w:r>
    </w:p>
    <w:p w14:paraId="1AC54009">
      <w:pPr>
        <w:pStyle w:val="4"/>
        <w:ind w:left="360"/>
        <w:jc w:val="both"/>
      </w:pPr>
      <w:r>
        <w:rPr>
          <w:sz w:val="22"/>
        </w:rPr>
        <w:t>3、在中国境外发生的与本合同执行有关的一切税费均应由乙方承担。</w:t>
      </w:r>
    </w:p>
    <w:p w14:paraId="67F30EEF">
      <w:pPr>
        <w:pStyle w:val="4"/>
        <w:jc w:val="both"/>
      </w:pPr>
      <w:r>
        <w:rPr>
          <w:b/>
          <w:sz w:val="22"/>
        </w:rPr>
        <w:t>第十四条违约责任</w:t>
      </w:r>
    </w:p>
    <w:p w14:paraId="71006FF8">
      <w:pPr>
        <w:pStyle w:val="4"/>
        <w:ind w:left="360"/>
        <w:jc w:val="both"/>
      </w:pPr>
      <w:r>
        <w:rPr>
          <w:sz w:val="22"/>
        </w:rPr>
        <w:t>1、乙方交付的货物不符合合同规定的，甲方有权拒收，经乙方一再努力仍未能达到合同规定的，甲方有权单方中止合同且乙方需向甲方支付合同总价</w:t>
      </w:r>
      <w:r>
        <w:rPr>
          <w:strike/>
          <w:sz w:val="21"/>
        </w:rPr>
        <w:t xml:space="preserve">    </w:t>
      </w:r>
      <w:r>
        <w:rPr>
          <w:sz w:val="22"/>
        </w:rPr>
        <w:t>%的违约金。</w:t>
      </w:r>
    </w:p>
    <w:p w14:paraId="6B264772">
      <w:pPr>
        <w:pStyle w:val="4"/>
        <w:ind w:left="360"/>
        <w:jc w:val="both"/>
      </w:pPr>
      <w:r>
        <w:rPr>
          <w:sz w:val="22"/>
        </w:rPr>
        <w:t>2、甲方无正当理由拒收货物，拒付货款的，甲方向乙方偿付合同总价</w:t>
      </w:r>
      <w:r>
        <w:rPr>
          <w:sz w:val="21"/>
          <w:u w:val="single"/>
        </w:rPr>
        <w:t xml:space="preserve">    </w:t>
      </w:r>
      <w:r>
        <w:rPr>
          <w:sz w:val="22"/>
        </w:rPr>
        <w:t>%的违约金。</w:t>
      </w:r>
    </w:p>
    <w:p w14:paraId="14E49FD9">
      <w:pPr>
        <w:pStyle w:val="4"/>
        <w:ind w:left="360"/>
        <w:jc w:val="both"/>
      </w:pPr>
      <w:r>
        <w:rPr>
          <w:sz w:val="22"/>
        </w:rPr>
        <w:t>3、乙方逾期交付货物，则每日按合同总额    ‰向对方偿付违约金。逾期交付超过15天，甲方有权终止合同。</w:t>
      </w:r>
    </w:p>
    <w:p w14:paraId="76ABECE1">
      <w:pPr>
        <w:pStyle w:val="4"/>
        <w:ind w:left="360"/>
        <w:jc w:val="both"/>
      </w:pPr>
      <w:r>
        <w:rPr>
          <w:sz w:val="22"/>
        </w:rPr>
        <w:t>4、甲方逾期付款，则每日按合同总额</w:t>
      </w:r>
      <w:r>
        <w:rPr>
          <w:sz w:val="21"/>
          <w:u w:val="single"/>
        </w:rPr>
        <w:t xml:space="preserve">    </w:t>
      </w:r>
      <w:r>
        <w:rPr>
          <w:sz w:val="22"/>
        </w:rPr>
        <w:t>‰向对方偿付违约金。</w:t>
      </w:r>
    </w:p>
    <w:p w14:paraId="3A84675C">
      <w:pPr>
        <w:pStyle w:val="4"/>
        <w:ind w:left="360"/>
        <w:jc w:val="both"/>
      </w:pPr>
      <w:r>
        <w:rPr>
          <w:sz w:val="22"/>
        </w:rPr>
        <w:t>5、一切维权费用由乙方承担。</w:t>
      </w:r>
    </w:p>
    <w:p w14:paraId="22E2922F">
      <w:pPr>
        <w:pStyle w:val="4"/>
        <w:jc w:val="both"/>
      </w:pPr>
      <w:r>
        <w:rPr>
          <w:b/>
          <w:sz w:val="22"/>
        </w:rPr>
        <w:t>第十五条争议的解决</w:t>
      </w:r>
    </w:p>
    <w:p w14:paraId="71006331">
      <w:pPr>
        <w:pStyle w:val="4"/>
        <w:ind w:left="360"/>
        <w:jc w:val="both"/>
      </w:pPr>
      <w:r>
        <w:rPr>
          <w:sz w:val="22"/>
        </w:rPr>
        <w:t>1、凡与本合同有关而引起的一切争议，甲乙双方应首先通过友好协商解决，如经协商后仍不能达成协议时，任何一方可以向法院提出诉讼。</w:t>
      </w:r>
    </w:p>
    <w:p w14:paraId="39D0412D">
      <w:pPr>
        <w:pStyle w:val="4"/>
        <w:ind w:left="360"/>
        <w:jc w:val="both"/>
      </w:pPr>
      <w:r>
        <w:rPr>
          <w:sz w:val="22"/>
        </w:rPr>
        <w:t>2、本合同发生的诉讼管辖地为东莞市有管辖权的法院。</w:t>
      </w:r>
    </w:p>
    <w:p w14:paraId="105AD166">
      <w:pPr>
        <w:pStyle w:val="4"/>
        <w:ind w:left="360"/>
        <w:jc w:val="both"/>
      </w:pPr>
      <w:r>
        <w:rPr>
          <w:sz w:val="22"/>
        </w:rPr>
        <w:t>3、在进行法院审理期间，除提交法院审理的事项外，合同其他部分仍继续履行。</w:t>
      </w:r>
    </w:p>
    <w:p w14:paraId="5BE0D3D1">
      <w:pPr>
        <w:pStyle w:val="4"/>
        <w:ind w:left="360"/>
        <w:jc w:val="both"/>
      </w:pPr>
      <w:r>
        <w:rPr>
          <w:sz w:val="22"/>
        </w:rPr>
        <w:t>4、本合同按照中华人民共和国的法律进行解释。</w:t>
      </w:r>
    </w:p>
    <w:p w14:paraId="2BAE4F11">
      <w:pPr>
        <w:pStyle w:val="4"/>
        <w:jc w:val="both"/>
      </w:pPr>
      <w:r>
        <w:rPr>
          <w:b/>
          <w:sz w:val="22"/>
        </w:rPr>
        <w:t>第十六条合同生效</w:t>
      </w:r>
    </w:p>
    <w:p w14:paraId="392B23A9">
      <w:pPr>
        <w:pStyle w:val="4"/>
        <w:ind w:left="360"/>
        <w:jc w:val="both"/>
      </w:pPr>
      <w:r>
        <w:rPr>
          <w:sz w:val="22"/>
        </w:rPr>
        <w:t>1、本合同由双方法定代表人或委托代理人签字盖章后立即生效，具有同等法律效力，服务期为合同签定日至</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日，合同有效期随服务期结束而自然终止。</w:t>
      </w:r>
    </w:p>
    <w:p w14:paraId="08516BF9">
      <w:pPr>
        <w:pStyle w:val="4"/>
        <w:ind w:left="360"/>
        <w:jc w:val="both"/>
      </w:pPr>
      <w:r>
        <w:rPr>
          <w:sz w:val="22"/>
        </w:rPr>
        <w:t>2、本合同一式</w:t>
      </w:r>
      <w:r>
        <w:rPr>
          <w:sz w:val="21"/>
          <w:u w:val="single"/>
        </w:rPr>
        <w:t xml:space="preserve">    </w:t>
      </w:r>
      <w:r>
        <w:rPr>
          <w:sz w:val="22"/>
        </w:rPr>
        <w:t>份，其中甲方</w:t>
      </w:r>
      <w:r>
        <w:rPr>
          <w:sz w:val="21"/>
          <w:u w:val="single"/>
        </w:rPr>
        <w:t xml:space="preserve">    </w:t>
      </w:r>
      <w:r>
        <w:rPr>
          <w:sz w:val="22"/>
        </w:rPr>
        <w:t>份、乙方</w:t>
      </w:r>
      <w:r>
        <w:rPr>
          <w:sz w:val="21"/>
          <w:u w:val="single"/>
        </w:rPr>
        <w:t xml:space="preserve">    </w:t>
      </w:r>
      <w:r>
        <w:rPr>
          <w:sz w:val="22"/>
        </w:rPr>
        <w:t>份，采购代理机构壹份（须在合同签订之日起3个工作日内递交）。</w:t>
      </w:r>
    </w:p>
    <w:p w14:paraId="47F08070">
      <w:pPr>
        <w:pStyle w:val="4"/>
        <w:jc w:val="both"/>
      </w:pPr>
      <w:r>
        <w:rPr>
          <w:b/>
          <w:sz w:val="22"/>
        </w:rPr>
        <w:t>第十七条其它</w:t>
      </w:r>
    </w:p>
    <w:p w14:paraId="47478AC7">
      <w:pPr>
        <w:pStyle w:val="4"/>
        <w:ind w:left="360"/>
        <w:jc w:val="both"/>
      </w:pPr>
      <w:r>
        <w:rPr>
          <w:sz w:val="22"/>
        </w:rPr>
        <w:t>1、本合同未尽事宜，双方可签订补充合同，补充合同与所有附件均为合同的有效组成部分，与本合同具有同等法律效力。</w:t>
      </w:r>
    </w:p>
    <w:p w14:paraId="2E35484A">
      <w:pPr>
        <w:pStyle w:val="4"/>
        <w:ind w:left="360"/>
        <w:jc w:val="both"/>
      </w:pPr>
      <w:r>
        <w:rPr>
          <w:sz w:val="22"/>
        </w:rPr>
        <w:t>2、在执行本合同的过程中，所有经甲乙双方签署确认的文件（包括会议纪要、补充协议、往来信函、合同附件等）即成为本合同的有效组成部分，其生效日期为双方签字盖章或确认之日期。</w:t>
      </w:r>
    </w:p>
    <w:p w14:paraId="0736FD62">
      <w:pPr>
        <w:pStyle w:val="4"/>
        <w:ind w:left="360"/>
        <w:jc w:val="both"/>
      </w:pPr>
      <w:r>
        <w:rPr>
          <w:sz w:val="22"/>
        </w:rPr>
        <w:t>3、本合同合计</w:t>
      </w:r>
      <w:r>
        <w:rPr>
          <w:sz w:val="21"/>
          <w:u w:val="single"/>
        </w:rPr>
        <w:t xml:space="preserve">   </w:t>
      </w:r>
      <w:r>
        <w:rPr>
          <w:sz w:val="22"/>
        </w:rPr>
        <w:t>页A4纸张，缺页之合同为无效合同。</w:t>
      </w:r>
    </w:p>
    <w:p w14:paraId="2F1EE0E1">
      <w:pPr>
        <w:pStyle w:val="4"/>
        <w:jc w:val="both"/>
      </w:pPr>
      <w:r>
        <w:rPr>
          <w:sz w:val="22"/>
        </w:rPr>
        <w:t>甲方（盖章）：                      乙方（盖章）：</w:t>
      </w:r>
    </w:p>
    <w:p w14:paraId="1F16B86E">
      <w:pPr>
        <w:pStyle w:val="4"/>
        <w:jc w:val="both"/>
      </w:pPr>
      <w:r>
        <w:rPr>
          <w:sz w:val="22"/>
        </w:rPr>
        <w:t>法定代表(签字)：                   法定代表(签字)：</w:t>
      </w:r>
    </w:p>
    <w:p w14:paraId="51CA9FF3">
      <w:pPr>
        <w:pStyle w:val="4"/>
        <w:jc w:val="both"/>
      </w:pPr>
      <w:r>
        <w:rPr>
          <w:sz w:val="22"/>
        </w:rPr>
        <w:t>地址：                             地址：</w:t>
      </w:r>
    </w:p>
    <w:p w14:paraId="363D32E0">
      <w:pPr>
        <w:pStyle w:val="4"/>
        <w:jc w:val="both"/>
      </w:pPr>
      <w:r>
        <w:rPr>
          <w:sz w:val="22"/>
        </w:rPr>
        <w:t>电话：                             电话：</w:t>
      </w:r>
    </w:p>
    <w:p w14:paraId="73E02DCB">
      <w:pPr>
        <w:pStyle w:val="4"/>
        <w:jc w:val="both"/>
      </w:pPr>
      <w:r>
        <w:rPr>
          <w:sz w:val="22"/>
        </w:rPr>
        <w:t>传真：</w:t>
      </w:r>
      <w:r>
        <w:rPr>
          <w:sz w:val="21"/>
        </w:rPr>
        <w:t xml:space="preserve">     </w:t>
      </w:r>
      <w:r>
        <w:rPr>
          <w:sz w:val="22"/>
        </w:rPr>
        <w:t xml:space="preserve"> 传真：</w:t>
      </w:r>
    </w:p>
    <w:p w14:paraId="4A9EDAF5">
      <w:pPr>
        <w:pStyle w:val="4"/>
        <w:jc w:val="both"/>
      </w:pPr>
      <w:r>
        <w:rPr>
          <w:sz w:val="22"/>
        </w:rPr>
        <w:t>开户银行：                        开户银行：</w:t>
      </w:r>
    </w:p>
    <w:p w14:paraId="65C36E94">
      <w:pPr>
        <w:pStyle w:val="4"/>
        <w:jc w:val="both"/>
      </w:pPr>
      <w:r>
        <w:rPr>
          <w:sz w:val="22"/>
        </w:rPr>
        <w:t>账号：                              账号：</w:t>
      </w:r>
    </w:p>
    <w:p w14:paraId="4F2625BB">
      <w:pPr>
        <w:pStyle w:val="4"/>
        <w:jc w:val="both"/>
      </w:pPr>
      <w:r>
        <w:rPr>
          <w:sz w:val="22"/>
        </w:rPr>
        <w:t>签约时间：</w:t>
      </w:r>
    </w:p>
    <w:p w14:paraId="10D6E36D">
      <w:pPr>
        <w:pStyle w:val="4"/>
        <w:jc w:val="both"/>
      </w:pPr>
      <w:r>
        <w:rPr>
          <w:sz w:val="22"/>
        </w:rPr>
        <w:t>签约地点：</w:t>
      </w:r>
    </w:p>
    <w:p w14:paraId="1D430027">
      <w:pPr>
        <w:pStyle w:val="4"/>
        <w:jc w:val="both"/>
      </w:pPr>
      <w:r>
        <w:t xml:space="preserve">  </w:t>
      </w:r>
    </w:p>
    <w:p w14:paraId="079A2812">
      <w:pPr>
        <w:pStyle w:val="4"/>
        <w:jc w:val="center"/>
        <w:outlineLvl w:val="1"/>
      </w:pPr>
      <w:r>
        <w:rPr>
          <w:b/>
          <w:sz w:val="36"/>
        </w:rPr>
        <w:t>第六章 投标文件格式与要求</w:t>
      </w:r>
    </w:p>
    <w:p w14:paraId="772F7415">
      <w:pPr>
        <w:pStyle w:val="4"/>
        <w:ind w:firstLine="480"/>
      </w:pPr>
      <w:r>
        <w:t>投标人应提交证明其有资格参加投标和中标后有能力履行合同的相关文件，并作为其投标文件的一部分，所有文件必须真实可靠、不得伪造，否则将按相关规定予以处罚。</w:t>
      </w:r>
    </w:p>
    <w:p w14:paraId="43BA85A3">
      <w:pPr>
        <w:pStyle w:val="4"/>
        <w:ind w:firstLine="480"/>
      </w:pPr>
      <w:r>
        <w:t>1.法人或者其他组织的营业执照等证明文件，自然人的身份证明：</w:t>
      </w:r>
    </w:p>
    <w:p w14:paraId="1378A5D1">
      <w:pPr>
        <w:pStyle w:val="4"/>
        <w:ind w:firstLine="480"/>
      </w:pPr>
      <w: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14:paraId="3729C5F8">
      <w:pPr>
        <w:pStyle w:val="4"/>
        <w:ind w:firstLine="480"/>
      </w:pPr>
      <w: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14:paraId="153B7859">
      <w:pPr>
        <w:pStyle w:val="4"/>
        <w:ind w:firstLine="480"/>
      </w:pPr>
      <w:r>
        <w:t>2.财务状况报告，依法缴纳税收和社会保障资金的相关材料（详见资格性审查表要求）</w:t>
      </w:r>
    </w:p>
    <w:p w14:paraId="5CD6D62E">
      <w:pPr>
        <w:pStyle w:val="4"/>
        <w:ind w:firstLine="480"/>
      </w:pPr>
      <w:r>
        <w:t>3.具有履行合同所必需的设备和专业技术能力的声明。</w:t>
      </w:r>
    </w:p>
    <w:p w14:paraId="45431D73">
      <w:pPr>
        <w:pStyle w:val="4"/>
        <w:ind w:firstLine="480"/>
      </w:pPr>
      <w:r>
        <w:t>4.投标人参加政府采购前三年内在经营活动中没有重大违法记录书面声明函。</w:t>
      </w:r>
    </w:p>
    <w:p w14:paraId="4E759AB2">
      <w:pPr>
        <w:pStyle w:val="4"/>
        <w:ind w:firstLine="480"/>
      </w:pPr>
      <w:r>
        <w:t>5.信用记录查询</w:t>
      </w:r>
    </w:p>
    <w:p w14:paraId="333CECE4">
      <w:pPr>
        <w:pStyle w:val="4"/>
        <w:ind w:firstLine="480"/>
      </w:pPr>
      <w:r>
        <w:t>（1）查询渠道：通过“信用中国”网站(www.creditchina.gov.cn)和“中国政府采购网”（www.ccgp.gov.cn）进行查询；</w:t>
      </w:r>
    </w:p>
    <w:p w14:paraId="04B57F33">
      <w:pPr>
        <w:pStyle w:val="4"/>
        <w:ind w:firstLine="480"/>
      </w:pPr>
      <w:r>
        <w:t>（2）查询截止时点：提交投标文件截止日当天；</w:t>
      </w:r>
    </w:p>
    <w:p w14:paraId="5979790C">
      <w:pPr>
        <w:pStyle w:val="4"/>
        <w:ind w:firstLine="480"/>
      </w:pPr>
      <w:r>
        <w:t>（3）查询记录：对列入失信被执行人、重大税收违法案件当事人名单、政府采购严重违法失信行为记录名单、信用报告进行查询；</w:t>
      </w:r>
    </w:p>
    <w:p w14:paraId="437C761A">
      <w:pPr>
        <w:pStyle w:val="4"/>
        <w:ind w:firstLine="480"/>
      </w:pPr>
      <w: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14:paraId="5C4D00C6">
      <w:pPr>
        <w:pStyle w:val="4"/>
        <w:ind w:firstLine="480"/>
      </w:pPr>
      <w:r>
        <w:t>6. 按照招标文件要求，投标人应当提交的资格、资信证明文件。</w:t>
      </w:r>
    </w:p>
    <w:p w14:paraId="2BC061F3">
      <w:pPr>
        <w:pStyle w:val="4"/>
        <w:ind w:firstLine="480"/>
      </w:pPr>
      <w:r>
        <w:t xml:space="preserve">  </w:t>
      </w:r>
      <w:r>
        <w:br w:type="textWrapping"/>
      </w:r>
    </w:p>
    <w:p w14:paraId="1BF0C5C4">
      <w:pPr>
        <w:pStyle w:val="4"/>
        <w:jc w:val="center"/>
        <w:outlineLvl w:val="0"/>
      </w:pPr>
      <w:r>
        <w:rPr>
          <w:b/>
          <w:sz w:val="48"/>
        </w:rPr>
        <w:t>投标文件封面</w:t>
      </w:r>
    </w:p>
    <w:p w14:paraId="0410C659">
      <w:pPr>
        <w:pStyle w:val="4"/>
        <w:outlineLvl w:val="0"/>
      </w:pPr>
      <w:r>
        <w:rPr>
          <w:b/>
          <w:sz w:val="48"/>
        </w:rPr>
        <w:t>（项目名称）</w:t>
      </w:r>
    </w:p>
    <w:p w14:paraId="4E3DB14A">
      <w:pPr>
        <w:pStyle w:val="4"/>
        <w:jc w:val="center"/>
        <w:outlineLvl w:val="0"/>
      </w:pPr>
      <w:r>
        <w:rPr>
          <w:b/>
          <w:sz w:val="48"/>
        </w:rPr>
        <w:t>投标文件封面</w:t>
      </w:r>
    </w:p>
    <w:p w14:paraId="69FD06E1">
      <w:pPr>
        <w:pStyle w:val="4"/>
        <w:jc w:val="center"/>
        <w:outlineLvl w:val="0"/>
      </w:pPr>
      <w:r>
        <w:rPr>
          <w:b/>
          <w:sz w:val="48"/>
        </w:rPr>
        <w:t>（正本/副本）</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0037322A">
      <w:pPr>
        <w:pStyle w:val="4"/>
        <w:jc w:val="center"/>
        <w:outlineLvl w:val="3"/>
      </w:pPr>
      <w:r>
        <w:rPr>
          <w:b/>
          <w:sz w:val="24"/>
        </w:rPr>
        <w:t>采购计划编号：441900022-2025-00289</w:t>
      </w:r>
    </w:p>
    <w:p w14:paraId="3A5656EA">
      <w:pPr>
        <w:pStyle w:val="4"/>
        <w:jc w:val="center"/>
        <w:outlineLvl w:val="3"/>
      </w:pPr>
      <w:r>
        <w:rPr>
          <w:b/>
          <w:sz w:val="24"/>
        </w:rPr>
        <w:t>采购项目编号：441900022-2025-00289</w:t>
      </w:r>
    </w:p>
    <w:p w14:paraId="4F036F11">
      <w:pPr>
        <w:pStyle w:val="4"/>
        <w:jc w:val="center"/>
        <w:outlineLvl w:val="3"/>
      </w:pPr>
      <w:r>
        <w:rPr>
          <w:b/>
          <w:sz w:val="24"/>
        </w:rPr>
        <w:t>所投采购包：第 包</w:t>
      </w:r>
    </w:p>
    <w:p w14:paraId="0CC40FB6">
      <w:pPr>
        <w:pStyle w:val="4"/>
        <w:outlineLvl w:val="3"/>
      </w:pPr>
      <w:r>
        <w:rPr>
          <w:b/>
          <w:sz w:val="24"/>
        </w:rPr>
        <w:t>（投标人名称）</w:t>
      </w:r>
    </w:p>
    <w:p w14:paraId="60FDC112">
      <w:pPr>
        <w:pStyle w:val="4"/>
        <w:jc w:val="center"/>
        <w:outlineLvl w:val="3"/>
      </w:pPr>
      <w:r>
        <w:rPr>
          <w:b/>
          <w:sz w:val="24"/>
        </w:rPr>
        <w:t xml:space="preserve"> 年 月 日</w:t>
      </w:r>
    </w:p>
    <w:p w14:paraId="42F3E8CE">
      <w:pPr>
        <w:pStyle w:val="4"/>
        <w:ind w:firstLine="480"/>
      </w:pPr>
      <w:r>
        <w:t xml:space="preserve">  </w:t>
      </w:r>
    </w:p>
    <w:p w14:paraId="4431D160">
      <w:pPr>
        <w:pStyle w:val="4"/>
        <w:jc w:val="center"/>
        <w:outlineLvl w:val="3"/>
      </w:pPr>
      <w:r>
        <w:rPr>
          <w:b/>
          <w:sz w:val="24"/>
        </w:rPr>
        <w:t>投标文件目录</w:t>
      </w:r>
    </w:p>
    <w:p w14:paraId="3414B159">
      <w:pPr>
        <w:pStyle w:val="4"/>
        <w:ind w:firstLine="480"/>
      </w:pPr>
      <w:r>
        <w:t>一、投标函</w:t>
      </w:r>
    </w:p>
    <w:p w14:paraId="71D0AA58">
      <w:pPr>
        <w:pStyle w:val="4"/>
        <w:ind w:firstLine="480"/>
      </w:pPr>
      <w:r>
        <w:t>二、开标一览表</w:t>
      </w:r>
    </w:p>
    <w:p w14:paraId="67CEAEE2">
      <w:pPr>
        <w:pStyle w:val="4"/>
        <w:ind w:firstLine="480"/>
      </w:pPr>
      <w:r>
        <w:t>三、分项报价表</w:t>
      </w:r>
    </w:p>
    <w:p w14:paraId="3E76B66D">
      <w:pPr>
        <w:pStyle w:val="4"/>
        <w:ind w:firstLine="480"/>
      </w:pPr>
      <w:r>
        <w:t>四、政策适用性说明</w:t>
      </w:r>
    </w:p>
    <w:p w14:paraId="50E7BF13">
      <w:pPr>
        <w:pStyle w:val="4"/>
        <w:ind w:firstLine="480"/>
      </w:pPr>
      <w:r>
        <w:t>五、法定代表人证明书</w:t>
      </w:r>
    </w:p>
    <w:p w14:paraId="0CBB610A">
      <w:pPr>
        <w:pStyle w:val="4"/>
        <w:ind w:firstLine="480"/>
      </w:pPr>
      <w:r>
        <w:t>六、法定代表人授权书</w:t>
      </w:r>
    </w:p>
    <w:p w14:paraId="6AACF9A8">
      <w:pPr>
        <w:pStyle w:val="4"/>
        <w:ind w:firstLine="480"/>
      </w:pPr>
      <w:r>
        <w:t>七、投标保证金</w:t>
      </w:r>
    </w:p>
    <w:p w14:paraId="6BFFF89B">
      <w:pPr>
        <w:pStyle w:val="4"/>
        <w:ind w:firstLine="480"/>
      </w:pPr>
      <w:r>
        <w:t>八、提供具有独立承担民事责任的能力的证明材料</w:t>
      </w:r>
    </w:p>
    <w:p w14:paraId="3AB1F8E9">
      <w:pPr>
        <w:pStyle w:val="4"/>
        <w:ind w:firstLine="480"/>
      </w:pPr>
      <w:r>
        <w:t>九、资格性审查要求的其他资质证明文件</w:t>
      </w:r>
    </w:p>
    <w:p w14:paraId="03048C27">
      <w:pPr>
        <w:pStyle w:val="4"/>
        <w:ind w:firstLine="480"/>
      </w:pPr>
      <w:r>
        <w:t>十、承诺函</w:t>
      </w:r>
    </w:p>
    <w:p w14:paraId="32E84C77">
      <w:pPr>
        <w:pStyle w:val="4"/>
        <w:ind w:firstLine="480"/>
      </w:pPr>
      <w:r>
        <w:t>十一、中小企业声明函</w:t>
      </w:r>
    </w:p>
    <w:p w14:paraId="23C26A34">
      <w:pPr>
        <w:pStyle w:val="4"/>
        <w:ind w:firstLine="480"/>
      </w:pPr>
      <w:r>
        <w:t>十二、监狱企业</w:t>
      </w:r>
    </w:p>
    <w:p w14:paraId="789277AE">
      <w:pPr>
        <w:pStyle w:val="4"/>
        <w:ind w:firstLine="480"/>
      </w:pPr>
      <w:r>
        <w:t>十三、残疾人福利性单位声明函</w:t>
      </w:r>
    </w:p>
    <w:p w14:paraId="053B9DE1">
      <w:pPr>
        <w:pStyle w:val="4"/>
        <w:ind w:firstLine="480"/>
      </w:pPr>
      <w:r>
        <w:t>十四、联合体共同投标协议书</w:t>
      </w:r>
    </w:p>
    <w:p w14:paraId="0C81506B">
      <w:pPr>
        <w:pStyle w:val="4"/>
        <w:ind w:firstLine="480"/>
      </w:pPr>
      <w:r>
        <w:t>十五、投标人业绩情况表</w:t>
      </w:r>
    </w:p>
    <w:p w14:paraId="5C96C94C">
      <w:pPr>
        <w:pStyle w:val="4"/>
        <w:ind w:firstLine="480"/>
      </w:pPr>
      <w:r>
        <w:t>十六、技术和服务要求响应表</w:t>
      </w:r>
    </w:p>
    <w:p w14:paraId="0FE01DE9">
      <w:pPr>
        <w:pStyle w:val="4"/>
        <w:ind w:firstLine="480"/>
      </w:pPr>
      <w:r>
        <w:t>十七、商务条件响应表</w:t>
      </w:r>
    </w:p>
    <w:p w14:paraId="75820949">
      <w:pPr>
        <w:pStyle w:val="4"/>
        <w:ind w:firstLine="480"/>
      </w:pPr>
      <w:r>
        <w:t>十八、履约进度计划表</w:t>
      </w:r>
    </w:p>
    <w:p w14:paraId="57EE9951">
      <w:pPr>
        <w:pStyle w:val="4"/>
        <w:ind w:firstLine="480"/>
      </w:pPr>
      <w:r>
        <w:t>十九、各类证明材料</w:t>
      </w:r>
    </w:p>
    <w:p w14:paraId="70EE6D24">
      <w:pPr>
        <w:pStyle w:val="4"/>
        <w:ind w:firstLine="480"/>
      </w:pPr>
      <w:r>
        <w:t>二十、采购代理服务费支付承诺书</w:t>
      </w:r>
    </w:p>
    <w:p w14:paraId="5F253278">
      <w:pPr>
        <w:pStyle w:val="4"/>
        <w:ind w:firstLine="480"/>
      </w:pPr>
      <w:r>
        <w:t>二十一、需要采购人提供的附加条件</w:t>
      </w:r>
    </w:p>
    <w:p w14:paraId="329C71F4">
      <w:pPr>
        <w:pStyle w:val="4"/>
        <w:ind w:firstLine="480"/>
      </w:pPr>
      <w:r>
        <w:t>二十二、询问函、质疑函、投诉书格式</w:t>
      </w:r>
    </w:p>
    <w:p w14:paraId="531F3396">
      <w:pPr>
        <w:pStyle w:val="4"/>
        <w:ind w:firstLine="480"/>
      </w:pPr>
      <w:r>
        <w:t>二十三、项目实施方案、质量保证及售后服务承诺等</w:t>
      </w:r>
    </w:p>
    <w:p w14:paraId="3D647D36">
      <w:pPr>
        <w:pStyle w:val="4"/>
        <w:ind w:firstLine="480"/>
      </w:pPr>
      <w:r>
        <w:t>二十四、附件</w:t>
      </w:r>
    </w:p>
    <w:p w14:paraId="38BE76BE">
      <w:pPr>
        <w:pStyle w:val="4"/>
        <w:ind w:firstLine="480"/>
      </w:pPr>
      <w:r>
        <w:t>二十五、政府采购履约担保函、采购合同履约保险凭证</w:t>
      </w:r>
    </w:p>
    <w:p w14:paraId="2B52D924">
      <w:pPr>
        <w:pStyle w:val="4"/>
        <w:ind w:firstLine="480"/>
      </w:pPr>
      <w:r>
        <w:t xml:space="preserve">  </w:t>
      </w:r>
    </w:p>
    <w:p w14:paraId="0C8F8D53">
      <w:pPr>
        <w:pStyle w:val="4"/>
        <w:outlineLvl w:val="2"/>
      </w:pPr>
      <w:r>
        <w:rPr>
          <w:b/>
          <w:sz w:val="28"/>
        </w:rPr>
        <w:t>格式一：</w:t>
      </w:r>
    </w:p>
    <w:p w14:paraId="7888C2ED">
      <w:pPr>
        <w:pStyle w:val="4"/>
        <w:outlineLvl w:val="3"/>
      </w:pPr>
      <w:r>
        <w:rPr>
          <w:b/>
          <w:sz w:val="24"/>
        </w:rPr>
        <w:t>投标函</w:t>
      </w:r>
    </w:p>
    <w:p w14:paraId="694F170D">
      <w:pPr>
        <w:pStyle w:val="4"/>
        <w:ind w:firstLine="480"/>
      </w:pPr>
      <w:r>
        <w:t xml:space="preserve"> 致：</w:t>
      </w:r>
      <w:r>
        <w:rPr>
          <w:u w:val="single"/>
        </w:rPr>
        <w:t>东莞市黄江镇招投标服务所</w:t>
      </w:r>
    </w:p>
    <w:p w14:paraId="425E3CF4">
      <w:pPr>
        <w:pStyle w:val="4"/>
        <w:ind w:firstLine="480"/>
      </w:pPr>
      <w:r>
        <w:t xml:space="preserve"> 你方组织的</w:t>
      </w:r>
      <w:r>
        <w:rPr>
          <w:u w:val="single"/>
        </w:rPr>
        <w:t>“黄江镇青少年实践基地图书系统及设备采购”</w:t>
      </w:r>
      <w:r>
        <w:t>项目的招标[采购项目编号为：</w:t>
      </w:r>
      <w:r>
        <w:rPr>
          <w:u w:val="single"/>
        </w:rPr>
        <w:t>441900022-2025-00289</w:t>
      </w:r>
      <w:r>
        <w:t>]，我方愿参与投标。</w:t>
      </w:r>
    </w:p>
    <w:p w14:paraId="439B4A2C">
      <w:pPr>
        <w:pStyle w:val="4"/>
        <w:ind w:firstLine="480"/>
      </w:pPr>
      <w:r>
        <w:t>我方确认收到贵方提供的</w:t>
      </w:r>
      <w:r>
        <w:rPr>
          <w:u w:val="single"/>
        </w:rPr>
        <w:t>“黄江镇青少年实践基地图书系统及设备采购”</w:t>
      </w:r>
      <w:r>
        <w:t>项目的招标文件的全部内容。</w:t>
      </w:r>
    </w:p>
    <w:p w14:paraId="2BC1B25E">
      <w:pPr>
        <w:pStyle w:val="4"/>
        <w:ind w:firstLine="480"/>
      </w:pPr>
      <w: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14:paraId="03A7138D">
      <w:pPr>
        <w:pStyle w:val="4"/>
        <w:ind w:firstLine="480"/>
      </w:pPr>
      <w:r>
        <w:rPr>
          <w:u w:val="single"/>
        </w:rPr>
        <w:t>(投标人名称)</w:t>
      </w:r>
      <w:r>
        <w:t>作为投标人正式授权</w:t>
      </w:r>
      <w:r>
        <w:rPr>
          <w:u w:val="single"/>
        </w:rPr>
        <w:t>(授权代表全名,职务)</w:t>
      </w:r>
      <w:r>
        <w:t>代表我方全权处理有关本投标的一切事宜。</w:t>
      </w:r>
    </w:p>
    <w:p w14:paraId="421997FF">
      <w:pPr>
        <w:pStyle w:val="4"/>
        <w:ind w:firstLine="480"/>
      </w:pPr>
      <w:r>
        <w:t>我方已完全明白招标文件的所有条款要求，并申明如下：</w:t>
      </w:r>
    </w:p>
    <w:p w14:paraId="2FC87C66">
      <w:pPr>
        <w:pStyle w:val="4"/>
        <w:ind w:firstLine="480"/>
      </w:pPr>
      <w:r>
        <w:t xml:space="preserve"> （一）按招标文件提供的全部货物与相关服务的投标总价详见《开标一览表》。</w:t>
      </w:r>
    </w:p>
    <w:p w14:paraId="7ABE2D32">
      <w:pPr>
        <w:pStyle w:val="4"/>
        <w:ind w:firstLine="480"/>
      </w:pPr>
      <w:r>
        <w:t xml:space="preserve"> （二）本投标文件的有效期为从提交投标（响应）文件的截止之日起90日历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14:paraId="53CDB54C">
      <w:pPr>
        <w:pStyle w:val="4"/>
        <w:ind w:firstLine="480"/>
      </w:pPr>
      <w:r>
        <w:t xml:space="preserve"> （三）我方明白并同意，在规定的开标日之后，投标有效期之内撤回投标或中标后不按规定与采购人签订合同或不提交履约保证金, 则贵方将不予退还投标保证金。</w:t>
      </w:r>
    </w:p>
    <w:p w14:paraId="769BCCD7">
      <w:pPr>
        <w:pStyle w:val="4"/>
        <w:ind w:firstLine="480"/>
      </w:pPr>
      <w:r>
        <w:t xml:space="preserve"> （四）我方愿意向贵方提供任何与本项报价有关的数据、情况和技术资料。若贵方需要，我方愿意提供我方作出的一切承诺的证明材料。</w:t>
      </w:r>
    </w:p>
    <w:p w14:paraId="5CA95E2A">
      <w:pPr>
        <w:pStyle w:val="4"/>
        <w:ind w:firstLine="480"/>
      </w:pPr>
      <w:r>
        <w:t xml:space="preserve"> （五）我方理解贵方不一定接受最低投标价或任何贵方可能收到的投标。</w:t>
      </w:r>
    </w:p>
    <w:p w14:paraId="58149BD6">
      <w:pPr>
        <w:pStyle w:val="4"/>
        <w:ind w:firstLine="480"/>
      </w:pPr>
      <w:r>
        <w:t xml:space="preserve"> （六）我方如果中标，将保证履行招标文件及其澄清、修改文件（如果有）中的全部责任和义务，按质、按量、按期完成《采购需求》及《合同书》中的全部任务。</w:t>
      </w:r>
    </w:p>
    <w:p w14:paraId="48F1401B">
      <w:pPr>
        <w:pStyle w:val="4"/>
        <w:ind w:firstLine="480"/>
      </w:pPr>
      <w:r>
        <w:t xml:space="preserve"> （七）我方作为法律、财务和运作上独立于采购人、采购代理机构的投标人，在此保证所提交的所有文件和全部说明是真实的和正确的。</w:t>
      </w:r>
    </w:p>
    <w:p w14:paraId="5531CF27">
      <w:pPr>
        <w:pStyle w:val="4"/>
        <w:ind w:firstLine="480"/>
      </w:pPr>
      <w:r>
        <w:t xml:space="preserve"> （八）我方投标报价已包含应向知识产权所有权人支付的所有相关税费，并保证采购人在中国使用我方提供的货物时，如有第三方提出侵犯其知识产权主张的，责任由我方承担。</w:t>
      </w:r>
    </w:p>
    <w:p w14:paraId="06E1B47D">
      <w:pPr>
        <w:pStyle w:val="4"/>
        <w:ind w:firstLine="480"/>
      </w:pPr>
      <w:r>
        <w:t xml:space="preserve"> （九）我方接受采购人委托向贵方支付代理服务费，项目总报价已包含代理服务费，如果被确定为中标供应商，承诺向贵方足额支付。（若采购人支付代理服务费，则此条不适用）</w:t>
      </w:r>
    </w:p>
    <w:p w14:paraId="2ACE424D">
      <w:pPr>
        <w:pStyle w:val="4"/>
        <w:ind w:firstLine="480"/>
      </w:pPr>
      <w:r>
        <w:t xml:space="preserve"> （十）我方与其他投标人不存在单位负责人为同一人或者存在直接控股、管理关系。</w:t>
      </w:r>
    </w:p>
    <w:p w14:paraId="7B013608">
      <w:pPr>
        <w:pStyle w:val="4"/>
        <w:ind w:firstLine="480"/>
      </w:pPr>
      <w:r>
        <w:t xml:space="preserve"> （十一）我方承诺未为本项目提供整体设计、规范编制或者项目管理、监理、检测等服务。</w:t>
      </w:r>
    </w:p>
    <w:p w14:paraId="49EFC021">
      <w:pPr>
        <w:pStyle w:val="4"/>
        <w:ind w:firstLine="480"/>
      </w:pPr>
      <w:r>
        <w:t>（十二）我方未被列入法院失信被执行人名单中。</w:t>
      </w:r>
    </w:p>
    <w:p w14:paraId="70C005AA">
      <w:pPr>
        <w:pStyle w:val="4"/>
        <w:ind w:firstLine="480"/>
      </w:pPr>
      <w:r>
        <w:t>（十三）我方承诺遵守《中华人民共和国民法典》有关规定和《中华人民共和国妇女权益保障法》中关于“劳动和社会保障权益”的有关要求。</w:t>
      </w:r>
    </w:p>
    <w:p w14:paraId="54827F66">
      <w:pPr>
        <w:pStyle w:val="4"/>
        <w:ind w:firstLine="480"/>
      </w:pPr>
      <w:r>
        <w:t xml:space="preserve"> （十四）我方具备《中华人民共和国政府采购法》第二十二条规定的条件，承诺如下：</w:t>
      </w:r>
    </w:p>
    <w:p w14:paraId="65B3D490">
      <w:pPr>
        <w:pStyle w:val="4"/>
        <w:ind w:firstLine="480"/>
      </w:pPr>
      <w: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719F2DEF">
      <w:pPr>
        <w:pStyle w:val="4"/>
        <w:ind w:firstLine="480"/>
      </w:pPr>
      <w:r>
        <w:t xml:space="preserve"> （2）我方符合法律、行政法规规定的其他条件。</w:t>
      </w:r>
    </w:p>
    <w:p w14:paraId="34DB4DEB">
      <w:pPr>
        <w:pStyle w:val="4"/>
        <w:ind w:firstLine="480"/>
      </w:pPr>
      <w:r>
        <w:t>以上内容如有虚假或与事实不符的，评标委员会可将我方做无效投标处理，我方愿意承担相应的法律责任。</w:t>
      </w:r>
    </w:p>
    <w:p w14:paraId="0550B641">
      <w:pPr>
        <w:pStyle w:val="4"/>
        <w:ind w:firstLine="480"/>
      </w:pPr>
      <w:r>
        <w:t xml:space="preserve"> （十五）我方对在本函及投标文件中所作的所有承诺承担法律责任。</w:t>
      </w:r>
    </w:p>
    <w:p w14:paraId="1B287C9F">
      <w:pPr>
        <w:pStyle w:val="4"/>
        <w:ind w:firstLine="480"/>
      </w:pPr>
      <w:r>
        <w:t xml:space="preserve"> （十六）所有与本招标有关的函件请发往下列地址：</w:t>
      </w:r>
    </w:p>
    <w:p w14:paraId="6CBD7123">
      <w:pPr>
        <w:pStyle w:val="4"/>
        <w:ind w:firstLine="480"/>
      </w:pPr>
      <w:r>
        <w:t xml:space="preserve"> 地 址：__________________邮政编码：__________________</w:t>
      </w:r>
    </w:p>
    <w:p w14:paraId="2B9055B3">
      <w:pPr>
        <w:pStyle w:val="4"/>
        <w:ind w:firstLine="480"/>
      </w:pPr>
      <w:r>
        <w:t xml:space="preserve"> 电 话：__________________</w:t>
      </w:r>
    </w:p>
    <w:p w14:paraId="6E4A13DE">
      <w:pPr>
        <w:pStyle w:val="4"/>
        <w:ind w:firstLine="480"/>
      </w:pPr>
      <w:r>
        <w:t xml:space="preserve"> 传 真：__________________电子邮箱：__________________</w:t>
      </w:r>
    </w:p>
    <w:p w14:paraId="6CCB7655">
      <w:pPr>
        <w:pStyle w:val="4"/>
        <w:ind w:firstLine="480"/>
      </w:pPr>
      <w:r>
        <w:t xml:space="preserve"> 代表姓名：__________________职 务：__________________</w:t>
      </w:r>
    </w:p>
    <w:p w14:paraId="0484199E">
      <w:pPr>
        <w:pStyle w:val="4"/>
        <w:ind w:firstLine="480"/>
      </w:pPr>
      <w:r>
        <w:t xml:space="preserve"> 投标人法定代表人（或法定代表人授权代表）签字或盖章：__________________</w:t>
      </w:r>
    </w:p>
    <w:p w14:paraId="15FC4289">
      <w:pPr>
        <w:pStyle w:val="4"/>
      </w:pPr>
      <w:r>
        <w:t xml:space="preserve"> 投标人名称（盖章）：__________________</w:t>
      </w:r>
    </w:p>
    <w:p w14:paraId="01D3BCB9">
      <w:pPr>
        <w:pStyle w:val="4"/>
      </w:pPr>
      <w:r>
        <w:t xml:space="preserve"> 日期： 年 月 日</w:t>
      </w:r>
    </w:p>
    <w:p w14:paraId="50E1FFE3">
      <w:pPr>
        <w:pStyle w:val="4"/>
        <w:ind w:firstLine="480"/>
      </w:pPr>
      <w:r>
        <w:t xml:space="preserve">  </w:t>
      </w:r>
    </w:p>
    <w:p w14:paraId="1EE88B55">
      <w:pPr>
        <w:pStyle w:val="4"/>
        <w:outlineLvl w:val="2"/>
      </w:pPr>
      <w:r>
        <w:rPr>
          <w:b/>
          <w:sz w:val="28"/>
        </w:rPr>
        <w:t>格式二：</w:t>
      </w:r>
    </w:p>
    <w:p w14:paraId="2D460F5F">
      <w:pPr>
        <w:pStyle w:val="4"/>
        <w:jc w:val="center"/>
        <w:outlineLvl w:val="3"/>
      </w:pPr>
      <w:r>
        <w:rPr>
          <w:b/>
          <w:sz w:val="24"/>
        </w:rPr>
        <w:t>开标一览表</w:t>
      </w:r>
    </w:p>
    <w:p w14:paraId="6850646B">
      <w:pPr>
        <w:pStyle w:val="4"/>
        <w:ind w:firstLine="480"/>
      </w:pPr>
      <w: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type="textWrapping"/>
      </w:r>
    </w:p>
    <w:p w14:paraId="7CCCE684">
      <w:pPr>
        <w:pStyle w:val="4"/>
        <w:ind w:firstLine="480"/>
      </w:pPr>
      <w:r>
        <w:t>采购项目编号：</w:t>
      </w:r>
    </w:p>
    <w:p w14:paraId="325DA998">
      <w:pPr>
        <w:pStyle w:val="4"/>
        <w:ind w:firstLine="480"/>
      </w:pPr>
      <w:r>
        <w:t>项目名称：</w:t>
      </w:r>
    </w:p>
    <w:p w14:paraId="4AC04EAB">
      <w:pPr>
        <w:pStyle w:val="4"/>
        <w:ind w:firstLine="480"/>
      </w:pPr>
      <w:r>
        <w:t>投标人名称：</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29A268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1B8DA97">
            <w:pPr>
              <w:pStyle w:val="4"/>
            </w:pPr>
            <w:r>
              <w:t xml:space="preserve"> 序号</w:t>
            </w:r>
          </w:p>
        </w:tc>
        <w:tc>
          <w:tcPr>
            <w:tcW w:w="1661" w:type="dxa"/>
          </w:tcPr>
          <w:p w14:paraId="2D080529">
            <w:pPr>
              <w:pStyle w:val="4"/>
            </w:pPr>
            <w:r>
              <w:t xml:space="preserve"> 采购项目名称/采购包名称</w:t>
            </w:r>
          </w:p>
        </w:tc>
        <w:tc>
          <w:tcPr>
            <w:tcW w:w="1661" w:type="dxa"/>
          </w:tcPr>
          <w:p w14:paraId="15D3014A">
            <w:pPr>
              <w:pStyle w:val="4"/>
            </w:pPr>
            <w:r>
              <w:t xml:space="preserve"> 投标报价（元/%）</w:t>
            </w:r>
          </w:p>
        </w:tc>
        <w:tc>
          <w:tcPr>
            <w:tcW w:w="1661" w:type="dxa"/>
          </w:tcPr>
          <w:p w14:paraId="3F35DFD9">
            <w:pPr>
              <w:pStyle w:val="4"/>
            </w:pPr>
            <w:r>
              <w:t xml:space="preserve"> 交货或服务期</w:t>
            </w:r>
          </w:p>
        </w:tc>
        <w:tc>
          <w:tcPr>
            <w:tcW w:w="1661" w:type="dxa"/>
          </w:tcPr>
          <w:p w14:paraId="7B4CBCE7">
            <w:pPr>
              <w:pStyle w:val="4"/>
            </w:pPr>
            <w:r>
              <w:t xml:space="preserve"> 交货或服务地点</w:t>
            </w:r>
          </w:p>
        </w:tc>
      </w:tr>
      <w:tr w14:paraId="0B9B59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E10D70D">
            <w:pPr>
              <w:pStyle w:val="4"/>
            </w:pPr>
            <w:r>
              <w:t xml:space="preserve"> 1</w:t>
            </w:r>
          </w:p>
        </w:tc>
        <w:tc>
          <w:tcPr>
            <w:tcW w:w="1661" w:type="dxa"/>
          </w:tcPr>
          <w:p w14:paraId="6DF12CDE"/>
        </w:tc>
        <w:tc>
          <w:tcPr>
            <w:tcW w:w="1661" w:type="dxa"/>
          </w:tcPr>
          <w:p w14:paraId="0EE9183A"/>
        </w:tc>
        <w:tc>
          <w:tcPr>
            <w:tcW w:w="1661" w:type="dxa"/>
          </w:tcPr>
          <w:p w14:paraId="4C7F1778"/>
        </w:tc>
        <w:tc>
          <w:tcPr>
            <w:tcW w:w="1661" w:type="dxa"/>
          </w:tcPr>
          <w:p w14:paraId="38A4B6B7"/>
        </w:tc>
      </w:tr>
    </w:tbl>
    <w:p w14:paraId="3DF26F7E">
      <w:pPr>
        <w:pStyle w:val="4"/>
      </w:pPr>
      <w:r>
        <w:t xml:space="preserve"> 投标人签章：__________________</w:t>
      </w:r>
    </w:p>
    <w:p w14:paraId="05E56B15">
      <w:pPr>
        <w:pStyle w:val="4"/>
      </w:pPr>
      <w:r>
        <w:t>日期： 年 月 日</w:t>
      </w:r>
    </w:p>
    <w:p w14:paraId="6CE9668D">
      <w:pPr>
        <w:pStyle w:val="4"/>
        <w:ind w:firstLine="480"/>
      </w:pPr>
      <w:r>
        <w:t xml:space="preserve">  </w:t>
      </w:r>
    </w:p>
    <w:p w14:paraId="29740C6E">
      <w:pPr>
        <w:pStyle w:val="4"/>
        <w:outlineLvl w:val="2"/>
      </w:pPr>
      <w:r>
        <w:rPr>
          <w:b/>
          <w:sz w:val="28"/>
        </w:rPr>
        <w:t>格式三：</w:t>
      </w:r>
    </w:p>
    <w:p w14:paraId="06E320E0">
      <w:pPr>
        <w:pStyle w:val="4"/>
        <w:jc w:val="center"/>
        <w:outlineLvl w:val="3"/>
      </w:pPr>
      <w:r>
        <w:rPr>
          <w:b/>
          <w:sz w:val="24"/>
        </w:rPr>
        <w:t>分项报价表</w:t>
      </w:r>
    </w:p>
    <w:p w14:paraId="52B59435">
      <w:pPr>
        <w:pStyle w:val="4"/>
        <w:ind w:firstLine="480"/>
      </w:pPr>
      <w: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type="textWrapping"/>
      </w:r>
    </w:p>
    <w:p w14:paraId="49CEC0FC">
      <w:pPr>
        <w:pStyle w:val="4"/>
        <w:ind w:firstLine="480"/>
      </w:pPr>
      <w:r>
        <w:t>采购项目编号：</w:t>
      </w:r>
    </w:p>
    <w:p w14:paraId="26F0A4B1">
      <w:pPr>
        <w:pStyle w:val="4"/>
        <w:ind w:firstLine="480"/>
      </w:pPr>
      <w:r>
        <w:t>项目名称：</w:t>
      </w:r>
    </w:p>
    <w:p w14:paraId="515FF8C3">
      <w:pPr>
        <w:pStyle w:val="4"/>
        <w:ind w:firstLine="480"/>
      </w:pPr>
      <w:r>
        <w:t>投标人名称：</w:t>
      </w:r>
    </w:p>
    <w:p w14:paraId="440AC1C2">
      <w:pPr>
        <w:pStyle w:val="4"/>
        <w:ind w:firstLine="480"/>
      </w:pPr>
      <w:r>
        <w:t>采购包：</w:t>
      </w:r>
    </w:p>
    <w:p w14:paraId="75AC6802">
      <w:pPr>
        <w:pStyle w:val="4"/>
      </w:pPr>
      <w:r>
        <w:t xml:space="preserve"> 货币及单位：人民币/元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504DAC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AB2C44">
            <w:pPr>
              <w:pStyle w:val="4"/>
            </w:pPr>
            <w:r>
              <w:t xml:space="preserve"> 品目号</w:t>
            </w:r>
          </w:p>
        </w:tc>
        <w:tc>
          <w:tcPr>
            <w:tcW w:w="831" w:type="dxa"/>
          </w:tcPr>
          <w:p w14:paraId="2FEF807C">
            <w:pPr>
              <w:pStyle w:val="4"/>
            </w:pPr>
            <w:r>
              <w:t xml:space="preserve"> 序号</w:t>
            </w:r>
          </w:p>
        </w:tc>
        <w:tc>
          <w:tcPr>
            <w:tcW w:w="831" w:type="dxa"/>
          </w:tcPr>
          <w:p w14:paraId="34294619">
            <w:pPr>
              <w:pStyle w:val="4"/>
            </w:pPr>
            <w:r>
              <w:t xml:space="preserve"> 货物名称</w:t>
            </w:r>
          </w:p>
        </w:tc>
        <w:tc>
          <w:tcPr>
            <w:tcW w:w="831" w:type="dxa"/>
          </w:tcPr>
          <w:p w14:paraId="156A9561">
            <w:pPr>
              <w:pStyle w:val="4"/>
            </w:pPr>
            <w:r>
              <w:t xml:space="preserve"> 规格型号</w:t>
            </w:r>
          </w:p>
        </w:tc>
        <w:tc>
          <w:tcPr>
            <w:tcW w:w="831" w:type="dxa"/>
          </w:tcPr>
          <w:p w14:paraId="44218D43">
            <w:pPr>
              <w:pStyle w:val="4"/>
            </w:pPr>
            <w:r>
              <w:t xml:space="preserve"> 品牌</w:t>
            </w:r>
          </w:p>
        </w:tc>
        <w:tc>
          <w:tcPr>
            <w:tcW w:w="831" w:type="dxa"/>
          </w:tcPr>
          <w:p w14:paraId="7863353F">
            <w:pPr>
              <w:pStyle w:val="4"/>
            </w:pPr>
            <w:r>
              <w:t xml:space="preserve"> 产地</w:t>
            </w:r>
          </w:p>
        </w:tc>
        <w:tc>
          <w:tcPr>
            <w:tcW w:w="831" w:type="dxa"/>
          </w:tcPr>
          <w:p w14:paraId="41EC2274">
            <w:pPr>
              <w:pStyle w:val="4"/>
            </w:pPr>
            <w:r>
              <w:t xml:space="preserve"> 制造商名称</w:t>
            </w:r>
          </w:p>
        </w:tc>
        <w:tc>
          <w:tcPr>
            <w:tcW w:w="831" w:type="dxa"/>
          </w:tcPr>
          <w:p w14:paraId="6029D837">
            <w:pPr>
              <w:pStyle w:val="4"/>
            </w:pPr>
            <w:r>
              <w:t xml:space="preserve"> 单价</w:t>
            </w:r>
          </w:p>
        </w:tc>
        <w:tc>
          <w:tcPr>
            <w:tcW w:w="831" w:type="dxa"/>
          </w:tcPr>
          <w:p w14:paraId="4CE1EE69">
            <w:pPr>
              <w:pStyle w:val="4"/>
            </w:pPr>
            <w:r>
              <w:t xml:space="preserve"> 数量</w:t>
            </w:r>
          </w:p>
        </w:tc>
        <w:tc>
          <w:tcPr>
            <w:tcW w:w="831" w:type="dxa"/>
          </w:tcPr>
          <w:p w14:paraId="34A0CDE0">
            <w:pPr>
              <w:pStyle w:val="4"/>
            </w:pPr>
            <w:r>
              <w:t xml:space="preserve"> 总价</w:t>
            </w:r>
          </w:p>
        </w:tc>
      </w:tr>
      <w:tr w14:paraId="1EDE04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C614BB">
            <w:pPr>
              <w:pStyle w:val="4"/>
            </w:pPr>
            <w:r>
              <w:t xml:space="preserve"> 1</w:t>
            </w:r>
          </w:p>
        </w:tc>
        <w:tc>
          <w:tcPr>
            <w:tcW w:w="831" w:type="dxa"/>
          </w:tcPr>
          <w:p w14:paraId="736D0A0C"/>
        </w:tc>
        <w:tc>
          <w:tcPr>
            <w:tcW w:w="831" w:type="dxa"/>
          </w:tcPr>
          <w:p w14:paraId="5455E854"/>
        </w:tc>
        <w:tc>
          <w:tcPr>
            <w:tcW w:w="831" w:type="dxa"/>
          </w:tcPr>
          <w:p w14:paraId="153C7536"/>
        </w:tc>
        <w:tc>
          <w:tcPr>
            <w:tcW w:w="831" w:type="dxa"/>
          </w:tcPr>
          <w:p w14:paraId="04742000"/>
        </w:tc>
        <w:tc>
          <w:tcPr>
            <w:tcW w:w="831" w:type="dxa"/>
          </w:tcPr>
          <w:p w14:paraId="4C24E781"/>
        </w:tc>
        <w:tc>
          <w:tcPr>
            <w:tcW w:w="831" w:type="dxa"/>
          </w:tcPr>
          <w:p w14:paraId="18DCC551"/>
        </w:tc>
        <w:tc>
          <w:tcPr>
            <w:tcW w:w="831" w:type="dxa"/>
          </w:tcPr>
          <w:p w14:paraId="3F0EFC9E"/>
        </w:tc>
        <w:tc>
          <w:tcPr>
            <w:tcW w:w="831" w:type="dxa"/>
          </w:tcPr>
          <w:p w14:paraId="064E9A00"/>
        </w:tc>
        <w:tc>
          <w:tcPr>
            <w:tcW w:w="831" w:type="dxa"/>
          </w:tcPr>
          <w:p w14:paraId="78BACAD2"/>
        </w:tc>
      </w:tr>
    </w:tbl>
    <w:p w14:paraId="4D43062D">
      <w:pPr>
        <w:pStyle w:val="4"/>
      </w:pPr>
      <w:r>
        <w:br w:type="textWrapping"/>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7F1BC6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45AB0E">
            <w:pPr>
              <w:pStyle w:val="4"/>
            </w:pPr>
            <w:r>
              <w:t xml:space="preserve"> 品目号</w:t>
            </w:r>
          </w:p>
        </w:tc>
        <w:tc>
          <w:tcPr>
            <w:tcW w:w="831" w:type="dxa"/>
          </w:tcPr>
          <w:p w14:paraId="3C0E85F5">
            <w:pPr>
              <w:pStyle w:val="4"/>
            </w:pPr>
            <w:r>
              <w:t xml:space="preserve"> 序号</w:t>
            </w:r>
          </w:p>
        </w:tc>
        <w:tc>
          <w:tcPr>
            <w:tcW w:w="831" w:type="dxa"/>
          </w:tcPr>
          <w:p w14:paraId="0F312408">
            <w:pPr>
              <w:pStyle w:val="4"/>
            </w:pPr>
            <w:r>
              <w:t xml:space="preserve"> 服务名称</w:t>
            </w:r>
          </w:p>
        </w:tc>
        <w:tc>
          <w:tcPr>
            <w:tcW w:w="831" w:type="dxa"/>
          </w:tcPr>
          <w:p w14:paraId="4E2136AC">
            <w:pPr>
              <w:pStyle w:val="4"/>
            </w:pPr>
            <w:r>
              <w:t xml:space="preserve"> 服务范围</w:t>
            </w:r>
          </w:p>
        </w:tc>
        <w:tc>
          <w:tcPr>
            <w:tcW w:w="831" w:type="dxa"/>
          </w:tcPr>
          <w:p w14:paraId="6258F039">
            <w:pPr>
              <w:pStyle w:val="4"/>
            </w:pPr>
            <w:r>
              <w:t xml:space="preserve"> 服务要求</w:t>
            </w:r>
          </w:p>
        </w:tc>
        <w:tc>
          <w:tcPr>
            <w:tcW w:w="831" w:type="dxa"/>
          </w:tcPr>
          <w:p w14:paraId="18880487">
            <w:pPr>
              <w:pStyle w:val="4"/>
            </w:pPr>
            <w:r>
              <w:t xml:space="preserve"> 服务时间</w:t>
            </w:r>
          </w:p>
        </w:tc>
        <w:tc>
          <w:tcPr>
            <w:tcW w:w="831" w:type="dxa"/>
          </w:tcPr>
          <w:p w14:paraId="0370B283">
            <w:pPr>
              <w:pStyle w:val="4"/>
            </w:pPr>
            <w:r>
              <w:t xml:space="preserve"> 服务标准</w:t>
            </w:r>
          </w:p>
        </w:tc>
        <w:tc>
          <w:tcPr>
            <w:tcW w:w="831" w:type="dxa"/>
          </w:tcPr>
          <w:p w14:paraId="4D8A6F2D">
            <w:pPr>
              <w:pStyle w:val="4"/>
            </w:pPr>
            <w:r>
              <w:t xml:space="preserve"> 单价</w:t>
            </w:r>
          </w:p>
        </w:tc>
        <w:tc>
          <w:tcPr>
            <w:tcW w:w="831" w:type="dxa"/>
          </w:tcPr>
          <w:p w14:paraId="556A418F">
            <w:pPr>
              <w:pStyle w:val="4"/>
            </w:pPr>
            <w:r>
              <w:t xml:space="preserve"> 数量</w:t>
            </w:r>
          </w:p>
        </w:tc>
        <w:tc>
          <w:tcPr>
            <w:tcW w:w="831" w:type="dxa"/>
          </w:tcPr>
          <w:p w14:paraId="4B64F1F6">
            <w:pPr>
              <w:pStyle w:val="4"/>
            </w:pPr>
            <w:r>
              <w:t xml:space="preserve"> 总价</w:t>
            </w:r>
          </w:p>
        </w:tc>
      </w:tr>
      <w:tr w14:paraId="79E7F5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4873AA">
            <w:pPr>
              <w:pStyle w:val="4"/>
            </w:pPr>
            <w:r>
              <w:t xml:space="preserve"> 1</w:t>
            </w:r>
          </w:p>
        </w:tc>
        <w:tc>
          <w:tcPr>
            <w:tcW w:w="831" w:type="dxa"/>
          </w:tcPr>
          <w:p w14:paraId="18BC39C8"/>
        </w:tc>
        <w:tc>
          <w:tcPr>
            <w:tcW w:w="831" w:type="dxa"/>
          </w:tcPr>
          <w:p w14:paraId="413E60EC"/>
        </w:tc>
        <w:tc>
          <w:tcPr>
            <w:tcW w:w="831" w:type="dxa"/>
          </w:tcPr>
          <w:p w14:paraId="4EBBDDF1"/>
        </w:tc>
        <w:tc>
          <w:tcPr>
            <w:tcW w:w="831" w:type="dxa"/>
          </w:tcPr>
          <w:p w14:paraId="7FB567EA"/>
        </w:tc>
        <w:tc>
          <w:tcPr>
            <w:tcW w:w="831" w:type="dxa"/>
          </w:tcPr>
          <w:p w14:paraId="252FD7C7"/>
        </w:tc>
        <w:tc>
          <w:tcPr>
            <w:tcW w:w="831" w:type="dxa"/>
          </w:tcPr>
          <w:p w14:paraId="162E972D"/>
        </w:tc>
        <w:tc>
          <w:tcPr>
            <w:tcW w:w="831" w:type="dxa"/>
          </w:tcPr>
          <w:p w14:paraId="55FC2662"/>
        </w:tc>
        <w:tc>
          <w:tcPr>
            <w:tcW w:w="831" w:type="dxa"/>
          </w:tcPr>
          <w:p w14:paraId="70CA381A"/>
        </w:tc>
        <w:tc>
          <w:tcPr>
            <w:tcW w:w="831" w:type="dxa"/>
          </w:tcPr>
          <w:p w14:paraId="286889DD"/>
        </w:tc>
      </w:tr>
    </w:tbl>
    <w:p w14:paraId="5B70FBB6">
      <w:pPr>
        <w:pStyle w:val="4"/>
      </w:pPr>
      <w:r>
        <w:t xml:space="preserve"> 投标人签章：__________________</w:t>
      </w:r>
    </w:p>
    <w:p w14:paraId="406794F4">
      <w:pPr>
        <w:pStyle w:val="4"/>
      </w:pPr>
      <w:r>
        <w:t>日期： 年 月 日</w:t>
      </w:r>
    </w:p>
    <w:p w14:paraId="6184C2CD">
      <w:pPr>
        <w:pStyle w:val="4"/>
        <w:ind w:firstLine="480"/>
      </w:pPr>
      <w:r>
        <w:t xml:space="preserve">  </w:t>
      </w:r>
    </w:p>
    <w:p w14:paraId="0F9ECDF1">
      <w:pPr>
        <w:pStyle w:val="4"/>
        <w:outlineLvl w:val="2"/>
      </w:pPr>
      <w:r>
        <w:rPr>
          <w:b/>
          <w:sz w:val="28"/>
        </w:rPr>
        <w:t>格式四：</w:t>
      </w:r>
    </w:p>
    <w:p w14:paraId="7023BA76">
      <w:pPr>
        <w:pStyle w:val="4"/>
        <w:jc w:val="center"/>
        <w:outlineLvl w:val="3"/>
      </w:pPr>
      <w:r>
        <w:rPr>
          <w:b/>
          <w:sz w:val="24"/>
        </w:rPr>
        <w:t>政策适用性说明</w:t>
      </w:r>
    </w:p>
    <w:p w14:paraId="3C096269">
      <w:pPr>
        <w:pStyle w:val="4"/>
        <w:ind w:firstLine="480"/>
      </w:pPr>
      <w:r>
        <w:t>按照政府采购有关政策的要求，在本次的技术方案中，采用符合政策的小型或微型企业产品、节能产品、环境标志产品，主要产品与核心技术介绍说明如下：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4F3BEB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C5D49BF">
            <w:pPr>
              <w:pStyle w:val="4"/>
            </w:pPr>
            <w:r>
              <w:t xml:space="preserve"> 序号</w:t>
            </w:r>
          </w:p>
        </w:tc>
        <w:tc>
          <w:tcPr>
            <w:tcW w:w="1038" w:type="dxa"/>
          </w:tcPr>
          <w:p w14:paraId="33DE07EE">
            <w:pPr>
              <w:pStyle w:val="4"/>
            </w:pPr>
            <w:r>
              <w:t xml:space="preserve"> 主要产品/技术名称（规格型号、注册商标）</w:t>
            </w:r>
          </w:p>
        </w:tc>
        <w:tc>
          <w:tcPr>
            <w:tcW w:w="1038" w:type="dxa"/>
          </w:tcPr>
          <w:p w14:paraId="0460B5ED">
            <w:pPr>
              <w:pStyle w:val="4"/>
            </w:pPr>
            <w:r>
              <w:t xml:space="preserve"> 制造商(开发商)</w:t>
            </w:r>
          </w:p>
        </w:tc>
        <w:tc>
          <w:tcPr>
            <w:tcW w:w="1038" w:type="dxa"/>
          </w:tcPr>
          <w:p w14:paraId="2FF022C4">
            <w:pPr>
              <w:pStyle w:val="4"/>
            </w:pPr>
            <w:r>
              <w:t xml:space="preserve"> 制造商企业类型</w:t>
            </w:r>
          </w:p>
        </w:tc>
        <w:tc>
          <w:tcPr>
            <w:tcW w:w="1038" w:type="dxa"/>
          </w:tcPr>
          <w:p w14:paraId="7A9383D4">
            <w:pPr>
              <w:pStyle w:val="4"/>
            </w:pPr>
            <w:r>
              <w:t xml:space="preserve"> 节能产品</w:t>
            </w:r>
          </w:p>
        </w:tc>
        <w:tc>
          <w:tcPr>
            <w:tcW w:w="1038" w:type="dxa"/>
          </w:tcPr>
          <w:p w14:paraId="4DEB7919">
            <w:pPr>
              <w:pStyle w:val="4"/>
            </w:pPr>
            <w:r>
              <w:t xml:space="preserve"> 环境标志产品</w:t>
            </w:r>
          </w:p>
        </w:tc>
        <w:tc>
          <w:tcPr>
            <w:tcW w:w="1038" w:type="dxa"/>
          </w:tcPr>
          <w:p w14:paraId="5FED884F">
            <w:pPr>
              <w:pStyle w:val="4"/>
            </w:pPr>
            <w:r>
              <w:t xml:space="preserve"> 认证证书编号</w:t>
            </w:r>
          </w:p>
        </w:tc>
        <w:tc>
          <w:tcPr>
            <w:tcW w:w="1038" w:type="dxa"/>
          </w:tcPr>
          <w:p w14:paraId="24EDF89D">
            <w:pPr>
              <w:pStyle w:val="4"/>
            </w:pPr>
            <w:r>
              <w:t xml:space="preserve"> 该产品报价在总报价中占比（%）</w:t>
            </w:r>
          </w:p>
        </w:tc>
      </w:tr>
      <w:tr w14:paraId="3929D4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CA81293">
            <w:pPr>
              <w:pStyle w:val="4"/>
            </w:pPr>
            <w:r>
              <w:t xml:space="preserve"> 1</w:t>
            </w:r>
          </w:p>
        </w:tc>
        <w:tc>
          <w:tcPr>
            <w:tcW w:w="1038" w:type="dxa"/>
          </w:tcPr>
          <w:p w14:paraId="152FF10C"/>
        </w:tc>
        <w:tc>
          <w:tcPr>
            <w:tcW w:w="1038" w:type="dxa"/>
          </w:tcPr>
          <w:p w14:paraId="48A0DE67"/>
        </w:tc>
        <w:tc>
          <w:tcPr>
            <w:tcW w:w="1038" w:type="dxa"/>
          </w:tcPr>
          <w:p w14:paraId="7A7E915A"/>
        </w:tc>
        <w:tc>
          <w:tcPr>
            <w:tcW w:w="1038" w:type="dxa"/>
          </w:tcPr>
          <w:p w14:paraId="5DA97DE4"/>
        </w:tc>
        <w:tc>
          <w:tcPr>
            <w:tcW w:w="1038" w:type="dxa"/>
          </w:tcPr>
          <w:p w14:paraId="0DA9C16A"/>
        </w:tc>
        <w:tc>
          <w:tcPr>
            <w:tcW w:w="1038" w:type="dxa"/>
          </w:tcPr>
          <w:p w14:paraId="009FD054"/>
        </w:tc>
        <w:tc>
          <w:tcPr>
            <w:tcW w:w="1038" w:type="dxa"/>
          </w:tcPr>
          <w:p w14:paraId="60033067"/>
        </w:tc>
      </w:tr>
      <w:tr w14:paraId="6042B7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9E02857">
            <w:pPr>
              <w:pStyle w:val="4"/>
            </w:pPr>
            <w:r>
              <w:t xml:space="preserve"> 2</w:t>
            </w:r>
          </w:p>
        </w:tc>
        <w:tc>
          <w:tcPr>
            <w:tcW w:w="1038" w:type="dxa"/>
          </w:tcPr>
          <w:p w14:paraId="59C7EA8F"/>
        </w:tc>
        <w:tc>
          <w:tcPr>
            <w:tcW w:w="1038" w:type="dxa"/>
          </w:tcPr>
          <w:p w14:paraId="6BA9E95B"/>
        </w:tc>
        <w:tc>
          <w:tcPr>
            <w:tcW w:w="1038" w:type="dxa"/>
          </w:tcPr>
          <w:p w14:paraId="10463B73"/>
        </w:tc>
        <w:tc>
          <w:tcPr>
            <w:tcW w:w="1038" w:type="dxa"/>
          </w:tcPr>
          <w:p w14:paraId="277C7E3F"/>
        </w:tc>
        <w:tc>
          <w:tcPr>
            <w:tcW w:w="1038" w:type="dxa"/>
          </w:tcPr>
          <w:p w14:paraId="34293BEB"/>
        </w:tc>
        <w:tc>
          <w:tcPr>
            <w:tcW w:w="1038" w:type="dxa"/>
          </w:tcPr>
          <w:p w14:paraId="371C0879"/>
        </w:tc>
        <w:tc>
          <w:tcPr>
            <w:tcW w:w="1038" w:type="dxa"/>
          </w:tcPr>
          <w:p w14:paraId="52DBC5CD"/>
        </w:tc>
      </w:tr>
      <w:tr w14:paraId="6CC36C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4EDC868">
            <w:pPr>
              <w:pStyle w:val="4"/>
            </w:pPr>
            <w:r>
              <w:t xml:space="preserve"> 3</w:t>
            </w:r>
          </w:p>
        </w:tc>
        <w:tc>
          <w:tcPr>
            <w:tcW w:w="1038" w:type="dxa"/>
          </w:tcPr>
          <w:p w14:paraId="5E6A5F65"/>
        </w:tc>
        <w:tc>
          <w:tcPr>
            <w:tcW w:w="1038" w:type="dxa"/>
          </w:tcPr>
          <w:p w14:paraId="43DDF43C"/>
        </w:tc>
        <w:tc>
          <w:tcPr>
            <w:tcW w:w="1038" w:type="dxa"/>
          </w:tcPr>
          <w:p w14:paraId="7353AD8D"/>
        </w:tc>
        <w:tc>
          <w:tcPr>
            <w:tcW w:w="1038" w:type="dxa"/>
          </w:tcPr>
          <w:p w14:paraId="58044965"/>
        </w:tc>
        <w:tc>
          <w:tcPr>
            <w:tcW w:w="1038" w:type="dxa"/>
          </w:tcPr>
          <w:p w14:paraId="3C7418B5"/>
        </w:tc>
        <w:tc>
          <w:tcPr>
            <w:tcW w:w="1038" w:type="dxa"/>
          </w:tcPr>
          <w:p w14:paraId="74E7AD68"/>
        </w:tc>
        <w:tc>
          <w:tcPr>
            <w:tcW w:w="1038" w:type="dxa"/>
          </w:tcPr>
          <w:p w14:paraId="2F0174EE"/>
        </w:tc>
      </w:tr>
      <w:tr w14:paraId="00FC6E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C62575A">
            <w:pPr>
              <w:pStyle w:val="4"/>
            </w:pPr>
            <w:r>
              <w:t xml:space="preserve"> 4</w:t>
            </w:r>
          </w:p>
        </w:tc>
        <w:tc>
          <w:tcPr>
            <w:tcW w:w="1038" w:type="dxa"/>
          </w:tcPr>
          <w:p w14:paraId="57D74AF5"/>
        </w:tc>
        <w:tc>
          <w:tcPr>
            <w:tcW w:w="1038" w:type="dxa"/>
          </w:tcPr>
          <w:p w14:paraId="317B051B"/>
        </w:tc>
        <w:tc>
          <w:tcPr>
            <w:tcW w:w="1038" w:type="dxa"/>
          </w:tcPr>
          <w:p w14:paraId="7852ECB1"/>
        </w:tc>
        <w:tc>
          <w:tcPr>
            <w:tcW w:w="1038" w:type="dxa"/>
          </w:tcPr>
          <w:p w14:paraId="77372A52"/>
        </w:tc>
        <w:tc>
          <w:tcPr>
            <w:tcW w:w="1038" w:type="dxa"/>
          </w:tcPr>
          <w:p w14:paraId="6814903D"/>
        </w:tc>
        <w:tc>
          <w:tcPr>
            <w:tcW w:w="1038" w:type="dxa"/>
          </w:tcPr>
          <w:p w14:paraId="23CB4722"/>
        </w:tc>
        <w:tc>
          <w:tcPr>
            <w:tcW w:w="1038" w:type="dxa"/>
          </w:tcPr>
          <w:p w14:paraId="24C01840"/>
        </w:tc>
      </w:tr>
      <w:tr w14:paraId="61AFB3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AA1BA39">
            <w:pPr>
              <w:pStyle w:val="4"/>
            </w:pPr>
            <w:r>
              <w:t xml:space="preserve"> 5</w:t>
            </w:r>
          </w:p>
        </w:tc>
        <w:tc>
          <w:tcPr>
            <w:tcW w:w="1038" w:type="dxa"/>
          </w:tcPr>
          <w:p w14:paraId="2A1FC0B9"/>
        </w:tc>
        <w:tc>
          <w:tcPr>
            <w:tcW w:w="1038" w:type="dxa"/>
          </w:tcPr>
          <w:p w14:paraId="52ED130A"/>
        </w:tc>
        <w:tc>
          <w:tcPr>
            <w:tcW w:w="1038" w:type="dxa"/>
          </w:tcPr>
          <w:p w14:paraId="4B456F78"/>
        </w:tc>
        <w:tc>
          <w:tcPr>
            <w:tcW w:w="1038" w:type="dxa"/>
          </w:tcPr>
          <w:p w14:paraId="612357F8"/>
        </w:tc>
        <w:tc>
          <w:tcPr>
            <w:tcW w:w="1038" w:type="dxa"/>
          </w:tcPr>
          <w:p w14:paraId="579B6C10"/>
        </w:tc>
        <w:tc>
          <w:tcPr>
            <w:tcW w:w="1038" w:type="dxa"/>
          </w:tcPr>
          <w:p w14:paraId="1BDAF662"/>
        </w:tc>
        <w:tc>
          <w:tcPr>
            <w:tcW w:w="1038" w:type="dxa"/>
          </w:tcPr>
          <w:p w14:paraId="6586C917"/>
        </w:tc>
      </w:tr>
      <w:tr w14:paraId="50F34B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56F98EE">
            <w:pPr>
              <w:pStyle w:val="4"/>
            </w:pPr>
            <w:r>
              <w:t xml:space="preserve"> ...</w:t>
            </w:r>
          </w:p>
        </w:tc>
        <w:tc>
          <w:tcPr>
            <w:tcW w:w="1038" w:type="dxa"/>
          </w:tcPr>
          <w:p w14:paraId="07C4F2E4"/>
        </w:tc>
        <w:tc>
          <w:tcPr>
            <w:tcW w:w="1038" w:type="dxa"/>
          </w:tcPr>
          <w:p w14:paraId="0EC5E44A"/>
        </w:tc>
        <w:tc>
          <w:tcPr>
            <w:tcW w:w="1038" w:type="dxa"/>
          </w:tcPr>
          <w:p w14:paraId="4C5CF73C"/>
        </w:tc>
        <w:tc>
          <w:tcPr>
            <w:tcW w:w="1038" w:type="dxa"/>
          </w:tcPr>
          <w:p w14:paraId="7BAA6B6D"/>
        </w:tc>
        <w:tc>
          <w:tcPr>
            <w:tcW w:w="1038" w:type="dxa"/>
          </w:tcPr>
          <w:p w14:paraId="70552470"/>
        </w:tc>
        <w:tc>
          <w:tcPr>
            <w:tcW w:w="1038" w:type="dxa"/>
          </w:tcPr>
          <w:p w14:paraId="526C74C7"/>
        </w:tc>
        <w:tc>
          <w:tcPr>
            <w:tcW w:w="1038" w:type="dxa"/>
          </w:tcPr>
          <w:p w14:paraId="50481329"/>
        </w:tc>
      </w:tr>
    </w:tbl>
    <w:p w14:paraId="478314D2">
      <w:pPr>
        <w:pStyle w:val="4"/>
        <w:ind w:firstLine="480"/>
      </w:pPr>
      <w:r>
        <w:t>注：1.制造商为小型或微型企业时才需要填“制造商企业类型”栏,填写内容为“小型”或“微型”；</w:t>
      </w:r>
    </w:p>
    <w:p w14:paraId="57DCC2FD">
      <w:pPr>
        <w:pStyle w:val="4"/>
        <w:ind w:firstLine="480"/>
      </w:pPr>
      <w:r>
        <w:t>2.“节能产品、环境标志产品”须填写认证证书编号，并在对应“节能产品”、“环境标志产品”栏中勾选，同时提供有效期内的证书复印件（加盖投标人公章）</w:t>
      </w:r>
    </w:p>
    <w:p w14:paraId="5347603D">
      <w:pPr>
        <w:pStyle w:val="4"/>
      </w:pPr>
      <w:r>
        <w:t xml:space="preserve"> 投标人名称（盖章）：__________________</w:t>
      </w:r>
    </w:p>
    <w:p w14:paraId="468E3823">
      <w:pPr>
        <w:pStyle w:val="4"/>
      </w:pPr>
      <w:r>
        <w:t>日期： 年 月 日</w:t>
      </w:r>
    </w:p>
    <w:p w14:paraId="40EC3215">
      <w:pPr>
        <w:pStyle w:val="4"/>
        <w:ind w:firstLine="480"/>
      </w:pPr>
      <w:r>
        <w:t xml:space="preserve">  </w:t>
      </w:r>
    </w:p>
    <w:p w14:paraId="03CABD38">
      <w:pPr>
        <w:pStyle w:val="4"/>
        <w:outlineLvl w:val="2"/>
      </w:pPr>
      <w:r>
        <w:rPr>
          <w:b/>
          <w:sz w:val="28"/>
        </w:rPr>
        <w:t>格式五：</w:t>
      </w:r>
    </w:p>
    <w:p w14:paraId="4057792E">
      <w:pPr>
        <w:pStyle w:val="4"/>
        <w:ind w:firstLine="480"/>
      </w:pPr>
      <w:r>
        <w:t>（投标人可使用下述格式，也可使用广东省工商行政管理局统一印制的法定代表人证明书格式）</w:t>
      </w:r>
    </w:p>
    <w:p w14:paraId="007A0E6C">
      <w:pPr>
        <w:pStyle w:val="4"/>
        <w:jc w:val="center"/>
        <w:outlineLvl w:val="3"/>
      </w:pPr>
      <w:r>
        <w:rPr>
          <w:b/>
          <w:sz w:val="24"/>
        </w:rPr>
        <w:t>法定代表人证明书</w:t>
      </w:r>
    </w:p>
    <w:p w14:paraId="4DFF0B03">
      <w:pPr>
        <w:pStyle w:val="4"/>
        <w:ind w:firstLine="480"/>
      </w:pPr>
      <w:r>
        <w:t>_____________现任我单位_____________职务，为法定代表人，特此证明。</w:t>
      </w:r>
    </w:p>
    <w:p w14:paraId="7E70C87A">
      <w:pPr>
        <w:pStyle w:val="4"/>
        <w:ind w:firstLine="480"/>
      </w:pPr>
      <w:r>
        <w:t>有效期限：__________________</w:t>
      </w:r>
    </w:p>
    <w:p w14:paraId="4DF5C7E9">
      <w:pPr>
        <w:pStyle w:val="4"/>
        <w:ind w:firstLine="480"/>
      </w:pPr>
      <w:r>
        <w:t>附：代表人性别：_____年龄：_________ 身份证号码：__________________</w:t>
      </w:r>
    </w:p>
    <w:p w14:paraId="6964F9EA">
      <w:pPr>
        <w:pStyle w:val="4"/>
        <w:ind w:firstLine="480"/>
      </w:pPr>
      <w:r>
        <w:t>注册号码：____________________企业类型：____________________________</w:t>
      </w:r>
    </w:p>
    <w:p w14:paraId="1E0F1F59">
      <w:pPr>
        <w:pStyle w:val="4"/>
        <w:ind w:firstLine="480"/>
      </w:pPr>
      <w:r>
        <w:t>经营范围：__________________________</w:t>
      </w:r>
    </w:p>
    <w:p w14:paraId="2E9C6802">
      <w:pPr>
        <w:pStyle w:val="4"/>
      </w:pPr>
      <w:r>
        <w:t xml:space="preserve"> 投标人名称（盖章）：__________________</w:t>
      </w:r>
    </w:p>
    <w:p w14:paraId="0EE3433A">
      <w:pPr>
        <w:pStyle w:val="4"/>
      </w:pPr>
      <w:r>
        <w:t xml:space="preserve"> 地址：__________________</w:t>
      </w:r>
    </w:p>
    <w:p w14:paraId="496F1EA0">
      <w:pPr>
        <w:pStyle w:val="4"/>
      </w:pPr>
      <w:r>
        <w:t xml:space="preserve"> 法定代表人（签字或盖章）：__________________</w:t>
      </w:r>
    </w:p>
    <w:p w14:paraId="74FF94A2">
      <w:pPr>
        <w:pStyle w:val="4"/>
      </w:pPr>
      <w:r>
        <w:t xml:space="preserve"> 职务：__________________</w:t>
      </w:r>
    </w:p>
    <w:p w14:paraId="109AB156">
      <w:pPr>
        <w:pStyle w:val="4"/>
      </w:pPr>
      <w:r>
        <w:t xml:space="preserve"> 日期： 年 月 日</w:t>
      </w:r>
    </w:p>
    <w:p w14:paraId="26D864DF">
      <w:pPr>
        <w:pStyle w:val="4"/>
        <w:ind w:firstLine="480"/>
      </w:pPr>
      <w:r>
        <w:t xml:space="preserve">  </w:t>
      </w:r>
    </w:p>
    <w:p w14:paraId="7D9DC09D">
      <w:pPr>
        <w:pStyle w:val="4"/>
        <w:outlineLvl w:val="2"/>
      </w:pPr>
      <w:r>
        <w:rPr>
          <w:b/>
          <w:sz w:val="28"/>
        </w:rPr>
        <w:t>格式六：</w:t>
      </w:r>
    </w:p>
    <w:p w14:paraId="56359AA5">
      <w:pPr>
        <w:pStyle w:val="4"/>
        <w:jc w:val="center"/>
        <w:outlineLvl w:val="3"/>
      </w:pPr>
      <w:r>
        <w:rPr>
          <w:b/>
          <w:sz w:val="24"/>
        </w:rPr>
        <w:t>法定代表人授权书格式</w:t>
      </w:r>
    </w:p>
    <w:p w14:paraId="7A9C48A9">
      <w:pPr>
        <w:pStyle w:val="4"/>
        <w:ind w:firstLine="480"/>
      </w:pPr>
      <w:r>
        <w:t>（对于银行、保险、电信、邮政、铁路等行业以及获得总公司投标授权的分公司，可以提供投标分支机构负责人授权书）</w:t>
      </w:r>
    </w:p>
    <w:p w14:paraId="49E69F64">
      <w:pPr>
        <w:pStyle w:val="4"/>
        <w:jc w:val="center"/>
        <w:outlineLvl w:val="3"/>
      </w:pPr>
      <w:r>
        <w:rPr>
          <w:b/>
          <w:sz w:val="24"/>
        </w:rPr>
        <w:t>法定代表人授权书</w:t>
      </w:r>
    </w:p>
    <w:p w14:paraId="566CBB72">
      <w:pPr>
        <w:pStyle w:val="4"/>
        <w:ind w:firstLine="480"/>
      </w:pPr>
      <w:r>
        <w:t>致：东莞市黄江镇招投标服务所</w:t>
      </w:r>
    </w:p>
    <w:p w14:paraId="3B0D87E1">
      <w:pPr>
        <w:pStyle w:val="4"/>
        <w:ind w:firstLine="480"/>
      </w:pPr>
      <w:r>
        <w:t xml:space="preserve">本授权书声明：________是注册于 </w:t>
      </w:r>
      <w:r>
        <w:rPr>
          <w:u w:val="single"/>
        </w:rPr>
        <w:t>（国家或地区）</w:t>
      </w:r>
      <w:r>
        <w:t>的</w:t>
      </w:r>
      <w:r>
        <w:rPr>
          <w:u w:val="single"/>
        </w:rPr>
        <w:t>（投标人名称）</w:t>
      </w:r>
      <w:r>
        <w:t xml:space="preserve">的法定代表人，现任________职务，有效证件号码：________________。现授权 </w:t>
      </w:r>
      <w:r>
        <w:rPr>
          <w:u w:val="single"/>
        </w:rPr>
        <w:t>（姓名、职务）</w:t>
      </w:r>
      <w:r>
        <w:t xml:space="preserve"> 作为我公司的全权代理人，就“黄江镇青少年实践基地图书系统及设备采购”项目采购[采购项目编号为441900022-2025-00289]的投标和合同执行，以我方的名义处理一切与之有关的事宜。</w:t>
      </w:r>
    </w:p>
    <w:p w14:paraId="2B6914A9">
      <w:pPr>
        <w:pStyle w:val="4"/>
        <w:ind w:firstLine="480"/>
      </w:pPr>
      <w:r>
        <w:t>本授权书于________年________月________日签字生效，特此声明。</w:t>
      </w:r>
    </w:p>
    <w:p w14:paraId="715A30DA">
      <w:pPr>
        <w:pStyle w:val="4"/>
      </w:pPr>
      <w:r>
        <w:t xml:space="preserve"> 投标人（盖章）：__________________</w:t>
      </w:r>
    </w:p>
    <w:p w14:paraId="5DF1BF4A">
      <w:pPr>
        <w:pStyle w:val="4"/>
      </w:pPr>
      <w:r>
        <w:t xml:space="preserve"> 地址：__________________</w:t>
      </w:r>
    </w:p>
    <w:p w14:paraId="5FEA8F54">
      <w:pPr>
        <w:pStyle w:val="4"/>
      </w:pPr>
      <w:r>
        <w:t xml:space="preserve"> 法定代表人（签字或盖章）：__________________</w:t>
      </w:r>
    </w:p>
    <w:p w14:paraId="6EC09767">
      <w:pPr>
        <w:pStyle w:val="4"/>
      </w:pPr>
      <w:r>
        <w:t xml:space="preserve"> 职务：__________________</w:t>
      </w:r>
    </w:p>
    <w:p w14:paraId="6F5E60F1">
      <w:pPr>
        <w:pStyle w:val="4"/>
      </w:pPr>
      <w:r>
        <w:t xml:space="preserve"> 被授权人（签字或盖章）：__________________</w:t>
      </w:r>
    </w:p>
    <w:p w14:paraId="4C8870D1">
      <w:pPr>
        <w:pStyle w:val="4"/>
      </w:pPr>
      <w:r>
        <w:t xml:space="preserve"> 职务：__________________</w:t>
      </w:r>
    </w:p>
    <w:p w14:paraId="4DB716C7">
      <w:pPr>
        <w:pStyle w:val="4"/>
      </w:pPr>
      <w:r>
        <w:t xml:space="preserve"> 日期： 年 月 日</w:t>
      </w:r>
    </w:p>
    <w:p w14:paraId="0BDBFC36">
      <w:pPr>
        <w:pStyle w:val="4"/>
        <w:ind w:firstLine="480"/>
      </w:pPr>
      <w:r>
        <w:t xml:space="preserve">  </w:t>
      </w:r>
    </w:p>
    <w:p w14:paraId="6889B768">
      <w:pPr>
        <w:pStyle w:val="4"/>
        <w:outlineLvl w:val="2"/>
      </w:pPr>
      <w:r>
        <w:rPr>
          <w:b/>
          <w:sz w:val="28"/>
        </w:rPr>
        <w:t>格式七：</w:t>
      </w:r>
    </w:p>
    <w:p w14:paraId="4C9048AA">
      <w:pPr>
        <w:pStyle w:val="4"/>
        <w:jc w:val="center"/>
        <w:outlineLvl w:val="3"/>
      </w:pPr>
      <w:r>
        <w:rPr>
          <w:b/>
          <w:sz w:val="24"/>
        </w:rPr>
        <w:t>投标保证金</w:t>
      </w:r>
    </w:p>
    <w:p w14:paraId="3DA4156E">
      <w:pPr>
        <w:pStyle w:val="4"/>
        <w:ind w:firstLine="480"/>
      </w:pPr>
      <w:r>
        <w:t>采购文件要求递交投标保证金的，投标人应在此提供保证金的凭证的复印件。</w:t>
      </w:r>
    </w:p>
    <w:p w14:paraId="7F697363">
      <w:pPr>
        <w:pStyle w:val="4"/>
      </w:pPr>
      <w:r>
        <w:t xml:space="preserve">  </w:t>
      </w:r>
    </w:p>
    <w:p w14:paraId="286E8BAE">
      <w:pPr>
        <w:pStyle w:val="4"/>
        <w:outlineLvl w:val="2"/>
      </w:pPr>
      <w:r>
        <w:rPr>
          <w:b/>
          <w:sz w:val="28"/>
        </w:rPr>
        <w:t>格式八：</w:t>
      </w:r>
    </w:p>
    <w:p w14:paraId="463F4E71">
      <w:pPr>
        <w:pStyle w:val="4"/>
        <w:jc w:val="center"/>
        <w:outlineLvl w:val="3"/>
      </w:pPr>
      <w:r>
        <w:rPr>
          <w:b/>
          <w:sz w:val="24"/>
        </w:rPr>
        <w:t>提供具有独立承担民事责任的能力的证明材料</w:t>
      </w:r>
    </w:p>
    <w:p w14:paraId="7F77CE81">
      <w:pPr>
        <w:pStyle w:val="4"/>
        <w:ind w:firstLine="480"/>
      </w:pPr>
      <w:r>
        <w:t xml:space="preserve">  </w:t>
      </w:r>
    </w:p>
    <w:p w14:paraId="083AE41B">
      <w:pPr>
        <w:pStyle w:val="4"/>
        <w:outlineLvl w:val="2"/>
      </w:pPr>
      <w:r>
        <w:rPr>
          <w:b/>
          <w:sz w:val="28"/>
        </w:rPr>
        <w:t>格式九：</w:t>
      </w:r>
    </w:p>
    <w:p w14:paraId="0A4022B8">
      <w:pPr>
        <w:pStyle w:val="4"/>
        <w:jc w:val="center"/>
        <w:outlineLvl w:val="3"/>
      </w:pPr>
      <w:r>
        <w:rPr>
          <w:b/>
          <w:sz w:val="24"/>
        </w:rPr>
        <w:t>资格性审查要求的其他资质证明文件</w:t>
      </w:r>
    </w:p>
    <w:p w14:paraId="0BA37B92">
      <w:pPr>
        <w:pStyle w:val="4"/>
        <w:ind w:firstLine="480"/>
      </w:pPr>
      <w:r>
        <w:t>具有履行合同所必需的设备和专业技术能力</w:t>
      </w:r>
    </w:p>
    <w:p w14:paraId="0F7AC64E">
      <w:pPr>
        <w:pStyle w:val="4"/>
      </w:pPr>
      <w:r>
        <w:t xml:space="preserve">  </w:t>
      </w:r>
    </w:p>
    <w:p w14:paraId="76E193EA">
      <w:pPr>
        <w:pStyle w:val="4"/>
        <w:outlineLvl w:val="2"/>
      </w:pPr>
      <w:r>
        <w:rPr>
          <w:b/>
          <w:sz w:val="28"/>
        </w:rPr>
        <w:t>格式十：</w:t>
      </w:r>
    </w:p>
    <w:p w14:paraId="7C628AF5">
      <w:pPr>
        <w:pStyle w:val="4"/>
        <w:ind w:firstLine="480"/>
      </w:pPr>
      <w:r>
        <w:t>（对于采购需求写明“提供承诺”的条款，供应商可参照以下格式提供承诺）</w:t>
      </w:r>
    </w:p>
    <w:p w14:paraId="59A30853">
      <w:pPr>
        <w:pStyle w:val="4"/>
        <w:jc w:val="center"/>
        <w:outlineLvl w:val="3"/>
      </w:pPr>
      <w:r>
        <w:rPr>
          <w:b/>
          <w:sz w:val="24"/>
        </w:rPr>
        <w:t>承诺函</w:t>
      </w:r>
    </w:p>
    <w:p w14:paraId="31790005">
      <w:pPr>
        <w:pStyle w:val="4"/>
        <w:ind w:firstLine="480"/>
      </w:pPr>
      <w:r>
        <w:t>致：东莞市黄江镇文化服务中心</w:t>
      </w:r>
      <w:r>
        <w:br w:type="textWrapping"/>
      </w:r>
    </w:p>
    <w:p w14:paraId="25A8AA4F">
      <w:pPr>
        <w:pStyle w:val="4"/>
        <w:ind w:firstLine="480"/>
      </w:pPr>
      <w:r>
        <w:t>对于__________________项目（项目编号：__________________），我方郑重承诺如下：</w:t>
      </w:r>
    </w:p>
    <w:p w14:paraId="6E4ABD16">
      <w:pPr>
        <w:pStyle w:val="4"/>
        <w:ind w:firstLine="480"/>
      </w:pPr>
      <w:r>
        <w:t>如中标/成交，我方承诺严格落实采购文件以下条款：(建议逐条复制采购文件相关条款原文)</w:t>
      </w:r>
    </w:p>
    <w:p w14:paraId="49630E28">
      <w:pPr>
        <w:pStyle w:val="4"/>
        <w:ind w:firstLine="480"/>
      </w:pPr>
      <w:r>
        <w:t>（一）星号条款</w:t>
      </w:r>
    </w:p>
    <w:p w14:paraId="5527EB38">
      <w:pPr>
        <w:pStyle w:val="4"/>
        <w:ind w:firstLine="480"/>
      </w:pPr>
      <w:r>
        <w:t>1.</w:t>
      </w:r>
    </w:p>
    <w:p w14:paraId="74B2739E">
      <w:pPr>
        <w:pStyle w:val="4"/>
        <w:ind w:firstLine="480"/>
      </w:pPr>
      <w:r>
        <w:t>2.</w:t>
      </w:r>
    </w:p>
    <w:p w14:paraId="6860ECC8">
      <w:pPr>
        <w:pStyle w:val="4"/>
        <w:ind w:firstLine="480"/>
      </w:pPr>
      <w:r>
        <w:t>3.</w:t>
      </w:r>
    </w:p>
    <w:p w14:paraId="3D160FFD">
      <w:pPr>
        <w:pStyle w:val="4"/>
        <w:ind w:firstLine="480"/>
      </w:pPr>
      <w:r>
        <w:t>.........</w:t>
      </w:r>
    </w:p>
    <w:p w14:paraId="747355FA">
      <w:pPr>
        <w:pStyle w:val="4"/>
        <w:ind w:firstLine="480"/>
      </w:pPr>
      <w:r>
        <w:t>（二）三角号条款</w:t>
      </w:r>
    </w:p>
    <w:p w14:paraId="41AB2E8E">
      <w:pPr>
        <w:pStyle w:val="4"/>
        <w:ind w:firstLine="480"/>
      </w:pPr>
      <w:r>
        <w:t>1.</w:t>
      </w:r>
    </w:p>
    <w:p w14:paraId="186D3192">
      <w:pPr>
        <w:pStyle w:val="4"/>
        <w:ind w:firstLine="480"/>
      </w:pPr>
      <w:r>
        <w:t>2.</w:t>
      </w:r>
    </w:p>
    <w:p w14:paraId="3CAE473A">
      <w:pPr>
        <w:pStyle w:val="4"/>
        <w:ind w:firstLine="480"/>
      </w:pPr>
      <w:r>
        <w:t>3.</w:t>
      </w:r>
    </w:p>
    <w:p w14:paraId="43F4F126">
      <w:pPr>
        <w:pStyle w:val="4"/>
        <w:ind w:firstLine="480"/>
      </w:pPr>
      <w:r>
        <w:t>.........</w:t>
      </w:r>
    </w:p>
    <w:p w14:paraId="04205779">
      <w:pPr>
        <w:pStyle w:val="4"/>
        <w:ind w:firstLine="480"/>
      </w:pPr>
      <w:r>
        <w:t>（三）非星号、非三角号条款</w:t>
      </w:r>
    </w:p>
    <w:p w14:paraId="218515E8">
      <w:pPr>
        <w:pStyle w:val="4"/>
        <w:ind w:firstLine="480"/>
      </w:pPr>
      <w:r>
        <w:t>1.</w:t>
      </w:r>
    </w:p>
    <w:p w14:paraId="2C7C7BC0">
      <w:pPr>
        <w:pStyle w:val="4"/>
        <w:ind w:firstLine="480"/>
      </w:pPr>
      <w:r>
        <w:t>2.</w:t>
      </w:r>
    </w:p>
    <w:p w14:paraId="09CDCBA7">
      <w:pPr>
        <w:pStyle w:val="4"/>
        <w:ind w:firstLine="480"/>
      </w:pPr>
      <w:r>
        <w:t>3.</w:t>
      </w:r>
    </w:p>
    <w:p w14:paraId="72C741BF">
      <w:pPr>
        <w:pStyle w:val="4"/>
        <w:ind w:firstLine="480"/>
      </w:pPr>
      <w:r>
        <w:t>.........</w:t>
      </w:r>
      <w:r>
        <w:br w:type="textWrapping"/>
      </w:r>
    </w:p>
    <w:p w14:paraId="488CE100">
      <w:pPr>
        <w:pStyle w:val="4"/>
        <w:ind w:firstLine="480"/>
      </w:pPr>
      <w:r>
        <w:t>特此承诺。</w:t>
      </w:r>
    </w:p>
    <w:p w14:paraId="1776DB43">
      <w:pPr>
        <w:pStyle w:val="4"/>
      </w:pPr>
      <w:r>
        <w:t xml:space="preserve"> 供应商名称（盖章）：__________________</w:t>
      </w:r>
    </w:p>
    <w:p w14:paraId="7E4845EC">
      <w:pPr>
        <w:pStyle w:val="4"/>
      </w:pPr>
      <w:r>
        <w:t xml:space="preserve"> 日期： 年 月 日</w:t>
      </w:r>
    </w:p>
    <w:p w14:paraId="2D7681F6">
      <w:pPr>
        <w:pStyle w:val="4"/>
        <w:ind w:firstLine="480"/>
      </w:pPr>
      <w:r>
        <w:t xml:space="preserve">  </w:t>
      </w:r>
    </w:p>
    <w:p w14:paraId="0E83C440">
      <w:pPr>
        <w:pStyle w:val="4"/>
        <w:outlineLvl w:val="2"/>
      </w:pPr>
      <w:r>
        <w:rPr>
          <w:b/>
          <w:sz w:val="28"/>
        </w:rPr>
        <w:t>格式十一：</w:t>
      </w:r>
    </w:p>
    <w:p w14:paraId="08DE4C33">
      <w:pPr>
        <w:pStyle w:val="4"/>
        <w:ind w:firstLine="480"/>
      </w:pPr>
      <w:r>
        <w:t>（以下格式文件由供应商根据需要选用）</w:t>
      </w:r>
    </w:p>
    <w:p w14:paraId="2DF795D0">
      <w:pPr>
        <w:pStyle w:val="4"/>
        <w:ind w:firstLine="480"/>
      </w:pPr>
      <w:r>
        <w:t>中小企业声明函（所投产品制造商为中小企业时提交本函，所属行业应符合采购文件中明确的本项目所属行业）</w:t>
      </w:r>
    </w:p>
    <w:p w14:paraId="7770811F">
      <w:pPr>
        <w:pStyle w:val="4"/>
        <w:jc w:val="center"/>
        <w:outlineLvl w:val="3"/>
      </w:pPr>
      <w:r>
        <w:rPr>
          <w:b/>
          <w:sz w:val="24"/>
        </w:rPr>
        <w:t>中小企业声明函（货物）</w:t>
      </w:r>
    </w:p>
    <w:p w14:paraId="7E77BFCA">
      <w:pPr>
        <w:pStyle w:val="4"/>
        <w:ind w:firstLine="480"/>
      </w:pPr>
      <w:r>
        <w:t>本公司（联合体）郑重声明，根据《政府采购促进中小企业发展管理办法》（财库﹝2020﹞46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14:paraId="2AB08B32">
      <w:pPr>
        <w:pStyle w:val="4"/>
        <w:ind w:firstLine="480"/>
      </w:pPr>
      <w:r>
        <w:t xml:space="preserve"> 1.</w:t>
      </w:r>
      <w:r>
        <w:rPr>
          <w:u w:val="single"/>
        </w:rPr>
        <w:t>（标的名称）</w:t>
      </w:r>
      <w:r>
        <w:t>，属于</w:t>
      </w:r>
      <w:r>
        <w:rPr>
          <w:u w:val="single"/>
        </w:rPr>
        <w:t>（采购文件中明确的所属行业）</w:t>
      </w:r>
      <w:r>
        <w:t>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08C39413">
      <w:pPr>
        <w:pStyle w:val="4"/>
        <w:ind w:firstLine="480"/>
      </w:pPr>
      <w:r>
        <w:t xml:space="preserve"> 2.</w:t>
      </w:r>
      <w:r>
        <w:rPr>
          <w:u w:val="single"/>
        </w:rPr>
        <w:t>（标的名称）</w:t>
      </w:r>
      <w:r>
        <w:t>，属于</w:t>
      </w:r>
      <w:r>
        <w:rPr>
          <w:u w:val="single"/>
        </w:rPr>
        <w:t>（采购文件中明确的所属行业）</w:t>
      </w:r>
      <w:r>
        <w:t>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0D5B90C5">
      <w:pPr>
        <w:pStyle w:val="4"/>
        <w:ind w:firstLine="480"/>
      </w:pPr>
      <w:r>
        <w:t>……</w:t>
      </w:r>
    </w:p>
    <w:p w14:paraId="0599F5B3">
      <w:pPr>
        <w:pStyle w:val="4"/>
        <w:ind w:firstLine="480"/>
      </w:pPr>
      <w:r>
        <w:t>以上企业，不属于大企业的分支机构，不存在控股股东为大企业的情形，也不存在与大企业的负责人为同一人的情形。</w:t>
      </w:r>
    </w:p>
    <w:p w14:paraId="2DBB4005">
      <w:pPr>
        <w:pStyle w:val="4"/>
        <w:ind w:firstLine="480"/>
      </w:pPr>
      <w:r>
        <w:t>本企业对上述声明内容的真实性负责。如有虚假，将依法承担相应责任。</w:t>
      </w:r>
    </w:p>
    <w:p w14:paraId="04F5D6E5">
      <w:pPr>
        <w:pStyle w:val="4"/>
      </w:pPr>
      <w:r>
        <w:t xml:space="preserve"> 企业名称（盖章）：__________________</w:t>
      </w:r>
    </w:p>
    <w:p w14:paraId="1A434B8E">
      <w:pPr>
        <w:pStyle w:val="4"/>
      </w:pPr>
      <w:r>
        <w:t xml:space="preserve"> 日期： 年 月 日</w:t>
      </w:r>
    </w:p>
    <w:p w14:paraId="5D97AF3B">
      <w:pPr>
        <w:pStyle w:val="4"/>
        <w:ind w:firstLine="480"/>
      </w:pPr>
      <w:r>
        <w:t>1：从业人员、营业收入、资产总额填报上一年度数据，无上一年度数据的新成立企业可不填报</w:t>
      </w:r>
    </w:p>
    <w:p w14:paraId="0DD277B7">
      <w:pPr>
        <w:pStyle w:val="4"/>
        <w:ind w:firstLine="480"/>
      </w:pPr>
      <w: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14:paraId="46A585D9">
      <w:pPr>
        <w:pStyle w:val="4"/>
        <w:ind w:firstLine="480"/>
      </w:pPr>
      <w:r>
        <w:t xml:space="preserve">  </w:t>
      </w:r>
    </w:p>
    <w:p w14:paraId="3781EFC5">
      <w:pPr>
        <w:pStyle w:val="4"/>
        <w:ind w:firstLine="480"/>
      </w:pPr>
      <w:r>
        <w:t>中小企业声明函（承建本项目工程为中小企业或者承接本项目服务为中小企业时提交本函，所属行业应符合采购文件中明确的本项目所属行业）</w:t>
      </w:r>
    </w:p>
    <w:p w14:paraId="728FC7AD">
      <w:pPr>
        <w:pStyle w:val="4"/>
        <w:jc w:val="center"/>
        <w:outlineLvl w:val="3"/>
      </w:pPr>
      <w:r>
        <w:rPr>
          <w:b/>
          <w:sz w:val="24"/>
        </w:rPr>
        <w:t>中小企业声明函（工程、服务）</w:t>
      </w:r>
    </w:p>
    <w:p w14:paraId="04396673">
      <w:pPr>
        <w:pStyle w:val="4"/>
        <w:ind w:firstLine="480"/>
      </w:pPr>
      <w:r>
        <w:t>本公司（联合体）郑重声明，根据《政府采购促进中小企业发展管理办法》（财库﹝2020﹞46 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14:paraId="0358A0AC">
      <w:pPr>
        <w:pStyle w:val="4"/>
        <w:ind w:firstLine="480"/>
      </w:pPr>
      <w:r>
        <w:t xml:space="preserve"> 1.</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6EDFD722">
      <w:pPr>
        <w:pStyle w:val="4"/>
        <w:ind w:firstLine="480"/>
      </w:pPr>
      <w:r>
        <w:t xml:space="preserve"> 2.</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6710F4B4">
      <w:pPr>
        <w:pStyle w:val="4"/>
        <w:ind w:firstLine="480"/>
      </w:pPr>
      <w:r>
        <w:t>……</w:t>
      </w:r>
    </w:p>
    <w:p w14:paraId="40EDDBF8">
      <w:pPr>
        <w:pStyle w:val="4"/>
        <w:ind w:firstLine="480"/>
      </w:pPr>
      <w:r>
        <w:t>以上企业，不属于大企业的分支机构，不存在控股股东为大企业的情形，也不存在与大企业的负责人为同一人的情形。</w:t>
      </w:r>
    </w:p>
    <w:p w14:paraId="2691F410">
      <w:pPr>
        <w:pStyle w:val="4"/>
        <w:ind w:firstLine="480"/>
      </w:pPr>
      <w:r>
        <w:t>本企业对上述声明内容的真实性负责。如有虚假，将依法承担相应责任。</w:t>
      </w:r>
    </w:p>
    <w:p w14:paraId="7813F7A6">
      <w:pPr>
        <w:pStyle w:val="4"/>
      </w:pPr>
      <w:r>
        <w:t xml:space="preserve"> 企业名称（盖章）：__________________</w:t>
      </w:r>
    </w:p>
    <w:p w14:paraId="69C293FF">
      <w:pPr>
        <w:pStyle w:val="4"/>
      </w:pPr>
      <w:r>
        <w:t xml:space="preserve"> 日期： 年 月 日</w:t>
      </w:r>
    </w:p>
    <w:p w14:paraId="05852AF6">
      <w:pPr>
        <w:pStyle w:val="4"/>
        <w:ind w:firstLine="480"/>
      </w:pPr>
      <w:r>
        <w:t>1：从业人员、营业收入、资产总额填报上一年度数据，无上一年度数据的新成立企业可不填报。</w:t>
      </w:r>
    </w:p>
    <w:p w14:paraId="1069130E">
      <w:pPr>
        <w:pStyle w:val="4"/>
        <w:ind w:firstLine="480"/>
      </w:pPr>
      <w:r>
        <w:t>2：投标人应当自行核实是否属于小微企业，并认真填写声明函，若有虚假将追究其责任。</w:t>
      </w:r>
    </w:p>
    <w:p w14:paraId="7628DF9C">
      <w:pPr>
        <w:pStyle w:val="4"/>
        <w:ind w:firstLine="480"/>
      </w:pPr>
      <w:r>
        <w:t xml:space="preserve">  </w:t>
      </w:r>
    </w:p>
    <w:p w14:paraId="488FE7F7">
      <w:pPr>
        <w:pStyle w:val="4"/>
        <w:outlineLvl w:val="2"/>
      </w:pPr>
      <w:r>
        <w:rPr>
          <w:b/>
          <w:sz w:val="28"/>
        </w:rPr>
        <w:t>格式十二：</w:t>
      </w:r>
    </w:p>
    <w:p w14:paraId="5C1FA4AA">
      <w:pPr>
        <w:pStyle w:val="4"/>
        <w:ind w:firstLine="480"/>
      </w:pPr>
      <w:r>
        <w:t>（以下格式文件由供应商根据需要选用）</w:t>
      </w:r>
    </w:p>
    <w:p w14:paraId="7699A394">
      <w:pPr>
        <w:pStyle w:val="4"/>
        <w:jc w:val="center"/>
        <w:outlineLvl w:val="3"/>
      </w:pPr>
      <w:r>
        <w:rPr>
          <w:b/>
          <w:sz w:val="24"/>
        </w:rPr>
        <w:t>监狱企业</w:t>
      </w:r>
    </w:p>
    <w:p w14:paraId="1CDC6F3F">
      <w:pPr>
        <w:pStyle w:val="4"/>
        <w:ind w:firstLine="480"/>
      </w:pPr>
      <w:r>
        <w:t>提供由监狱管理局、戒毒管理局（含新疆生产建设兵团）出具的属于监狱企业的证明文件。</w:t>
      </w:r>
    </w:p>
    <w:p w14:paraId="51C7753E">
      <w:pPr>
        <w:pStyle w:val="4"/>
        <w:ind w:firstLine="480"/>
      </w:pPr>
      <w:r>
        <w:t xml:space="preserve">  </w:t>
      </w:r>
    </w:p>
    <w:p w14:paraId="0CF261C9">
      <w:pPr>
        <w:pStyle w:val="4"/>
        <w:outlineLvl w:val="2"/>
      </w:pPr>
      <w:r>
        <w:rPr>
          <w:b/>
          <w:sz w:val="28"/>
        </w:rPr>
        <w:t>格式十三：</w:t>
      </w:r>
    </w:p>
    <w:p w14:paraId="2521CE34">
      <w:pPr>
        <w:pStyle w:val="4"/>
        <w:ind w:firstLine="480"/>
      </w:pPr>
      <w:r>
        <w:t>（以下格式文件由供应商根据需要选用）</w:t>
      </w:r>
    </w:p>
    <w:p w14:paraId="49F00E60">
      <w:pPr>
        <w:pStyle w:val="4"/>
        <w:jc w:val="center"/>
        <w:outlineLvl w:val="3"/>
      </w:pPr>
      <w:r>
        <w:rPr>
          <w:b/>
          <w:sz w:val="24"/>
        </w:rPr>
        <w:t>残疾人福利性单位声明函</w:t>
      </w:r>
    </w:p>
    <w:p w14:paraId="466300B5">
      <w:pPr>
        <w:pStyle w:val="4"/>
        <w:ind w:firstLine="480"/>
      </w:pPr>
      <w: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E7AB26E">
      <w:pPr>
        <w:pStyle w:val="4"/>
        <w:ind w:firstLine="480"/>
      </w:pPr>
      <w:r>
        <w:t>本单位对上述声明的真实性负责。如有虚假，将依法承担相应责任。</w:t>
      </w:r>
    </w:p>
    <w:p w14:paraId="37FCF03C">
      <w:pPr>
        <w:pStyle w:val="4"/>
      </w:pPr>
      <w:r>
        <w:t xml:space="preserve"> 单位名称（盖章）：__________________</w:t>
      </w:r>
    </w:p>
    <w:p w14:paraId="0BAD22E4">
      <w:pPr>
        <w:pStyle w:val="4"/>
      </w:pPr>
      <w:r>
        <w:t xml:space="preserve"> 日期： 年 月 日</w:t>
      </w:r>
    </w:p>
    <w:p w14:paraId="4E4E04D1">
      <w:pPr>
        <w:pStyle w:val="4"/>
        <w:ind w:firstLine="480"/>
      </w:pPr>
      <w:r>
        <w:t>注：本函未填写或未勾选视作未做声明。</w:t>
      </w:r>
    </w:p>
    <w:p w14:paraId="75973A06">
      <w:pPr>
        <w:pStyle w:val="4"/>
        <w:ind w:firstLine="480"/>
      </w:pPr>
      <w:r>
        <w:t xml:space="preserve">  </w:t>
      </w:r>
    </w:p>
    <w:p w14:paraId="4016C9D5">
      <w:pPr>
        <w:pStyle w:val="4"/>
        <w:outlineLvl w:val="2"/>
      </w:pPr>
      <w:r>
        <w:rPr>
          <w:b/>
          <w:sz w:val="28"/>
        </w:rPr>
        <w:t>格式十四：</w:t>
      </w:r>
    </w:p>
    <w:p w14:paraId="00B1ECF7">
      <w:pPr>
        <w:pStyle w:val="4"/>
        <w:ind w:firstLine="480"/>
      </w:pPr>
      <w:r>
        <w:t>（以下格式文件由供应商根据需要选用）</w:t>
      </w:r>
    </w:p>
    <w:p w14:paraId="5C9C5CF2">
      <w:pPr>
        <w:pStyle w:val="4"/>
        <w:jc w:val="center"/>
        <w:outlineLvl w:val="3"/>
      </w:pPr>
      <w:r>
        <w:rPr>
          <w:b/>
          <w:sz w:val="24"/>
        </w:rPr>
        <w:t>联合体共同投标协议书</w:t>
      </w:r>
    </w:p>
    <w:p w14:paraId="25FB1354">
      <w:pPr>
        <w:pStyle w:val="4"/>
        <w:ind w:firstLine="480"/>
      </w:pPr>
      <w:r>
        <w:t>立约方：</w:t>
      </w:r>
      <w:r>
        <w:rPr>
          <w:u w:val="single"/>
        </w:rPr>
        <w:t>（甲公司全称）</w:t>
      </w:r>
    </w:p>
    <w:p w14:paraId="4CA86574">
      <w:pPr>
        <w:pStyle w:val="4"/>
        <w:ind w:firstLine="480"/>
      </w:pPr>
      <w:r>
        <w:rPr>
          <w:u w:val="single"/>
        </w:rPr>
        <w:t>（乙公司全称）</w:t>
      </w:r>
    </w:p>
    <w:p w14:paraId="1CCD3D41">
      <w:pPr>
        <w:pStyle w:val="4"/>
        <w:ind w:firstLine="480"/>
      </w:pPr>
      <w:r>
        <w:rPr>
          <w:u w:val="single"/>
        </w:rPr>
        <w:t>（……公司全称）</w:t>
      </w:r>
    </w:p>
    <w:p w14:paraId="217CE7B0">
      <w:pPr>
        <w:pStyle w:val="4"/>
        <w:ind w:firstLine="480"/>
      </w:pPr>
      <w:r>
        <w:rPr>
          <w:u w:val="single"/>
        </w:rPr>
        <w:t>（甲公司全称）、（乙公司全称）、（……公司全称）</w:t>
      </w:r>
      <w:r>
        <w:t>自愿组成联合体，以一个投标人的身份共同参加（采购项目名称）（采购项目编号）的响应活动。经各方充分协商一致，就项目的响应和合同实施阶段的有关事务协商一致订立协议如下：</w:t>
      </w:r>
    </w:p>
    <w:p w14:paraId="0762F0EA">
      <w:pPr>
        <w:pStyle w:val="4"/>
        <w:ind w:firstLine="480"/>
      </w:pPr>
      <w:r>
        <w:t>一、联合体各方关系</w:t>
      </w:r>
    </w:p>
    <w:p w14:paraId="40923F25">
      <w:pPr>
        <w:pStyle w:val="4"/>
        <w:ind w:firstLine="480"/>
      </w:pPr>
      <w:r>
        <w:rPr>
          <w:u w:val="single"/>
        </w:rPr>
        <w:t>（甲公司全称）、（乙公司全称）、（……公司全称）</w:t>
      </w:r>
      <w:r>
        <w:t>共同组成一个联合体，以一个投标人的身份共同参加本项目的响应。（甲公司全称）、（乙公司全称）、（……公司全称）作为联合体成员，若中标，联合体各方共同与（采购人）签订政府采购合同。</w:t>
      </w:r>
    </w:p>
    <w:p w14:paraId="37A18E84">
      <w:pPr>
        <w:pStyle w:val="4"/>
        <w:ind w:firstLine="480"/>
      </w:pPr>
      <w:r>
        <w:t>二、联合体内部有关事项约定如下：</w:t>
      </w:r>
    </w:p>
    <w:p w14:paraId="5F0D5425">
      <w:pPr>
        <w:pStyle w:val="4"/>
        <w:ind w:firstLine="480"/>
      </w:pPr>
      <w:r>
        <w:t>1.（甲公司全称）作为联合体的牵头单位，代表联合体双方负责投标和合同实施阶段的主办、协调工作。</w:t>
      </w:r>
    </w:p>
    <w:p w14:paraId="09512F9E">
      <w:pPr>
        <w:pStyle w:val="4"/>
        <w:ind w:firstLine="480"/>
      </w:pPr>
      <w:r>
        <w:t xml:space="preserve"> 2.联合体将严格按照文件的各项要求，递交投标文件，切实执行一切合同文件，共同承担合同规定的一切义务和责任，同时按照内部职责的划分，承担自身所负的责任和风险，在法律上承担连带责任。</w:t>
      </w:r>
    </w:p>
    <w:p w14:paraId="0196129F">
      <w:pPr>
        <w:pStyle w:val="4"/>
        <w:ind w:firstLine="480"/>
      </w:pPr>
      <w:r>
        <w:t>3.如果本联合体中标，</w:t>
      </w:r>
      <w:r>
        <w:rPr>
          <w:u w:val="single"/>
        </w:rPr>
        <w:t>（甲公司全称）</w:t>
      </w:r>
      <w:r>
        <w:t>负责本项目___________部分，</w:t>
      </w:r>
      <w:r>
        <w:rPr>
          <w:u w:val="single"/>
        </w:rPr>
        <w:t>（乙公司全称）</w:t>
      </w:r>
      <w:r>
        <w:t>负责本项目___________部分。</w:t>
      </w:r>
    </w:p>
    <w:p w14:paraId="3369A711">
      <w:pPr>
        <w:pStyle w:val="4"/>
        <w:ind w:firstLine="480"/>
      </w:pPr>
      <w:r>
        <w:t>4.如中标，联合体各方共同与（采购人）签订合同书，并就中标项目向采购人负责有连带的和各自的法律责任；</w:t>
      </w:r>
    </w:p>
    <w:p w14:paraId="4D9588B2">
      <w:pPr>
        <w:pStyle w:val="4"/>
        <w:ind w:firstLine="480"/>
      </w:pPr>
      <w:r>
        <w:t>5.联合体成员（公司全称）为（请填写：小型、微型）企业，将承担合同总金额_____%的工作内容（联合体成员中有小型、微型企业时适用）。</w:t>
      </w:r>
    </w:p>
    <w:p w14:paraId="3EFC7626">
      <w:pPr>
        <w:pStyle w:val="4"/>
        <w:ind w:firstLine="480"/>
      </w:pPr>
      <w: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14:paraId="112FD488">
      <w:pPr>
        <w:pStyle w:val="4"/>
        <w:ind w:firstLine="480"/>
      </w:pPr>
      <w:r>
        <w:t>四、联合体如因违约过失责任而导致采购人经济损失或被索赔时，本联合体任何一方均同意无条件优先清偿采购人的一切债务和经济赔偿。</w:t>
      </w:r>
    </w:p>
    <w:p w14:paraId="0A35AB43">
      <w:pPr>
        <w:pStyle w:val="4"/>
        <w:ind w:firstLine="480"/>
      </w:pPr>
      <w:r>
        <w:t>五、本协议在自签署之日起生效，有效期内有效，如获中标资格，合同有效期延续至合同履行完毕之日。</w:t>
      </w:r>
    </w:p>
    <w:p w14:paraId="0CB0F550">
      <w:pPr>
        <w:pStyle w:val="4"/>
        <w:ind w:firstLine="480"/>
      </w:pPr>
      <w:r>
        <w:t>六、本协议书正本一式_____份，随投标文件装订_____份，送采购人_____份，联合体成员各一份；副本一式_____份，联合体成员各执_____份。</w:t>
      </w:r>
    </w:p>
    <w:p w14:paraId="71EB754C">
      <w:pPr>
        <w:pStyle w:val="4"/>
      </w:pPr>
      <w:r>
        <w:t xml:space="preserve"> 甲公司全称：____（盖章）________，乙公司全称：____（盖章）________，……公司全称：____（盖章）________，</w:t>
      </w:r>
    </w:p>
    <w:p w14:paraId="082B7750">
      <w:pPr>
        <w:pStyle w:val="4"/>
      </w:pPr>
      <w:r>
        <w:t xml:space="preserve"> ____年____月 ____日，____年____月____日，____年____月____日</w:t>
      </w:r>
    </w:p>
    <w:p w14:paraId="1E9E350A">
      <w:pPr>
        <w:pStyle w:val="4"/>
        <w:ind w:firstLine="480"/>
      </w:pPr>
      <w:r>
        <w:t>注：1．联合响应时需签本协议，联合体各方成员应在本协议上共同盖章确认。</w:t>
      </w:r>
    </w:p>
    <w:p w14:paraId="1D78DA17">
      <w:pPr>
        <w:pStyle w:val="4"/>
        <w:ind w:firstLine="480"/>
      </w:pPr>
      <w:r>
        <w:t>2．本协议内容不得擅自修改。此协议将作为签订合同的附件之一。</w:t>
      </w:r>
    </w:p>
    <w:p w14:paraId="1EFA678B">
      <w:pPr>
        <w:pStyle w:val="4"/>
        <w:ind w:firstLine="480"/>
      </w:pPr>
      <w:r>
        <w:t xml:space="preserve">  </w:t>
      </w:r>
    </w:p>
    <w:p w14:paraId="3E4EDC34">
      <w:pPr>
        <w:pStyle w:val="4"/>
        <w:outlineLvl w:val="2"/>
      </w:pPr>
      <w:r>
        <w:rPr>
          <w:b/>
          <w:sz w:val="28"/>
        </w:rPr>
        <w:t>格式十五：</w:t>
      </w:r>
    </w:p>
    <w:p w14:paraId="68310510">
      <w:pPr>
        <w:pStyle w:val="4"/>
        <w:ind w:firstLine="480"/>
      </w:pPr>
      <w:r>
        <w:t>（以下格式文件由供应商根据需要选用）</w:t>
      </w:r>
    </w:p>
    <w:p w14:paraId="714494CB">
      <w:pPr>
        <w:pStyle w:val="4"/>
        <w:jc w:val="center"/>
        <w:outlineLvl w:val="3"/>
      </w:pPr>
      <w:r>
        <w:rPr>
          <w:b/>
          <w:sz w:val="24"/>
        </w:rPr>
        <w:t>投标人业绩情况表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5B7073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90CF455">
            <w:pPr>
              <w:pStyle w:val="4"/>
            </w:pPr>
            <w:r>
              <w:t>序号</w:t>
            </w:r>
          </w:p>
        </w:tc>
        <w:tc>
          <w:tcPr>
            <w:tcW w:w="1384" w:type="dxa"/>
          </w:tcPr>
          <w:p w14:paraId="6568E048">
            <w:pPr>
              <w:pStyle w:val="4"/>
            </w:pPr>
            <w:r>
              <w:t>客户名称</w:t>
            </w:r>
          </w:p>
        </w:tc>
        <w:tc>
          <w:tcPr>
            <w:tcW w:w="1384" w:type="dxa"/>
          </w:tcPr>
          <w:p w14:paraId="697D9485">
            <w:pPr>
              <w:pStyle w:val="4"/>
            </w:pPr>
            <w:r>
              <w:t>项目名称及合同金额（万元）</w:t>
            </w:r>
          </w:p>
        </w:tc>
        <w:tc>
          <w:tcPr>
            <w:tcW w:w="1384" w:type="dxa"/>
          </w:tcPr>
          <w:p w14:paraId="21D09C6C">
            <w:pPr>
              <w:pStyle w:val="4"/>
            </w:pPr>
            <w:r>
              <w:t>签订合同时间</w:t>
            </w:r>
          </w:p>
        </w:tc>
        <w:tc>
          <w:tcPr>
            <w:tcW w:w="1384" w:type="dxa"/>
          </w:tcPr>
          <w:p w14:paraId="50EDFDDD">
            <w:pPr>
              <w:pStyle w:val="4"/>
            </w:pPr>
            <w:r>
              <w:t>竣工验收报告时间</w:t>
            </w:r>
          </w:p>
        </w:tc>
        <w:tc>
          <w:tcPr>
            <w:tcW w:w="1384" w:type="dxa"/>
          </w:tcPr>
          <w:p w14:paraId="6E8668E2">
            <w:pPr>
              <w:pStyle w:val="4"/>
            </w:pPr>
            <w:r>
              <w:t>联系人及电话</w:t>
            </w:r>
          </w:p>
        </w:tc>
      </w:tr>
      <w:tr w14:paraId="38195A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C6336A3">
            <w:pPr>
              <w:pStyle w:val="4"/>
            </w:pPr>
            <w:r>
              <w:t>1</w:t>
            </w:r>
          </w:p>
        </w:tc>
        <w:tc>
          <w:tcPr>
            <w:tcW w:w="1384" w:type="dxa"/>
          </w:tcPr>
          <w:p w14:paraId="3276381D"/>
        </w:tc>
        <w:tc>
          <w:tcPr>
            <w:tcW w:w="1384" w:type="dxa"/>
          </w:tcPr>
          <w:p w14:paraId="7FF94DA2"/>
        </w:tc>
        <w:tc>
          <w:tcPr>
            <w:tcW w:w="1384" w:type="dxa"/>
          </w:tcPr>
          <w:p w14:paraId="2FE379A5"/>
        </w:tc>
        <w:tc>
          <w:tcPr>
            <w:tcW w:w="1384" w:type="dxa"/>
          </w:tcPr>
          <w:p w14:paraId="31715F60"/>
        </w:tc>
        <w:tc>
          <w:tcPr>
            <w:tcW w:w="1384" w:type="dxa"/>
          </w:tcPr>
          <w:p w14:paraId="4B6370E5"/>
        </w:tc>
      </w:tr>
      <w:tr w14:paraId="3375B2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A042D97">
            <w:pPr>
              <w:pStyle w:val="4"/>
            </w:pPr>
            <w:r>
              <w:t xml:space="preserve"> 2</w:t>
            </w:r>
          </w:p>
        </w:tc>
        <w:tc>
          <w:tcPr>
            <w:tcW w:w="1384" w:type="dxa"/>
          </w:tcPr>
          <w:p w14:paraId="3B70B77D"/>
        </w:tc>
        <w:tc>
          <w:tcPr>
            <w:tcW w:w="1384" w:type="dxa"/>
          </w:tcPr>
          <w:p w14:paraId="69680692"/>
        </w:tc>
        <w:tc>
          <w:tcPr>
            <w:tcW w:w="1384" w:type="dxa"/>
          </w:tcPr>
          <w:p w14:paraId="558C2FA9"/>
        </w:tc>
        <w:tc>
          <w:tcPr>
            <w:tcW w:w="1384" w:type="dxa"/>
          </w:tcPr>
          <w:p w14:paraId="1DC6892D"/>
        </w:tc>
        <w:tc>
          <w:tcPr>
            <w:tcW w:w="1384" w:type="dxa"/>
          </w:tcPr>
          <w:p w14:paraId="48B098EE"/>
        </w:tc>
      </w:tr>
      <w:tr w14:paraId="36C6CB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DD888D6">
            <w:pPr>
              <w:pStyle w:val="4"/>
            </w:pPr>
            <w:r>
              <w:t xml:space="preserve"> 3</w:t>
            </w:r>
          </w:p>
        </w:tc>
        <w:tc>
          <w:tcPr>
            <w:tcW w:w="1384" w:type="dxa"/>
          </w:tcPr>
          <w:p w14:paraId="69BE67EA"/>
        </w:tc>
        <w:tc>
          <w:tcPr>
            <w:tcW w:w="1384" w:type="dxa"/>
          </w:tcPr>
          <w:p w14:paraId="482222A9"/>
        </w:tc>
        <w:tc>
          <w:tcPr>
            <w:tcW w:w="1384" w:type="dxa"/>
          </w:tcPr>
          <w:p w14:paraId="1341B852"/>
        </w:tc>
        <w:tc>
          <w:tcPr>
            <w:tcW w:w="1384" w:type="dxa"/>
          </w:tcPr>
          <w:p w14:paraId="2985BC67"/>
        </w:tc>
        <w:tc>
          <w:tcPr>
            <w:tcW w:w="1384" w:type="dxa"/>
          </w:tcPr>
          <w:p w14:paraId="6EA99136"/>
        </w:tc>
      </w:tr>
      <w:tr w14:paraId="68F5AA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6EDCB4D">
            <w:pPr>
              <w:pStyle w:val="4"/>
            </w:pPr>
            <w:r>
              <w:t xml:space="preserve"> 4</w:t>
            </w:r>
          </w:p>
        </w:tc>
        <w:tc>
          <w:tcPr>
            <w:tcW w:w="1384" w:type="dxa"/>
          </w:tcPr>
          <w:p w14:paraId="035E6DFD"/>
        </w:tc>
        <w:tc>
          <w:tcPr>
            <w:tcW w:w="1384" w:type="dxa"/>
          </w:tcPr>
          <w:p w14:paraId="6975AE0B"/>
        </w:tc>
        <w:tc>
          <w:tcPr>
            <w:tcW w:w="1384" w:type="dxa"/>
          </w:tcPr>
          <w:p w14:paraId="1FEFA3D6"/>
        </w:tc>
        <w:tc>
          <w:tcPr>
            <w:tcW w:w="1384" w:type="dxa"/>
          </w:tcPr>
          <w:p w14:paraId="26229E37"/>
        </w:tc>
        <w:tc>
          <w:tcPr>
            <w:tcW w:w="1384" w:type="dxa"/>
          </w:tcPr>
          <w:p w14:paraId="07B6CC35"/>
        </w:tc>
      </w:tr>
      <w:tr w14:paraId="157BB9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91C27FD">
            <w:pPr>
              <w:pStyle w:val="4"/>
            </w:pPr>
            <w:r>
              <w:t xml:space="preserve"> …</w:t>
            </w:r>
          </w:p>
        </w:tc>
        <w:tc>
          <w:tcPr>
            <w:tcW w:w="1384" w:type="dxa"/>
          </w:tcPr>
          <w:p w14:paraId="319CD651"/>
        </w:tc>
        <w:tc>
          <w:tcPr>
            <w:tcW w:w="1384" w:type="dxa"/>
          </w:tcPr>
          <w:p w14:paraId="3862F2AA"/>
        </w:tc>
        <w:tc>
          <w:tcPr>
            <w:tcW w:w="1384" w:type="dxa"/>
          </w:tcPr>
          <w:p w14:paraId="565180B6"/>
        </w:tc>
        <w:tc>
          <w:tcPr>
            <w:tcW w:w="1384" w:type="dxa"/>
          </w:tcPr>
          <w:p w14:paraId="38467491"/>
        </w:tc>
        <w:tc>
          <w:tcPr>
            <w:tcW w:w="1384" w:type="dxa"/>
          </w:tcPr>
          <w:p w14:paraId="69756F92"/>
        </w:tc>
      </w:tr>
    </w:tbl>
    <w:p w14:paraId="6A31C269">
      <w:pPr>
        <w:pStyle w:val="4"/>
        <w:ind w:firstLine="480"/>
      </w:pPr>
      <w:r>
        <w:t>根据上述业绩情况，按招标文件要求附销售或服务合同复印件及评审标准要求的证明材料。</w:t>
      </w:r>
    </w:p>
    <w:p w14:paraId="71C8B803">
      <w:pPr>
        <w:pStyle w:val="4"/>
        <w:ind w:firstLine="480"/>
      </w:pPr>
      <w:r>
        <w:t xml:space="preserve">  </w:t>
      </w:r>
    </w:p>
    <w:p w14:paraId="65959FCC">
      <w:pPr>
        <w:pStyle w:val="4"/>
        <w:outlineLvl w:val="2"/>
      </w:pPr>
      <w:r>
        <w:rPr>
          <w:b/>
          <w:sz w:val="28"/>
        </w:rPr>
        <w:t>格式十六：</w:t>
      </w:r>
    </w:p>
    <w:p w14:paraId="2CD54AA2">
      <w:pPr>
        <w:pStyle w:val="4"/>
        <w:jc w:val="center"/>
        <w:outlineLvl w:val="3"/>
      </w:pPr>
      <w:r>
        <w:rPr>
          <w:b/>
          <w:sz w:val="24"/>
        </w:rPr>
        <w:t>《技术和服务要求响应表》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1214BD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D81BC11">
            <w:pPr>
              <w:pStyle w:val="4"/>
            </w:pPr>
            <w:r>
              <w:t>序号</w:t>
            </w:r>
          </w:p>
        </w:tc>
        <w:tc>
          <w:tcPr>
            <w:tcW w:w="923" w:type="dxa"/>
          </w:tcPr>
          <w:p w14:paraId="33061FCC">
            <w:pPr>
              <w:pStyle w:val="4"/>
            </w:pPr>
            <w:r>
              <w:t>标的名称</w:t>
            </w:r>
          </w:p>
        </w:tc>
        <w:tc>
          <w:tcPr>
            <w:tcW w:w="923" w:type="dxa"/>
          </w:tcPr>
          <w:p w14:paraId="23593355">
            <w:pPr>
              <w:pStyle w:val="4"/>
            </w:pPr>
            <w:r>
              <w:t>参数性质</w:t>
            </w:r>
          </w:p>
        </w:tc>
        <w:tc>
          <w:tcPr>
            <w:tcW w:w="923" w:type="dxa"/>
          </w:tcPr>
          <w:p w14:paraId="516B1E7C">
            <w:pPr>
              <w:pStyle w:val="4"/>
            </w:pPr>
            <w:r>
              <w:t>采购文件规定的技术和服务要求</w:t>
            </w:r>
          </w:p>
        </w:tc>
        <w:tc>
          <w:tcPr>
            <w:tcW w:w="923" w:type="dxa"/>
          </w:tcPr>
          <w:p w14:paraId="7B52805F">
            <w:pPr>
              <w:pStyle w:val="4"/>
            </w:pPr>
            <w:r>
              <w:t>投标文件响应的具体内容</w:t>
            </w:r>
          </w:p>
        </w:tc>
        <w:tc>
          <w:tcPr>
            <w:tcW w:w="923" w:type="dxa"/>
          </w:tcPr>
          <w:p w14:paraId="48D7981A">
            <w:pPr>
              <w:pStyle w:val="4"/>
            </w:pPr>
            <w:r>
              <w:t>型号</w:t>
            </w:r>
          </w:p>
        </w:tc>
        <w:tc>
          <w:tcPr>
            <w:tcW w:w="923" w:type="dxa"/>
          </w:tcPr>
          <w:p w14:paraId="5B3F88B3">
            <w:pPr>
              <w:pStyle w:val="4"/>
            </w:pPr>
            <w:r>
              <w:t>是否偏离</w:t>
            </w:r>
          </w:p>
        </w:tc>
        <w:tc>
          <w:tcPr>
            <w:tcW w:w="923" w:type="dxa"/>
          </w:tcPr>
          <w:p w14:paraId="47A7B811">
            <w:pPr>
              <w:pStyle w:val="4"/>
            </w:pPr>
            <w:r>
              <w:t>证明文件所在位置</w:t>
            </w:r>
          </w:p>
        </w:tc>
        <w:tc>
          <w:tcPr>
            <w:tcW w:w="923" w:type="dxa"/>
          </w:tcPr>
          <w:p w14:paraId="02EBE9F9">
            <w:pPr>
              <w:pStyle w:val="4"/>
            </w:pPr>
            <w:r>
              <w:t>备注</w:t>
            </w:r>
          </w:p>
        </w:tc>
      </w:tr>
      <w:tr w14:paraId="2CB146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B93C8B6">
            <w:pPr>
              <w:pStyle w:val="4"/>
            </w:pPr>
            <w:r>
              <w:t>1</w:t>
            </w:r>
          </w:p>
        </w:tc>
        <w:tc>
          <w:tcPr>
            <w:tcW w:w="923" w:type="dxa"/>
          </w:tcPr>
          <w:p w14:paraId="70646528"/>
        </w:tc>
        <w:tc>
          <w:tcPr>
            <w:tcW w:w="923" w:type="dxa"/>
          </w:tcPr>
          <w:p w14:paraId="2542F025"/>
        </w:tc>
        <w:tc>
          <w:tcPr>
            <w:tcW w:w="923" w:type="dxa"/>
          </w:tcPr>
          <w:p w14:paraId="2CEC36E0"/>
        </w:tc>
        <w:tc>
          <w:tcPr>
            <w:tcW w:w="923" w:type="dxa"/>
          </w:tcPr>
          <w:p w14:paraId="4C52426A"/>
        </w:tc>
        <w:tc>
          <w:tcPr>
            <w:tcW w:w="923" w:type="dxa"/>
          </w:tcPr>
          <w:p w14:paraId="30A06BCC"/>
        </w:tc>
        <w:tc>
          <w:tcPr>
            <w:tcW w:w="923" w:type="dxa"/>
          </w:tcPr>
          <w:p w14:paraId="5CAC3C05"/>
        </w:tc>
        <w:tc>
          <w:tcPr>
            <w:tcW w:w="923" w:type="dxa"/>
          </w:tcPr>
          <w:p w14:paraId="0B835E4A"/>
        </w:tc>
        <w:tc>
          <w:tcPr>
            <w:tcW w:w="923" w:type="dxa"/>
          </w:tcPr>
          <w:p w14:paraId="725E4B2B"/>
        </w:tc>
      </w:tr>
      <w:tr w14:paraId="2154E5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E672686">
            <w:pPr>
              <w:pStyle w:val="4"/>
            </w:pPr>
            <w:r>
              <w:t>2</w:t>
            </w:r>
          </w:p>
        </w:tc>
        <w:tc>
          <w:tcPr>
            <w:tcW w:w="923" w:type="dxa"/>
          </w:tcPr>
          <w:p w14:paraId="2092E228"/>
        </w:tc>
        <w:tc>
          <w:tcPr>
            <w:tcW w:w="923" w:type="dxa"/>
          </w:tcPr>
          <w:p w14:paraId="1AAD531D"/>
        </w:tc>
        <w:tc>
          <w:tcPr>
            <w:tcW w:w="923" w:type="dxa"/>
          </w:tcPr>
          <w:p w14:paraId="4E2A0FCF"/>
        </w:tc>
        <w:tc>
          <w:tcPr>
            <w:tcW w:w="923" w:type="dxa"/>
          </w:tcPr>
          <w:p w14:paraId="4D18F1ED"/>
        </w:tc>
        <w:tc>
          <w:tcPr>
            <w:tcW w:w="923" w:type="dxa"/>
          </w:tcPr>
          <w:p w14:paraId="455E9211"/>
        </w:tc>
        <w:tc>
          <w:tcPr>
            <w:tcW w:w="923" w:type="dxa"/>
          </w:tcPr>
          <w:p w14:paraId="34D80D04"/>
        </w:tc>
        <w:tc>
          <w:tcPr>
            <w:tcW w:w="923" w:type="dxa"/>
          </w:tcPr>
          <w:p w14:paraId="217BED90"/>
        </w:tc>
        <w:tc>
          <w:tcPr>
            <w:tcW w:w="923" w:type="dxa"/>
          </w:tcPr>
          <w:p w14:paraId="64B04A12"/>
        </w:tc>
      </w:tr>
      <w:tr w14:paraId="0DEC97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2A4BAEC">
            <w:pPr>
              <w:pStyle w:val="4"/>
            </w:pPr>
            <w:r>
              <w:t>3</w:t>
            </w:r>
          </w:p>
        </w:tc>
        <w:tc>
          <w:tcPr>
            <w:tcW w:w="923" w:type="dxa"/>
          </w:tcPr>
          <w:p w14:paraId="355CFDD3"/>
        </w:tc>
        <w:tc>
          <w:tcPr>
            <w:tcW w:w="923" w:type="dxa"/>
          </w:tcPr>
          <w:p w14:paraId="1EB7208B"/>
        </w:tc>
        <w:tc>
          <w:tcPr>
            <w:tcW w:w="923" w:type="dxa"/>
          </w:tcPr>
          <w:p w14:paraId="5D8AE1AE"/>
        </w:tc>
        <w:tc>
          <w:tcPr>
            <w:tcW w:w="923" w:type="dxa"/>
          </w:tcPr>
          <w:p w14:paraId="484102CC"/>
        </w:tc>
        <w:tc>
          <w:tcPr>
            <w:tcW w:w="923" w:type="dxa"/>
          </w:tcPr>
          <w:p w14:paraId="3209A7E7"/>
        </w:tc>
        <w:tc>
          <w:tcPr>
            <w:tcW w:w="923" w:type="dxa"/>
          </w:tcPr>
          <w:p w14:paraId="1233FD1D"/>
        </w:tc>
        <w:tc>
          <w:tcPr>
            <w:tcW w:w="923" w:type="dxa"/>
          </w:tcPr>
          <w:p w14:paraId="7BEC501B"/>
        </w:tc>
        <w:tc>
          <w:tcPr>
            <w:tcW w:w="923" w:type="dxa"/>
          </w:tcPr>
          <w:p w14:paraId="72394FB7"/>
        </w:tc>
      </w:tr>
      <w:tr w14:paraId="6DABFE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62638F3">
            <w:pPr>
              <w:pStyle w:val="4"/>
            </w:pPr>
            <w:r>
              <w:t>4</w:t>
            </w:r>
          </w:p>
        </w:tc>
        <w:tc>
          <w:tcPr>
            <w:tcW w:w="923" w:type="dxa"/>
          </w:tcPr>
          <w:p w14:paraId="6DE25490"/>
        </w:tc>
        <w:tc>
          <w:tcPr>
            <w:tcW w:w="923" w:type="dxa"/>
          </w:tcPr>
          <w:p w14:paraId="07DCBB42"/>
        </w:tc>
        <w:tc>
          <w:tcPr>
            <w:tcW w:w="923" w:type="dxa"/>
          </w:tcPr>
          <w:p w14:paraId="689C1F1B"/>
        </w:tc>
        <w:tc>
          <w:tcPr>
            <w:tcW w:w="923" w:type="dxa"/>
          </w:tcPr>
          <w:p w14:paraId="5CC3FD07"/>
        </w:tc>
        <w:tc>
          <w:tcPr>
            <w:tcW w:w="923" w:type="dxa"/>
          </w:tcPr>
          <w:p w14:paraId="7B64398A"/>
        </w:tc>
        <w:tc>
          <w:tcPr>
            <w:tcW w:w="923" w:type="dxa"/>
          </w:tcPr>
          <w:p w14:paraId="5E9EFDDD"/>
        </w:tc>
        <w:tc>
          <w:tcPr>
            <w:tcW w:w="923" w:type="dxa"/>
          </w:tcPr>
          <w:p w14:paraId="333A4C36"/>
        </w:tc>
        <w:tc>
          <w:tcPr>
            <w:tcW w:w="923" w:type="dxa"/>
          </w:tcPr>
          <w:p w14:paraId="22FEC827"/>
        </w:tc>
      </w:tr>
      <w:tr w14:paraId="0A43B5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070B421">
            <w:pPr>
              <w:pStyle w:val="4"/>
            </w:pPr>
            <w:r>
              <w:t>5</w:t>
            </w:r>
          </w:p>
        </w:tc>
        <w:tc>
          <w:tcPr>
            <w:tcW w:w="923" w:type="dxa"/>
          </w:tcPr>
          <w:p w14:paraId="662A59E2"/>
        </w:tc>
        <w:tc>
          <w:tcPr>
            <w:tcW w:w="923" w:type="dxa"/>
          </w:tcPr>
          <w:p w14:paraId="723140B1"/>
        </w:tc>
        <w:tc>
          <w:tcPr>
            <w:tcW w:w="923" w:type="dxa"/>
          </w:tcPr>
          <w:p w14:paraId="10F3E088"/>
        </w:tc>
        <w:tc>
          <w:tcPr>
            <w:tcW w:w="923" w:type="dxa"/>
          </w:tcPr>
          <w:p w14:paraId="5E45B469"/>
        </w:tc>
        <w:tc>
          <w:tcPr>
            <w:tcW w:w="923" w:type="dxa"/>
          </w:tcPr>
          <w:p w14:paraId="05CFE7CA"/>
        </w:tc>
        <w:tc>
          <w:tcPr>
            <w:tcW w:w="923" w:type="dxa"/>
          </w:tcPr>
          <w:p w14:paraId="02327D6D"/>
        </w:tc>
        <w:tc>
          <w:tcPr>
            <w:tcW w:w="923" w:type="dxa"/>
          </w:tcPr>
          <w:p w14:paraId="25C12875"/>
        </w:tc>
        <w:tc>
          <w:tcPr>
            <w:tcW w:w="923" w:type="dxa"/>
          </w:tcPr>
          <w:p w14:paraId="024EA0B5"/>
        </w:tc>
      </w:tr>
      <w:tr w14:paraId="6C6CC3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1D758D68">
            <w:pPr>
              <w:pStyle w:val="4"/>
            </w:pPr>
            <w:r>
              <w:t>6</w:t>
            </w:r>
          </w:p>
        </w:tc>
        <w:tc>
          <w:tcPr>
            <w:tcW w:w="923" w:type="dxa"/>
          </w:tcPr>
          <w:p w14:paraId="19DFAEB3"/>
        </w:tc>
        <w:tc>
          <w:tcPr>
            <w:tcW w:w="923" w:type="dxa"/>
          </w:tcPr>
          <w:p w14:paraId="22BAA39D"/>
        </w:tc>
        <w:tc>
          <w:tcPr>
            <w:tcW w:w="923" w:type="dxa"/>
          </w:tcPr>
          <w:p w14:paraId="0F34BA84"/>
        </w:tc>
        <w:tc>
          <w:tcPr>
            <w:tcW w:w="923" w:type="dxa"/>
          </w:tcPr>
          <w:p w14:paraId="362235E7"/>
        </w:tc>
        <w:tc>
          <w:tcPr>
            <w:tcW w:w="923" w:type="dxa"/>
          </w:tcPr>
          <w:p w14:paraId="0375A8C0"/>
        </w:tc>
        <w:tc>
          <w:tcPr>
            <w:tcW w:w="923" w:type="dxa"/>
          </w:tcPr>
          <w:p w14:paraId="0A10B6E7"/>
        </w:tc>
        <w:tc>
          <w:tcPr>
            <w:tcW w:w="923" w:type="dxa"/>
          </w:tcPr>
          <w:p w14:paraId="4423C9D7"/>
        </w:tc>
        <w:tc>
          <w:tcPr>
            <w:tcW w:w="923" w:type="dxa"/>
          </w:tcPr>
          <w:p w14:paraId="4E074DFD"/>
        </w:tc>
      </w:tr>
      <w:tr w14:paraId="15F4BF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7F20E29">
            <w:pPr>
              <w:pStyle w:val="4"/>
            </w:pPr>
            <w:r>
              <w:t>……</w:t>
            </w:r>
          </w:p>
        </w:tc>
        <w:tc>
          <w:tcPr>
            <w:tcW w:w="923" w:type="dxa"/>
          </w:tcPr>
          <w:p w14:paraId="3C6B2A11"/>
        </w:tc>
        <w:tc>
          <w:tcPr>
            <w:tcW w:w="923" w:type="dxa"/>
          </w:tcPr>
          <w:p w14:paraId="5C352647"/>
        </w:tc>
        <w:tc>
          <w:tcPr>
            <w:tcW w:w="923" w:type="dxa"/>
          </w:tcPr>
          <w:p w14:paraId="00EE9192"/>
        </w:tc>
        <w:tc>
          <w:tcPr>
            <w:tcW w:w="923" w:type="dxa"/>
          </w:tcPr>
          <w:p w14:paraId="67A0FC2D"/>
        </w:tc>
        <w:tc>
          <w:tcPr>
            <w:tcW w:w="923" w:type="dxa"/>
          </w:tcPr>
          <w:p w14:paraId="5E223E0B"/>
        </w:tc>
        <w:tc>
          <w:tcPr>
            <w:tcW w:w="923" w:type="dxa"/>
          </w:tcPr>
          <w:p w14:paraId="2EABE6AF"/>
        </w:tc>
        <w:tc>
          <w:tcPr>
            <w:tcW w:w="923" w:type="dxa"/>
          </w:tcPr>
          <w:p w14:paraId="1405BCBC"/>
        </w:tc>
        <w:tc>
          <w:tcPr>
            <w:tcW w:w="923" w:type="dxa"/>
          </w:tcPr>
          <w:p w14:paraId="092E36A5"/>
        </w:tc>
      </w:tr>
    </w:tbl>
    <w:p w14:paraId="3323F628">
      <w:pPr>
        <w:pStyle w:val="4"/>
        <w:ind w:firstLine="480"/>
      </w:pPr>
      <w:r>
        <w:t>说明：</w:t>
      </w:r>
    </w:p>
    <w:p w14:paraId="11027799">
      <w:pPr>
        <w:pStyle w:val="4"/>
        <w:ind w:firstLine="480"/>
      </w:pPr>
      <w: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79C9217F">
      <w:pPr>
        <w:pStyle w:val="4"/>
        <w:ind w:firstLine="480"/>
      </w:pPr>
      <w: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3FB15F2D">
      <w:pPr>
        <w:pStyle w:val="4"/>
        <w:ind w:firstLine="480"/>
      </w:pPr>
      <w:r>
        <w:t>3. “是否偏离”项下应按下列规定填写：优于的，填写“正偏离”；符合的，填写“无偏离”；低于的，填写“负偏离”。</w:t>
      </w:r>
    </w:p>
    <w:p w14:paraId="0A25AE0C">
      <w:pPr>
        <w:pStyle w:val="4"/>
        <w:ind w:firstLine="480"/>
      </w:pPr>
      <w:r>
        <w:t>4.“备注”处可填写偏离情况的说明。</w:t>
      </w:r>
    </w:p>
    <w:p w14:paraId="293A7C91">
      <w:pPr>
        <w:pStyle w:val="4"/>
        <w:ind w:firstLine="480"/>
      </w:pPr>
      <w:r>
        <w:t xml:space="preserve">  </w:t>
      </w:r>
    </w:p>
    <w:p w14:paraId="7860AEA2">
      <w:pPr>
        <w:pStyle w:val="4"/>
        <w:outlineLvl w:val="2"/>
      </w:pPr>
      <w:r>
        <w:rPr>
          <w:b/>
          <w:sz w:val="28"/>
        </w:rPr>
        <w:t>格式十七：</w:t>
      </w:r>
    </w:p>
    <w:p w14:paraId="1D66975E">
      <w:pPr>
        <w:pStyle w:val="4"/>
        <w:jc w:val="center"/>
        <w:outlineLvl w:val="3"/>
      </w:pPr>
      <w:r>
        <w:rPr>
          <w:b/>
          <w:sz w:val="24"/>
        </w:rPr>
        <w:t>《商务条件响应表》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1AA742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95A5D61">
            <w:pPr>
              <w:pStyle w:val="4"/>
            </w:pPr>
            <w:r>
              <w:t xml:space="preserve"> 序号</w:t>
            </w:r>
          </w:p>
        </w:tc>
        <w:tc>
          <w:tcPr>
            <w:tcW w:w="1187" w:type="dxa"/>
          </w:tcPr>
          <w:p w14:paraId="08748AF6">
            <w:pPr>
              <w:pStyle w:val="4"/>
            </w:pPr>
            <w:r>
              <w:t xml:space="preserve"> 参数性质</w:t>
            </w:r>
          </w:p>
        </w:tc>
        <w:tc>
          <w:tcPr>
            <w:tcW w:w="1187" w:type="dxa"/>
          </w:tcPr>
          <w:p w14:paraId="5AF6295D">
            <w:pPr>
              <w:pStyle w:val="4"/>
            </w:pPr>
            <w:r>
              <w:t xml:space="preserve"> 采购文件规定的商务条件</w:t>
            </w:r>
          </w:p>
        </w:tc>
        <w:tc>
          <w:tcPr>
            <w:tcW w:w="1187" w:type="dxa"/>
          </w:tcPr>
          <w:p w14:paraId="18B1BF3F">
            <w:pPr>
              <w:pStyle w:val="4"/>
            </w:pPr>
            <w:r>
              <w:t xml:space="preserve"> 投标文件响应的具体内容</w:t>
            </w:r>
          </w:p>
        </w:tc>
        <w:tc>
          <w:tcPr>
            <w:tcW w:w="1187" w:type="dxa"/>
          </w:tcPr>
          <w:p w14:paraId="0DEEB9E8">
            <w:pPr>
              <w:pStyle w:val="4"/>
            </w:pPr>
            <w:r>
              <w:t xml:space="preserve"> 是否偏离</w:t>
            </w:r>
          </w:p>
        </w:tc>
        <w:tc>
          <w:tcPr>
            <w:tcW w:w="1187" w:type="dxa"/>
          </w:tcPr>
          <w:p w14:paraId="77F4394D">
            <w:pPr>
              <w:pStyle w:val="4"/>
            </w:pPr>
            <w:r>
              <w:t xml:space="preserve"> 证明文件所在位置</w:t>
            </w:r>
          </w:p>
        </w:tc>
        <w:tc>
          <w:tcPr>
            <w:tcW w:w="1187" w:type="dxa"/>
          </w:tcPr>
          <w:p w14:paraId="532442D0">
            <w:pPr>
              <w:pStyle w:val="4"/>
            </w:pPr>
            <w:r>
              <w:t xml:space="preserve"> 备注</w:t>
            </w:r>
          </w:p>
        </w:tc>
      </w:tr>
      <w:tr w14:paraId="163432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F3FAAF7">
            <w:pPr>
              <w:pStyle w:val="4"/>
            </w:pPr>
            <w:r>
              <w:t>1</w:t>
            </w:r>
          </w:p>
        </w:tc>
        <w:tc>
          <w:tcPr>
            <w:tcW w:w="1187" w:type="dxa"/>
          </w:tcPr>
          <w:p w14:paraId="51BB0BBB"/>
        </w:tc>
        <w:tc>
          <w:tcPr>
            <w:tcW w:w="1187" w:type="dxa"/>
          </w:tcPr>
          <w:p w14:paraId="5D1FF810"/>
        </w:tc>
        <w:tc>
          <w:tcPr>
            <w:tcW w:w="1187" w:type="dxa"/>
          </w:tcPr>
          <w:p w14:paraId="1FF0B1C9"/>
        </w:tc>
        <w:tc>
          <w:tcPr>
            <w:tcW w:w="1187" w:type="dxa"/>
          </w:tcPr>
          <w:p w14:paraId="40BEE085"/>
        </w:tc>
        <w:tc>
          <w:tcPr>
            <w:tcW w:w="1187" w:type="dxa"/>
          </w:tcPr>
          <w:p w14:paraId="3E642C48"/>
        </w:tc>
        <w:tc>
          <w:tcPr>
            <w:tcW w:w="1187" w:type="dxa"/>
          </w:tcPr>
          <w:p w14:paraId="6FC9FB98"/>
        </w:tc>
      </w:tr>
      <w:tr w14:paraId="67F993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71A0B79">
            <w:pPr>
              <w:pStyle w:val="4"/>
            </w:pPr>
            <w:r>
              <w:t>2</w:t>
            </w:r>
          </w:p>
        </w:tc>
        <w:tc>
          <w:tcPr>
            <w:tcW w:w="1187" w:type="dxa"/>
          </w:tcPr>
          <w:p w14:paraId="492F9825"/>
        </w:tc>
        <w:tc>
          <w:tcPr>
            <w:tcW w:w="1187" w:type="dxa"/>
          </w:tcPr>
          <w:p w14:paraId="2E49571B"/>
        </w:tc>
        <w:tc>
          <w:tcPr>
            <w:tcW w:w="1187" w:type="dxa"/>
          </w:tcPr>
          <w:p w14:paraId="747BD268"/>
        </w:tc>
        <w:tc>
          <w:tcPr>
            <w:tcW w:w="1187" w:type="dxa"/>
          </w:tcPr>
          <w:p w14:paraId="3E3B1BB2"/>
        </w:tc>
        <w:tc>
          <w:tcPr>
            <w:tcW w:w="1187" w:type="dxa"/>
          </w:tcPr>
          <w:p w14:paraId="2D919E92"/>
        </w:tc>
        <w:tc>
          <w:tcPr>
            <w:tcW w:w="1187" w:type="dxa"/>
          </w:tcPr>
          <w:p w14:paraId="6267F2FD"/>
        </w:tc>
      </w:tr>
      <w:tr w14:paraId="0D4EF4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0DD8E37">
            <w:pPr>
              <w:pStyle w:val="4"/>
            </w:pPr>
            <w:r>
              <w:t>3</w:t>
            </w:r>
          </w:p>
        </w:tc>
        <w:tc>
          <w:tcPr>
            <w:tcW w:w="1187" w:type="dxa"/>
          </w:tcPr>
          <w:p w14:paraId="0B78AAE3"/>
        </w:tc>
        <w:tc>
          <w:tcPr>
            <w:tcW w:w="1187" w:type="dxa"/>
          </w:tcPr>
          <w:p w14:paraId="612ECD2F"/>
        </w:tc>
        <w:tc>
          <w:tcPr>
            <w:tcW w:w="1187" w:type="dxa"/>
          </w:tcPr>
          <w:p w14:paraId="5B237591"/>
        </w:tc>
        <w:tc>
          <w:tcPr>
            <w:tcW w:w="1187" w:type="dxa"/>
          </w:tcPr>
          <w:p w14:paraId="6F2752E9"/>
        </w:tc>
        <w:tc>
          <w:tcPr>
            <w:tcW w:w="1187" w:type="dxa"/>
          </w:tcPr>
          <w:p w14:paraId="3AF66258"/>
        </w:tc>
        <w:tc>
          <w:tcPr>
            <w:tcW w:w="1187" w:type="dxa"/>
          </w:tcPr>
          <w:p w14:paraId="25387146"/>
        </w:tc>
      </w:tr>
      <w:tr w14:paraId="3D9428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73C4CF6">
            <w:pPr>
              <w:pStyle w:val="4"/>
            </w:pPr>
            <w:r>
              <w:t>4</w:t>
            </w:r>
          </w:p>
        </w:tc>
        <w:tc>
          <w:tcPr>
            <w:tcW w:w="1187" w:type="dxa"/>
          </w:tcPr>
          <w:p w14:paraId="1866B53A"/>
        </w:tc>
        <w:tc>
          <w:tcPr>
            <w:tcW w:w="1187" w:type="dxa"/>
          </w:tcPr>
          <w:p w14:paraId="4EDB5C03"/>
        </w:tc>
        <w:tc>
          <w:tcPr>
            <w:tcW w:w="1187" w:type="dxa"/>
          </w:tcPr>
          <w:p w14:paraId="78024CC1"/>
        </w:tc>
        <w:tc>
          <w:tcPr>
            <w:tcW w:w="1187" w:type="dxa"/>
          </w:tcPr>
          <w:p w14:paraId="6AC063C6"/>
        </w:tc>
        <w:tc>
          <w:tcPr>
            <w:tcW w:w="1187" w:type="dxa"/>
          </w:tcPr>
          <w:p w14:paraId="678BF400"/>
        </w:tc>
        <w:tc>
          <w:tcPr>
            <w:tcW w:w="1187" w:type="dxa"/>
          </w:tcPr>
          <w:p w14:paraId="5E96C50E"/>
        </w:tc>
      </w:tr>
      <w:tr w14:paraId="5FC718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587D878">
            <w:pPr>
              <w:pStyle w:val="4"/>
            </w:pPr>
            <w:r>
              <w:t>5</w:t>
            </w:r>
          </w:p>
        </w:tc>
        <w:tc>
          <w:tcPr>
            <w:tcW w:w="1187" w:type="dxa"/>
          </w:tcPr>
          <w:p w14:paraId="7C78D3C7"/>
        </w:tc>
        <w:tc>
          <w:tcPr>
            <w:tcW w:w="1187" w:type="dxa"/>
          </w:tcPr>
          <w:p w14:paraId="2623D86B"/>
        </w:tc>
        <w:tc>
          <w:tcPr>
            <w:tcW w:w="1187" w:type="dxa"/>
          </w:tcPr>
          <w:p w14:paraId="6D075CCD"/>
        </w:tc>
        <w:tc>
          <w:tcPr>
            <w:tcW w:w="1187" w:type="dxa"/>
          </w:tcPr>
          <w:p w14:paraId="325DDC74"/>
        </w:tc>
        <w:tc>
          <w:tcPr>
            <w:tcW w:w="1187" w:type="dxa"/>
          </w:tcPr>
          <w:p w14:paraId="6DFDA883"/>
        </w:tc>
        <w:tc>
          <w:tcPr>
            <w:tcW w:w="1187" w:type="dxa"/>
          </w:tcPr>
          <w:p w14:paraId="7C1EA5AF"/>
        </w:tc>
      </w:tr>
      <w:tr w14:paraId="17B9CB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F1A0CF4">
            <w:pPr>
              <w:pStyle w:val="4"/>
            </w:pPr>
            <w:r>
              <w:t>6</w:t>
            </w:r>
          </w:p>
        </w:tc>
        <w:tc>
          <w:tcPr>
            <w:tcW w:w="1187" w:type="dxa"/>
          </w:tcPr>
          <w:p w14:paraId="6EFA438A"/>
        </w:tc>
        <w:tc>
          <w:tcPr>
            <w:tcW w:w="1187" w:type="dxa"/>
          </w:tcPr>
          <w:p w14:paraId="50F228EB"/>
        </w:tc>
        <w:tc>
          <w:tcPr>
            <w:tcW w:w="1187" w:type="dxa"/>
          </w:tcPr>
          <w:p w14:paraId="5F3A52C0"/>
        </w:tc>
        <w:tc>
          <w:tcPr>
            <w:tcW w:w="1187" w:type="dxa"/>
          </w:tcPr>
          <w:p w14:paraId="6BB2A2CF"/>
        </w:tc>
        <w:tc>
          <w:tcPr>
            <w:tcW w:w="1187" w:type="dxa"/>
          </w:tcPr>
          <w:p w14:paraId="7DDD4ED9"/>
        </w:tc>
        <w:tc>
          <w:tcPr>
            <w:tcW w:w="1187" w:type="dxa"/>
          </w:tcPr>
          <w:p w14:paraId="69857154"/>
        </w:tc>
      </w:tr>
      <w:tr w14:paraId="76C59E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6F17A11">
            <w:pPr>
              <w:pStyle w:val="4"/>
            </w:pPr>
            <w:r>
              <w:t>7</w:t>
            </w:r>
          </w:p>
        </w:tc>
        <w:tc>
          <w:tcPr>
            <w:tcW w:w="1187" w:type="dxa"/>
          </w:tcPr>
          <w:p w14:paraId="6B92684D"/>
        </w:tc>
        <w:tc>
          <w:tcPr>
            <w:tcW w:w="1187" w:type="dxa"/>
          </w:tcPr>
          <w:p w14:paraId="62ED3267"/>
        </w:tc>
        <w:tc>
          <w:tcPr>
            <w:tcW w:w="1187" w:type="dxa"/>
          </w:tcPr>
          <w:p w14:paraId="0F536E94"/>
        </w:tc>
        <w:tc>
          <w:tcPr>
            <w:tcW w:w="1187" w:type="dxa"/>
          </w:tcPr>
          <w:p w14:paraId="5319C084"/>
        </w:tc>
        <w:tc>
          <w:tcPr>
            <w:tcW w:w="1187" w:type="dxa"/>
          </w:tcPr>
          <w:p w14:paraId="2669338A"/>
        </w:tc>
        <w:tc>
          <w:tcPr>
            <w:tcW w:w="1187" w:type="dxa"/>
          </w:tcPr>
          <w:p w14:paraId="600BE78D"/>
        </w:tc>
      </w:tr>
      <w:tr w14:paraId="772F07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7AC6853">
            <w:pPr>
              <w:pStyle w:val="4"/>
            </w:pPr>
            <w:r>
              <w:t>8</w:t>
            </w:r>
          </w:p>
        </w:tc>
        <w:tc>
          <w:tcPr>
            <w:tcW w:w="1187" w:type="dxa"/>
          </w:tcPr>
          <w:p w14:paraId="24317FCE"/>
        </w:tc>
        <w:tc>
          <w:tcPr>
            <w:tcW w:w="1187" w:type="dxa"/>
          </w:tcPr>
          <w:p w14:paraId="79807D56"/>
        </w:tc>
        <w:tc>
          <w:tcPr>
            <w:tcW w:w="1187" w:type="dxa"/>
          </w:tcPr>
          <w:p w14:paraId="3FFD6D38"/>
        </w:tc>
        <w:tc>
          <w:tcPr>
            <w:tcW w:w="1187" w:type="dxa"/>
          </w:tcPr>
          <w:p w14:paraId="586A9085"/>
        </w:tc>
        <w:tc>
          <w:tcPr>
            <w:tcW w:w="1187" w:type="dxa"/>
          </w:tcPr>
          <w:p w14:paraId="3F0AB23C"/>
        </w:tc>
        <w:tc>
          <w:tcPr>
            <w:tcW w:w="1187" w:type="dxa"/>
          </w:tcPr>
          <w:p w14:paraId="7127318A"/>
        </w:tc>
      </w:tr>
      <w:tr w14:paraId="2F871A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8154628">
            <w:pPr>
              <w:pStyle w:val="4"/>
            </w:pPr>
            <w:r>
              <w:t>9</w:t>
            </w:r>
          </w:p>
        </w:tc>
        <w:tc>
          <w:tcPr>
            <w:tcW w:w="1187" w:type="dxa"/>
          </w:tcPr>
          <w:p w14:paraId="0652FADA"/>
        </w:tc>
        <w:tc>
          <w:tcPr>
            <w:tcW w:w="1187" w:type="dxa"/>
          </w:tcPr>
          <w:p w14:paraId="0C5A7178"/>
        </w:tc>
        <w:tc>
          <w:tcPr>
            <w:tcW w:w="1187" w:type="dxa"/>
          </w:tcPr>
          <w:p w14:paraId="69C2B02E"/>
        </w:tc>
        <w:tc>
          <w:tcPr>
            <w:tcW w:w="1187" w:type="dxa"/>
          </w:tcPr>
          <w:p w14:paraId="3ED56B71"/>
        </w:tc>
        <w:tc>
          <w:tcPr>
            <w:tcW w:w="1187" w:type="dxa"/>
          </w:tcPr>
          <w:p w14:paraId="7651F89E"/>
        </w:tc>
        <w:tc>
          <w:tcPr>
            <w:tcW w:w="1187" w:type="dxa"/>
          </w:tcPr>
          <w:p w14:paraId="46FE5009"/>
        </w:tc>
      </w:tr>
      <w:tr w14:paraId="5829F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C25D4E0">
            <w:pPr>
              <w:pStyle w:val="4"/>
            </w:pPr>
            <w:r>
              <w:t xml:space="preserve"> ……</w:t>
            </w:r>
          </w:p>
        </w:tc>
        <w:tc>
          <w:tcPr>
            <w:tcW w:w="1187" w:type="dxa"/>
          </w:tcPr>
          <w:p w14:paraId="5B918DEF"/>
        </w:tc>
        <w:tc>
          <w:tcPr>
            <w:tcW w:w="1187" w:type="dxa"/>
          </w:tcPr>
          <w:p w14:paraId="5F494F6E"/>
        </w:tc>
        <w:tc>
          <w:tcPr>
            <w:tcW w:w="1187" w:type="dxa"/>
          </w:tcPr>
          <w:p w14:paraId="0882A424"/>
        </w:tc>
        <w:tc>
          <w:tcPr>
            <w:tcW w:w="1187" w:type="dxa"/>
          </w:tcPr>
          <w:p w14:paraId="5FAFB85A"/>
        </w:tc>
        <w:tc>
          <w:tcPr>
            <w:tcW w:w="1187" w:type="dxa"/>
          </w:tcPr>
          <w:p w14:paraId="4E9B9B98"/>
        </w:tc>
        <w:tc>
          <w:tcPr>
            <w:tcW w:w="1187" w:type="dxa"/>
          </w:tcPr>
          <w:p w14:paraId="21397A2C"/>
        </w:tc>
      </w:tr>
    </w:tbl>
    <w:p w14:paraId="2CDABF98">
      <w:pPr>
        <w:pStyle w:val="4"/>
        <w:ind w:firstLine="480"/>
      </w:pPr>
      <w:r>
        <w:t>说明：</w:t>
      </w:r>
    </w:p>
    <w:p w14:paraId="2E89AB42">
      <w:pPr>
        <w:pStyle w:val="4"/>
        <w:ind w:firstLine="480"/>
      </w:pPr>
      <w:r>
        <w:t>1. “采购文件规定的商务条件”项下填写的内容应与招标文件中采购需求的 “商务要求”的内容保持一致。</w:t>
      </w:r>
    </w:p>
    <w:p w14:paraId="3E26DDCC">
      <w:pPr>
        <w:pStyle w:val="4"/>
        <w:ind w:firstLine="480"/>
      </w:pPr>
      <w: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10986D97">
      <w:pPr>
        <w:pStyle w:val="4"/>
        <w:ind w:firstLine="480"/>
      </w:pPr>
      <w: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6734F3A6">
      <w:pPr>
        <w:pStyle w:val="4"/>
        <w:ind w:firstLine="480"/>
      </w:pPr>
      <w:r>
        <w:t>4. “是否偏离”项下应按下列规定填写：优于的，填写“正偏离”；符合的，填写“无偏离”；低于的，填写“负偏离”。</w:t>
      </w:r>
    </w:p>
    <w:p w14:paraId="4EC9C2CE">
      <w:pPr>
        <w:pStyle w:val="4"/>
        <w:ind w:firstLine="480"/>
      </w:pPr>
      <w:r>
        <w:t>5.“备注”处可填写偏离情况的说明。</w:t>
      </w:r>
    </w:p>
    <w:p w14:paraId="6B3E66DA">
      <w:pPr>
        <w:pStyle w:val="4"/>
        <w:ind w:firstLine="480"/>
      </w:pPr>
      <w:r>
        <w:t xml:space="preserve">  </w:t>
      </w:r>
    </w:p>
    <w:p w14:paraId="32D1795F">
      <w:pPr>
        <w:pStyle w:val="4"/>
        <w:outlineLvl w:val="2"/>
      </w:pPr>
      <w:r>
        <w:rPr>
          <w:b/>
          <w:sz w:val="28"/>
        </w:rPr>
        <w:t>格式十八：</w:t>
      </w:r>
    </w:p>
    <w:p w14:paraId="6CF2E2AA">
      <w:pPr>
        <w:pStyle w:val="4"/>
        <w:ind w:firstLine="480"/>
      </w:pPr>
      <w:r>
        <w:t>（以下格式文件由供应商根据需要选用）</w:t>
      </w:r>
    </w:p>
    <w:p w14:paraId="10338D61">
      <w:pPr>
        <w:pStyle w:val="4"/>
        <w:jc w:val="center"/>
        <w:outlineLvl w:val="3"/>
      </w:pPr>
      <w:r>
        <w:rPr>
          <w:b/>
          <w:sz w:val="24"/>
        </w:rPr>
        <w:t>履约进度计划表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769D3B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C740EDA">
            <w:pPr>
              <w:pStyle w:val="4"/>
            </w:pPr>
            <w:r>
              <w:t>序号</w:t>
            </w:r>
          </w:p>
        </w:tc>
        <w:tc>
          <w:tcPr>
            <w:tcW w:w="2076" w:type="dxa"/>
          </w:tcPr>
          <w:p w14:paraId="11AD4EE8">
            <w:pPr>
              <w:pStyle w:val="4"/>
            </w:pPr>
            <w:r>
              <w:t xml:space="preserve"> 拟定时间安排</w:t>
            </w:r>
          </w:p>
        </w:tc>
        <w:tc>
          <w:tcPr>
            <w:tcW w:w="2076" w:type="dxa"/>
          </w:tcPr>
          <w:p w14:paraId="6B565BBA">
            <w:pPr>
              <w:pStyle w:val="4"/>
            </w:pPr>
            <w:r>
              <w:t xml:space="preserve"> 计划完成的工作内容</w:t>
            </w:r>
          </w:p>
        </w:tc>
        <w:tc>
          <w:tcPr>
            <w:tcW w:w="2076" w:type="dxa"/>
          </w:tcPr>
          <w:p w14:paraId="536BF91E">
            <w:pPr>
              <w:pStyle w:val="4"/>
            </w:pPr>
            <w:r>
              <w:t xml:space="preserve"> 实施方建议或要求</w:t>
            </w:r>
          </w:p>
        </w:tc>
      </w:tr>
      <w:tr w14:paraId="5B70A6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8C870CB">
            <w:pPr>
              <w:pStyle w:val="4"/>
            </w:pPr>
            <w:r>
              <w:t xml:space="preserve"> 1</w:t>
            </w:r>
          </w:p>
        </w:tc>
        <w:tc>
          <w:tcPr>
            <w:tcW w:w="2076" w:type="dxa"/>
          </w:tcPr>
          <w:p w14:paraId="5B081478">
            <w:pPr>
              <w:pStyle w:val="4"/>
            </w:pPr>
            <w:r>
              <w:t xml:space="preserve"> 拟定___年___月___日</w:t>
            </w:r>
          </w:p>
        </w:tc>
        <w:tc>
          <w:tcPr>
            <w:tcW w:w="2076" w:type="dxa"/>
          </w:tcPr>
          <w:p w14:paraId="45C7ED57">
            <w:pPr>
              <w:pStyle w:val="4"/>
            </w:pPr>
            <w:r>
              <w:t xml:space="preserve"> 签订合同并生效</w:t>
            </w:r>
          </w:p>
        </w:tc>
        <w:tc>
          <w:tcPr>
            <w:tcW w:w="2076" w:type="dxa"/>
          </w:tcPr>
          <w:p w14:paraId="6D4528E4"/>
        </w:tc>
      </w:tr>
      <w:tr w14:paraId="0C572A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7EE80BC">
            <w:pPr>
              <w:pStyle w:val="4"/>
            </w:pPr>
            <w:r>
              <w:t xml:space="preserve"> 2</w:t>
            </w:r>
          </w:p>
        </w:tc>
        <w:tc>
          <w:tcPr>
            <w:tcW w:w="2076" w:type="dxa"/>
          </w:tcPr>
          <w:p w14:paraId="1B833BF5">
            <w:pPr>
              <w:pStyle w:val="4"/>
            </w:pPr>
            <w:r>
              <w:t xml:space="preserve"> ___月___日—___月___日</w:t>
            </w:r>
          </w:p>
        </w:tc>
        <w:tc>
          <w:tcPr>
            <w:tcW w:w="2076" w:type="dxa"/>
          </w:tcPr>
          <w:p w14:paraId="40855A9D"/>
        </w:tc>
        <w:tc>
          <w:tcPr>
            <w:tcW w:w="2076" w:type="dxa"/>
          </w:tcPr>
          <w:p w14:paraId="6F5E8185"/>
        </w:tc>
      </w:tr>
      <w:tr w14:paraId="5FC917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C8E6498">
            <w:pPr>
              <w:pStyle w:val="4"/>
            </w:pPr>
            <w:r>
              <w:t xml:space="preserve"> 3</w:t>
            </w:r>
          </w:p>
        </w:tc>
        <w:tc>
          <w:tcPr>
            <w:tcW w:w="2076" w:type="dxa"/>
          </w:tcPr>
          <w:p w14:paraId="63E2CB2A">
            <w:pPr>
              <w:pStyle w:val="4"/>
            </w:pPr>
            <w:r>
              <w:t xml:space="preserve"> ___月___日—___月___日</w:t>
            </w:r>
          </w:p>
        </w:tc>
        <w:tc>
          <w:tcPr>
            <w:tcW w:w="2076" w:type="dxa"/>
          </w:tcPr>
          <w:p w14:paraId="4F243881"/>
        </w:tc>
        <w:tc>
          <w:tcPr>
            <w:tcW w:w="2076" w:type="dxa"/>
          </w:tcPr>
          <w:p w14:paraId="0A39C3C5"/>
        </w:tc>
      </w:tr>
      <w:tr w14:paraId="23C7F3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752D4A4">
            <w:pPr>
              <w:pStyle w:val="4"/>
            </w:pPr>
            <w:r>
              <w:t xml:space="preserve"> 4</w:t>
            </w:r>
          </w:p>
        </w:tc>
        <w:tc>
          <w:tcPr>
            <w:tcW w:w="2076" w:type="dxa"/>
          </w:tcPr>
          <w:p w14:paraId="4306C86A">
            <w:pPr>
              <w:pStyle w:val="4"/>
            </w:pPr>
            <w:r>
              <w:t xml:space="preserve"> ___月___日—___月___日</w:t>
            </w:r>
          </w:p>
        </w:tc>
        <w:tc>
          <w:tcPr>
            <w:tcW w:w="2076" w:type="dxa"/>
          </w:tcPr>
          <w:p w14:paraId="3D4AB1CD">
            <w:pPr>
              <w:pStyle w:val="4"/>
            </w:pPr>
            <w:r>
              <w:t xml:space="preserve"> 质保期</w:t>
            </w:r>
          </w:p>
        </w:tc>
        <w:tc>
          <w:tcPr>
            <w:tcW w:w="2076" w:type="dxa"/>
          </w:tcPr>
          <w:p w14:paraId="67181719"/>
        </w:tc>
      </w:tr>
    </w:tbl>
    <w:p w14:paraId="59C19B64">
      <w:pPr>
        <w:pStyle w:val="4"/>
        <w:ind w:firstLine="480"/>
      </w:pPr>
      <w:r>
        <w:t xml:space="preserve">  </w:t>
      </w:r>
    </w:p>
    <w:p w14:paraId="49E9A4AA">
      <w:pPr>
        <w:pStyle w:val="4"/>
        <w:outlineLvl w:val="2"/>
      </w:pPr>
      <w:r>
        <w:rPr>
          <w:b/>
          <w:sz w:val="28"/>
        </w:rPr>
        <w:t>格式十九：</w:t>
      </w:r>
    </w:p>
    <w:p w14:paraId="743D0E9C">
      <w:pPr>
        <w:pStyle w:val="4"/>
        <w:ind w:firstLine="480"/>
      </w:pPr>
      <w:r>
        <w:t>（以下格式文件由供应商根据需要选用）</w:t>
      </w:r>
    </w:p>
    <w:p w14:paraId="33830A1E">
      <w:pPr>
        <w:pStyle w:val="4"/>
        <w:jc w:val="center"/>
        <w:outlineLvl w:val="3"/>
      </w:pPr>
      <w:r>
        <w:rPr>
          <w:b/>
          <w:sz w:val="24"/>
        </w:rPr>
        <w:t>各类证明材料</w:t>
      </w:r>
    </w:p>
    <w:p w14:paraId="78C931D4">
      <w:pPr>
        <w:pStyle w:val="4"/>
        <w:ind w:firstLine="480"/>
      </w:pPr>
      <w:r>
        <w:t>1.招标文件要求提供的其他资料。</w:t>
      </w:r>
    </w:p>
    <w:p w14:paraId="62E319DA">
      <w:pPr>
        <w:pStyle w:val="4"/>
        <w:ind w:firstLine="480"/>
      </w:pPr>
      <w:r>
        <w:t>2.投标人认为需提供的其他资料。</w:t>
      </w:r>
    </w:p>
    <w:p w14:paraId="3084B7B6">
      <w:pPr>
        <w:pStyle w:val="4"/>
        <w:ind w:firstLine="480"/>
      </w:pPr>
      <w:r>
        <w:t xml:space="preserve">  </w:t>
      </w:r>
    </w:p>
    <w:p w14:paraId="650BA804">
      <w:pPr>
        <w:pStyle w:val="4"/>
        <w:outlineLvl w:val="2"/>
      </w:pPr>
      <w:r>
        <w:rPr>
          <w:b/>
          <w:sz w:val="28"/>
        </w:rPr>
        <w:t>格式二十：</w:t>
      </w:r>
    </w:p>
    <w:p w14:paraId="062CCE20">
      <w:pPr>
        <w:pStyle w:val="4"/>
        <w:jc w:val="center"/>
        <w:outlineLvl w:val="3"/>
      </w:pPr>
      <w:r>
        <w:rPr>
          <w:b/>
          <w:sz w:val="24"/>
        </w:rPr>
        <w:t>采购代理服务费支付承诺书</w:t>
      </w:r>
    </w:p>
    <w:p w14:paraId="7FE402B6">
      <w:pPr>
        <w:pStyle w:val="4"/>
        <w:ind w:firstLine="480"/>
      </w:pPr>
      <w:r>
        <w:t>致：东莞市黄江镇招投标服务所</w:t>
      </w:r>
    </w:p>
    <w:p w14:paraId="2B93659B">
      <w:pPr>
        <w:pStyle w:val="4"/>
        <w:ind w:firstLine="480"/>
      </w:pPr>
      <w:r>
        <w:t xml:space="preserve"> 如果我方在贵采购代理机构组织的黄江镇青少年实践基地图书系统及设备采购招标中获中标（采购项目编号：441900022-2025-00289），我方保证在收取《中标通知书》时，按招标文件对代理服务费支付方式的约定，承担本项目代理服务费。</w:t>
      </w:r>
    </w:p>
    <w:p w14:paraId="4CAAC6E5">
      <w:pPr>
        <w:pStyle w:val="4"/>
        <w:ind w:firstLine="480"/>
      </w:pPr>
      <w: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东莞市黄江镇招投标服务所的要求办理支付手续。</w:t>
      </w:r>
    </w:p>
    <w:p w14:paraId="0F634419">
      <w:pPr>
        <w:pStyle w:val="4"/>
        <w:ind w:firstLine="480"/>
      </w:pPr>
      <w:r>
        <w:t>特此承诺！</w:t>
      </w:r>
    </w:p>
    <w:p w14:paraId="1DA9565D">
      <w:pPr>
        <w:pStyle w:val="4"/>
      </w:pPr>
      <w:r>
        <w:t>投标人法定名称（公章）；_____________________</w:t>
      </w:r>
    </w:p>
    <w:p w14:paraId="0CC460B6">
      <w:pPr>
        <w:pStyle w:val="4"/>
      </w:pPr>
      <w:r>
        <w:t>投标人法定地址：_____________________</w:t>
      </w:r>
    </w:p>
    <w:p w14:paraId="76F8A3ED">
      <w:pPr>
        <w:pStyle w:val="4"/>
      </w:pPr>
      <w:r>
        <w:t>投标人授权代表（签字或盖章）：_____________________</w:t>
      </w:r>
    </w:p>
    <w:p w14:paraId="765021CC">
      <w:pPr>
        <w:pStyle w:val="4"/>
      </w:pPr>
      <w:r>
        <w:t>电 话：_____________________</w:t>
      </w:r>
    </w:p>
    <w:p w14:paraId="61BF2153">
      <w:pPr>
        <w:pStyle w:val="4"/>
      </w:pPr>
      <w:r>
        <w:t>传 真：_____________________</w:t>
      </w:r>
    </w:p>
    <w:p w14:paraId="20D3F94A">
      <w:pPr>
        <w:pStyle w:val="4"/>
      </w:pPr>
      <w:r>
        <w:t>承诺日期：_____________________</w:t>
      </w:r>
    </w:p>
    <w:p w14:paraId="62137629">
      <w:pPr>
        <w:pStyle w:val="4"/>
        <w:ind w:firstLine="480"/>
      </w:pPr>
      <w:r>
        <w:t xml:space="preserve">  </w:t>
      </w:r>
    </w:p>
    <w:p w14:paraId="3867D904">
      <w:pPr>
        <w:pStyle w:val="4"/>
        <w:outlineLvl w:val="2"/>
      </w:pPr>
      <w:r>
        <w:rPr>
          <w:b/>
          <w:sz w:val="28"/>
        </w:rPr>
        <w:t>格式二十一：</w:t>
      </w:r>
    </w:p>
    <w:p w14:paraId="54FC85DE">
      <w:pPr>
        <w:pStyle w:val="4"/>
        <w:ind w:firstLine="480"/>
      </w:pPr>
      <w:r>
        <w:t>（以下格式文件由供应商根据需要选用）</w:t>
      </w:r>
    </w:p>
    <w:p w14:paraId="52FF2C4D">
      <w:pPr>
        <w:pStyle w:val="4"/>
        <w:jc w:val="center"/>
        <w:outlineLvl w:val="3"/>
      </w:pPr>
      <w:r>
        <w:rPr>
          <w:b/>
          <w:sz w:val="24"/>
        </w:rPr>
        <w:t>需要采购人提供的附加条件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E79D3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14:paraId="49F166E2">
            <w:pPr>
              <w:pStyle w:val="4"/>
            </w:pPr>
            <w:r>
              <w:t>序号</w:t>
            </w:r>
          </w:p>
        </w:tc>
        <w:tc>
          <w:tcPr>
            <w:tcW w:w="4153" w:type="dxa"/>
          </w:tcPr>
          <w:p w14:paraId="50B627D8">
            <w:pPr>
              <w:pStyle w:val="4"/>
            </w:pPr>
            <w:r>
              <w:t>投标人需要采购人提供的附加条件</w:t>
            </w:r>
          </w:p>
        </w:tc>
      </w:tr>
      <w:tr w14:paraId="3582C5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2637BD0">
            <w:pPr>
              <w:pStyle w:val="4"/>
            </w:pPr>
            <w:r>
              <w:t xml:space="preserve"> 1</w:t>
            </w:r>
          </w:p>
        </w:tc>
        <w:tc>
          <w:tcPr>
            <w:tcW w:w="4153" w:type="dxa"/>
          </w:tcPr>
          <w:p w14:paraId="356A097A"/>
        </w:tc>
      </w:tr>
      <w:tr w14:paraId="44F3C7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C2C6865">
            <w:pPr>
              <w:pStyle w:val="4"/>
            </w:pPr>
            <w:r>
              <w:t xml:space="preserve"> 2</w:t>
            </w:r>
          </w:p>
        </w:tc>
        <w:tc>
          <w:tcPr>
            <w:tcW w:w="4153" w:type="dxa"/>
          </w:tcPr>
          <w:p w14:paraId="53EBB8AC"/>
        </w:tc>
      </w:tr>
      <w:tr w14:paraId="017353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6520BB2">
            <w:pPr>
              <w:pStyle w:val="4"/>
            </w:pPr>
            <w:r>
              <w:t xml:space="preserve"> 3</w:t>
            </w:r>
          </w:p>
        </w:tc>
        <w:tc>
          <w:tcPr>
            <w:tcW w:w="4153" w:type="dxa"/>
          </w:tcPr>
          <w:p w14:paraId="69ADA9ED"/>
        </w:tc>
      </w:tr>
    </w:tbl>
    <w:p w14:paraId="3849333F">
      <w:pPr>
        <w:pStyle w:val="4"/>
        <w:ind w:firstLine="480"/>
      </w:pPr>
      <w:r>
        <w:t>注：投标人完成本项目需要采购人配合或提供的条件必须在上表列出，否则将视为投标人同意按现有条件完成本项目。如上表所列附加条件含有采购人不能接受的，将被视为投标无效。</w:t>
      </w:r>
    </w:p>
    <w:p w14:paraId="1ED9657C">
      <w:pPr>
        <w:pStyle w:val="4"/>
        <w:ind w:firstLine="480"/>
      </w:pPr>
      <w:r>
        <w:t xml:space="preserve">  </w:t>
      </w:r>
    </w:p>
    <w:p w14:paraId="792A5DAD">
      <w:pPr>
        <w:pStyle w:val="4"/>
        <w:outlineLvl w:val="2"/>
      </w:pPr>
      <w:r>
        <w:rPr>
          <w:b/>
          <w:sz w:val="28"/>
        </w:rPr>
        <w:t>格式二十二：</w:t>
      </w:r>
    </w:p>
    <w:p w14:paraId="4A5F99D4">
      <w:pPr>
        <w:pStyle w:val="4"/>
        <w:ind w:firstLine="480"/>
      </w:pPr>
      <w:r>
        <w:t>（以下格式文件由供应商根据需要选用）</w:t>
      </w:r>
    </w:p>
    <w:p w14:paraId="09F9A288">
      <w:pPr>
        <w:pStyle w:val="4"/>
        <w:jc w:val="center"/>
        <w:outlineLvl w:val="3"/>
      </w:pPr>
      <w:r>
        <w:rPr>
          <w:b/>
          <w:sz w:val="24"/>
        </w:rPr>
        <w:t>询问函、质疑函、投诉书格式</w:t>
      </w:r>
    </w:p>
    <w:p w14:paraId="7698CCB4">
      <w:pPr>
        <w:pStyle w:val="4"/>
        <w:ind w:firstLine="480"/>
      </w:pPr>
      <w:r>
        <w:t>说明：本部分格式为投标人提交询问函、质疑函、投诉函时使用，不属于投标文件格式的组成部分。</w:t>
      </w:r>
    </w:p>
    <w:p w14:paraId="77B943B6">
      <w:pPr>
        <w:pStyle w:val="4"/>
        <w:jc w:val="center"/>
        <w:outlineLvl w:val="3"/>
      </w:pPr>
      <w:r>
        <w:rPr>
          <w:b/>
          <w:sz w:val="24"/>
        </w:rPr>
        <w:t>询问函</w:t>
      </w:r>
    </w:p>
    <w:p w14:paraId="0851B7F8">
      <w:pPr>
        <w:pStyle w:val="4"/>
        <w:ind w:firstLine="480"/>
      </w:pPr>
      <w:r>
        <w:t>东莞市黄江镇招投标服务所</w:t>
      </w:r>
    </w:p>
    <w:p w14:paraId="4C630272">
      <w:pPr>
        <w:pStyle w:val="4"/>
        <w:ind w:firstLine="480"/>
      </w:pPr>
      <w:r>
        <w:t>我单位已登记并准备参与“黄江镇青少年实践基地图书系统及设备采购”项目（采购项目编号：441900022-2025-00289 ）的投标活动，现有以下几个内容（或条款）存在疑问（或无法理解），特提出询问。</w:t>
      </w:r>
    </w:p>
    <w:p w14:paraId="158B22E5">
      <w:pPr>
        <w:pStyle w:val="4"/>
        <w:ind w:firstLine="480"/>
      </w:pPr>
      <w:r>
        <w:t>一、_____________________（事项一）</w:t>
      </w:r>
    </w:p>
    <w:p w14:paraId="00ED948A">
      <w:pPr>
        <w:pStyle w:val="4"/>
        <w:ind w:firstLine="480"/>
      </w:pPr>
      <w:r>
        <w:t>（1）____________________（问题或条款内容）</w:t>
      </w:r>
    </w:p>
    <w:p w14:paraId="3A00848F">
      <w:pPr>
        <w:pStyle w:val="4"/>
        <w:ind w:firstLine="480"/>
      </w:pPr>
      <w:r>
        <w:t>（2）____________________（说明疑问或无法理解原因）</w:t>
      </w:r>
    </w:p>
    <w:p w14:paraId="5E1E9D42">
      <w:pPr>
        <w:pStyle w:val="4"/>
        <w:ind w:firstLine="480"/>
      </w:pPr>
      <w:r>
        <w:t>（3）____________________（建议）</w:t>
      </w:r>
    </w:p>
    <w:p w14:paraId="05C2E1F0">
      <w:pPr>
        <w:pStyle w:val="4"/>
        <w:ind w:firstLine="480"/>
      </w:pPr>
      <w:r>
        <w:t>二、_____________________（事项二）</w:t>
      </w:r>
    </w:p>
    <w:p w14:paraId="289AD1E9">
      <w:pPr>
        <w:pStyle w:val="4"/>
        <w:ind w:firstLine="480"/>
      </w:pPr>
      <w:r>
        <w:t>...</w:t>
      </w:r>
    </w:p>
    <w:p w14:paraId="69FDA475">
      <w:pPr>
        <w:pStyle w:val="4"/>
        <w:ind w:firstLine="480"/>
      </w:pPr>
      <w:r>
        <w:t>随附相关证明材料如下：（目录）</w:t>
      </w:r>
    </w:p>
    <w:p w14:paraId="7F815EAF">
      <w:pPr>
        <w:pStyle w:val="4"/>
      </w:pPr>
      <w:r>
        <w:t>询问人（公章）：_____________________</w:t>
      </w:r>
    </w:p>
    <w:p w14:paraId="3AD392E3">
      <w:pPr>
        <w:pStyle w:val="4"/>
      </w:pPr>
      <w:r>
        <w:t>法定代表人或授权代表（签字或盖章）：_____________________</w:t>
      </w:r>
    </w:p>
    <w:p w14:paraId="1CC7DDB3">
      <w:pPr>
        <w:pStyle w:val="4"/>
      </w:pPr>
      <w:r>
        <w:t>地址/邮编：_____________________</w:t>
      </w:r>
    </w:p>
    <w:p w14:paraId="37D6BF2D">
      <w:pPr>
        <w:pStyle w:val="4"/>
      </w:pPr>
      <w:r>
        <w:t>电话/传真：_____________________</w:t>
      </w:r>
    </w:p>
    <w:p w14:paraId="64EA29E7">
      <w:pPr>
        <w:pStyle w:val="4"/>
      </w:pPr>
      <w:r>
        <w:t xml:space="preserve"> 日期： 年 月 日</w:t>
      </w:r>
    </w:p>
    <w:p w14:paraId="39819884">
      <w:pPr>
        <w:pStyle w:val="4"/>
        <w:ind w:firstLine="480"/>
      </w:pPr>
      <w:r>
        <w:t xml:space="preserve">  </w:t>
      </w:r>
    </w:p>
    <w:p w14:paraId="232BB385">
      <w:pPr>
        <w:pStyle w:val="4"/>
        <w:jc w:val="center"/>
        <w:outlineLvl w:val="3"/>
      </w:pPr>
      <w:r>
        <w:rPr>
          <w:b/>
          <w:sz w:val="24"/>
        </w:rPr>
        <w:t>质疑函</w:t>
      </w:r>
    </w:p>
    <w:p w14:paraId="5111074E">
      <w:pPr>
        <w:pStyle w:val="4"/>
        <w:ind w:firstLine="480"/>
      </w:pPr>
      <w:r>
        <w:t>一、质疑供应商基本信息</w:t>
      </w:r>
    </w:p>
    <w:p w14:paraId="07DD330B">
      <w:pPr>
        <w:pStyle w:val="4"/>
        <w:ind w:firstLine="480"/>
      </w:pPr>
      <w:r>
        <w:t>质疑供应商：</w:t>
      </w:r>
    </w:p>
    <w:p w14:paraId="484427A4">
      <w:pPr>
        <w:pStyle w:val="4"/>
        <w:ind w:firstLine="480"/>
      </w:pPr>
      <w:r>
        <w:t>地址：_____________________邮编：_____________________</w:t>
      </w:r>
    </w:p>
    <w:p w14:paraId="5D445A23">
      <w:pPr>
        <w:pStyle w:val="4"/>
        <w:ind w:firstLine="480"/>
      </w:pPr>
      <w:r>
        <w:t>联系：_____________________联系电话：_____________________</w:t>
      </w:r>
    </w:p>
    <w:p w14:paraId="00439A17">
      <w:pPr>
        <w:pStyle w:val="4"/>
        <w:ind w:firstLine="480"/>
      </w:pPr>
      <w:r>
        <w:t>授权代表：_____________________</w:t>
      </w:r>
    </w:p>
    <w:p w14:paraId="24D8CE3D">
      <w:pPr>
        <w:pStyle w:val="4"/>
        <w:ind w:firstLine="480"/>
      </w:pPr>
      <w:r>
        <w:t>联系电话：_____________________</w:t>
      </w:r>
    </w:p>
    <w:p w14:paraId="404283B3">
      <w:pPr>
        <w:pStyle w:val="4"/>
        <w:ind w:firstLine="480"/>
      </w:pPr>
      <w:r>
        <w:t>地址：_____________________邮编：_____________________</w:t>
      </w:r>
    </w:p>
    <w:p w14:paraId="7143220D">
      <w:pPr>
        <w:pStyle w:val="4"/>
        <w:ind w:firstLine="480"/>
      </w:pPr>
      <w:r>
        <w:t>二、质疑项目基本情况</w:t>
      </w:r>
    </w:p>
    <w:p w14:paraId="09B95A91">
      <w:pPr>
        <w:pStyle w:val="4"/>
        <w:ind w:firstLine="480"/>
      </w:pPr>
      <w:r>
        <w:t>质疑项目的名称：_____________________</w:t>
      </w:r>
    </w:p>
    <w:p w14:paraId="1C143C8F">
      <w:pPr>
        <w:pStyle w:val="4"/>
        <w:ind w:firstLine="480"/>
      </w:pPr>
      <w:r>
        <w:t>质疑项目的编号：_____________________ 包号：_____________________</w:t>
      </w:r>
    </w:p>
    <w:p w14:paraId="43D39C34">
      <w:pPr>
        <w:pStyle w:val="4"/>
        <w:ind w:firstLine="480"/>
      </w:pPr>
      <w:r>
        <w:t>采购人名称：_____________________</w:t>
      </w:r>
    </w:p>
    <w:p w14:paraId="44A927DA">
      <w:pPr>
        <w:pStyle w:val="4"/>
        <w:ind w:firstLine="480"/>
      </w:pPr>
      <w:r>
        <w:t>采购文件获取日期：_____________________</w:t>
      </w:r>
    </w:p>
    <w:p w14:paraId="29E5B26B">
      <w:pPr>
        <w:pStyle w:val="4"/>
        <w:ind w:firstLine="480"/>
      </w:pPr>
      <w:r>
        <w:t>三、质疑事项具体内容</w:t>
      </w:r>
    </w:p>
    <w:p w14:paraId="39C5F10A">
      <w:pPr>
        <w:pStyle w:val="4"/>
        <w:ind w:firstLine="480"/>
      </w:pPr>
      <w:r>
        <w:t>质疑事项1：_____________________</w:t>
      </w:r>
    </w:p>
    <w:p w14:paraId="5D32B1CD">
      <w:pPr>
        <w:pStyle w:val="4"/>
        <w:ind w:firstLine="480"/>
      </w:pPr>
      <w:r>
        <w:t>事实依据：_____________________</w:t>
      </w:r>
    </w:p>
    <w:p w14:paraId="03844FA4">
      <w:pPr>
        <w:pStyle w:val="4"/>
        <w:ind w:firstLine="480"/>
      </w:pPr>
      <w:r>
        <w:t>法律依据：_____________________</w:t>
      </w:r>
    </w:p>
    <w:p w14:paraId="0DEB5687">
      <w:pPr>
        <w:pStyle w:val="4"/>
        <w:ind w:firstLine="480"/>
      </w:pPr>
      <w:r>
        <w:t>质疑事项2：_____________________</w:t>
      </w:r>
    </w:p>
    <w:p w14:paraId="059A35D5">
      <w:pPr>
        <w:pStyle w:val="4"/>
        <w:ind w:firstLine="480"/>
      </w:pPr>
      <w:r>
        <w:t>……</w:t>
      </w:r>
    </w:p>
    <w:p w14:paraId="1D7C5FCD">
      <w:pPr>
        <w:pStyle w:val="4"/>
        <w:ind w:firstLine="480"/>
      </w:pPr>
      <w:r>
        <w:t>四、与质疑事项相关的质疑请求</w:t>
      </w:r>
    </w:p>
    <w:p w14:paraId="5BAD7F79">
      <w:pPr>
        <w:pStyle w:val="4"/>
        <w:ind w:firstLine="480"/>
      </w:pPr>
      <w:r>
        <w:t>请求：__________________________________________</w:t>
      </w:r>
    </w:p>
    <w:p w14:paraId="358D884E">
      <w:pPr>
        <w:pStyle w:val="4"/>
      </w:pPr>
      <w:r>
        <w:t xml:space="preserve"> 签字(签章)：_____________________ 公章：_____________________</w:t>
      </w:r>
    </w:p>
    <w:p w14:paraId="05C62645">
      <w:pPr>
        <w:pStyle w:val="4"/>
      </w:pPr>
      <w:r>
        <w:t xml:space="preserve"> 日期： 年 月 日</w:t>
      </w:r>
    </w:p>
    <w:p w14:paraId="665C81B5">
      <w:pPr>
        <w:pStyle w:val="4"/>
        <w:ind w:firstLine="480"/>
      </w:pPr>
      <w:r>
        <w:t>质疑函制作说明：</w:t>
      </w:r>
    </w:p>
    <w:p w14:paraId="6586944A">
      <w:pPr>
        <w:pStyle w:val="4"/>
        <w:ind w:firstLine="480"/>
      </w:pPr>
      <w:r>
        <w:t>1.供应商提出质疑时，应提交质疑函和必要的证明材料。</w:t>
      </w:r>
    </w:p>
    <w:p w14:paraId="6ED65531">
      <w:pPr>
        <w:pStyle w:val="4"/>
        <w:ind w:firstLine="480"/>
      </w:pPr>
      <w: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1026CED0">
      <w:pPr>
        <w:pStyle w:val="4"/>
        <w:ind w:firstLine="480"/>
      </w:pPr>
      <w:r>
        <w:t>3.质疑供应商若对项目的某一分包进行质疑，质疑函中应列明具体采购包号。</w:t>
      </w:r>
    </w:p>
    <w:p w14:paraId="24ACA625">
      <w:pPr>
        <w:pStyle w:val="4"/>
        <w:ind w:firstLine="480"/>
      </w:pPr>
      <w:r>
        <w:t>4.质疑函的质疑事项应具体、明确，并有必要的事实依据和法律依据。</w:t>
      </w:r>
    </w:p>
    <w:p w14:paraId="276CFEF4">
      <w:pPr>
        <w:pStyle w:val="4"/>
        <w:ind w:firstLine="480"/>
      </w:pPr>
      <w:r>
        <w:t>5.质疑函的质疑请求应与质疑事项相关。</w:t>
      </w:r>
    </w:p>
    <w:p w14:paraId="7E0F9952">
      <w:pPr>
        <w:pStyle w:val="4"/>
        <w:ind w:firstLine="480"/>
      </w:pPr>
      <w:r>
        <w:t>6.质疑供应商为自然人的，质疑函应由本人签字；质疑供应商为法人或者其他组织的，质疑函应由法定代表人、主要负责人，或者其授权代表签字或者盖章，并加盖公章。</w:t>
      </w:r>
    </w:p>
    <w:p w14:paraId="70960D83">
      <w:pPr>
        <w:pStyle w:val="4"/>
        <w:ind w:firstLine="480"/>
      </w:pPr>
      <w:r>
        <w:t xml:space="preserve">  </w:t>
      </w:r>
    </w:p>
    <w:p w14:paraId="1AD9BF8B">
      <w:pPr>
        <w:pStyle w:val="4"/>
        <w:jc w:val="center"/>
        <w:outlineLvl w:val="3"/>
      </w:pPr>
      <w:r>
        <w:rPr>
          <w:b/>
          <w:sz w:val="24"/>
        </w:rPr>
        <w:t>投诉书</w:t>
      </w:r>
    </w:p>
    <w:p w14:paraId="324FF0F7">
      <w:pPr>
        <w:pStyle w:val="4"/>
        <w:ind w:firstLine="480"/>
      </w:pPr>
      <w:r>
        <w:t xml:space="preserve"> 一、投诉相关主体基本情况</w:t>
      </w:r>
    </w:p>
    <w:p w14:paraId="544D4E5B">
      <w:pPr>
        <w:pStyle w:val="4"/>
        <w:ind w:firstLine="480"/>
      </w:pPr>
      <w:r>
        <w:t xml:space="preserve"> 投诉人：____________________</w:t>
      </w:r>
    </w:p>
    <w:p w14:paraId="153D8EB2">
      <w:pPr>
        <w:pStyle w:val="4"/>
        <w:ind w:firstLine="480"/>
      </w:pPr>
      <w:r>
        <w:t xml:space="preserve"> 地 址：____________________邮编：____________________</w:t>
      </w:r>
    </w:p>
    <w:p w14:paraId="1444DD6D">
      <w:pPr>
        <w:pStyle w:val="4"/>
        <w:ind w:firstLine="480"/>
      </w:pPr>
      <w:r>
        <w:t xml:space="preserve"> 法定代表人/主要负责人：____________________</w:t>
      </w:r>
    </w:p>
    <w:p w14:paraId="719C687E">
      <w:pPr>
        <w:pStyle w:val="4"/>
        <w:ind w:firstLine="480"/>
      </w:pPr>
      <w:r>
        <w:t xml:space="preserve"> 联系电话：____________________</w:t>
      </w:r>
    </w:p>
    <w:p w14:paraId="0E6AB746">
      <w:pPr>
        <w:pStyle w:val="4"/>
        <w:ind w:firstLine="480"/>
      </w:pPr>
      <w:r>
        <w:t xml:space="preserve"> 授权代表：____________________联系电话：____________________</w:t>
      </w:r>
    </w:p>
    <w:p w14:paraId="244DFF99">
      <w:pPr>
        <w:pStyle w:val="4"/>
        <w:ind w:firstLine="480"/>
      </w:pPr>
      <w:r>
        <w:t xml:space="preserve"> 地 址：____________________邮编：____________________</w:t>
      </w:r>
    </w:p>
    <w:p w14:paraId="6B538779">
      <w:pPr>
        <w:pStyle w:val="4"/>
        <w:ind w:firstLine="480"/>
      </w:pPr>
      <w:r>
        <w:t xml:space="preserve"> 被投诉人1：____________________</w:t>
      </w:r>
    </w:p>
    <w:p w14:paraId="0E98F872">
      <w:pPr>
        <w:pStyle w:val="4"/>
        <w:ind w:firstLine="480"/>
      </w:pPr>
      <w:r>
        <w:t xml:space="preserve"> 地址：____________________邮编：____________________</w:t>
      </w:r>
    </w:p>
    <w:p w14:paraId="693A981C">
      <w:pPr>
        <w:pStyle w:val="4"/>
        <w:ind w:firstLine="480"/>
      </w:pPr>
      <w:r>
        <w:t xml:space="preserve"> 联系人：____________________联系电话：____________________</w:t>
      </w:r>
    </w:p>
    <w:p w14:paraId="56F71AEB">
      <w:pPr>
        <w:pStyle w:val="4"/>
        <w:ind w:firstLine="480"/>
      </w:pPr>
      <w:r>
        <w:t xml:space="preserve"> 被投诉人2：____________________</w:t>
      </w:r>
    </w:p>
    <w:p w14:paraId="3891AA3E">
      <w:pPr>
        <w:pStyle w:val="4"/>
        <w:ind w:firstLine="480"/>
      </w:pPr>
      <w:r>
        <w:t xml:space="preserve"> ……</w:t>
      </w:r>
    </w:p>
    <w:p w14:paraId="06E8496B">
      <w:pPr>
        <w:pStyle w:val="4"/>
        <w:ind w:firstLine="480"/>
      </w:pPr>
      <w:r>
        <w:t xml:space="preserve"> 相关供应商：_____________________</w:t>
      </w:r>
    </w:p>
    <w:p w14:paraId="40D1CAA9">
      <w:pPr>
        <w:pStyle w:val="4"/>
        <w:ind w:firstLine="480"/>
      </w:pPr>
      <w:r>
        <w:t xml:space="preserve"> 地址：____________________邮编：____________________</w:t>
      </w:r>
    </w:p>
    <w:p w14:paraId="00D954F4">
      <w:pPr>
        <w:pStyle w:val="4"/>
        <w:ind w:firstLine="480"/>
      </w:pPr>
      <w:r>
        <w:t xml:space="preserve"> 联系人：____________________联系电话：____________________</w:t>
      </w:r>
    </w:p>
    <w:p w14:paraId="11FBB7CF">
      <w:pPr>
        <w:pStyle w:val="4"/>
        <w:ind w:firstLine="480"/>
      </w:pPr>
      <w:r>
        <w:t xml:space="preserve"> 二、投诉项目基本情况</w:t>
      </w:r>
    </w:p>
    <w:p w14:paraId="60CF7787">
      <w:pPr>
        <w:pStyle w:val="4"/>
        <w:ind w:firstLine="480"/>
      </w:pPr>
      <w:r>
        <w:t xml:space="preserve"> 采购项目名称：____________________</w:t>
      </w:r>
    </w:p>
    <w:p w14:paraId="61DCA851">
      <w:pPr>
        <w:pStyle w:val="4"/>
        <w:ind w:firstLine="480"/>
      </w:pPr>
      <w:r>
        <w:t xml:space="preserve"> 采购项目编号： ____________________包号：____________________</w:t>
      </w:r>
    </w:p>
    <w:p w14:paraId="57F14B69">
      <w:pPr>
        <w:pStyle w:val="4"/>
        <w:ind w:firstLine="480"/>
      </w:pPr>
      <w:r>
        <w:t xml:space="preserve"> 采购人名称：____________________</w:t>
      </w:r>
    </w:p>
    <w:p w14:paraId="5E32AD8B">
      <w:pPr>
        <w:pStyle w:val="4"/>
        <w:ind w:firstLine="480"/>
      </w:pPr>
      <w:r>
        <w:t xml:space="preserve"> 代理机构名称：____________________</w:t>
      </w:r>
    </w:p>
    <w:p w14:paraId="6D800312">
      <w:pPr>
        <w:pStyle w:val="4"/>
        <w:ind w:firstLine="480"/>
      </w:pPr>
      <w:r>
        <w:t xml:space="preserve"> 采购文件公告:</w:t>
      </w:r>
      <w:r>
        <w:rPr>
          <w:u w:val="single"/>
        </w:rPr>
        <w:t>是/否</w:t>
      </w:r>
      <w:r>
        <w:t xml:space="preserve"> 公告期限：_____________________</w:t>
      </w:r>
    </w:p>
    <w:p w14:paraId="3A28D04E">
      <w:pPr>
        <w:pStyle w:val="4"/>
        <w:ind w:firstLine="480"/>
      </w:pPr>
      <w:r>
        <w:t xml:space="preserve"> 采购结果公告:</w:t>
      </w:r>
      <w:r>
        <w:rPr>
          <w:u w:val="single"/>
        </w:rPr>
        <w:t>是/否</w:t>
      </w:r>
      <w:r>
        <w:t xml:space="preserve"> 公告期限：_____________________</w:t>
      </w:r>
    </w:p>
    <w:p w14:paraId="51EEE61B">
      <w:pPr>
        <w:pStyle w:val="4"/>
        <w:ind w:firstLine="480"/>
      </w:pPr>
      <w:r>
        <w:t xml:space="preserve"> 三、质疑基本情况</w:t>
      </w:r>
    </w:p>
    <w:p w14:paraId="36C5E5EB">
      <w:pPr>
        <w:pStyle w:val="4"/>
        <w:ind w:firstLine="480"/>
      </w:pPr>
      <w:r>
        <w:t xml:space="preserve"> 投诉人于 ____年____月____日,向提出质疑，质疑事项为：_____________________</w:t>
      </w:r>
    </w:p>
    <w:p w14:paraId="3A6767C7">
      <w:pPr>
        <w:pStyle w:val="4"/>
        <w:ind w:firstLine="480"/>
      </w:pPr>
      <w:r>
        <w:rPr>
          <w:u w:val="single"/>
        </w:rPr>
        <w:t>采购人/代理机构</w:t>
      </w:r>
      <w:r>
        <w:t>于____年____月____日,就质疑事项作出了答复/没有在法定期限内作出答复。</w:t>
      </w:r>
    </w:p>
    <w:p w14:paraId="07467AA1">
      <w:pPr>
        <w:pStyle w:val="4"/>
        <w:ind w:firstLine="480"/>
      </w:pPr>
      <w:r>
        <w:t xml:space="preserve"> 四、投诉事项具体内容</w:t>
      </w:r>
    </w:p>
    <w:p w14:paraId="00EDDA3D">
      <w:pPr>
        <w:pStyle w:val="4"/>
        <w:ind w:firstLine="480"/>
      </w:pPr>
      <w:r>
        <w:t xml:space="preserve"> 投诉事项 1：_____________________</w:t>
      </w:r>
    </w:p>
    <w:p w14:paraId="76849DB8">
      <w:pPr>
        <w:pStyle w:val="4"/>
        <w:ind w:firstLine="480"/>
      </w:pPr>
      <w:r>
        <w:t xml:space="preserve"> 事实依据：_____________________</w:t>
      </w:r>
    </w:p>
    <w:p w14:paraId="5FF1422E">
      <w:pPr>
        <w:pStyle w:val="4"/>
        <w:ind w:firstLine="480"/>
      </w:pPr>
      <w:r>
        <w:t xml:space="preserve"> 法律依据：_____________________</w:t>
      </w:r>
    </w:p>
    <w:p w14:paraId="61EA73B5">
      <w:pPr>
        <w:pStyle w:val="4"/>
        <w:ind w:firstLine="480"/>
      </w:pPr>
      <w:r>
        <w:t xml:space="preserve"> 投诉事项2：_____________________</w:t>
      </w:r>
    </w:p>
    <w:p w14:paraId="73BAD66E">
      <w:pPr>
        <w:pStyle w:val="4"/>
        <w:ind w:firstLine="480"/>
      </w:pPr>
      <w:r>
        <w:t xml:space="preserve"> ……</w:t>
      </w:r>
    </w:p>
    <w:p w14:paraId="2719828F">
      <w:pPr>
        <w:pStyle w:val="4"/>
        <w:ind w:firstLine="480"/>
      </w:pPr>
      <w:r>
        <w:t xml:space="preserve"> 五、与投诉事项相关的投诉请求</w:t>
      </w:r>
    </w:p>
    <w:p w14:paraId="6E5C3AD1">
      <w:pPr>
        <w:pStyle w:val="4"/>
        <w:ind w:firstLine="480"/>
      </w:pPr>
      <w:r>
        <w:t xml:space="preserve"> 请求：________________________</w:t>
      </w:r>
    </w:p>
    <w:p w14:paraId="19D45016">
      <w:pPr>
        <w:pStyle w:val="4"/>
        <w:ind w:firstLine="480"/>
      </w:pPr>
      <w:r>
        <w:t xml:space="preserve"> 签字(签章)： ________公章________</w:t>
      </w:r>
    </w:p>
    <w:p w14:paraId="7F6A6139">
      <w:pPr>
        <w:pStyle w:val="4"/>
      </w:pPr>
      <w:r>
        <w:t xml:space="preserve"> 日期：____年____月____日</w:t>
      </w:r>
    </w:p>
    <w:p w14:paraId="0907A82B">
      <w:pPr>
        <w:pStyle w:val="4"/>
        <w:ind w:firstLine="480"/>
      </w:pPr>
      <w:r>
        <w:t xml:space="preserve"> 投诉书制作说明：</w:t>
      </w:r>
    </w:p>
    <w:p w14:paraId="0F6D9465">
      <w:pPr>
        <w:pStyle w:val="4"/>
        <w:ind w:firstLine="480"/>
      </w:pPr>
      <w:r>
        <w:t xml:space="preserve"> 1.投诉人提起投诉时，应当提交投诉书和必要的证明材料，并按照被投诉人和与投诉事项有关的供应商数量提供投诉书副本。</w:t>
      </w:r>
    </w:p>
    <w:p w14:paraId="403E2F7B">
      <w:pPr>
        <w:pStyle w:val="4"/>
        <w:ind w:firstLine="480"/>
      </w:pPr>
      <w: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1D750494">
      <w:pPr>
        <w:pStyle w:val="4"/>
        <w:ind w:firstLine="480"/>
      </w:pPr>
      <w:r>
        <w:t xml:space="preserve"> 3.投诉人若对项目的某一分包进行投诉，投诉书应列明具体分包号。</w:t>
      </w:r>
    </w:p>
    <w:p w14:paraId="7506BAE1">
      <w:pPr>
        <w:pStyle w:val="4"/>
        <w:ind w:firstLine="480"/>
      </w:pPr>
      <w:r>
        <w:t xml:space="preserve"> 4.投诉书应简要列明质疑事项，质疑函、质疑答复等作为附件材料提供。</w:t>
      </w:r>
    </w:p>
    <w:p w14:paraId="4083D31E">
      <w:pPr>
        <w:pStyle w:val="4"/>
        <w:ind w:firstLine="480"/>
      </w:pPr>
      <w:r>
        <w:t xml:space="preserve"> 5.投诉书的投诉事项应具体、明确，并有必要的事实依据和法律依据。</w:t>
      </w:r>
    </w:p>
    <w:p w14:paraId="6C410CB7">
      <w:pPr>
        <w:pStyle w:val="4"/>
        <w:ind w:firstLine="480"/>
      </w:pPr>
      <w:r>
        <w:t xml:space="preserve"> 6.投诉书的投诉请求应与投诉事项相关。</w:t>
      </w:r>
    </w:p>
    <w:p w14:paraId="0A5F0182">
      <w:pPr>
        <w:pStyle w:val="4"/>
        <w:ind w:firstLine="480"/>
      </w:pPr>
      <w:r>
        <w:t xml:space="preserve"> 7.投诉人为自然人的，投诉书应当由本人签字；投诉人为法人或者其他组织的，投诉书应当由法定代表人、主要负责人，或者其授权代表签字或者盖章，并加盖公章。</w:t>
      </w:r>
    </w:p>
    <w:p w14:paraId="2825D767">
      <w:pPr>
        <w:pStyle w:val="4"/>
        <w:ind w:firstLine="480"/>
      </w:pPr>
      <w:r>
        <w:t xml:space="preserve">  </w:t>
      </w:r>
    </w:p>
    <w:p w14:paraId="5B1D3616">
      <w:pPr>
        <w:pStyle w:val="4"/>
        <w:outlineLvl w:val="2"/>
      </w:pPr>
      <w:r>
        <w:rPr>
          <w:b/>
          <w:sz w:val="28"/>
        </w:rPr>
        <w:t>格式二十三：</w:t>
      </w:r>
    </w:p>
    <w:p w14:paraId="5FB1ECFB">
      <w:pPr>
        <w:pStyle w:val="4"/>
        <w:ind w:firstLine="480"/>
      </w:pPr>
      <w:r>
        <w:t>（以下格式文件由供应商根据需要选用）</w:t>
      </w:r>
    </w:p>
    <w:p w14:paraId="494694BC">
      <w:pPr>
        <w:pStyle w:val="4"/>
        <w:ind w:firstLine="480"/>
      </w:pPr>
      <w:r>
        <w:t>项目实施方案、质量保证及售后服务承诺等内容和格式自拟。</w:t>
      </w:r>
    </w:p>
    <w:p w14:paraId="563F0D30">
      <w:pPr>
        <w:pStyle w:val="4"/>
        <w:ind w:firstLine="480"/>
      </w:pPr>
      <w:r>
        <w:t xml:space="preserve">  </w:t>
      </w:r>
    </w:p>
    <w:p w14:paraId="6B534354">
      <w:pPr>
        <w:pStyle w:val="4"/>
        <w:outlineLvl w:val="2"/>
      </w:pPr>
      <w:r>
        <w:rPr>
          <w:b/>
          <w:sz w:val="28"/>
        </w:rPr>
        <w:t>格式二十四：</w:t>
      </w:r>
    </w:p>
    <w:p w14:paraId="36C9A30F">
      <w:pPr>
        <w:pStyle w:val="4"/>
        <w:ind w:firstLine="480"/>
      </w:pPr>
      <w:r>
        <w:t>附件（以下格式文件由供应商根据需要选用）</w:t>
      </w:r>
    </w:p>
    <w:p w14:paraId="4B47A09A">
      <w:pPr>
        <w:pStyle w:val="4"/>
        <w:jc w:val="center"/>
        <w:outlineLvl w:val="3"/>
      </w:pPr>
      <w:r>
        <w:rPr>
          <w:b/>
          <w:sz w:val="24"/>
        </w:rPr>
        <w:t>政府采购投标（响应）担保函</w:t>
      </w:r>
    </w:p>
    <w:p w14:paraId="0A1E028C">
      <w:pPr>
        <w:pStyle w:val="4"/>
      </w:pPr>
      <w:r>
        <w:t>编号：【 】号</w:t>
      </w:r>
    </w:p>
    <w:p w14:paraId="71D910AB">
      <w:pPr>
        <w:pStyle w:val="4"/>
        <w:ind w:firstLine="480"/>
      </w:pPr>
      <w:r>
        <w:t>（采购人）：</w:t>
      </w:r>
    </w:p>
    <w:p w14:paraId="6333AB1A">
      <w:pPr>
        <w:pStyle w:val="4"/>
        <w:ind w:firstLine="480"/>
      </w:pPr>
      <w: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14:paraId="16AAA947">
      <w:pPr>
        <w:pStyle w:val="4"/>
        <w:ind w:firstLine="480"/>
      </w:pPr>
      <w:r>
        <w:t>一、保险责任的情形及保证金额</w:t>
      </w:r>
    </w:p>
    <w:p w14:paraId="2EEF1428">
      <w:pPr>
        <w:pStyle w:val="4"/>
        <w:ind w:firstLine="480"/>
      </w:pPr>
      <w:r>
        <w:t>（一）在投标（响应）人出现下列情形之一时，我方承担保险责任：</w:t>
      </w:r>
    </w:p>
    <w:p w14:paraId="48E10CAF">
      <w:pPr>
        <w:pStyle w:val="4"/>
        <w:ind w:firstLine="480"/>
      </w:pPr>
      <w:r>
        <w:t>1.中标（成交）后投标（响应）人无正当理由不与采购人签订《政府采购合同》；</w:t>
      </w:r>
    </w:p>
    <w:p w14:paraId="37451666">
      <w:pPr>
        <w:pStyle w:val="4"/>
        <w:ind w:firstLine="480"/>
      </w:pPr>
      <w:r>
        <w:t>2.采购文件规定的投标（响应）人应当缴纳保证金的其他情形。</w:t>
      </w:r>
    </w:p>
    <w:p w14:paraId="44AF75BB">
      <w:pPr>
        <w:pStyle w:val="4"/>
        <w:ind w:firstLine="480"/>
      </w:pPr>
      <w:r>
        <w:t>（二）我方承担保险责任的最高金额为人民币__________元（大写）即本项目的投标（响应）保证金金额。</w:t>
      </w:r>
    </w:p>
    <w:p w14:paraId="5B7F9A09">
      <w:pPr>
        <w:pStyle w:val="4"/>
        <w:ind w:firstLine="480"/>
      </w:pPr>
      <w:r>
        <w:t>二、保证的方式及保证期间</w:t>
      </w:r>
    </w:p>
    <w:p w14:paraId="3803C042">
      <w:pPr>
        <w:pStyle w:val="4"/>
        <w:ind w:firstLine="480"/>
      </w:pPr>
      <w:r>
        <w:t>我方保证的方式为：连带责任保证。</w:t>
      </w:r>
    </w:p>
    <w:p w14:paraId="496325AC">
      <w:pPr>
        <w:pStyle w:val="4"/>
        <w:ind w:firstLine="480"/>
      </w:pPr>
      <w:r>
        <w:t>我方的保证期间为：本保险凭证自__年__月__日起生效，有效期至开标日后的90天内。</w:t>
      </w:r>
    </w:p>
    <w:p w14:paraId="5CA95F62">
      <w:pPr>
        <w:pStyle w:val="4"/>
        <w:ind w:firstLine="480"/>
      </w:pPr>
      <w:r>
        <w:t>三、承担保证责任的程序</w:t>
      </w:r>
    </w:p>
    <w:p w14:paraId="74E29940">
      <w:pPr>
        <w:pStyle w:val="4"/>
        <w:ind w:firstLine="480"/>
      </w:pPr>
      <w: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2CBFC10F">
      <w:pPr>
        <w:pStyle w:val="4"/>
        <w:ind w:firstLine="480"/>
      </w:pPr>
      <w:r>
        <w:t>2.我方在收到索赔通知及相关证明材料后，在15个工作日内进行审查，符合应承担保证责任情形的，我方按照你方的要求代投标（响应）人向你方支付相应的索赔款项。</w:t>
      </w:r>
    </w:p>
    <w:p w14:paraId="07837041">
      <w:pPr>
        <w:pStyle w:val="4"/>
        <w:ind w:firstLine="480"/>
      </w:pPr>
      <w:r>
        <w:t>四、保证责任的终止</w:t>
      </w:r>
    </w:p>
    <w:p w14:paraId="381D8208">
      <w:pPr>
        <w:pStyle w:val="4"/>
        <w:ind w:firstLine="480"/>
      </w:pPr>
      <w:r>
        <w:t>1.保证期间届满，你方未向我方书面主张保证责任的，自保证期间届满次日起，我方保证责任自动终止。</w:t>
      </w:r>
    </w:p>
    <w:p w14:paraId="2DA60B61">
      <w:pPr>
        <w:pStyle w:val="4"/>
        <w:ind w:firstLine="480"/>
      </w:pPr>
      <w:r>
        <w:t>2.我方按照本保函向你方履行了保证责任后，自我方向你方支付款项（支付款项从我方账户划出）之日起，保证责任终止。</w:t>
      </w:r>
    </w:p>
    <w:p w14:paraId="10EF192A">
      <w:pPr>
        <w:pStyle w:val="4"/>
        <w:ind w:firstLine="480"/>
      </w:pPr>
      <w:r>
        <w:t>3.按照法律法规的规定或出现我方保证责任终止的其它情形的，我方在本保函项下的保证责任终止。</w:t>
      </w:r>
    </w:p>
    <w:p w14:paraId="00856DA4">
      <w:pPr>
        <w:pStyle w:val="4"/>
        <w:ind w:firstLine="480"/>
      </w:pPr>
      <w:r>
        <w:t>五、免责条款</w:t>
      </w:r>
    </w:p>
    <w:p w14:paraId="7C5DC045">
      <w:pPr>
        <w:pStyle w:val="4"/>
        <w:ind w:firstLine="480"/>
      </w:pPr>
      <w:r>
        <w:t>1.依照法律规定或你方与投标（响应）人的另行约定，全部或者部分免除投标（响应）人投标（响应）保证金义务时，我方亦免除相应的保证责任。</w:t>
      </w:r>
    </w:p>
    <w:p w14:paraId="05AC64D9">
      <w:pPr>
        <w:pStyle w:val="4"/>
        <w:ind w:firstLine="480"/>
      </w:pPr>
      <w:r>
        <w:t>2.因你方原因致使投标（响应）人发生本保函第一条第（一）款约定情形的，我方不承担保证责任。</w:t>
      </w:r>
    </w:p>
    <w:p w14:paraId="2DF2C123">
      <w:pPr>
        <w:pStyle w:val="4"/>
        <w:ind w:firstLine="480"/>
      </w:pPr>
      <w:r>
        <w:t>3.因不可抗力造成投标（响应）人发生本保函第一条约定情形的，我方不承担保证责任。</w:t>
      </w:r>
    </w:p>
    <w:p w14:paraId="14F04FD9">
      <w:pPr>
        <w:pStyle w:val="4"/>
        <w:ind w:firstLine="480"/>
      </w:pPr>
      <w:r>
        <w:t>4.你方或其他有权机关对采购文件进行任何澄清或修改，加重我方保证责任的，我方对加重部分不承担保证责任，但该澄清或修改经我方事先书面同意的除外。</w:t>
      </w:r>
    </w:p>
    <w:p w14:paraId="0045A4FD">
      <w:pPr>
        <w:pStyle w:val="4"/>
        <w:ind w:firstLine="480"/>
      </w:pPr>
      <w:r>
        <w:t>六、争议的解决</w:t>
      </w:r>
    </w:p>
    <w:p w14:paraId="5F2C440C">
      <w:pPr>
        <w:pStyle w:val="4"/>
        <w:ind w:firstLine="480"/>
      </w:pPr>
      <w:r>
        <w:t>因本保函发生的纠纷，由你我双方协商解决，协商不成的，通过诉讼程序解决，诉讼管辖地法院为 法院。</w:t>
      </w:r>
    </w:p>
    <w:p w14:paraId="538D2A55">
      <w:pPr>
        <w:pStyle w:val="4"/>
        <w:ind w:firstLine="480"/>
      </w:pPr>
      <w:r>
        <w:t>七、保函的生效</w:t>
      </w:r>
    </w:p>
    <w:p w14:paraId="5D22E9FC">
      <w:pPr>
        <w:pStyle w:val="4"/>
        <w:ind w:firstLine="480"/>
      </w:pPr>
      <w:r>
        <w:t>本保函自我方加盖公章之日起生效。</w:t>
      </w:r>
    </w:p>
    <w:p w14:paraId="016649CB">
      <w:pPr>
        <w:pStyle w:val="4"/>
        <w:ind w:firstLine="480"/>
      </w:pPr>
      <w:r>
        <w:t>保证人：_______（公章）_______</w:t>
      </w:r>
    </w:p>
    <w:p w14:paraId="71E03B3C">
      <w:pPr>
        <w:pStyle w:val="4"/>
      </w:pPr>
      <w:r>
        <w:t>联系人：____________________</w:t>
      </w:r>
    </w:p>
    <w:p w14:paraId="6D83AA96">
      <w:pPr>
        <w:pStyle w:val="4"/>
      </w:pPr>
      <w:r>
        <w:t>联系电话：____________________</w:t>
      </w:r>
    </w:p>
    <w:p w14:paraId="6B26490A">
      <w:pPr>
        <w:pStyle w:val="4"/>
      </w:pPr>
      <w:r>
        <w:t>___年___月___日</w:t>
      </w:r>
    </w:p>
    <w:p w14:paraId="6C5F481E">
      <w:pPr>
        <w:pStyle w:val="4"/>
        <w:ind w:firstLine="480"/>
      </w:pPr>
      <w:r>
        <w:t xml:space="preserve">  </w:t>
      </w:r>
    </w:p>
    <w:p w14:paraId="62E6A492">
      <w:pPr>
        <w:pStyle w:val="4"/>
        <w:outlineLvl w:val="2"/>
      </w:pPr>
      <w:r>
        <w:rPr>
          <w:b/>
          <w:sz w:val="28"/>
        </w:rPr>
        <w:t>格式二十五：</w:t>
      </w:r>
    </w:p>
    <w:p w14:paraId="6FF94636">
      <w:pPr>
        <w:pStyle w:val="4"/>
        <w:jc w:val="center"/>
        <w:outlineLvl w:val="3"/>
      </w:pPr>
      <w:r>
        <w:rPr>
          <w:b/>
          <w:sz w:val="24"/>
        </w:rPr>
        <w:t>政府采购履约担保函</w:t>
      </w:r>
    </w:p>
    <w:p w14:paraId="0F16F135">
      <w:pPr>
        <w:pStyle w:val="4"/>
      </w:pPr>
      <w:r>
        <w:t>编号：</w:t>
      </w:r>
    </w:p>
    <w:p w14:paraId="66CF6BD9">
      <w:pPr>
        <w:pStyle w:val="4"/>
        <w:ind w:firstLine="480"/>
      </w:pPr>
      <w:r>
        <w:t>（采购人）：</w:t>
      </w:r>
    </w:p>
    <w:p w14:paraId="32D56868">
      <w:pPr>
        <w:pStyle w:val="4"/>
        <w:ind w:firstLine="480"/>
      </w:pPr>
      <w: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14:paraId="79444DDA">
      <w:pPr>
        <w:pStyle w:val="4"/>
        <w:ind w:firstLine="480"/>
      </w:pPr>
      <w:r>
        <w:t>一、保证金额</w:t>
      </w:r>
    </w:p>
    <w:p w14:paraId="324307AC">
      <w:pPr>
        <w:pStyle w:val="4"/>
        <w:ind w:firstLine="480"/>
      </w:pPr>
      <w:r>
        <w:t>我方的保证范围是主合同约定的合同价款总额的___%，数额为__________（大写），币种为</w:t>
      </w:r>
      <w:r>
        <w:rPr>
          <w:u w:val="single"/>
        </w:rPr>
        <w:t>人民币</w:t>
      </w:r>
      <w:r>
        <w:t>（即主合同履约保证金金额）。</w:t>
      </w:r>
    </w:p>
    <w:p w14:paraId="19E7B5D6">
      <w:pPr>
        <w:pStyle w:val="4"/>
        <w:ind w:firstLine="480"/>
      </w:pPr>
      <w:r>
        <w:t>二、我方保证的方式为：连带责任保证。</w:t>
      </w:r>
    </w:p>
    <w:p w14:paraId="148567DD">
      <w:pPr>
        <w:pStyle w:val="4"/>
        <w:ind w:firstLine="480"/>
      </w:pPr>
      <w:r>
        <w:t>三、我方保证的期间为：本保函自开立之日起生效，至 年 月 日止。</w:t>
      </w:r>
    </w:p>
    <w:p w14:paraId="5065971D">
      <w:pPr>
        <w:pStyle w:val="4"/>
        <w:ind w:firstLine="480"/>
      </w:pPr>
      <w:r>
        <w:t>四、在本保函的有效期内，如被保证人违反上述合同或协议约定的义务，我方将在收到你方提交的本保函文件及符合下列全部条件的索赔通知后</w:t>
      </w:r>
      <w:r>
        <w:rPr>
          <w:u w:val="single"/>
        </w:rPr>
        <w:t xml:space="preserve"> 30 </w:t>
      </w:r>
      <w:r>
        <w:t>个工作日内以上述保证金额为限支付你方索赔金额:</w:t>
      </w:r>
    </w:p>
    <w:p w14:paraId="05E38A81">
      <w:pPr>
        <w:pStyle w:val="4"/>
        <w:ind w:firstLine="480"/>
      </w:pPr>
      <w:r>
        <w:t>(一)索赔通知文件必须以书面形式提出，列明索赔金额，并由你方法定代表人(负责人)或授权代理人签字并加盖公章;</w:t>
      </w:r>
    </w:p>
    <w:p w14:paraId="36AB3FB3">
      <w:pPr>
        <w:pStyle w:val="4"/>
        <w:ind w:firstLine="480"/>
      </w:pPr>
      <w:r>
        <w:t>(二)索赔通知文件必须同时附有:</w:t>
      </w:r>
    </w:p>
    <w:p w14:paraId="7F51B24E">
      <w:pPr>
        <w:pStyle w:val="4"/>
        <w:ind w:firstLine="480"/>
      </w:pPr>
      <w:r>
        <w:t>1.一项书面声明，声明索赔款项并未由被保证人或其代理人直接或间接地支付给你方;</w:t>
      </w:r>
    </w:p>
    <w:p w14:paraId="420B227B">
      <w:pPr>
        <w:pStyle w:val="4"/>
        <w:ind w:firstLine="480"/>
      </w:pPr>
      <w:r>
        <w:t>2.证明被保证人违反上述合同或协议约定的义务以及有责任支付你方索赔金额的证据。</w:t>
      </w:r>
    </w:p>
    <w:p w14:paraId="6CBCEC68">
      <w:pPr>
        <w:pStyle w:val="4"/>
        <w:ind w:firstLine="480"/>
      </w:pPr>
      <w:r>
        <w:t>(三)索赔通知文件必须在本保函有效期内到达以下地址：</w:t>
      </w:r>
    </w:p>
    <w:p w14:paraId="3FB99D22">
      <w:pPr>
        <w:pStyle w:val="4"/>
        <w:ind w:firstLine="480"/>
      </w:pPr>
      <w:r>
        <w:t>__________________________________________________。</w:t>
      </w:r>
    </w:p>
    <w:p w14:paraId="58733AED">
      <w:pPr>
        <w:pStyle w:val="4"/>
        <w:ind w:firstLine="480"/>
      </w:pPr>
      <w:r>
        <w:t>五、本保函保证金额将随被保证人逐步履行保函项下合同约定或法定的义务以及我方按你方索赔通知文件要求分次支付而相应递减。</w:t>
      </w:r>
    </w:p>
    <w:p w14:paraId="51647A01">
      <w:pPr>
        <w:pStyle w:val="4"/>
        <w:ind w:firstLine="480"/>
      </w:pPr>
      <w:r>
        <w:t>六、本保函项下的权利不得转让，不得设定担保。受益人未经我方书面同意转让本保函或其项下任何权利，我方在本保函项下的义务与责任全部消灭。</w:t>
      </w:r>
    </w:p>
    <w:p w14:paraId="182B72D9">
      <w:pPr>
        <w:pStyle w:val="4"/>
        <w:ind w:firstLine="480"/>
      </w:pPr>
      <w:r>
        <w:t>七、本保函项下的合同或基础交易不成立、不生效、无效、被撤销、被解除，本保函无效;被保证人基于保函项下的合同或基础交易或其他原因的抗辩，我方均有权主张。</w:t>
      </w:r>
    </w:p>
    <w:p w14:paraId="64AC0B28">
      <w:pPr>
        <w:pStyle w:val="4"/>
        <w:ind w:firstLine="480"/>
      </w:pPr>
      <w:r>
        <w:t>八、因本保函发生争议协商解决不成，按以下第</w:t>
      </w:r>
      <w:r>
        <w:rPr>
          <w:u w:val="single"/>
        </w:rPr>
        <w:t xml:space="preserve"> (一)</w:t>
      </w:r>
      <w:r>
        <w:t>种方式解决:</w:t>
      </w:r>
    </w:p>
    <w:p w14:paraId="16FB7F54">
      <w:pPr>
        <w:pStyle w:val="4"/>
        <w:ind w:firstLine="480"/>
      </w:pPr>
      <w:r>
        <w:t>(一)向我方所在地的人民法院起诉。</w:t>
      </w:r>
    </w:p>
    <w:p w14:paraId="75D20301">
      <w:pPr>
        <w:pStyle w:val="4"/>
        <w:ind w:firstLine="480"/>
      </w:pPr>
      <w:r>
        <w:t>(二)提交</w:t>
      </w:r>
      <w:r>
        <w:rPr>
          <w:u w:val="single"/>
        </w:rPr>
        <w:t xml:space="preserve"> 此栏空白 </w:t>
      </w:r>
      <w:r>
        <w:t>仲裁委员会(仲裁地点为此栏空白)按照申请仲裁时该会现行有效的仲裁规则进行仲裁。仲裁裁决是终局的，对双方均有约束力。</w:t>
      </w:r>
    </w:p>
    <w:p w14:paraId="4F2EF544">
      <w:pPr>
        <w:pStyle w:val="4"/>
        <w:ind w:firstLine="480"/>
      </w:pPr>
      <w:r>
        <w:t>九、本保函适用中华人民共和国法律。</w:t>
      </w:r>
    </w:p>
    <w:p w14:paraId="226EC0AD">
      <w:pPr>
        <w:pStyle w:val="4"/>
        <w:ind w:firstLine="480"/>
      </w:pPr>
      <w:r>
        <w:t>十、其他条款:</w:t>
      </w:r>
    </w:p>
    <w:p w14:paraId="07B48498">
      <w:pPr>
        <w:pStyle w:val="4"/>
        <w:ind w:firstLine="480"/>
      </w:pPr>
      <w:r>
        <w:t>1.本保函有效期届满或提前终止，本保函自动失效，我方在本保函项下的义务与责任自动全部消灭，此后提出的任何索赔均为无效索赔，我方无义务作出任何赔付。</w:t>
      </w:r>
    </w:p>
    <w:p w14:paraId="25717656">
      <w:pPr>
        <w:pStyle w:val="4"/>
        <w:ind w:firstLine="480"/>
      </w:pPr>
      <w:r>
        <w:t>2.所有索赔通知必须在我方工作时间内到达本保函规定的地址。</w:t>
      </w:r>
    </w:p>
    <w:p w14:paraId="1566CF43">
      <w:pPr>
        <w:pStyle w:val="4"/>
        <w:ind w:firstLine="480"/>
      </w:pPr>
      <w:r>
        <w:t>十一、本保函自我方盖章之日起生效。</w:t>
      </w:r>
    </w:p>
    <w:p w14:paraId="5AD5DEB9">
      <w:pPr>
        <w:pStyle w:val="4"/>
      </w:pPr>
      <w:r>
        <w:t>保证人：___________(盖章)</w:t>
      </w:r>
    </w:p>
    <w:p w14:paraId="24D338C2">
      <w:pPr>
        <w:pStyle w:val="4"/>
      </w:pPr>
      <w:r>
        <w:t>联系地址：_______________</w:t>
      </w:r>
    </w:p>
    <w:p w14:paraId="1271F9A1">
      <w:pPr>
        <w:pStyle w:val="4"/>
      </w:pPr>
      <w:r>
        <w:t>联系电话：_______________</w:t>
      </w:r>
    </w:p>
    <w:p w14:paraId="00FFA23A">
      <w:pPr>
        <w:pStyle w:val="4"/>
      </w:pPr>
      <w:r>
        <w:t>开立日期：___年___月___日</w:t>
      </w:r>
    </w:p>
    <w:p w14:paraId="10481D85">
      <w:pPr>
        <w:pStyle w:val="4"/>
        <w:jc w:val="center"/>
        <w:outlineLvl w:val="3"/>
      </w:pPr>
      <w:r>
        <w:rPr>
          <w:b/>
          <w:sz w:val="24"/>
        </w:rPr>
        <w:t>采购合同履约保险凭证</w:t>
      </w:r>
    </w:p>
    <w:p w14:paraId="53523650">
      <w:pPr>
        <w:pStyle w:val="4"/>
      </w:pPr>
      <w:r>
        <w:t>致被保险人__________：</w:t>
      </w:r>
    </w:p>
    <w:p w14:paraId="5380841A">
      <w:pPr>
        <w:pStyle w:val="4"/>
        <w:ind w:firstLine="480"/>
      </w:pPr>
      <w: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48D16CE2">
      <w:pPr>
        <w:pStyle w:val="4"/>
        <w:ind w:firstLine="480"/>
      </w:pPr>
      <w:r>
        <w:t>一、我公司对上述采购项目出具的《采购合同履约保证保险》保单号：</w:t>
      </w:r>
    </w:p>
    <w:p w14:paraId="595802A3">
      <w:pPr>
        <w:pStyle w:val="4"/>
        <w:ind w:firstLine="480"/>
      </w:pPr>
      <w:r>
        <w:t>二、上述保单项下我公司的保险金额（最高限额）：人民币 （￥： 元）</w:t>
      </w:r>
    </w:p>
    <w:p w14:paraId="1EC412C8">
      <w:pPr>
        <w:pStyle w:val="4"/>
        <w:ind w:firstLine="480"/>
      </w:pPr>
      <w:r>
        <w:t>上述全部保险单的保险金额随投保人逐步履行采购合同约定的义务或我公司的赔付而递减。</w:t>
      </w:r>
    </w:p>
    <w:p w14:paraId="02455C0C">
      <w:pPr>
        <w:pStyle w:val="4"/>
        <w:ind w:firstLine="480"/>
      </w:pPr>
      <w:r>
        <w:t>三、本保险的保险期间自____年___月___日___时起至___年___月___日___时止，共计___天。</w:t>
      </w:r>
    </w:p>
    <w:p w14:paraId="47CEF6F2">
      <w:pPr>
        <w:pStyle w:val="4"/>
        <w:ind w:firstLine="480"/>
      </w:pPr>
      <w: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t>个工作日内以上述保险金额为限，支付你方索赔金额。</w:t>
      </w:r>
    </w:p>
    <w:p w14:paraId="6FC9A2D5">
      <w:pPr>
        <w:pStyle w:val="4"/>
        <w:ind w:firstLine="480"/>
      </w:pPr>
      <w:r>
        <w:t>（一）投保人未按照采购合同约定的时间、地点交付采购标的；</w:t>
      </w:r>
    </w:p>
    <w:p w14:paraId="7677709B">
      <w:pPr>
        <w:pStyle w:val="4"/>
        <w:ind w:firstLine="480"/>
      </w:pPr>
      <w:r>
        <w:t>（二）投保人供应采购标的的规格、型号、数量、质量等不符合《采购合同》的约定。</w:t>
      </w:r>
    </w:p>
    <w:p w14:paraId="3AC2D605">
      <w:pPr>
        <w:pStyle w:val="4"/>
        <w:ind w:firstLine="480"/>
      </w:pPr>
      <w:r>
        <w:t>五、索赔文件</w:t>
      </w:r>
    </w:p>
    <w:p w14:paraId="67342647">
      <w:pPr>
        <w:pStyle w:val="4"/>
        <w:ind w:firstLine="480"/>
      </w:pPr>
      <w:r>
        <w:t>（一）经被保险人有权人签字、加盖被保险人公章的书面索赔声明正本，索赔声明须注明本保险凭证对应的保单号并申明如下事实：</w:t>
      </w:r>
    </w:p>
    <w:p w14:paraId="32E97E02">
      <w:pPr>
        <w:pStyle w:val="4"/>
        <w:ind w:firstLine="480"/>
      </w:pPr>
      <w:r>
        <w:t>（1）投保人未履行采购合同相关义务；</w:t>
      </w:r>
    </w:p>
    <w:p w14:paraId="030D6EC7">
      <w:pPr>
        <w:pStyle w:val="4"/>
        <w:ind w:firstLine="480"/>
      </w:pPr>
      <w:r>
        <w:t>（2）投保人的违约事实。</w:t>
      </w:r>
    </w:p>
    <w:p w14:paraId="2B0EF17E">
      <w:pPr>
        <w:pStyle w:val="4"/>
        <w:ind w:firstLine="480"/>
      </w:pPr>
      <w:r>
        <w:t>（二）保险单正本；</w:t>
      </w:r>
    </w:p>
    <w:p w14:paraId="7C672028">
      <w:pPr>
        <w:pStyle w:val="4"/>
        <w:ind w:firstLine="480"/>
      </w:pPr>
      <w:r>
        <w:t>（三）《采购合同》副本及与采购项目进展、质量、缺陷有关的证明文件（包括《中标通知书》、投标书及其附录、会议纪要、其他合同文件等）；</w:t>
      </w:r>
    </w:p>
    <w:p w14:paraId="76EF201D">
      <w:pPr>
        <w:pStyle w:val="4"/>
        <w:ind w:firstLine="480"/>
      </w:pPr>
      <w:r>
        <w:t>（四）保险人要求投保人、被保险人所能提供的与确认保险事故的性质、原因、损失程度等有关的其他证明和资料；</w:t>
      </w:r>
    </w:p>
    <w:p w14:paraId="70DFAC47">
      <w:pPr>
        <w:pStyle w:val="4"/>
        <w:ind w:firstLine="480"/>
      </w:pPr>
      <w:r>
        <w:t>（五）仲裁机构出具的裁决书或法院出具的裁定书、判决书等生效法律文书（适用于仲裁或诉讼确认损失的方式）；</w:t>
      </w:r>
    </w:p>
    <w:p w14:paraId="5947B59B">
      <w:pPr>
        <w:pStyle w:val="4"/>
        <w:ind w:firstLine="480"/>
      </w:pPr>
      <w:r>
        <w:t>六、未经保险人书面同意，本保险凭证与保险合同不得转让、质押，否则保险人在本保险凭证与保险合同项下的保险责任自动解除。</w:t>
      </w:r>
    </w:p>
    <w:p w14:paraId="298DD403">
      <w:pPr>
        <w:pStyle w:val="4"/>
        <w:ind w:firstLine="480"/>
      </w:pPr>
      <w:r>
        <w:t>七、本保证保险发生争议协商解决不成，向保险人所在地有管辖权的人民法院提起诉讼。</w:t>
      </w:r>
    </w:p>
    <w:p w14:paraId="1323C20F">
      <w:pPr>
        <w:pStyle w:val="4"/>
        <w:ind w:firstLine="480"/>
      </w:pPr>
      <w:r>
        <w:t>八、本保证保险适用的保险条款为《_______________________》。</w:t>
      </w:r>
    </w:p>
    <w:p w14:paraId="5623BFEC">
      <w:pPr>
        <w:pStyle w:val="4"/>
        <w:ind w:firstLine="480"/>
      </w:pPr>
      <w:r>
        <w:t>九、保险责任免除及其他本保险凭证未载明事宜以保险合同约定为准。</w:t>
      </w:r>
    </w:p>
    <w:p w14:paraId="065C3E1B">
      <w:pPr>
        <w:pStyle w:val="4"/>
        <w:ind w:firstLine="480"/>
      </w:pPr>
      <w:r>
        <w:t>十、本保险凭证自保险人加盖保单专用章起生效。</w:t>
      </w:r>
    </w:p>
    <w:p w14:paraId="72B9D9C6">
      <w:pPr>
        <w:pStyle w:val="4"/>
      </w:pPr>
      <w:r>
        <w:t>保证人：__________(盖章)</w:t>
      </w:r>
    </w:p>
    <w:p w14:paraId="58D7CAB5">
      <w:pPr>
        <w:pStyle w:val="4"/>
      </w:pPr>
      <w:r>
        <w:t>地址：__________________</w:t>
      </w:r>
    </w:p>
    <w:p w14:paraId="27528E67">
      <w:pPr>
        <w:pStyle w:val="4"/>
      </w:pPr>
      <w:r>
        <w:t>电话：__________________</w:t>
      </w:r>
    </w:p>
    <w:p w14:paraId="07F8D909">
      <w:pPr>
        <w:pStyle w:val="4"/>
      </w:pPr>
      <w:r>
        <w:t>开立日期：____年__月__日</w:t>
      </w:r>
    </w:p>
    <w:p w14:paraId="6CD069BC">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25CA3FA1"/>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58</Pages>
  <Words>2141</Words>
  <Characters>2515</Characters>
  <Lines>0</Lines>
  <Paragraphs>0</Paragraphs>
  <TotalTime>2</TotalTime>
  <ScaleCrop>false</ScaleCrop>
  <LinksUpToDate>false</LinksUpToDate>
  <CharactersWithSpaces>2554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2022-04-10T11:57:00Z</dcterms:created>
  <dc:creator>administrator</dc:creator>
  <cp:lastModifiedBy>km</cp:lastModifiedBy>
  <dcterms:modified xsi:type="dcterms:W3CDTF">2025-12-31T08:12:01Z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84AAD3F223FF2AC521F59E68BCC7017B_42</vt:lpwstr>
  </property>
  <property fmtid="{D5CDD505-2E9C-101B-9397-08002B2CF9AE}" pid="4" name="KSOTemplateDocerSaveRecord">
    <vt:lpwstr>eyJoZGlkIjoiOGZmZmIwNjg4MGQ5ZmIxYmEwOTYwOTMxY2ZlZDc4ZjQiLCJ1c2VySWQiOiIzOTU0ODg2NTkifQ==</vt:lpwstr>
  </property>
</Properties>
</file>