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3E2D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Times New Roman"/>
          <w:sz w:val="32"/>
          <w:szCs w:val="32"/>
          <w:lang w:val="en-US" w:eastAsia="zh-CN"/>
        </w:rPr>
      </w:pPr>
      <w:r>
        <w:rPr>
          <w:rFonts w:hint="eastAsia" w:ascii="黑体" w:hAnsi="黑体" w:eastAsia="黑体" w:cs="Times New Roman"/>
          <w:sz w:val="32"/>
          <w:szCs w:val="32"/>
          <w:lang w:eastAsia="zh-CN"/>
        </w:rPr>
        <w:t>附件</w:t>
      </w:r>
      <w:r>
        <w:rPr>
          <w:rFonts w:hint="eastAsia" w:ascii="黑体" w:hAnsi="黑体" w:eastAsia="黑体" w:cs="Times New Roman"/>
          <w:sz w:val="32"/>
          <w:szCs w:val="32"/>
          <w:lang w:val="en-US" w:eastAsia="zh-CN"/>
        </w:rPr>
        <w:t>3</w:t>
      </w:r>
    </w:p>
    <w:p w14:paraId="2A77AB06">
      <w:pPr>
        <w:keepNext w:val="0"/>
        <w:keepLines w:val="0"/>
        <w:pageBreakBefore w:val="0"/>
        <w:kinsoku/>
        <w:wordWrap/>
        <w:overflowPunct/>
        <w:topLinePunct w:val="0"/>
        <w:autoSpaceDE/>
        <w:autoSpaceDN/>
        <w:bidi w:val="0"/>
        <w:adjustRightInd/>
        <w:spacing w:line="560" w:lineRule="exact"/>
        <w:ind w:right="-321" w:rightChars="-153" w:firstLine="272" w:firstLineChars="62"/>
        <w:jc w:val="center"/>
        <w:textAlignment w:val="auto"/>
        <w:outlineLvl w:val="1"/>
        <w:rPr>
          <w:rFonts w:hint="default" w:ascii="方正小标宋简体" w:hAnsi="方正小标宋_GBK" w:eastAsia="方正小标宋简体" w:cs="方正小标宋_GBK"/>
          <w:sz w:val="44"/>
          <w:szCs w:val="44"/>
          <w:lang w:eastAsia="zh-CN"/>
        </w:rPr>
      </w:pPr>
    </w:p>
    <w:p w14:paraId="4332F015">
      <w:pPr>
        <w:keepNext w:val="0"/>
        <w:keepLines w:val="0"/>
        <w:pageBreakBefore w:val="0"/>
        <w:kinsoku/>
        <w:wordWrap/>
        <w:overflowPunct/>
        <w:topLinePunct w:val="0"/>
        <w:autoSpaceDE/>
        <w:autoSpaceDN/>
        <w:bidi w:val="0"/>
        <w:adjustRightInd/>
        <w:spacing w:line="560" w:lineRule="exact"/>
        <w:ind w:right="-321" w:rightChars="-153" w:firstLine="272" w:firstLineChars="62"/>
        <w:jc w:val="center"/>
        <w:textAlignment w:val="auto"/>
        <w:outlineLvl w:val="1"/>
        <w:rPr>
          <w:rFonts w:hint="eastAsia" w:ascii="方正小标宋简体" w:hAnsi="方正小标宋_GBK" w:eastAsia="方正小标宋简体" w:cs="方正小标宋_GBK"/>
          <w:sz w:val="44"/>
          <w:szCs w:val="44"/>
          <w:lang w:val="en-US" w:eastAsia="zh-CN"/>
        </w:rPr>
      </w:pPr>
      <w:r>
        <w:rPr>
          <w:rFonts w:hint="eastAsia" w:ascii="方正小标宋简体" w:hAnsi="方正小标宋_GBK" w:eastAsia="方正小标宋简体" w:cs="方正小标宋_GBK"/>
          <w:sz w:val="44"/>
          <w:szCs w:val="44"/>
          <w:lang w:val="en-US" w:eastAsia="zh-CN"/>
        </w:rPr>
        <w:t>取消中堂镇东江北干流中堂水厂饮用水水源保护区事项听证会意见采纳情况说明</w:t>
      </w:r>
    </w:p>
    <w:p w14:paraId="3A84FCC8">
      <w:pPr>
        <w:keepNext w:val="0"/>
        <w:keepLines w:val="0"/>
        <w:pageBreakBefore w:val="0"/>
        <w:kinsoku/>
        <w:wordWrap/>
        <w:overflowPunct/>
        <w:topLinePunct w:val="0"/>
        <w:autoSpaceDE/>
        <w:autoSpaceDN/>
        <w:bidi w:val="0"/>
        <w:adjustRightInd/>
        <w:spacing w:line="560" w:lineRule="exact"/>
        <w:ind w:right="-321" w:rightChars="-153" w:firstLine="272" w:firstLineChars="62"/>
        <w:jc w:val="center"/>
        <w:textAlignment w:val="auto"/>
        <w:outlineLvl w:val="1"/>
        <w:rPr>
          <w:rFonts w:hint="default" w:ascii="方正小标宋简体" w:hAnsi="方正小标宋_GBK" w:eastAsia="方正小标宋简体" w:cs="方正小标宋_GBK"/>
          <w:sz w:val="44"/>
          <w:szCs w:val="44"/>
          <w:lang w:val="en-US" w:eastAsia="zh-CN"/>
        </w:rPr>
      </w:pPr>
    </w:p>
    <w:tbl>
      <w:tblPr>
        <w:tblStyle w:val="5"/>
        <w:tblW w:w="48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286"/>
        <w:gridCol w:w="4987"/>
        <w:gridCol w:w="1741"/>
      </w:tblGrid>
      <w:tr w14:paraId="4D05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16" w:type="pct"/>
            <w:vAlign w:val="center"/>
          </w:tcPr>
          <w:p w14:paraId="37CD7BA3">
            <w:pPr>
              <w:keepNext w:val="0"/>
              <w:keepLines w:val="0"/>
              <w:pageBreakBefore w:val="0"/>
              <w:kinsoku/>
              <w:wordWrap/>
              <w:overflowPunct/>
              <w:topLinePunct w:val="0"/>
              <w:autoSpaceDE/>
              <w:autoSpaceDN/>
              <w:bidi w:val="0"/>
              <w:adjustRightInd/>
              <w:spacing w:line="560" w:lineRule="exact"/>
              <w:jc w:val="center"/>
              <w:textAlignment w:val="auto"/>
              <w:rPr>
                <w:rFonts w:ascii="Times New Roman" w:hAnsi="Times New Roman" w:eastAsia="仿宋_GB2312" w:cs="Times New Roman"/>
                <w:b/>
                <w:bCs w:val="0"/>
                <w:sz w:val="32"/>
                <w:szCs w:val="28"/>
              </w:rPr>
            </w:pPr>
            <w:r>
              <w:rPr>
                <w:rFonts w:hint="eastAsia" w:ascii="Times New Roman" w:hAnsi="Times New Roman" w:eastAsia="仿宋_GB2312" w:cs="Times New Roman"/>
                <w:b/>
                <w:bCs w:val="0"/>
                <w:sz w:val="32"/>
                <w:szCs w:val="28"/>
              </w:rPr>
              <w:t>序号</w:t>
            </w:r>
          </w:p>
        </w:tc>
        <w:tc>
          <w:tcPr>
            <w:tcW w:w="719" w:type="pct"/>
            <w:shd w:val="clear" w:color="auto" w:fill="auto"/>
            <w:noWrap/>
            <w:vAlign w:val="center"/>
          </w:tcPr>
          <w:p w14:paraId="0D74B91C">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b/>
                <w:bCs w:val="0"/>
                <w:sz w:val="32"/>
                <w:szCs w:val="28"/>
                <w:lang w:val="en-US" w:eastAsia="zh-CN"/>
              </w:rPr>
            </w:pPr>
            <w:r>
              <w:rPr>
                <w:rFonts w:hint="eastAsia" w:ascii="Times New Roman" w:hAnsi="Times New Roman" w:eastAsia="仿宋_GB2312" w:cs="Times New Roman"/>
                <w:b/>
                <w:bCs w:val="0"/>
                <w:sz w:val="32"/>
                <w:szCs w:val="28"/>
                <w:lang w:val="en-US" w:eastAsia="zh-CN"/>
              </w:rPr>
              <w:t>听证参加人</w:t>
            </w:r>
          </w:p>
        </w:tc>
        <w:tc>
          <w:tcPr>
            <w:tcW w:w="2790" w:type="pct"/>
            <w:shd w:val="clear" w:color="auto" w:fill="auto"/>
            <w:noWrap/>
            <w:vAlign w:val="center"/>
          </w:tcPr>
          <w:p w14:paraId="680F9948">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b/>
                <w:bCs w:val="0"/>
                <w:sz w:val="32"/>
                <w:szCs w:val="28"/>
                <w:lang w:val="en-US"/>
              </w:rPr>
            </w:pPr>
            <w:r>
              <w:rPr>
                <w:rFonts w:hint="eastAsia" w:ascii="Times New Roman" w:hAnsi="Times New Roman" w:eastAsia="仿宋_GB2312" w:cs="Times New Roman"/>
                <w:b/>
                <w:bCs w:val="0"/>
                <w:sz w:val="32"/>
                <w:szCs w:val="28"/>
                <w:lang w:val="en-US" w:eastAsia="zh-CN"/>
              </w:rPr>
              <w:t>听证会意见建议</w:t>
            </w:r>
          </w:p>
        </w:tc>
        <w:tc>
          <w:tcPr>
            <w:tcW w:w="973" w:type="pct"/>
            <w:shd w:val="clear" w:color="auto" w:fill="auto"/>
            <w:noWrap/>
            <w:vAlign w:val="center"/>
          </w:tcPr>
          <w:p w14:paraId="7212804F">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b/>
                <w:bCs w:val="0"/>
                <w:sz w:val="32"/>
                <w:szCs w:val="24"/>
                <w:lang w:val="en-US" w:eastAsia="zh-CN"/>
              </w:rPr>
            </w:pPr>
            <w:r>
              <w:rPr>
                <w:rFonts w:hint="eastAsia" w:ascii="Times New Roman" w:hAnsi="Times New Roman" w:eastAsia="仿宋_GB2312" w:cs="Times New Roman"/>
                <w:b/>
                <w:bCs w:val="0"/>
                <w:sz w:val="32"/>
                <w:szCs w:val="28"/>
                <w:lang w:val="en-US" w:eastAsia="zh-CN"/>
              </w:rPr>
              <w:t>采纳情况</w:t>
            </w:r>
          </w:p>
        </w:tc>
      </w:tr>
      <w:tr w14:paraId="450A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16" w:type="pct"/>
            <w:vAlign w:val="center"/>
          </w:tcPr>
          <w:p w14:paraId="20A6DC68">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仿宋_GB2312" w:cs="Times New Roman"/>
                <w:b w:val="0"/>
                <w:color w:val="000000"/>
                <w:kern w:val="2"/>
                <w:sz w:val="32"/>
                <w:szCs w:val="28"/>
                <w:lang w:val="en-US" w:eastAsia="zh-CN" w:bidi="ar-SA"/>
              </w:rPr>
            </w:pPr>
            <w:r>
              <w:rPr>
                <w:rFonts w:hint="eastAsia" w:ascii="Times New Roman" w:hAnsi="Times New Roman" w:eastAsia="仿宋_GB2312" w:cs="Times New Roman"/>
                <w:b w:val="0"/>
                <w:color w:val="000000"/>
                <w:kern w:val="2"/>
                <w:sz w:val="32"/>
                <w:szCs w:val="28"/>
                <w:lang w:val="en-US" w:eastAsia="zh-CN" w:bidi="ar-SA"/>
              </w:rPr>
              <w:t>1</w:t>
            </w:r>
          </w:p>
        </w:tc>
        <w:tc>
          <w:tcPr>
            <w:tcW w:w="719" w:type="pct"/>
            <w:shd w:val="clear" w:color="auto" w:fill="auto"/>
            <w:noWrap/>
            <w:vAlign w:val="bottom"/>
          </w:tcPr>
          <w:p w14:paraId="2A04215F">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b w:val="0"/>
                <w:color w:val="000000"/>
                <w:kern w:val="2"/>
                <w:sz w:val="32"/>
                <w:szCs w:val="28"/>
                <w:lang w:val="en-US" w:eastAsia="zh-CN" w:bidi="ar-SA"/>
              </w:rPr>
            </w:pPr>
            <w:r>
              <w:rPr>
                <w:rFonts w:hint="eastAsia" w:ascii="Times New Roman" w:hAnsi="Times New Roman" w:eastAsia="仿宋_GB2312" w:cs="Times New Roman"/>
                <w:b w:val="0"/>
                <w:color w:val="000000"/>
                <w:kern w:val="2"/>
                <w:sz w:val="32"/>
                <w:szCs w:val="28"/>
                <w:lang w:val="en-US" w:eastAsia="zh-CN" w:bidi="ar-SA"/>
              </w:rPr>
              <w:t>黎少聪</w:t>
            </w:r>
          </w:p>
        </w:tc>
        <w:tc>
          <w:tcPr>
            <w:tcW w:w="2790" w:type="pct"/>
            <w:shd w:val="clear" w:color="auto" w:fill="auto"/>
            <w:noWrap/>
            <w:vAlign w:val="center"/>
          </w:tcPr>
          <w:p w14:paraId="3F1C0065">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b w:val="0"/>
                <w:color w:val="000000"/>
                <w:kern w:val="2"/>
                <w:sz w:val="32"/>
                <w:szCs w:val="28"/>
                <w:lang w:eastAsia="zh-CN" w:bidi="ar-SA"/>
              </w:rPr>
            </w:pPr>
            <w:r>
              <w:rPr>
                <w:rFonts w:hint="default" w:ascii="Times New Roman" w:hAnsi="Times New Roman" w:eastAsia="仿宋_GB2312" w:cs="Times New Roman"/>
                <w:b w:val="0"/>
                <w:color w:val="000000"/>
                <w:kern w:val="2"/>
                <w:sz w:val="32"/>
                <w:szCs w:val="28"/>
                <w:lang w:eastAsia="zh-CN" w:bidi="ar-SA"/>
              </w:rPr>
              <w:t>无意见</w:t>
            </w:r>
          </w:p>
        </w:tc>
        <w:tc>
          <w:tcPr>
            <w:tcW w:w="973" w:type="pct"/>
            <w:shd w:val="clear" w:color="auto" w:fill="auto"/>
            <w:noWrap/>
            <w:vAlign w:val="center"/>
          </w:tcPr>
          <w:p w14:paraId="61F13451">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b w:val="0"/>
                <w:color w:val="000000"/>
                <w:kern w:val="2"/>
                <w:sz w:val="32"/>
                <w:szCs w:val="28"/>
                <w:lang w:eastAsia="zh-CN" w:bidi="ar-SA"/>
              </w:rPr>
            </w:pPr>
            <w:r>
              <w:rPr>
                <w:rFonts w:hint="default" w:ascii="Times New Roman" w:hAnsi="Times New Roman" w:eastAsia="仿宋_GB2312" w:cs="Times New Roman"/>
                <w:b w:val="0"/>
                <w:color w:val="000000"/>
                <w:kern w:val="2"/>
                <w:sz w:val="32"/>
                <w:szCs w:val="28"/>
                <w:lang w:eastAsia="zh-CN" w:bidi="ar-SA"/>
              </w:rPr>
              <w:t>/</w:t>
            </w:r>
          </w:p>
        </w:tc>
      </w:tr>
      <w:tr w14:paraId="3F00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6" w:type="pct"/>
            <w:vAlign w:val="center"/>
          </w:tcPr>
          <w:p w14:paraId="75FEBC71">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仿宋_GB2312" w:cs="Times New Roman"/>
                <w:b w:val="0"/>
                <w:color w:val="000000"/>
                <w:kern w:val="2"/>
                <w:sz w:val="32"/>
                <w:szCs w:val="28"/>
                <w:lang w:val="en-US" w:eastAsia="zh-CN" w:bidi="ar-SA"/>
              </w:rPr>
            </w:pPr>
            <w:r>
              <w:rPr>
                <w:rFonts w:hint="eastAsia" w:ascii="Times New Roman" w:hAnsi="Times New Roman" w:eastAsia="仿宋_GB2312" w:cs="Times New Roman"/>
                <w:b w:val="0"/>
                <w:color w:val="000000"/>
                <w:kern w:val="2"/>
                <w:sz w:val="32"/>
                <w:szCs w:val="28"/>
                <w:lang w:val="en-US" w:eastAsia="zh-CN" w:bidi="ar-SA"/>
              </w:rPr>
              <w:t>2</w:t>
            </w:r>
          </w:p>
        </w:tc>
        <w:tc>
          <w:tcPr>
            <w:tcW w:w="719" w:type="pct"/>
            <w:shd w:val="clear" w:color="auto" w:fill="auto"/>
            <w:noWrap/>
            <w:vAlign w:val="bottom"/>
          </w:tcPr>
          <w:p w14:paraId="7B323B6B">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b w:val="0"/>
                <w:color w:val="000000"/>
                <w:kern w:val="2"/>
                <w:sz w:val="32"/>
                <w:szCs w:val="28"/>
                <w:lang w:val="en-US" w:eastAsia="zh-CN" w:bidi="ar-SA"/>
              </w:rPr>
            </w:pPr>
            <w:r>
              <w:rPr>
                <w:rFonts w:hint="eastAsia" w:ascii="Times New Roman" w:hAnsi="Times New Roman" w:eastAsia="仿宋_GB2312" w:cs="Times New Roman"/>
                <w:b w:val="0"/>
                <w:color w:val="000000"/>
                <w:kern w:val="2"/>
                <w:sz w:val="32"/>
                <w:szCs w:val="28"/>
                <w:lang w:val="en-US" w:eastAsia="zh-CN" w:bidi="ar-SA"/>
              </w:rPr>
              <w:t>翁顺有</w:t>
            </w:r>
            <w:bookmarkStart w:id="0" w:name="_GoBack"/>
            <w:bookmarkEnd w:id="0"/>
          </w:p>
        </w:tc>
        <w:tc>
          <w:tcPr>
            <w:tcW w:w="2790" w:type="pct"/>
            <w:shd w:val="clear" w:color="auto" w:fill="auto"/>
            <w:noWrap/>
            <w:vAlign w:val="center"/>
          </w:tcPr>
          <w:p w14:paraId="116FE0B5">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b w:val="0"/>
                <w:color w:val="000000"/>
                <w:kern w:val="2"/>
                <w:sz w:val="32"/>
                <w:szCs w:val="28"/>
                <w:lang w:val="en-US" w:eastAsia="zh-CN" w:bidi="ar-SA"/>
              </w:rPr>
            </w:pPr>
            <w:r>
              <w:rPr>
                <w:rFonts w:hint="eastAsia" w:ascii="Times New Roman" w:hAnsi="Times New Roman" w:eastAsia="仿宋_GB2312" w:cs="Times New Roman"/>
                <w:b w:val="0"/>
                <w:color w:val="000000"/>
                <w:kern w:val="0"/>
                <w:sz w:val="32"/>
                <w:szCs w:val="28"/>
                <w:lang w:eastAsia="zh-CN" w:bidi="ar"/>
              </w:rPr>
              <w:t>无意见</w:t>
            </w:r>
          </w:p>
        </w:tc>
        <w:tc>
          <w:tcPr>
            <w:tcW w:w="973" w:type="pct"/>
            <w:shd w:val="clear" w:color="auto" w:fill="auto"/>
            <w:noWrap/>
            <w:vAlign w:val="center"/>
          </w:tcPr>
          <w:p w14:paraId="3116654A">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b w:val="0"/>
                <w:color w:val="000000"/>
                <w:kern w:val="2"/>
                <w:sz w:val="32"/>
                <w:szCs w:val="28"/>
                <w:lang w:eastAsia="zh-CN" w:bidi="ar-SA"/>
              </w:rPr>
            </w:pPr>
            <w:r>
              <w:rPr>
                <w:rFonts w:hint="default" w:ascii="Times New Roman" w:hAnsi="Times New Roman" w:eastAsia="仿宋_GB2312" w:cs="Times New Roman"/>
                <w:b w:val="0"/>
                <w:color w:val="000000"/>
                <w:kern w:val="2"/>
                <w:sz w:val="32"/>
                <w:szCs w:val="28"/>
                <w:lang w:eastAsia="zh-CN" w:bidi="ar-SA"/>
              </w:rPr>
              <w:t>/</w:t>
            </w:r>
          </w:p>
        </w:tc>
      </w:tr>
      <w:tr w14:paraId="3DDE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6" w:type="pct"/>
            <w:vAlign w:val="center"/>
          </w:tcPr>
          <w:p w14:paraId="5DC639F5">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仿宋_GB2312" w:cs="Times New Roman"/>
                <w:b w:val="0"/>
                <w:color w:val="000000"/>
                <w:kern w:val="2"/>
                <w:sz w:val="32"/>
                <w:szCs w:val="28"/>
                <w:lang w:val="en-US" w:eastAsia="zh-CN" w:bidi="ar-SA"/>
              </w:rPr>
            </w:pPr>
            <w:r>
              <w:rPr>
                <w:rFonts w:hint="eastAsia" w:ascii="Times New Roman" w:hAnsi="Times New Roman" w:eastAsia="仿宋_GB2312" w:cs="Times New Roman"/>
                <w:b w:val="0"/>
                <w:color w:val="000000"/>
                <w:kern w:val="2"/>
                <w:sz w:val="32"/>
                <w:szCs w:val="28"/>
                <w:lang w:val="en-US" w:eastAsia="zh-CN" w:bidi="ar-SA"/>
              </w:rPr>
              <w:t>3</w:t>
            </w:r>
          </w:p>
        </w:tc>
        <w:tc>
          <w:tcPr>
            <w:tcW w:w="719" w:type="pct"/>
            <w:shd w:val="clear" w:color="auto" w:fill="auto"/>
            <w:noWrap/>
            <w:vAlign w:val="center"/>
          </w:tcPr>
          <w:p w14:paraId="7775006D">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仿宋_GB2312" w:cs="Times New Roman"/>
                <w:b w:val="0"/>
                <w:color w:val="000000"/>
                <w:kern w:val="2"/>
                <w:sz w:val="32"/>
                <w:szCs w:val="28"/>
                <w:lang w:val="en-US" w:eastAsia="zh-CN" w:bidi="ar-SA"/>
              </w:rPr>
            </w:pPr>
            <w:r>
              <w:rPr>
                <w:rFonts w:hint="eastAsia" w:ascii="Times New Roman" w:hAnsi="Times New Roman" w:eastAsia="仿宋_GB2312" w:cs="Times New Roman"/>
                <w:b w:val="0"/>
                <w:color w:val="000000"/>
                <w:kern w:val="2"/>
                <w:sz w:val="32"/>
                <w:szCs w:val="28"/>
                <w:lang w:val="en-US" w:eastAsia="zh-CN" w:bidi="ar-SA"/>
              </w:rPr>
              <w:t>谢毅文</w:t>
            </w:r>
          </w:p>
        </w:tc>
        <w:tc>
          <w:tcPr>
            <w:tcW w:w="2790" w:type="pct"/>
            <w:shd w:val="clear" w:color="auto" w:fill="auto"/>
            <w:noWrap/>
            <w:vAlign w:val="center"/>
          </w:tcPr>
          <w:p w14:paraId="071DACF6">
            <w:pPr>
              <w:keepNext w:val="0"/>
              <w:keepLines w:val="0"/>
              <w:pageBreakBefore w:val="0"/>
              <w:widowControl/>
              <w:kinsoku/>
              <w:wordWrap/>
              <w:overflowPunct/>
              <w:topLinePunct w:val="0"/>
              <w:autoSpaceDE/>
              <w:autoSpaceDN/>
              <w:bidi w:val="0"/>
              <w:adjustRightInd/>
              <w:spacing w:line="560" w:lineRule="exact"/>
              <w:jc w:val="both"/>
              <w:textAlignment w:val="auto"/>
              <w:rPr>
                <w:rFonts w:hint="eastAsia" w:ascii="Times New Roman" w:hAnsi="Times New Roman" w:eastAsia="仿宋_GB2312" w:cs="Times New Roman"/>
                <w:b w:val="0"/>
                <w:color w:val="000000"/>
                <w:kern w:val="2"/>
                <w:sz w:val="32"/>
                <w:szCs w:val="28"/>
                <w:lang w:val="en-US" w:eastAsia="zh-CN" w:bidi="ar-SA"/>
              </w:rPr>
            </w:pPr>
            <w:r>
              <w:rPr>
                <w:rFonts w:hint="eastAsia" w:ascii="Times New Roman" w:hAnsi="Times New Roman" w:eastAsia="仿宋_GB2312" w:cs="Times New Roman"/>
                <w:b w:val="0"/>
                <w:color w:val="000000"/>
                <w:kern w:val="0"/>
                <w:sz w:val="32"/>
                <w:szCs w:val="28"/>
                <w:lang w:eastAsia="zh-CN" w:bidi="ar"/>
              </w:rPr>
              <w:t>建议取消保护区后中堂镇加快推进非常规水资源利用，加强对水资源节约保护的宣传，广泛开展节约用水的宣传教育，充分利用再生水、雨水资源，结合节约水量，补充取消东江北干流水源地后的本地水资源缺口。</w:t>
            </w:r>
          </w:p>
        </w:tc>
        <w:tc>
          <w:tcPr>
            <w:tcW w:w="973" w:type="pct"/>
            <w:shd w:val="clear" w:color="auto" w:fill="auto"/>
            <w:noWrap/>
            <w:vAlign w:val="center"/>
          </w:tcPr>
          <w:p w14:paraId="60A9D9F5">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b w:val="0"/>
                <w:color w:val="000000"/>
                <w:kern w:val="2"/>
                <w:sz w:val="32"/>
                <w:szCs w:val="28"/>
                <w:lang w:eastAsia="zh-CN" w:bidi="ar-SA"/>
              </w:rPr>
            </w:pPr>
            <w:r>
              <w:rPr>
                <w:rFonts w:hint="default" w:ascii="Times New Roman" w:hAnsi="Times New Roman" w:eastAsia="仿宋_GB2312" w:cs="Times New Roman"/>
                <w:b w:val="0"/>
                <w:color w:val="000000"/>
                <w:kern w:val="2"/>
                <w:sz w:val="32"/>
                <w:szCs w:val="28"/>
                <w:lang w:eastAsia="zh-CN" w:bidi="ar-SA"/>
              </w:rPr>
              <w:t>采纳</w:t>
            </w:r>
          </w:p>
        </w:tc>
      </w:tr>
      <w:tr w14:paraId="3FAC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6" w:type="pct"/>
            <w:vAlign w:val="center"/>
          </w:tcPr>
          <w:p w14:paraId="79B19B4E">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仿宋_GB2312" w:cs="Times New Roman"/>
                <w:b w:val="0"/>
                <w:color w:val="000000"/>
                <w:kern w:val="2"/>
                <w:sz w:val="32"/>
                <w:szCs w:val="28"/>
                <w:lang w:val="en-US" w:eastAsia="zh-CN" w:bidi="ar-SA"/>
              </w:rPr>
            </w:pPr>
            <w:r>
              <w:rPr>
                <w:rFonts w:hint="eastAsia" w:ascii="Times New Roman" w:hAnsi="Times New Roman" w:eastAsia="仿宋_GB2312" w:cs="Times New Roman"/>
                <w:b w:val="0"/>
                <w:color w:val="000000"/>
                <w:kern w:val="2"/>
                <w:sz w:val="32"/>
                <w:szCs w:val="28"/>
                <w:lang w:val="en-US" w:eastAsia="zh-CN" w:bidi="ar-SA"/>
              </w:rPr>
              <w:t>4</w:t>
            </w:r>
          </w:p>
        </w:tc>
        <w:tc>
          <w:tcPr>
            <w:tcW w:w="719" w:type="pct"/>
            <w:shd w:val="clear" w:color="auto" w:fill="auto"/>
            <w:noWrap/>
            <w:vAlign w:val="bottom"/>
          </w:tcPr>
          <w:p w14:paraId="36F1AE5A">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b w:val="0"/>
                <w:color w:val="000000"/>
                <w:kern w:val="2"/>
                <w:sz w:val="32"/>
                <w:szCs w:val="28"/>
                <w:lang w:val="en-US" w:eastAsia="zh-CN" w:bidi="ar-SA"/>
              </w:rPr>
            </w:pPr>
            <w:r>
              <w:rPr>
                <w:rFonts w:hint="eastAsia" w:ascii="Times New Roman" w:hAnsi="Times New Roman" w:eastAsia="仿宋_GB2312" w:cs="Times New Roman"/>
                <w:b w:val="0"/>
                <w:color w:val="000000"/>
                <w:kern w:val="2"/>
                <w:sz w:val="32"/>
                <w:szCs w:val="28"/>
                <w:lang w:val="en-US" w:eastAsia="zh-CN" w:bidi="ar-SA"/>
              </w:rPr>
              <w:t>黎淦全</w:t>
            </w:r>
          </w:p>
        </w:tc>
        <w:tc>
          <w:tcPr>
            <w:tcW w:w="2790" w:type="pct"/>
            <w:shd w:val="clear" w:color="auto" w:fill="auto"/>
            <w:noWrap/>
            <w:vAlign w:val="center"/>
          </w:tcPr>
          <w:p w14:paraId="0CDECDF6">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b w:val="0"/>
                <w:color w:val="000000"/>
                <w:kern w:val="2"/>
                <w:sz w:val="32"/>
                <w:szCs w:val="28"/>
                <w:lang w:val="en-US" w:eastAsia="zh-CN" w:bidi="ar-SA"/>
              </w:rPr>
            </w:pPr>
            <w:r>
              <w:rPr>
                <w:rFonts w:hint="eastAsia" w:ascii="Times New Roman" w:hAnsi="Times New Roman" w:eastAsia="仿宋_GB2312" w:cs="Times New Roman"/>
                <w:b w:val="0"/>
                <w:color w:val="000000"/>
                <w:kern w:val="0"/>
                <w:sz w:val="32"/>
                <w:szCs w:val="28"/>
                <w:lang w:eastAsia="zh-CN" w:bidi="ar"/>
              </w:rPr>
              <w:t>无意见</w:t>
            </w:r>
          </w:p>
        </w:tc>
        <w:tc>
          <w:tcPr>
            <w:tcW w:w="973" w:type="pct"/>
            <w:shd w:val="clear" w:color="auto" w:fill="auto"/>
            <w:noWrap/>
            <w:vAlign w:val="center"/>
          </w:tcPr>
          <w:p w14:paraId="308858F6">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b w:val="0"/>
                <w:color w:val="000000"/>
                <w:kern w:val="2"/>
                <w:sz w:val="32"/>
                <w:szCs w:val="28"/>
                <w:lang w:eastAsia="zh-CN" w:bidi="ar-SA"/>
              </w:rPr>
            </w:pPr>
            <w:r>
              <w:rPr>
                <w:rFonts w:hint="default" w:ascii="Times New Roman" w:hAnsi="Times New Roman" w:eastAsia="仿宋_GB2312" w:cs="Times New Roman"/>
                <w:b w:val="0"/>
                <w:color w:val="000000"/>
                <w:kern w:val="2"/>
                <w:sz w:val="32"/>
                <w:szCs w:val="28"/>
                <w:lang w:eastAsia="zh-CN" w:bidi="ar-SA"/>
              </w:rPr>
              <w:t>/</w:t>
            </w:r>
          </w:p>
        </w:tc>
      </w:tr>
      <w:tr w14:paraId="1424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16" w:type="pct"/>
            <w:vAlign w:val="center"/>
          </w:tcPr>
          <w:p w14:paraId="71AC6D16">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仿宋_GB2312" w:cs="Times New Roman"/>
                <w:b w:val="0"/>
                <w:color w:val="000000"/>
                <w:kern w:val="2"/>
                <w:sz w:val="32"/>
                <w:szCs w:val="28"/>
                <w:lang w:val="en-US" w:eastAsia="zh-CN" w:bidi="ar-SA"/>
              </w:rPr>
            </w:pPr>
            <w:r>
              <w:rPr>
                <w:rFonts w:hint="eastAsia" w:ascii="Times New Roman" w:hAnsi="Times New Roman" w:eastAsia="仿宋_GB2312" w:cs="Times New Roman"/>
                <w:b w:val="0"/>
                <w:color w:val="000000"/>
                <w:kern w:val="2"/>
                <w:sz w:val="32"/>
                <w:szCs w:val="28"/>
                <w:lang w:val="en-US" w:eastAsia="zh-CN" w:bidi="ar-SA"/>
              </w:rPr>
              <w:t>5</w:t>
            </w:r>
          </w:p>
        </w:tc>
        <w:tc>
          <w:tcPr>
            <w:tcW w:w="719" w:type="pct"/>
            <w:shd w:val="clear" w:color="auto" w:fill="auto"/>
            <w:noWrap/>
            <w:vAlign w:val="bottom"/>
          </w:tcPr>
          <w:p w14:paraId="22966C90">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b w:val="0"/>
                <w:color w:val="000000"/>
                <w:kern w:val="2"/>
                <w:sz w:val="32"/>
                <w:szCs w:val="28"/>
                <w:lang w:val="en-US" w:eastAsia="zh-CN" w:bidi="ar-SA"/>
              </w:rPr>
            </w:pPr>
            <w:r>
              <w:rPr>
                <w:rFonts w:hint="eastAsia" w:ascii="Times New Roman" w:hAnsi="Times New Roman" w:eastAsia="仿宋_GB2312" w:cs="Times New Roman"/>
                <w:b w:val="0"/>
                <w:color w:val="000000"/>
                <w:kern w:val="2"/>
                <w:sz w:val="32"/>
                <w:szCs w:val="28"/>
                <w:lang w:val="en-US" w:eastAsia="zh-CN" w:bidi="ar-SA"/>
              </w:rPr>
              <w:t>黎东球</w:t>
            </w:r>
          </w:p>
        </w:tc>
        <w:tc>
          <w:tcPr>
            <w:tcW w:w="2790" w:type="pct"/>
            <w:shd w:val="clear" w:color="auto" w:fill="auto"/>
            <w:noWrap/>
            <w:vAlign w:val="center"/>
          </w:tcPr>
          <w:p w14:paraId="7A74F04A">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仿宋_GB2312" w:cs="Times New Roman"/>
                <w:b w:val="0"/>
                <w:color w:val="000000"/>
                <w:kern w:val="2"/>
                <w:sz w:val="32"/>
                <w:szCs w:val="28"/>
                <w:lang w:val="en-US" w:eastAsia="zh-CN" w:bidi="ar-SA"/>
              </w:rPr>
            </w:pPr>
            <w:r>
              <w:rPr>
                <w:rFonts w:hint="default" w:ascii="Times New Roman" w:hAnsi="Times New Roman" w:eastAsia="仿宋_GB2312" w:cs="Times New Roman"/>
                <w:b w:val="0"/>
                <w:color w:val="000000"/>
                <w:kern w:val="2"/>
                <w:sz w:val="32"/>
                <w:szCs w:val="28"/>
                <w:lang w:eastAsia="zh-CN" w:bidi="ar-SA"/>
              </w:rPr>
              <w:t>无意见</w:t>
            </w:r>
          </w:p>
        </w:tc>
        <w:tc>
          <w:tcPr>
            <w:tcW w:w="973" w:type="pct"/>
            <w:shd w:val="clear" w:color="auto" w:fill="auto"/>
            <w:noWrap/>
            <w:vAlign w:val="center"/>
          </w:tcPr>
          <w:p w14:paraId="6E79951A">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b w:val="0"/>
                <w:color w:val="000000"/>
                <w:kern w:val="2"/>
                <w:sz w:val="32"/>
                <w:szCs w:val="28"/>
                <w:lang w:eastAsia="zh-CN" w:bidi="ar-SA"/>
              </w:rPr>
            </w:pPr>
            <w:r>
              <w:rPr>
                <w:rFonts w:hint="default" w:ascii="Times New Roman" w:hAnsi="Times New Roman" w:eastAsia="仿宋_GB2312" w:cs="Times New Roman"/>
                <w:b w:val="0"/>
                <w:color w:val="000000"/>
                <w:kern w:val="2"/>
                <w:sz w:val="32"/>
                <w:szCs w:val="28"/>
                <w:lang w:eastAsia="zh-CN" w:bidi="ar-SA"/>
              </w:rPr>
              <w:t>/</w:t>
            </w:r>
          </w:p>
        </w:tc>
      </w:tr>
      <w:tr w14:paraId="1DFF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16" w:type="pct"/>
            <w:vAlign w:val="center"/>
          </w:tcPr>
          <w:p w14:paraId="39F9BC13">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b w:val="0"/>
                <w:color w:val="000000"/>
                <w:kern w:val="2"/>
                <w:sz w:val="32"/>
                <w:szCs w:val="28"/>
                <w:lang w:val="en-US" w:eastAsia="zh-CN" w:bidi="ar-SA"/>
              </w:rPr>
            </w:pPr>
            <w:r>
              <w:rPr>
                <w:rFonts w:hint="eastAsia" w:ascii="Times New Roman" w:hAnsi="Times New Roman" w:eastAsia="仿宋_GB2312" w:cs="Times New Roman"/>
                <w:b w:val="0"/>
                <w:color w:val="000000"/>
                <w:kern w:val="2"/>
                <w:sz w:val="32"/>
                <w:szCs w:val="28"/>
                <w:lang w:val="en-US" w:eastAsia="zh-CN" w:bidi="ar-SA"/>
              </w:rPr>
              <w:t>6</w:t>
            </w:r>
          </w:p>
        </w:tc>
        <w:tc>
          <w:tcPr>
            <w:tcW w:w="719" w:type="pct"/>
            <w:shd w:val="clear" w:color="auto" w:fill="auto"/>
            <w:noWrap/>
            <w:vAlign w:val="bottom"/>
          </w:tcPr>
          <w:p w14:paraId="17EB9BBB">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b w:val="0"/>
                <w:color w:val="000000"/>
                <w:kern w:val="2"/>
                <w:sz w:val="32"/>
                <w:szCs w:val="28"/>
                <w:lang w:val="en-US" w:eastAsia="zh-CN" w:bidi="ar-SA"/>
              </w:rPr>
            </w:pPr>
            <w:r>
              <w:rPr>
                <w:rFonts w:hint="eastAsia" w:ascii="Times New Roman" w:hAnsi="Times New Roman" w:eastAsia="仿宋_GB2312" w:cs="Times New Roman"/>
                <w:b w:val="0"/>
                <w:color w:val="000000"/>
                <w:kern w:val="2"/>
                <w:sz w:val="32"/>
                <w:szCs w:val="28"/>
                <w:lang w:val="en-US" w:eastAsia="zh-CN" w:bidi="ar-SA"/>
              </w:rPr>
              <w:t>谢润超</w:t>
            </w:r>
          </w:p>
        </w:tc>
        <w:tc>
          <w:tcPr>
            <w:tcW w:w="2790" w:type="pct"/>
            <w:shd w:val="clear" w:color="auto" w:fill="auto"/>
            <w:noWrap/>
            <w:vAlign w:val="center"/>
          </w:tcPr>
          <w:p w14:paraId="2A86C304">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b w:val="0"/>
                <w:color w:val="000000"/>
                <w:kern w:val="2"/>
                <w:sz w:val="32"/>
                <w:szCs w:val="28"/>
                <w:lang w:val="en-US" w:eastAsia="zh-CN" w:bidi="ar-SA"/>
              </w:rPr>
            </w:pPr>
            <w:r>
              <w:rPr>
                <w:rFonts w:hint="default" w:ascii="Times New Roman" w:hAnsi="Times New Roman" w:eastAsia="仿宋_GB2312" w:cs="Times New Roman"/>
                <w:b w:val="0"/>
                <w:color w:val="000000"/>
                <w:kern w:val="2"/>
                <w:sz w:val="32"/>
                <w:szCs w:val="28"/>
                <w:lang w:eastAsia="zh-CN" w:bidi="ar-SA"/>
              </w:rPr>
              <w:t>无意见</w:t>
            </w:r>
          </w:p>
        </w:tc>
        <w:tc>
          <w:tcPr>
            <w:tcW w:w="973" w:type="pct"/>
            <w:shd w:val="clear" w:color="auto" w:fill="auto"/>
            <w:noWrap/>
            <w:vAlign w:val="center"/>
          </w:tcPr>
          <w:p w14:paraId="1D875DF9">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b w:val="0"/>
                <w:color w:val="000000"/>
                <w:kern w:val="2"/>
                <w:sz w:val="32"/>
                <w:szCs w:val="28"/>
                <w:lang w:eastAsia="zh-CN" w:bidi="ar-SA"/>
              </w:rPr>
            </w:pPr>
            <w:r>
              <w:rPr>
                <w:rFonts w:hint="default" w:ascii="Times New Roman" w:hAnsi="Times New Roman" w:eastAsia="仿宋_GB2312" w:cs="Times New Roman"/>
                <w:b w:val="0"/>
                <w:color w:val="000000"/>
                <w:kern w:val="2"/>
                <w:sz w:val="32"/>
                <w:szCs w:val="28"/>
                <w:lang w:eastAsia="zh-CN" w:bidi="ar-SA"/>
              </w:rPr>
              <w:t>/</w:t>
            </w:r>
          </w:p>
        </w:tc>
      </w:tr>
      <w:tr w14:paraId="72E5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16" w:type="pct"/>
            <w:vAlign w:val="center"/>
          </w:tcPr>
          <w:p w14:paraId="3BBA5D91">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仿宋_GB2312" w:cs="Times New Roman"/>
                <w:b w:val="0"/>
                <w:color w:val="000000"/>
                <w:kern w:val="2"/>
                <w:sz w:val="32"/>
                <w:szCs w:val="28"/>
                <w:lang w:val="en-US" w:eastAsia="zh-CN" w:bidi="ar-SA"/>
              </w:rPr>
            </w:pPr>
            <w:r>
              <w:rPr>
                <w:rFonts w:hint="eastAsia" w:ascii="Times New Roman" w:hAnsi="Times New Roman" w:eastAsia="仿宋_GB2312" w:cs="Times New Roman"/>
                <w:b w:val="0"/>
                <w:color w:val="000000"/>
                <w:kern w:val="2"/>
                <w:sz w:val="32"/>
                <w:szCs w:val="28"/>
                <w:lang w:val="en-US" w:eastAsia="zh-CN" w:bidi="ar-SA"/>
              </w:rPr>
              <w:t>7</w:t>
            </w:r>
          </w:p>
        </w:tc>
        <w:tc>
          <w:tcPr>
            <w:tcW w:w="719" w:type="pct"/>
            <w:shd w:val="clear" w:color="auto" w:fill="auto"/>
            <w:noWrap/>
            <w:vAlign w:val="bottom"/>
          </w:tcPr>
          <w:p w14:paraId="59CE9FAB">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b w:val="0"/>
                <w:color w:val="000000"/>
                <w:kern w:val="2"/>
                <w:sz w:val="32"/>
                <w:szCs w:val="28"/>
                <w:lang w:val="en-US" w:eastAsia="zh-CN" w:bidi="ar-SA"/>
              </w:rPr>
            </w:pPr>
            <w:r>
              <w:rPr>
                <w:rFonts w:hint="eastAsia" w:ascii="Times New Roman" w:hAnsi="Times New Roman" w:eastAsia="仿宋_GB2312" w:cs="Times New Roman"/>
                <w:b w:val="0"/>
                <w:color w:val="000000"/>
                <w:kern w:val="2"/>
                <w:sz w:val="32"/>
                <w:szCs w:val="28"/>
                <w:lang w:val="en-US" w:eastAsia="zh-CN" w:bidi="ar-SA"/>
              </w:rPr>
              <w:t>郭锡洪</w:t>
            </w:r>
          </w:p>
        </w:tc>
        <w:tc>
          <w:tcPr>
            <w:tcW w:w="2790" w:type="pct"/>
            <w:shd w:val="clear" w:color="auto" w:fill="auto"/>
            <w:noWrap/>
            <w:vAlign w:val="center"/>
          </w:tcPr>
          <w:p w14:paraId="103DEA53">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b w:val="0"/>
                <w:color w:val="000000"/>
                <w:kern w:val="2"/>
                <w:sz w:val="32"/>
                <w:szCs w:val="28"/>
                <w:lang w:val="en-US" w:eastAsia="zh-CN" w:bidi="ar-SA"/>
              </w:rPr>
            </w:pPr>
            <w:r>
              <w:rPr>
                <w:rFonts w:hint="default" w:ascii="Times New Roman" w:hAnsi="Times New Roman" w:eastAsia="仿宋_GB2312" w:cs="Times New Roman"/>
                <w:b w:val="0"/>
                <w:color w:val="000000"/>
                <w:kern w:val="2"/>
                <w:sz w:val="32"/>
                <w:szCs w:val="28"/>
                <w:lang w:eastAsia="zh-CN" w:bidi="ar-SA"/>
              </w:rPr>
              <w:t>无意见</w:t>
            </w:r>
          </w:p>
        </w:tc>
        <w:tc>
          <w:tcPr>
            <w:tcW w:w="973" w:type="pct"/>
            <w:shd w:val="clear" w:color="auto" w:fill="auto"/>
            <w:noWrap/>
            <w:vAlign w:val="center"/>
          </w:tcPr>
          <w:p w14:paraId="2927F1C5">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b w:val="0"/>
                <w:color w:val="000000"/>
                <w:kern w:val="2"/>
                <w:sz w:val="32"/>
                <w:szCs w:val="28"/>
                <w:lang w:eastAsia="zh-CN" w:bidi="ar-SA"/>
              </w:rPr>
            </w:pPr>
            <w:r>
              <w:rPr>
                <w:rFonts w:hint="default" w:ascii="Times New Roman" w:hAnsi="Times New Roman" w:eastAsia="仿宋_GB2312" w:cs="Times New Roman"/>
                <w:b w:val="0"/>
                <w:color w:val="000000"/>
                <w:kern w:val="2"/>
                <w:sz w:val="32"/>
                <w:szCs w:val="28"/>
                <w:lang w:eastAsia="zh-CN" w:bidi="ar-SA"/>
              </w:rPr>
              <w:t>/</w:t>
            </w:r>
          </w:p>
        </w:tc>
      </w:tr>
      <w:tr w14:paraId="713C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16" w:type="pct"/>
            <w:vAlign w:val="center"/>
          </w:tcPr>
          <w:p w14:paraId="1F9CBCB1">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仿宋_GB2312" w:cs="Times New Roman"/>
                <w:b w:val="0"/>
                <w:color w:val="000000"/>
                <w:kern w:val="2"/>
                <w:sz w:val="32"/>
                <w:szCs w:val="28"/>
                <w:lang w:val="en-US" w:eastAsia="zh-CN" w:bidi="ar-SA"/>
              </w:rPr>
            </w:pPr>
            <w:r>
              <w:rPr>
                <w:rFonts w:hint="eastAsia" w:ascii="Times New Roman" w:hAnsi="Times New Roman" w:eastAsia="仿宋_GB2312" w:cs="Times New Roman"/>
                <w:b w:val="0"/>
                <w:color w:val="000000"/>
                <w:kern w:val="2"/>
                <w:sz w:val="32"/>
                <w:szCs w:val="28"/>
                <w:lang w:val="en-US" w:eastAsia="zh-CN" w:bidi="ar-SA"/>
              </w:rPr>
              <w:t>8</w:t>
            </w:r>
          </w:p>
        </w:tc>
        <w:tc>
          <w:tcPr>
            <w:tcW w:w="719" w:type="pct"/>
            <w:shd w:val="clear" w:color="auto" w:fill="auto"/>
            <w:noWrap/>
            <w:vAlign w:val="bottom"/>
          </w:tcPr>
          <w:p w14:paraId="5AD7240E">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仿宋_GB2312" w:cs="Times New Roman"/>
                <w:b w:val="0"/>
                <w:color w:val="000000"/>
                <w:kern w:val="2"/>
                <w:sz w:val="32"/>
                <w:szCs w:val="28"/>
                <w:lang w:val="en-US" w:eastAsia="zh-CN" w:bidi="ar-SA"/>
              </w:rPr>
            </w:pPr>
            <w:r>
              <w:rPr>
                <w:rFonts w:hint="eastAsia" w:ascii="Times New Roman" w:hAnsi="Times New Roman" w:eastAsia="仿宋_GB2312" w:cs="Times New Roman"/>
                <w:b w:val="0"/>
                <w:color w:val="000000"/>
                <w:kern w:val="2"/>
                <w:sz w:val="32"/>
                <w:szCs w:val="28"/>
                <w:lang w:val="en-US" w:eastAsia="zh-CN" w:bidi="ar-SA"/>
              </w:rPr>
              <w:t>黎柏权</w:t>
            </w:r>
          </w:p>
        </w:tc>
        <w:tc>
          <w:tcPr>
            <w:tcW w:w="2790" w:type="pct"/>
            <w:shd w:val="clear" w:color="auto" w:fill="auto"/>
            <w:noWrap/>
            <w:vAlign w:val="center"/>
          </w:tcPr>
          <w:p w14:paraId="7291DE82">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仿宋_GB2312" w:cs="Times New Roman"/>
                <w:b w:val="0"/>
                <w:color w:val="000000"/>
                <w:kern w:val="2"/>
                <w:sz w:val="32"/>
                <w:szCs w:val="28"/>
                <w:lang w:val="en-US" w:eastAsia="zh-CN" w:bidi="ar-SA"/>
              </w:rPr>
            </w:pPr>
            <w:r>
              <w:rPr>
                <w:rFonts w:hint="default" w:ascii="Times New Roman" w:hAnsi="Times New Roman" w:eastAsia="仿宋_GB2312" w:cs="Times New Roman"/>
                <w:b w:val="0"/>
                <w:color w:val="000000"/>
                <w:kern w:val="2"/>
                <w:sz w:val="32"/>
                <w:szCs w:val="28"/>
                <w:lang w:eastAsia="zh-CN" w:bidi="ar-SA"/>
              </w:rPr>
              <w:t>无意见</w:t>
            </w:r>
          </w:p>
        </w:tc>
        <w:tc>
          <w:tcPr>
            <w:tcW w:w="973" w:type="pct"/>
            <w:shd w:val="clear" w:color="auto" w:fill="auto"/>
            <w:noWrap/>
            <w:vAlign w:val="center"/>
          </w:tcPr>
          <w:p w14:paraId="1C1D6F86">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b w:val="0"/>
                <w:color w:val="000000"/>
                <w:kern w:val="2"/>
                <w:sz w:val="32"/>
                <w:szCs w:val="28"/>
                <w:lang w:eastAsia="zh-CN" w:bidi="ar-SA"/>
              </w:rPr>
            </w:pPr>
            <w:r>
              <w:rPr>
                <w:rFonts w:hint="default" w:ascii="Times New Roman" w:hAnsi="Times New Roman" w:eastAsia="仿宋_GB2312" w:cs="Times New Roman"/>
                <w:b w:val="0"/>
                <w:color w:val="000000"/>
                <w:kern w:val="2"/>
                <w:sz w:val="32"/>
                <w:szCs w:val="28"/>
                <w:lang w:eastAsia="zh-CN" w:bidi="ar-SA"/>
              </w:rPr>
              <w:t>/</w:t>
            </w:r>
          </w:p>
        </w:tc>
      </w:tr>
      <w:tr w14:paraId="5322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516" w:type="pct"/>
            <w:vAlign w:val="center"/>
          </w:tcPr>
          <w:p w14:paraId="792D1EC6">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仿宋_GB2312" w:cs="Times New Roman"/>
                <w:b w:val="0"/>
                <w:color w:val="000000"/>
                <w:kern w:val="2"/>
                <w:sz w:val="32"/>
                <w:szCs w:val="28"/>
                <w:lang w:val="en-US" w:eastAsia="zh-CN" w:bidi="ar-SA"/>
              </w:rPr>
            </w:pPr>
            <w:r>
              <w:rPr>
                <w:rFonts w:hint="eastAsia" w:ascii="Times New Roman" w:hAnsi="Times New Roman" w:eastAsia="仿宋_GB2312" w:cs="Times New Roman"/>
                <w:b w:val="0"/>
                <w:color w:val="000000"/>
                <w:kern w:val="2"/>
                <w:sz w:val="32"/>
                <w:szCs w:val="28"/>
                <w:lang w:val="en-US" w:eastAsia="zh-CN" w:bidi="ar-SA"/>
              </w:rPr>
              <w:t>9</w:t>
            </w:r>
          </w:p>
        </w:tc>
        <w:tc>
          <w:tcPr>
            <w:tcW w:w="719" w:type="pct"/>
            <w:shd w:val="clear" w:color="auto" w:fill="auto"/>
            <w:noWrap/>
            <w:vAlign w:val="bottom"/>
          </w:tcPr>
          <w:p w14:paraId="2225A1AB">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b w:val="0"/>
                <w:color w:val="000000"/>
                <w:kern w:val="2"/>
                <w:sz w:val="32"/>
                <w:szCs w:val="28"/>
                <w:lang w:val="en-US" w:eastAsia="zh-CN" w:bidi="ar-SA"/>
              </w:rPr>
            </w:pPr>
            <w:r>
              <w:rPr>
                <w:rFonts w:hint="eastAsia" w:ascii="Times New Roman" w:hAnsi="Times New Roman" w:eastAsia="仿宋_GB2312" w:cs="Times New Roman"/>
                <w:b w:val="0"/>
                <w:color w:val="000000"/>
                <w:kern w:val="2"/>
                <w:sz w:val="32"/>
                <w:szCs w:val="28"/>
                <w:lang w:val="en-US" w:eastAsia="zh-CN" w:bidi="ar-SA"/>
              </w:rPr>
              <w:t>陈志成</w:t>
            </w:r>
          </w:p>
        </w:tc>
        <w:tc>
          <w:tcPr>
            <w:tcW w:w="2790" w:type="pct"/>
            <w:shd w:val="clear" w:color="auto" w:fill="auto"/>
            <w:noWrap/>
            <w:vAlign w:val="center"/>
          </w:tcPr>
          <w:p w14:paraId="460957D5">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仿宋_GB2312" w:cs="Times New Roman"/>
                <w:b w:val="0"/>
                <w:color w:val="000000"/>
                <w:kern w:val="2"/>
                <w:sz w:val="32"/>
                <w:szCs w:val="28"/>
                <w:lang w:val="en-US" w:eastAsia="zh-CN" w:bidi="ar-SA"/>
              </w:rPr>
            </w:pPr>
            <w:r>
              <w:rPr>
                <w:rFonts w:hint="eastAsia" w:ascii="Times New Roman" w:hAnsi="Times New Roman" w:eastAsia="仿宋_GB2312" w:cs="Times New Roman"/>
                <w:b w:val="0"/>
                <w:color w:val="000000"/>
                <w:kern w:val="2"/>
                <w:sz w:val="32"/>
                <w:szCs w:val="28"/>
                <w:lang w:eastAsia="zh-CN" w:bidi="ar-SA"/>
              </w:rPr>
              <w:t>无意见</w:t>
            </w:r>
          </w:p>
        </w:tc>
        <w:tc>
          <w:tcPr>
            <w:tcW w:w="973" w:type="pct"/>
            <w:shd w:val="clear" w:color="auto" w:fill="auto"/>
            <w:noWrap/>
            <w:vAlign w:val="center"/>
          </w:tcPr>
          <w:p w14:paraId="13935CDD">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b w:val="0"/>
                <w:color w:val="000000"/>
                <w:kern w:val="2"/>
                <w:sz w:val="32"/>
                <w:szCs w:val="28"/>
                <w:lang w:eastAsia="zh-CN" w:bidi="ar-SA"/>
              </w:rPr>
            </w:pPr>
            <w:r>
              <w:rPr>
                <w:rFonts w:hint="default" w:ascii="Times New Roman" w:hAnsi="Times New Roman" w:eastAsia="仿宋_GB2312" w:cs="Times New Roman"/>
                <w:b w:val="0"/>
                <w:color w:val="000000"/>
                <w:kern w:val="2"/>
                <w:sz w:val="32"/>
                <w:szCs w:val="28"/>
                <w:lang w:eastAsia="zh-CN" w:bidi="ar-SA"/>
              </w:rPr>
              <w:t>/</w:t>
            </w:r>
          </w:p>
        </w:tc>
      </w:tr>
      <w:tr w14:paraId="2CED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516" w:type="pct"/>
            <w:vAlign w:val="center"/>
          </w:tcPr>
          <w:p w14:paraId="1180C084">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b w:val="0"/>
                <w:color w:val="000000"/>
                <w:kern w:val="2"/>
                <w:sz w:val="32"/>
                <w:szCs w:val="28"/>
                <w:lang w:val="en-US" w:eastAsia="zh-CN" w:bidi="ar-SA"/>
              </w:rPr>
            </w:pPr>
            <w:r>
              <w:rPr>
                <w:rFonts w:hint="eastAsia" w:ascii="Times New Roman" w:hAnsi="Times New Roman" w:eastAsia="仿宋_GB2312" w:cs="Times New Roman"/>
                <w:b w:val="0"/>
                <w:color w:val="000000"/>
                <w:kern w:val="2"/>
                <w:sz w:val="32"/>
                <w:szCs w:val="28"/>
                <w:lang w:val="en-US" w:eastAsia="zh-CN" w:bidi="ar-SA"/>
              </w:rPr>
              <w:t>10</w:t>
            </w:r>
          </w:p>
        </w:tc>
        <w:tc>
          <w:tcPr>
            <w:tcW w:w="719" w:type="pct"/>
            <w:shd w:val="clear" w:color="auto" w:fill="auto"/>
            <w:noWrap/>
            <w:vAlign w:val="bottom"/>
          </w:tcPr>
          <w:p w14:paraId="22881E06">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b w:val="0"/>
                <w:color w:val="000000"/>
                <w:kern w:val="2"/>
                <w:sz w:val="32"/>
                <w:szCs w:val="28"/>
                <w:lang w:val="en-US" w:eastAsia="zh-CN" w:bidi="ar-SA"/>
              </w:rPr>
            </w:pPr>
            <w:r>
              <w:rPr>
                <w:rFonts w:hint="eastAsia" w:ascii="Times New Roman" w:hAnsi="Times New Roman" w:eastAsia="仿宋_GB2312" w:cs="Times New Roman"/>
                <w:b w:val="0"/>
                <w:color w:val="000000"/>
                <w:kern w:val="2"/>
                <w:sz w:val="32"/>
                <w:szCs w:val="28"/>
                <w:lang w:val="en-US" w:eastAsia="zh-CN" w:bidi="ar-SA"/>
              </w:rPr>
              <w:t>钟广志</w:t>
            </w:r>
          </w:p>
        </w:tc>
        <w:tc>
          <w:tcPr>
            <w:tcW w:w="2790" w:type="pct"/>
            <w:shd w:val="clear" w:color="auto" w:fill="auto"/>
            <w:noWrap/>
            <w:vAlign w:val="center"/>
          </w:tcPr>
          <w:p w14:paraId="3102F7D5">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仿宋_GB2312" w:cs="Times New Roman"/>
                <w:b w:val="0"/>
                <w:color w:val="000000"/>
                <w:kern w:val="2"/>
                <w:sz w:val="32"/>
                <w:szCs w:val="28"/>
                <w:lang w:val="en-US" w:eastAsia="zh-CN" w:bidi="ar-SA"/>
              </w:rPr>
            </w:pPr>
            <w:r>
              <w:rPr>
                <w:rFonts w:hint="eastAsia" w:ascii="Times New Roman" w:hAnsi="Times New Roman" w:eastAsia="仿宋_GB2312" w:cs="Times New Roman"/>
                <w:b w:val="0"/>
                <w:color w:val="000000"/>
                <w:kern w:val="2"/>
                <w:sz w:val="32"/>
                <w:szCs w:val="28"/>
                <w:lang w:eastAsia="zh-CN" w:bidi="ar-SA"/>
              </w:rPr>
              <w:t>无意见</w:t>
            </w:r>
          </w:p>
        </w:tc>
        <w:tc>
          <w:tcPr>
            <w:tcW w:w="973" w:type="pct"/>
            <w:shd w:val="clear" w:color="auto" w:fill="auto"/>
            <w:noWrap/>
            <w:vAlign w:val="center"/>
          </w:tcPr>
          <w:p w14:paraId="1F05D4B2">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b w:val="0"/>
                <w:color w:val="000000"/>
                <w:kern w:val="2"/>
                <w:sz w:val="32"/>
                <w:szCs w:val="28"/>
                <w:lang w:eastAsia="zh-CN" w:bidi="ar-SA"/>
              </w:rPr>
            </w:pPr>
            <w:r>
              <w:rPr>
                <w:rFonts w:hint="default" w:ascii="Times New Roman" w:hAnsi="Times New Roman" w:eastAsia="仿宋_GB2312" w:cs="Times New Roman"/>
                <w:b w:val="0"/>
                <w:color w:val="000000"/>
                <w:kern w:val="2"/>
                <w:sz w:val="32"/>
                <w:szCs w:val="28"/>
                <w:lang w:eastAsia="zh-CN" w:bidi="ar-SA"/>
              </w:rPr>
              <w:t>/</w:t>
            </w:r>
          </w:p>
        </w:tc>
      </w:tr>
    </w:tbl>
    <w:p w14:paraId="2C11510F">
      <w:pPr>
        <w:keepNext w:val="0"/>
        <w:keepLines w:val="0"/>
        <w:pageBreakBefore w:val="0"/>
        <w:kinsoku/>
        <w:wordWrap/>
        <w:overflowPunct/>
        <w:topLinePunct w:val="0"/>
        <w:autoSpaceDE/>
        <w:autoSpaceDN/>
        <w:bidi w:val="0"/>
        <w:adjustRightInd/>
        <w:spacing w:line="560" w:lineRule="exact"/>
        <w:jc w:val="both"/>
        <w:textAlignment w:val="auto"/>
        <w:rPr>
          <w:rFonts w:hint="default" w:ascii="仿宋_GB2312" w:hAnsi="宋体" w:eastAsia="仿宋_GB2312" w:cs="Times New Roman"/>
          <w:color w:val="000000"/>
          <w:kern w:val="2"/>
          <w:sz w:val="32"/>
          <w:szCs w:val="32"/>
          <w:lang w:val="en-US" w:eastAsia="zh-CN" w:bidi="ar-SA"/>
        </w:rPr>
      </w:pPr>
    </w:p>
    <w:sectPr>
      <w:pgSz w:w="11906" w:h="16838"/>
      <w:pgMar w:top="1327" w:right="1406" w:bottom="1270"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66630"/>
    <w:multiLevelType w:val="multilevel"/>
    <w:tmpl w:val="95266630"/>
    <w:lvl w:ilvl="0" w:tentative="0">
      <w:start w:val="1"/>
      <w:numFmt w:val="chineseCounting"/>
      <w:suff w:val="nothing"/>
      <w:lvlText w:val="%1、"/>
      <w:lvlJc w:val="left"/>
      <w:pPr>
        <w:tabs>
          <w:tab w:val="left" w:pos="420"/>
        </w:tabs>
        <w:ind w:left="0" w:leftChars="0" w:firstLine="0" w:firstLineChars="0"/>
      </w:pPr>
      <w:rPr>
        <w:rFonts w:hint="eastAsia" w:ascii="Times New Roman" w:hAnsi="Times New Roman" w:eastAsia="宋体" w:cs="宋体"/>
      </w:rPr>
    </w:lvl>
    <w:lvl w:ilvl="1" w:tentative="0">
      <w:start w:val="1"/>
      <w:numFmt w:val="decimal"/>
      <w:isLgl/>
      <w:suff w:val="space"/>
      <w:lvlText w:val="%1.%2"/>
      <w:lvlJc w:val="left"/>
      <w:pPr>
        <w:tabs>
          <w:tab w:val="left" w:pos="420"/>
        </w:tabs>
        <w:ind w:left="0" w:leftChars="0" w:firstLine="0" w:firstLineChars="0"/>
      </w:pPr>
      <w:rPr>
        <w:rFonts w:hint="eastAsia" w:ascii="Times New Roman" w:hAnsi="Times New Roman" w:eastAsia="宋体" w:cs="宋体"/>
      </w:rPr>
    </w:lvl>
    <w:lvl w:ilvl="2" w:tentative="0">
      <w:start w:val="1"/>
      <w:numFmt w:val="decimal"/>
      <w:pStyle w:val="4"/>
      <w:isLgl/>
      <w:suff w:val="space"/>
      <w:lvlText w:val="%1.%2.%3"/>
      <w:lvlJc w:val="left"/>
      <w:pPr>
        <w:tabs>
          <w:tab w:val="left" w:pos="0"/>
        </w:tabs>
        <w:ind w:left="0" w:leftChars="0" w:firstLine="0" w:firstLineChars="0"/>
      </w:pPr>
      <w:rPr>
        <w:rFonts w:hint="eastAsia" w:ascii="Times New Roman" w:hAnsi="Times New Roman" w:eastAsia="宋体" w:cs="宋体"/>
        <w:color w:val="000000" w:themeColor="text1"/>
        <w14:textFill>
          <w14:solidFill>
            <w14:schemeClr w14:val="tx1"/>
          </w14:solidFill>
        </w14:textFill>
      </w:rPr>
    </w:lvl>
    <w:lvl w:ilvl="3" w:tentative="0">
      <w:start w:val="1"/>
      <w:numFmt w:val="decimal"/>
      <w:isLgl/>
      <w:suff w:val="space"/>
      <w:lvlText w:val="%1.%2.%3.%4"/>
      <w:lvlJc w:val="left"/>
      <w:pPr>
        <w:tabs>
          <w:tab w:val="left" w:pos="420"/>
        </w:tabs>
        <w:ind w:left="0" w:leftChars="0" w:firstLine="0" w:firstLineChars="0"/>
      </w:pPr>
      <w:rPr>
        <w:rFonts w:hint="eastAsia" w:ascii="Times New Roman" w:hAnsi="Times New Roman" w:eastAsia="宋体" w:cs="宋体"/>
      </w:rPr>
    </w:lvl>
    <w:lvl w:ilvl="4" w:tentative="0">
      <w:start w:val="1"/>
      <w:numFmt w:val="decimal"/>
      <w:isLgl/>
      <w:suff w:val="nothing"/>
      <w:lvlText w:val="%5、"/>
      <w:lvlJc w:val="left"/>
      <w:pPr>
        <w:tabs>
          <w:tab w:val="left" w:pos="420"/>
        </w:tabs>
        <w:ind w:left="0" w:leftChars="0" w:firstLine="0" w:firstLineChars="0"/>
      </w:pPr>
      <w:rPr>
        <w:rFonts w:hint="eastAsia" w:ascii="Times New Roman" w:hAnsi="Times New Roman" w:eastAsia="宋体" w:cs="宋体"/>
      </w:rPr>
    </w:lvl>
    <w:lvl w:ilvl="5" w:tentative="0">
      <w:start w:val="1"/>
      <w:numFmt w:val="decimal"/>
      <w:lvlRestart w:val="3"/>
      <w:isLgl/>
      <w:suff w:val="space"/>
      <w:lvlText w:val="表%1.%2.%3-%6"/>
      <w:lvlJc w:val="left"/>
      <w:pPr>
        <w:tabs>
          <w:tab w:val="left" w:pos="420"/>
        </w:tabs>
        <w:ind w:left="0" w:leftChars="0" w:firstLine="0" w:firstLineChars="0"/>
      </w:pPr>
      <w:rPr>
        <w:rFonts w:hint="eastAsia" w:ascii="Times New Roman" w:hAnsi="Times New Roman" w:eastAsia="宋体" w:cs="宋体"/>
      </w:rPr>
    </w:lvl>
    <w:lvl w:ilvl="6" w:tentative="0">
      <w:start w:val="1"/>
      <w:numFmt w:val="decimal"/>
      <w:lvlRestart w:val="3"/>
      <w:isLgl/>
      <w:suff w:val="space"/>
      <w:lvlText w:val="图%1.%2.%3-%7"/>
      <w:lvlJc w:val="left"/>
      <w:pPr>
        <w:tabs>
          <w:tab w:val="left" w:pos="0"/>
        </w:tabs>
        <w:ind w:left="0" w:leftChars="0" w:firstLine="0" w:firstLineChars="0"/>
      </w:pPr>
      <w:rPr>
        <w:rFonts w:hint="eastAsia" w:ascii="Times New Roman" w:hAnsi="Times New Roman" w:eastAsia="宋体" w:cs="宋体"/>
      </w:rPr>
    </w:lvl>
    <w:lvl w:ilvl="7" w:tentative="0">
      <w:start w:val="1"/>
      <w:numFmt w:val="decimal"/>
      <w:lvlText w:val="%1.%2.%3.%4.%5.%6.%7.%8."/>
      <w:lvlJc w:val="left"/>
      <w:pPr>
        <w:ind w:left="1440" w:hanging="1440"/>
      </w:pPr>
      <w:rPr>
        <w:rFonts w:hint="eastAsia" w:ascii="宋体" w:hAnsi="宋体" w:eastAsia="宋体" w:cs="宋体"/>
      </w:rPr>
    </w:lvl>
    <w:lvl w:ilvl="8" w:tentative="0">
      <w:start w:val="1"/>
      <w:numFmt w:val="decimal"/>
      <w:lvlText w:val="%1.%2.%3.%4.%5.%6.%7.%8.%9."/>
      <w:lvlJc w:val="left"/>
      <w:pPr>
        <w:ind w:left="1583" w:hanging="1583"/>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xMDcxMDFjNTBlMzkzY2E5MzIxMGY5NDRmM2M5ZmQifQ=="/>
  </w:docVars>
  <w:rsids>
    <w:rsidRoot w:val="00746F15"/>
    <w:rsid w:val="00043416"/>
    <w:rsid w:val="002602D2"/>
    <w:rsid w:val="0031441E"/>
    <w:rsid w:val="00327B09"/>
    <w:rsid w:val="004373CD"/>
    <w:rsid w:val="00746F15"/>
    <w:rsid w:val="00E86FA5"/>
    <w:rsid w:val="01BA0D97"/>
    <w:rsid w:val="028B1347"/>
    <w:rsid w:val="03BF014B"/>
    <w:rsid w:val="07832713"/>
    <w:rsid w:val="091A39A5"/>
    <w:rsid w:val="09603793"/>
    <w:rsid w:val="0FCC0319"/>
    <w:rsid w:val="11C16AD1"/>
    <w:rsid w:val="194B4140"/>
    <w:rsid w:val="1F1D5884"/>
    <w:rsid w:val="1F464788"/>
    <w:rsid w:val="3134267D"/>
    <w:rsid w:val="36914A2B"/>
    <w:rsid w:val="3755037D"/>
    <w:rsid w:val="385B3F69"/>
    <w:rsid w:val="3B9454E6"/>
    <w:rsid w:val="406311E6"/>
    <w:rsid w:val="449776B0"/>
    <w:rsid w:val="4E3F19CE"/>
    <w:rsid w:val="564156CE"/>
    <w:rsid w:val="58F3063E"/>
    <w:rsid w:val="59BA8876"/>
    <w:rsid w:val="59F3758E"/>
    <w:rsid w:val="5E7E2608"/>
    <w:rsid w:val="5EDD483C"/>
    <w:rsid w:val="5FF3FCF2"/>
    <w:rsid w:val="682D2B0E"/>
    <w:rsid w:val="6B8277B3"/>
    <w:rsid w:val="6FFF6CC8"/>
    <w:rsid w:val="72BE29C4"/>
    <w:rsid w:val="72FF62A6"/>
    <w:rsid w:val="79CC2481"/>
    <w:rsid w:val="7B59386F"/>
    <w:rsid w:val="7C653614"/>
    <w:rsid w:val="7CFFF26B"/>
    <w:rsid w:val="7D7A732C"/>
    <w:rsid w:val="7F4D5712"/>
    <w:rsid w:val="7F5F4504"/>
    <w:rsid w:val="7F7F2267"/>
    <w:rsid w:val="99F3B3E9"/>
    <w:rsid w:val="A97B77BE"/>
    <w:rsid w:val="BA3BFF57"/>
    <w:rsid w:val="BB7748B3"/>
    <w:rsid w:val="CE3EFA58"/>
    <w:rsid w:val="D7DF3ED5"/>
    <w:rsid w:val="DB4BE400"/>
    <w:rsid w:val="DB77B154"/>
    <w:rsid w:val="DC5C8183"/>
    <w:rsid w:val="DFF30D07"/>
    <w:rsid w:val="EF950E49"/>
    <w:rsid w:val="F6F754CE"/>
    <w:rsid w:val="F99C4A43"/>
    <w:rsid w:val="FD673557"/>
    <w:rsid w:val="FDDE8678"/>
    <w:rsid w:val="FDF719D8"/>
    <w:rsid w:val="FEBB1259"/>
    <w:rsid w:val="FEDF8784"/>
    <w:rsid w:val="FF79CE40"/>
    <w:rsid w:val="FFF7C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unhideWhenUsed/>
    <w:qFormat/>
    <w:uiPriority w:val="9"/>
    <w:pPr>
      <w:keepNext/>
      <w:keepLines/>
      <w:numPr>
        <w:ilvl w:val="2"/>
        <w:numId w:val="1"/>
      </w:numPr>
      <w:tabs>
        <w:tab w:val="left" w:pos="420"/>
        <w:tab w:val="clear" w:pos="0"/>
      </w:tabs>
      <w:snapToGrid w:val="0"/>
      <w:spacing w:before="50" w:beforeLines="50" w:beforeAutospacing="0" w:afterLines="0" w:afterAutospacing="0" w:line="360" w:lineRule="auto"/>
      <w:ind w:left="0" w:firstLine="480" w:firstLineChars="200"/>
      <w:jc w:val="left"/>
      <w:outlineLvl w:val="2"/>
    </w:pPr>
    <w:rPr>
      <w:rFonts w:ascii="Times New Roman" w:hAnsi="Times New Roman" w:eastAsia="宋体" w:cs="宋体"/>
      <w:b/>
      <w:szCs w:val="2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Normal Indent"/>
    <w:basedOn w:val="1"/>
    <w:next w:val="2"/>
    <w:unhideWhenUsed/>
    <w:qFormat/>
    <w:uiPriority w:val="99"/>
    <w:pPr>
      <w:ind w:firstLine="640" w:firstLineChars="200"/>
    </w:pPr>
    <w:rPr>
      <w:rFonts w:ascii="仿宋_GB2312" w:hAnsi="Times New Roman" w:eastAsia="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297</Words>
  <Characters>297</Characters>
  <Lines>1</Lines>
  <Paragraphs>1</Paragraphs>
  <TotalTime>1</TotalTime>
  <ScaleCrop>false</ScaleCrop>
  <LinksUpToDate>false</LinksUpToDate>
  <CharactersWithSpaces>297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2021-10-14T23:05:00Z</dcterms:created>
  <dc:creator>zhao dengke</dc:creator>
  <cp:lastModifiedBy>Administrator</cp:lastModifiedBy>
  <cp:lastPrinted>2022-11-11T20:17:00Z</cp:lastPrinted>
  <dcterms:modified xsi:type="dcterms:W3CDTF">2025-11-25T01:34:38Z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F356D80E55C94E459F9D078D8EEC593B</vt:lpwstr>
  </property>
  <property fmtid="{D5CDD505-2E9C-101B-9397-08002B2CF9AE}" pid="4" name="KSOTemplateDocerSaveRecord">
    <vt:lpwstr>eyJoZGlkIjoiNDAwNTNjYzlkYTI3YTgzMTBjYTZiMTU4NTY3ZTY5NjMiLCJ1c2VySWQiOiI0MzMyMzQ1NDYifQ==</vt:lpwstr>
  </property>
</Properties>
</file>