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8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  <w:t>附件</w:t>
      </w:r>
      <w:bookmarkStart w:id="0" w:name="_GoBack"/>
      <w:bookmarkEnd w:id="0"/>
    </w:p>
    <w:p w14:paraId="2E479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ascii="Arial"/>
          <w:sz w:val="21"/>
        </w:rPr>
      </w:pPr>
    </w:p>
    <w:tbl>
      <w:tblPr>
        <w:tblStyle w:val="6"/>
        <w:tblW w:w="9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329"/>
        <w:gridCol w:w="521"/>
        <w:gridCol w:w="141"/>
        <w:gridCol w:w="584"/>
        <w:gridCol w:w="256"/>
        <w:gridCol w:w="791"/>
        <w:gridCol w:w="1261"/>
        <w:gridCol w:w="304"/>
        <w:gridCol w:w="728"/>
        <w:gridCol w:w="1123"/>
        <w:gridCol w:w="1325"/>
        <w:gridCol w:w="19"/>
      </w:tblGrid>
      <w:tr w14:paraId="3C227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5" w:hRule="atLeast"/>
          <w:jc w:val="center"/>
        </w:trPr>
        <w:tc>
          <w:tcPr>
            <w:tcW w:w="9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655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pacing w:val="31"/>
                <w:kern w:val="2"/>
                <w:sz w:val="23"/>
                <w:szCs w:val="23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spacing w:val="31"/>
                <w:kern w:val="2"/>
                <w:sz w:val="28"/>
                <w:szCs w:val="28"/>
                <w:lang w:val="en-US" w:eastAsia="zh-CN" w:bidi="ar"/>
              </w:rPr>
              <w:t>东莞市生产性服务业领航企业遴选申报表</w:t>
            </w:r>
          </w:p>
        </w:tc>
      </w:tr>
      <w:tr w14:paraId="7209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5" w:hRule="atLeast"/>
          <w:jc w:val="center"/>
        </w:trPr>
        <w:tc>
          <w:tcPr>
            <w:tcW w:w="9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E53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98" w:right="0"/>
              <w:jc w:val="left"/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b/>
                <w:spacing w:val="0"/>
                <w:kern w:val="2"/>
                <w:sz w:val="23"/>
                <w:szCs w:val="23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spacing w:val="0"/>
                <w:kern w:val="2"/>
                <w:sz w:val="23"/>
                <w:szCs w:val="23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企业基本情况</w:t>
            </w:r>
          </w:p>
        </w:tc>
      </w:tr>
      <w:tr w14:paraId="7BB94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5A7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企业名称</w:t>
            </w:r>
          </w:p>
        </w:tc>
        <w:tc>
          <w:tcPr>
            <w:tcW w:w="73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A44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6506D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947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单位地址</w:t>
            </w:r>
          </w:p>
        </w:tc>
        <w:tc>
          <w:tcPr>
            <w:tcW w:w="73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E80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4EFF3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0F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法定代表人</w:t>
            </w:r>
          </w:p>
        </w:tc>
        <w:tc>
          <w:tcPr>
            <w:tcW w:w="18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405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E63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联系电话</w:t>
            </w:r>
          </w:p>
        </w:tc>
        <w:tc>
          <w:tcPr>
            <w:tcW w:w="3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074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47B07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AAE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申报联系人</w:t>
            </w:r>
          </w:p>
        </w:tc>
        <w:tc>
          <w:tcPr>
            <w:tcW w:w="18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049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CB0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申报联系人电话</w:t>
            </w:r>
          </w:p>
        </w:tc>
        <w:tc>
          <w:tcPr>
            <w:tcW w:w="3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0E2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3B00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FE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注册时间</w:t>
            </w:r>
          </w:p>
        </w:tc>
        <w:tc>
          <w:tcPr>
            <w:tcW w:w="73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10E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19ECF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17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1552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0186C5A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464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企业类型</w:t>
            </w:r>
          </w:p>
        </w:tc>
        <w:tc>
          <w:tcPr>
            <w:tcW w:w="73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B2E8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92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国有独资企业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(□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有限责任公司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股份有限公司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央直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省属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)</w:t>
            </w:r>
          </w:p>
          <w:p w14:paraId="2735578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92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国有控股企业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(□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有限责任公司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股份有限公司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央直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省属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)</w:t>
            </w:r>
          </w:p>
          <w:p w14:paraId="500F70B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92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 (□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有限责任公司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股份有限公司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其他企业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)</w:t>
            </w:r>
          </w:p>
        </w:tc>
      </w:tr>
      <w:tr w14:paraId="554EC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87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2AF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</w:rPr>
            </w:pPr>
          </w:p>
          <w:p w14:paraId="77AD02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产业领域</w:t>
            </w:r>
          </w:p>
        </w:tc>
        <w:tc>
          <w:tcPr>
            <w:tcW w:w="73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6CE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_GB2312" w:hAnsi="Calibri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请根据经营范围勾选一个领域申报）</w:t>
            </w:r>
          </w:p>
          <w:p w14:paraId="4F81D2D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科技研发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信息技术服务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商务会展服务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现代物流服务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人力资源服务</w:t>
            </w:r>
            <w:r>
              <w:rPr>
                <w:rFonts w:hint="eastAsia" w:ascii="仿宋_GB2312" w:hAnsi="Times New Roman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检验检测认证服务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低碳环保服务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设计服务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金融服务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2"/>
                <w:szCs w:val="22"/>
                <w:lang w:val="en-US" w:eastAsia="zh-CN" w:bidi="ar"/>
              </w:rPr>
              <w:t>现代商贸</w:t>
            </w:r>
          </w:p>
        </w:tc>
      </w:tr>
      <w:tr w14:paraId="35B6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72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74B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464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企业主营</w:t>
            </w:r>
          </w:p>
          <w:p w14:paraId="41AF656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464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业务范围</w:t>
            </w:r>
          </w:p>
        </w:tc>
        <w:tc>
          <w:tcPr>
            <w:tcW w:w="73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B44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31F56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2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389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234" w:right="118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是否为市级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以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上高新技术企业</w:t>
            </w:r>
          </w:p>
        </w:tc>
        <w:tc>
          <w:tcPr>
            <w:tcW w:w="18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83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是</w:t>
            </w:r>
          </w:p>
          <w:p w14:paraId="33CE3AD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77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3"/>
                <w:szCs w:val="23"/>
                <w:lang w:val="en-US" w:eastAsia="zh-CN" w:bidi="ar"/>
              </w:rPr>
              <w:t>企业信用等级</w:t>
            </w:r>
          </w:p>
        </w:tc>
        <w:tc>
          <w:tcPr>
            <w:tcW w:w="3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299E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408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3"/>
                <w:szCs w:val="23"/>
              </w:rPr>
            </w:pPr>
          </w:p>
        </w:tc>
      </w:tr>
      <w:tr w14:paraId="49B1C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A85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1"/>
                <w:szCs w:val="21"/>
                <w:lang w:val="en-US" w:eastAsia="zh-CN" w:bidi="ar"/>
              </w:rPr>
              <w:t>重大领域专项情况（请根据产业领域进行填写）</w:t>
            </w:r>
          </w:p>
        </w:tc>
      </w:tr>
      <w:tr w14:paraId="1768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79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科技研发服务</w:t>
            </w:r>
          </w:p>
          <w:p w14:paraId="5A5EA88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 w14:paraId="31E0D71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信息技术服务</w:t>
            </w:r>
          </w:p>
          <w:p w14:paraId="779C0D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 w14:paraId="739B49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）近两年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2023-2024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）营业收入平均增长率：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%</w:t>
            </w:r>
          </w:p>
        </w:tc>
      </w:tr>
      <w:tr w14:paraId="3069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46A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商务会展服务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会展服务</w:t>
            </w:r>
          </w:p>
          <w:p w14:paraId="52549A8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 w14:paraId="171BA5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）上一年度自主主办或承办展览会面积：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万平方米</w:t>
            </w:r>
          </w:p>
          <w:p w14:paraId="09E2B3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商务会展服务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法律服务</w:t>
            </w:r>
          </w:p>
          <w:p w14:paraId="5D71513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 w14:paraId="2AA021D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）营业收入增长率：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%</w:t>
            </w:r>
          </w:p>
          <w:p w14:paraId="678B33E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）是否为全国优秀律师事务所或全国优秀律师所在律所？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5159BC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现代物流服务（请选择符合的一项填写）</w:t>
            </w:r>
          </w:p>
          <w:p w14:paraId="63592A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）道路货物运输企业：年货物周转量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亿吨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•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公里</w:t>
            </w:r>
          </w:p>
          <w:p w14:paraId="1C230E4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）港口企业：年度港口吞吐量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万吨</w:t>
            </w:r>
          </w:p>
          <w:p w14:paraId="16DCAC4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）多式联运和运输代理企业：</w:t>
            </w:r>
          </w:p>
          <w:p w14:paraId="0EF902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亿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  <w:p w14:paraId="2E3DA5B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近两年平均增长率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%</w:t>
            </w:r>
          </w:p>
          <w:p w14:paraId="028577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）保税物流企业：近两年进出口额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亿元</w:t>
            </w:r>
          </w:p>
          <w:p w14:paraId="5EB5DE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人力资源服务</w:t>
            </w:r>
          </w:p>
          <w:p w14:paraId="209651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亿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  <w:p w14:paraId="1E39CA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）近两年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2023-2024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连续正增长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6809F3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）近两年（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2023-2024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）营收收入平均增长率：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___________ %</w:t>
            </w:r>
          </w:p>
          <w:p w14:paraId="6FC411D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检验检测认证服务</w:t>
            </w:r>
          </w:p>
          <w:p w14:paraId="08741AC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亿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  <w:p w14:paraId="44DF9BC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）是否取得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CMA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资质认定或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CNAS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能力认可并开展业务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03D93AA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）择优条件（可多选）：</w:t>
            </w:r>
          </w:p>
          <w:p w14:paraId="3C20928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近两年有检测仪器设备和资质能力方面的投入：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5261933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取得国际组织或权威认证机构授权实验室：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1C12D2E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近三年取得发明或实用新型专利成果：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3552A63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近三年有参与技术标准制修订成果：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243FF3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低碳环保服务</w:t>
            </w:r>
          </w:p>
          <w:p w14:paraId="610E49C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）上一年度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亿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  <w:p w14:paraId="298536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）近两年（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2023-2024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）是否连续正增长：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317D751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）近两年营业收入平均增长率：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%</w:t>
            </w:r>
          </w:p>
          <w:p w14:paraId="3B5A59F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设计服务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创意设计</w:t>
            </w:r>
          </w:p>
          <w:p w14:paraId="00D1B5C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）创意设计服务收入：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万元，占年度营业收入比重：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________ %</w:t>
            </w:r>
          </w:p>
          <w:p w14:paraId="2C1F4D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）从事创意设计工作的专业人员数量：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1B5B77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）服务企业数量：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家</w:t>
            </w:r>
          </w:p>
          <w:p w14:paraId="15CAD49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）累计获得国内外创意设计类专利、版权数量：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  <w:p w14:paraId="2E3F414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设计服务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  <w:p w14:paraId="78DF55E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）上年度（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万元，工业设计收入占比：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___________ %</w:t>
            </w:r>
          </w:p>
          <w:p w14:paraId="79472A2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）专业工业设计人员数量：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0AC17D0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金融服务</w:t>
            </w:r>
          </w:p>
          <w:p w14:paraId="75C2C2B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）资产规模：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亿元</w:t>
            </w:r>
          </w:p>
          <w:p w14:paraId="57B7546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3"/>
                <w:szCs w:val="23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现代商贸</w:t>
            </w:r>
          </w:p>
          <w:p w14:paraId="7B8AA6B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）上年度（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）营业收入：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___________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亿元</w:t>
            </w:r>
          </w:p>
          <w:p w14:paraId="6D5FA8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年营业收入增速：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_________%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年营业收入增速：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_________%</w:t>
            </w:r>
          </w:p>
          <w:p w14:paraId="5F71CE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）是否是限上批发业企业：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35D9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4803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三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、企业从业人员构成</w:t>
            </w:r>
          </w:p>
        </w:tc>
      </w:tr>
      <w:tr w14:paraId="3754A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03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391BD5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4ED56E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254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研发</w:t>
            </w:r>
          </w:p>
          <w:p w14:paraId="6535EE5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134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人员数量及占企业从业人员比重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F7B1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252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正高级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74F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153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副高级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879C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323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B507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265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EF7C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246" w:right="0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107B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研发人员</w:t>
            </w:r>
          </w:p>
        </w:tc>
      </w:tr>
      <w:tr w14:paraId="14F82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0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76325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line="3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307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891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4D3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693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724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 w:firstLine="720" w:firstLineChars="3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C328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666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6E7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636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ABCF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 w:firstLine="960" w:firstLineChars="4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0CC5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0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B814E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line="3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2A5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891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F561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703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1680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 w:firstLine="720" w:firstLineChars="3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99E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785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F2BD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646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1ADE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 w:firstLine="960" w:firstLineChars="4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</w:tr>
      <w:tr w14:paraId="702E7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C3A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四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、企业上市情况</w:t>
            </w:r>
          </w:p>
        </w:tc>
      </w:tr>
      <w:tr w14:paraId="5263E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CC1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主板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中小板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创业板口新三板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海外上市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否</w:t>
            </w:r>
          </w:p>
        </w:tc>
      </w:tr>
      <w:tr w14:paraId="2747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D4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vertAlign w:val="baseline"/>
                <w:lang w:val="en-US" w:eastAsia="zh-CN" w:bidi="ar"/>
              </w:rPr>
              <w:t>五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vertAlign w:val="baseline"/>
                <w:lang w:val="en-US" w:eastAsia="zh-CN" w:bidi="ar"/>
              </w:rPr>
              <w:t>、拥有自主知识产权情况</w:t>
            </w:r>
          </w:p>
        </w:tc>
      </w:tr>
      <w:tr w14:paraId="357F2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D4A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发明专利：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30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40F2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实用新型：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3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AAF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80" w:lineRule="exact"/>
              <w:ind w:left="119" w:leftChars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外观设计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5B71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00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商标权：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30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055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软件著作权：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3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056B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102" w:leftChars="0" w:right="0"/>
              <w:jc w:val="left"/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集成电路布图设计</w:t>
            </w:r>
          </w:p>
          <w:p w14:paraId="1990931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102" w:leftChars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专有权：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</w:tr>
      <w:tr w14:paraId="05885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76A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其他：</w:t>
            </w:r>
          </w:p>
        </w:tc>
      </w:tr>
      <w:tr w14:paraId="41851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954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vertAlign w:val="baseline"/>
                <w:lang w:val="en-US" w:eastAsia="zh-CN" w:bidi="ar"/>
              </w:rPr>
              <w:t>六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vertAlign w:val="baseline"/>
                <w:lang w:val="en-US" w:eastAsia="zh-CN" w:bidi="ar"/>
              </w:rPr>
              <w:t>、近三年（</w:t>
            </w:r>
            <w:r>
              <w:rPr>
                <w:rFonts w:hint="default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vertAlign w:val="baseline"/>
                <w:lang w:val="en-US" w:eastAsia="zh-CN" w:bidi="ar"/>
              </w:rPr>
              <w:t>2023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vertAlign w:val="baseline"/>
                <w:lang w:val="en-US" w:eastAsia="zh-CN" w:bidi="ar"/>
              </w:rPr>
              <w:t>年至今）主持或参与制定行业、技术标准情况</w:t>
            </w:r>
          </w:p>
        </w:tc>
      </w:tr>
      <w:tr w14:paraId="2A814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B12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国际标准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5E5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国家标准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407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行业标准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07A3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6D6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7589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C449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 w14:paraId="523D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A85F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七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、近三年（</w:t>
            </w:r>
            <w:r>
              <w:rPr>
                <w:rFonts w:hint="default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2023</w:t>
            </w:r>
            <w:r>
              <w:rPr>
                <w:rFonts w:hint="eastAsia" w:ascii="仿宋_GB2312" w:hAnsi="Times New Roman" w:eastAsia="仿宋_GB2312" w:cs="仿宋_GB2312"/>
                <w:b/>
                <w:spacing w:val="31"/>
                <w:kern w:val="2"/>
                <w:sz w:val="23"/>
                <w:szCs w:val="23"/>
                <w:lang w:val="en-US" w:eastAsia="zh-CN" w:bidi="ar"/>
              </w:rPr>
              <w:t>年至今）获得奖励情况</w:t>
            </w:r>
          </w:p>
        </w:tc>
      </w:tr>
      <w:tr w14:paraId="06F1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4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93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国家级奖励（名称、颁发部门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机构）</w:t>
            </w:r>
          </w:p>
        </w:tc>
        <w:tc>
          <w:tcPr>
            <w:tcW w:w="47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CB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pacing w:val="31"/>
                <w:kern w:val="2"/>
                <w:sz w:val="23"/>
                <w:szCs w:val="23"/>
                <w:vertAlign w:val="baseline"/>
              </w:rPr>
            </w:pPr>
          </w:p>
        </w:tc>
      </w:tr>
      <w:tr w14:paraId="2A1A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2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省部级奖励（名称、颁发部门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机构）</w:t>
            </w:r>
          </w:p>
        </w:tc>
        <w:tc>
          <w:tcPr>
            <w:tcW w:w="47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BC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60F5C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4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17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市级奖励（名称、颁发部门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机构）</w:t>
            </w:r>
          </w:p>
        </w:tc>
        <w:tc>
          <w:tcPr>
            <w:tcW w:w="47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AB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01A6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CEC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b/>
                <w:spacing w:val="31"/>
                <w:kern w:val="2"/>
                <w:sz w:val="23"/>
                <w:szCs w:val="23"/>
              </w:rPr>
            </w:pPr>
            <w:r>
              <w:rPr>
                <w:rFonts w:hint="eastAsia" w:ascii="黑体" w:hAnsi="宋体" w:eastAsia="黑体" w:cs="黑体"/>
                <w:b w:val="0"/>
                <w:spacing w:val="0"/>
                <w:kern w:val="2"/>
                <w:sz w:val="27"/>
                <w:szCs w:val="27"/>
                <w:lang w:val="en-US" w:eastAsia="zh-CN" w:bidi="ar"/>
              </w:rPr>
              <w:t>责任承诺书</w:t>
            </w:r>
          </w:p>
        </w:tc>
      </w:tr>
      <w:tr w14:paraId="06D1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  <w:jc w:val="center"/>
        </w:trPr>
        <w:tc>
          <w:tcPr>
            <w:tcW w:w="9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5EE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126" w:right="104" w:firstLine="411"/>
              <w:jc w:val="left"/>
              <w:textAlignment w:val="baseline"/>
              <w:rPr>
                <w:rFonts w:hint="eastAsia" w:asci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本公司承诺，递交的所有申报资料真实有效，如存在利用虚假资料瞒报、虚报等手段通过申报获得认定，公司将承担相应的法律责任及后果。</w:t>
            </w:r>
          </w:p>
          <w:p w14:paraId="0A9C6F9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Autospacing="0" w:after="0" w:afterAutospacing="0" w:line="380" w:lineRule="exact"/>
              <w:ind w:left="0" w:right="0"/>
              <w:jc w:val="both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 w14:paraId="1F495BC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Autospacing="0" w:after="0" w:afterAutospacing="0" w:line="380" w:lineRule="exact"/>
              <w:ind w:left="0" w:right="3498"/>
              <w:jc w:val="center"/>
              <w:rPr>
                <w:rFonts w:hint="eastAsia" w:ascii="黑体" w:hAnsi="宋体" w:eastAsia="黑体" w:cs="黑体"/>
                <w:spacing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                          法定代表人（签章）： </w:t>
            </w:r>
          </w:p>
          <w:p w14:paraId="2901E4F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/>
              <w:bidi w:val="0"/>
              <w:spacing w:beforeAutospacing="0" w:after="0" w:afterAutospacing="0" w:line="380" w:lineRule="exact"/>
              <w:ind w:left="0" w:right="3498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pacing w:val="0"/>
                <w:kern w:val="2"/>
                <w:sz w:val="22"/>
                <w:szCs w:val="22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黑体" w:hAnsi="宋体" w:eastAsia="黑体" w:cs="黑体"/>
                <w:spacing w:val="27"/>
                <w:kern w:val="0"/>
                <w:sz w:val="22"/>
                <w:szCs w:val="22"/>
                <w:lang w:val="en-US" w:eastAsia="zh-CN" w:bidi="ar"/>
              </w:rPr>
              <w:t>企业名</w:t>
            </w:r>
            <w:r>
              <w:rPr>
                <w:rFonts w:hint="eastAsia" w:ascii="黑体" w:hAnsi="宋体" w:eastAsia="黑体" w:cs="黑体"/>
                <w:spacing w:val="0"/>
                <w:kern w:val="0"/>
                <w:sz w:val="22"/>
                <w:szCs w:val="22"/>
                <w:lang w:val="en-US" w:eastAsia="zh-CN" w:bidi="ar"/>
              </w:rPr>
              <w:t>称</w:t>
            </w:r>
            <w:r>
              <w:rPr>
                <w:rFonts w:hint="eastAsia" w:ascii="黑体" w:hAnsi="宋体" w:eastAsia="黑体" w:cs="黑体"/>
                <w:spacing w:val="0"/>
                <w:kern w:val="2"/>
                <w:sz w:val="22"/>
                <w:szCs w:val="22"/>
                <w:lang w:val="en-US" w:eastAsia="zh-CN" w:bidi="ar"/>
              </w:rPr>
              <w:t>（盖章）</w:t>
            </w:r>
          </w:p>
          <w:p w14:paraId="2EF814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80" w:lineRule="exact"/>
              <w:ind w:left="0" w:right="0"/>
              <w:jc w:val="right"/>
              <w:rPr>
                <w:rFonts w:hint="eastAsia" w:ascii="仿宋_GB2312" w:eastAsia="仿宋_GB2312" w:cs="仿宋_GB2312"/>
                <w:b/>
                <w:spacing w:val="31"/>
                <w:kern w:val="2"/>
                <w:sz w:val="23"/>
                <w:szCs w:val="23"/>
              </w:rPr>
            </w:pPr>
            <w:r>
              <w:rPr>
                <w:rFonts w:hint="eastAsia" w:ascii="黑体" w:hAnsi="宋体" w:eastAsia="黑体" w:cs="黑体"/>
                <w:spacing w:val="0"/>
                <w:kern w:val="2"/>
                <w:sz w:val="30"/>
                <w:szCs w:val="30"/>
                <w:lang w:val="en-US" w:eastAsia="zh-CN" w:bidi="ar"/>
              </w:rPr>
              <w:t>年      月      日</w:t>
            </w:r>
          </w:p>
        </w:tc>
      </w:tr>
    </w:tbl>
    <w:p w14:paraId="75A58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D2"/>
    <w:rsid w:val="00F571D2"/>
    <w:rsid w:val="061550A0"/>
    <w:rsid w:val="15664096"/>
    <w:rsid w:val="2E257000"/>
    <w:rsid w:val="507039C3"/>
    <w:rsid w:val="64BE4079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basedOn w:val="4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2025-10-31T01:54:00Z</dcterms:created>
  <dc:creator>五点共圆</dc:creator>
  <cp:lastModifiedBy>五点共圆</cp:lastModifiedBy>
  <dcterms:modified xsi:type="dcterms:W3CDTF">2025-10-31T01:54:40Z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3BF604423BFC471B8011D9FF5B8F17BE_11</vt:lpwstr>
  </property>
  <property fmtid="{D5CDD505-2E9C-101B-9397-08002B2CF9AE}" pid="4" name="KSOTemplateDocerSaveRecord">
    <vt:lpwstr>eyJoZGlkIjoiZjM4ZTA1ZWU0YzdlOTJmZDdhNzE1MjRiNGI0OTk2ZTMiLCJ1c2VySWQiOiIyNzA1NTYzIn0=</vt:lpwstr>
  </property>
</Properties>
</file>