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sz w:val="72"/>
          <w:szCs w:val="72"/>
        </w:rPr>
      </w:pPr>
      <w:r>
        <w:rPr>
          <w:rFonts w:hint="eastAsia" w:asciiTheme="majorEastAsia" w:hAnsiTheme="majorEastAsia" w:eastAsiaTheme="majorEastAsia" w:cstheme="majorEastAsia"/>
          <w:sz w:val="72"/>
          <w:szCs w:val="72"/>
        </w:rPr>
        <w:t>承 诺 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640" w:firstLineChars="200"/>
        <w:textAlignment w:val="auto"/>
        <w:rPr>
          <w:rFonts w:hint="default" w:ascii="Times New Roman" w:hAnsi="Times New Roman" w:cs="Times New Roman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本企业（单位）承诺依法经营、遵守国家法律法规，严格按照专项资金管理规定申报资金，并已认真阅读《申报须知》，了解专项资金不予资助的具体范围，保证申报专项资金提供的资料准确、真实，不存在弄虚作假和不按规定使用专项</w:t>
      </w:r>
      <w:r>
        <w:rPr>
          <w:rFonts w:hint="default" w:ascii="Times New Roman" w:hAnsi="Times New Roman" w:cs="Times New Roman" w:eastAsiaTheme="minorEastAsia"/>
          <w:sz w:val="32"/>
          <w:szCs w:val="32"/>
        </w:rPr>
        <w:t>资金的行为。由于不遵守上述承诺所产生的一切行政及法律后果由本企业（单位）承担。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640" w:firstLineChars="200"/>
        <w:textAlignment w:val="auto"/>
        <w:rPr>
          <w:rFonts w:hint="default" w:ascii="Times New Roman" w:hAnsi="Times New Roman" w:cs="Times New Roman" w:eastAsiaTheme="minorEastAsia"/>
          <w:sz w:val="32"/>
          <w:szCs w:val="32"/>
        </w:rPr>
      </w:pPr>
      <w:r>
        <w:rPr>
          <w:rFonts w:hint="default" w:ascii="Times New Roman" w:hAnsi="Times New Roman" w:cs="Times New Roman" w:eastAsiaTheme="minorEastAsia"/>
          <w:sz w:val="32"/>
          <w:szCs w:val="32"/>
        </w:rPr>
        <w:t>对获得的财政扶持资金，本企业将按照有关财务制度做好账务处理，随时接受有关部门的检查和监督，并配合做好项目绩效评价工作。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cs="Times New Roman" w:eastAsiaTheme="minor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cs="Times New Roman" w:eastAsiaTheme="minor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 w:eastAsiaTheme="minor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200" w:firstLineChars="1000"/>
        <w:textAlignment w:val="auto"/>
        <w:rPr>
          <w:rFonts w:hint="default" w:ascii="Times New Roman" w:hAnsi="Times New Roman" w:cs="Times New Roman" w:eastAsiaTheme="minor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 w:eastAsiaTheme="minorEastAsia"/>
          <w:sz w:val="32"/>
          <w:szCs w:val="32"/>
        </w:rPr>
      </w:pPr>
      <w:r>
        <w:rPr>
          <w:rFonts w:hint="default" w:ascii="Times New Roman" w:hAnsi="Times New Roman" w:cs="Times New Roman" w:eastAsiaTheme="minorEastAsia"/>
          <w:sz w:val="32"/>
          <w:szCs w:val="32"/>
        </w:rPr>
        <w:t xml:space="preserve">法人代表签字： 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 xml:space="preserve">                   单</w:t>
      </w:r>
      <w:r>
        <w:rPr>
          <w:rFonts w:hint="default" w:ascii="Times New Roman" w:hAnsi="Times New Roman" w:cs="Times New Roman" w:eastAsiaTheme="minorEastAsia"/>
          <w:sz w:val="32"/>
          <w:szCs w:val="32"/>
        </w:rPr>
        <w:t>位盖章：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920" w:firstLineChars="600"/>
        <w:textAlignment w:val="auto"/>
        <w:rPr>
          <w:rFonts w:hint="default" w:ascii="Times New Roman" w:hAnsi="Times New Roman" w:cs="Times New Roman" w:eastAsiaTheme="minor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920" w:firstLineChars="600"/>
        <w:textAlignment w:val="auto"/>
        <w:rPr>
          <w:rFonts w:hint="default" w:ascii="Times New Roman" w:hAnsi="Times New Roman" w:cs="Times New Roman" w:eastAsiaTheme="minor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920" w:firstLineChars="600"/>
        <w:textAlignment w:val="auto"/>
        <w:rPr>
          <w:rFonts w:hint="default" w:ascii="Times New Roman" w:hAnsi="Times New Roman" w:cs="Times New Roman" w:eastAsiaTheme="minorEastAsia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  <w:lang w:eastAsia="zh-CN"/>
        </w:rPr>
        <w:t>　　　　　　　　　　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cs="Times New Roman" w:eastAsiaTheme="minorEastAsia"/>
          <w:sz w:val="32"/>
          <w:szCs w:val="32"/>
        </w:rPr>
        <w:t>年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cs="Times New Roman" w:eastAsiaTheme="minorEastAsia"/>
          <w:sz w:val="32"/>
          <w:szCs w:val="32"/>
        </w:rPr>
        <w:t>月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 xml:space="preserve">   </w:t>
      </w:r>
      <w:bookmarkStart w:id="0" w:name="_GoBack"/>
      <w:bookmarkEnd w:id="0"/>
      <w:r>
        <w:rPr>
          <w:rFonts w:hint="default" w:ascii="Times New Roman" w:hAnsi="Times New Roman" w:cs="Times New Roman" w:eastAsiaTheme="minorEastAsia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C57CB4"/>
    <w:rsid w:val="3FEED2D1"/>
    <w:rsid w:val="51C5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2025-08-12T16:26:00Z</dcterms:created>
  <dc:creator>Administrator</dc:creator>
  <cp:lastModifiedBy>pt</cp:lastModifiedBy>
  <dcterms:modified xsi:type="dcterms:W3CDTF">2025-08-14T12:55:44Z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</Properties>
</file>