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>
      <w:pPr>
        <w:jc w:val="center"/>
        <w:rPr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东莞市商务局专项资金申请表（组织单位填报）</w:t>
      </w:r>
    </w:p>
    <w:bookmarkEnd w:id="0"/>
    <w:tbl>
      <w:tblPr>
        <w:tblStyle w:val="3"/>
        <w:tblpPr w:leftFromText="180" w:rightFromText="180" w:vertAnchor="page" w:horzAnchor="page" w:tblpX="1159" w:tblpY="2984"/>
        <w:tblOverlap w:val="never"/>
        <w:tblW w:w="104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1"/>
        <w:gridCol w:w="1200"/>
        <w:gridCol w:w="1817"/>
        <w:gridCol w:w="444"/>
        <w:gridCol w:w="289"/>
        <w:gridCol w:w="1734"/>
        <w:gridCol w:w="316"/>
        <w:gridCol w:w="31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2661" w:type="dxa"/>
            <w:gridSpan w:val="2"/>
          </w:tcPr>
          <w:p>
            <w:pPr>
              <w:ind w:left="-214" w:leftChars="-102" w:firstLine="201" w:firstLineChars="72"/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项目名称</w:t>
            </w:r>
          </w:p>
        </w:tc>
        <w:tc>
          <w:tcPr>
            <w:tcW w:w="7756" w:type="dxa"/>
            <w:gridSpan w:val="6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1" w:type="dxa"/>
            <w:gridSpan w:val="2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单位名称</w:t>
            </w:r>
          </w:p>
        </w:tc>
        <w:tc>
          <w:tcPr>
            <w:tcW w:w="7756" w:type="dxa"/>
            <w:gridSpan w:val="6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1" w:type="dxa"/>
            <w:gridSpan w:val="2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7756" w:type="dxa"/>
            <w:gridSpan w:val="6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2661" w:type="dxa"/>
            <w:gridSpan w:val="2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企业</w:t>
            </w: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法人</w:t>
            </w:r>
          </w:p>
        </w:tc>
        <w:tc>
          <w:tcPr>
            <w:tcW w:w="2550" w:type="dxa"/>
            <w:gridSpan w:val="3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50" w:type="dxa"/>
            <w:gridSpan w:val="2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联系电话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/手机</w:t>
            </w:r>
          </w:p>
        </w:tc>
        <w:tc>
          <w:tcPr>
            <w:tcW w:w="3156" w:type="dxa"/>
          </w:tcPr>
          <w:p>
            <w:pPr>
              <w:jc w:val="center"/>
              <w:rPr>
                <w:rFonts w:hint="default" w:eastAsia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1" w:type="dxa"/>
            <w:gridSpan w:val="2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企业联系人</w:t>
            </w:r>
          </w:p>
        </w:tc>
        <w:tc>
          <w:tcPr>
            <w:tcW w:w="2550" w:type="dxa"/>
            <w:gridSpan w:val="3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2050" w:type="dxa"/>
            <w:gridSpan w:val="2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联系电话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/手机</w:t>
            </w:r>
          </w:p>
        </w:tc>
        <w:tc>
          <w:tcPr>
            <w:tcW w:w="3156" w:type="dxa"/>
          </w:tcPr>
          <w:p>
            <w:pPr>
              <w:jc w:val="center"/>
              <w:rPr>
                <w:rFonts w:hint="default" w:eastAsia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2661" w:type="dxa"/>
            <w:gridSpan w:val="2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资金拨付银行　　账户信息</w:t>
            </w:r>
          </w:p>
        </w:tc>
        <w:tc>
          <w:tcPr>
            <w:tcW w:w="1817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银行账户名：</w:t>
            </w:r>
          </w:p>
        </w:tc>
        <w:tc>
          <w:tcPr>
            <w:tcW w:w="5939" w:type="dxa"/>
            <w:gridSpan w:val="5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1" w:type="dxa"/>
            <w:gridSpan w:val="2"/>
            <w:vMerge w:val="continue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1817" w:type="dxa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开户银行：</w:t>
            </w:r>
          </w:p>
        </w:tc>
        <w:tc>
          <w:tcPr>
            <w:tcW w:w="5939" w:type="dxa"/>
            <w:gridSpan w:val="5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1" w:type="dxa"/>
            <w:gridSpan w:val="2"/>
            <w:vMerge w:val="continue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1817" w:type="dxa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银行账户：</w:t>
            </w:r>
          </w:p>
        </w:tc>
        <w:tc>
          <w:tcPr>
            <w:tcW w:w="5939" w:type="dxa"/>
            <w:gridSpan w:val="5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17" w:type="dxa"/>
            <w:gridSpan w:val="8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项目情况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1461" w:type="dxa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费用项目</w:t>
            </w:r>
          </w:p>
        </w:tc>
        <w:tc>
          <w:tcPr>
            <w:tcW w:w="3017" w:type="dxa"/>
            <w:gridSpan w:val="2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组展面积（平方米）</w:t>
            </w:r>
          </w:p>
        </w:tc>
        <w:tc>
          <w:tcPr>
            <w:tcW w:w="2467" w:type="dxa"/>
            <w:gridSpan w:val="3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标准展位数量（个）</w:t>
            </w:r>
          </w:p>
        </w:tc>
        <w:tc>
          <w:tcPr>
            <w:tcW w:w="3472" w:type="dxa"/>
            <w:gridSpan w:val="2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资助金额（人民币元）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atLeast"/>
        </w:trPr>
        <w:tc>
          <w:tcPr>
            <w:tcW w:w="1461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组织奖励</w:t>
            </w:r>
          </w:p>
        </w:tc>
        <w:tc>
          <w:tcPr>
            <w:tcW w:w="3017" w:type="dxa"/>
            <w:gridSpan w:val="2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67" w:type="dxa"/>
            <w:gridSpan w:val="3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3472" w:type="dxa"/>
            <w:gridSpan w:val="2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461" w:type="dxa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备注</w:t>
            </w:r>
          </w:p>
        </w:tc>
        <w:tc>
          <w:tcPr>
            <w:tcW w:w="8956" w:type="dxa"/>
            <w:gridSpan w:val="7"/>
          </w:tcPr>
          <w:p>
            <w:pPr>
              <w:jc w:val="left"/>
              <w:rPr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省内展会按每个标准展位500元的标准予以组展支持，每个展会组展支持最高不超过15万元。 省外展会按每个标准展位500元的标准予以组展支持，每个展会组展支持最高不超过20万元。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5" w:hRule="atLeast"/>
        </w:trPr>
        <w:tc>
          <w:tcPr>
            <w:tcW w:w="4922" w:type="dxa"/>
            <w:gridSpan w:val="4"/>
          </w:tcPr>
          <w:p>
            <w:pPr>
              <w:jc w:val="both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 w:eastAsia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  <w:t>法人代表签字：</w:t>
            </w:r>
          </w:p>
        </w:tc>
        <w:tc>
          <w:tcPr>
            <w:tcW w:w="5495" w:type="dxa"/>
            <w:gridSpan w:val="4"/>
          </w:tcPr>
          <w:p>
            <w:pPr>
              <w:jc w:val="both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  <w:t>　单位盖章：　　</w:t>
            </w:r>
          </w:p>
          <w:p>
            <w:pPr>
              <w:jc w:val="both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  <w:t>　　　　　　　　　　　年　月　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6C39D9"/>
    <w:rsid w:val="386F6F94"/>
    <w:rsid w:val="716C39D9"/>
    <w:rsid w:val="75B72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2025-06-23T08:44:00Z</dcterms:created>
  <dc:creator>Administrator</dc:creator>
  <cp:lastModifiedBy>Administrator</cp:lastModifiedBy>
  <dcterms:modified xsi:type="dcterms:W3CDTF">2025-08-12T06:40:43Z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