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8415B7D">
      <w:pPr>
        <w:pStyle w:val="3"/>
        <w:spacing w:before="0" w:after="0" w:line="500" w:lineRule="exact"/>
        <w:ind w:right="0" w:rightChars="0"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</w:rPr>
        <w:t>东莞市</w:t>
      </w: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  <w:lang w:eastAsia="zh-CN"/>
        </w:rPr>
        <w:t>长安镇</w:t>
      </w: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  <w:lang w:val="en-US" w:eastAsia="zh-CN"/>
        </w:rPr>
        <w:t>2025</w:t>
      </w:r>
      <w:r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</w:rPr>
        <w:t>年</w:t>
      </w:r>
      <w:r>
        <w:rPr>
          <w:rFonts w:hint="eastAsia"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  <w:lang w:val="en-US" w:eastAsia="zh-CN"/>
        </w:rPr>
        <w:t>7月</w:t>
      </w: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</w:rPr>
        <w:t>“民生大莞家”服务项目</w:t>
      </w:r>
    </w:p>
    <w:p w14:paraId="4176640F">
      <w:pPr>
        <w:pStyle w:val="3"/>
        <w:spacing w:before="0" w:after="0" w:line="500" w:lineRule="exact"/>
        <w:ind w:right="0" w:rightChars="0" w:firstLine="0" w:firstLineChars="0"/>
        <w:jc w:val="center"/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kern w:val="0"/>
          <w:sz w:val="44"/>
          <w:szCs w:val="44"/>
          <w:highlight w:val="none"/>
        </w:rPr>
        <w:t>“民生微心愿”办理</w:t>
      </w:r>
      <w:r>
        <w:rPr>
          <w:rFonts w:ascii="Times New Roman" w:hAnsi="Times New Roman" w:eastAsia="方正小标宋简体" w:cs="Times New Roman"/>
          <w:b w:val="0"/>
          <w:bCs w:val="0"/>
          <w:kern w:val="0"/>
          <w:sz w:val="44"/>
          <w:szCs w:val="44"/>
          <w:highlight w:val="none"/>
        </w:rPr>
        <w:t>情况公示</w:t>
      </w:r>
    </w:p>
    <w:p w14:paraId="31CBD44C"/>
    <w:p w14:paraId="78F83D6C">
      <w:pPr>
        <w:ind w:firstLine="672" w:firstLineChars="200"/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  <w:t>为体现公平、公正、公开的办事原则，现将202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5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  <w:t>年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  <w:t>7月</w:t>
      </w:r>
      <w:r>
        <w:rPr>
          <w:rFonts w:hint="eastAsia" w:ascii="宋体" w:hAnsi="宋体" w:eastAsia="宋体" w:cs="宋体"/>
          <w:i w:val="0"/>
          <w:iCs w:val="0"/>
          <w:caps w:val="0"/>
          <w:color w:val="222222"/>
          <w:spacing w:val="8"/>
          <w:sz w:val="32"/>
          <w:szCs w:val="32"/>
          <w:shd w:val="clear" w:fill="FFFFFF"/>
        </w:rPr>
        <w:t>“民生大莞家”服务项目“民生微心愿”办理情况公示如下：</w:t>
      </w:r>
    </w:p>
    <w:p w14:paraId="1EF0B435">
      <w:pPr>
        <w:ind w:firstLine="672" w:firstLineChars="200"/>
        <w:rPr>
          <w:rFonts w:hint="default" w:ascii="宋体" w:hAnsi="宋体" w:eastAsia="宋体" w:cs="宋体"/>
          <w:i w:val="0"/>
          <w:iCs w:val="0"/>
          <w:caps w:val="0"/>
          <w:color w:val="222222"/>
          <w:spacing w:val="8"/>
          <w:sz w:val="32"/>
          <w:szCs w:val="32"/>
          <w:shd w:val="clear" w:fill="FFFFFF"/>
          <w:lang w:val="en-US" w:eastAsia="zh-CN"/>
        </w:rPr>
      </w:pPr>
    </w:p>
    <w:tbl>
      <w:tblPr>
        <w:tblStyle w:val="4"/>
        <w:tblW w:w="14535" w:type="dxa"/>
        <w:tblInd w:w="-217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4"/>
        <w:gridCol w:w="1046"/>
        <w:gridCol w:w="2265"/>
        <w:gridCol w:w="1766"/>
        <w:gridCol w:w="4564"/>
        <w:gridCol w:w="1515"/>
        <w:gridCol w:w="1290"/>
        <w:gridCol w:w="1215"/>
      </w:tblGrid>
      <w:tr w14:paraId="6C0A65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2" w:hRule="atLeast"/>
        </w:trPr>
        <w:tc>
          <w:tcPr>
            <w:tcW w:w="1453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bottom"/>
          </w:tcPr>
          <w:p w14:paraId="4BB98BCD"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ascii="等线" w:hAnsi="等线" w:eastAsia="等线" w:cs="等线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基本公共服务保障项目</w:t>
            </w:r>
          </w:p>
        </w:tc>
      </w:tr>
      <w:tr w14:paraId="7FC60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" w:hRule="atLeast"/>
        </w:trPr>
        <w:tc>
          <w:tcPr>
            <w:tcW w:w="8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CC27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10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6535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申报人</w:t>
            </w:r>
          </w:p>
        </w:tc>
        <w:tc>
          <w:tcPr>
            <w:tcW w:w="226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FF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申报人身份证号码</w:t>
            </w:r>
          </w:p>
        </w:tc>
        <w:tc>
          <w:tcPr>
            <w:tcW w:w="176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9648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帮扶类别</w:t>
            </w:r>
          </w:p>
        </w:tc>
        <w:tc>
          <w:tcPr>
            <w:tcW w:w="456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06A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受助人主要情况</w:t>
            </w:r>
          </w:p>
        </w:tc>
        <w:tc>
          <w:tcPr>
            <w:tcW w:w="1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A41B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实施时间</w:t>
            </w:r>
          </w:p>
        </w:tc>
        <w:tc>
          <w:tcPr>
            <w:tcW w:w="12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9C1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实施方式</w:t>
            </w:r>
          </w:p>
        </w:tc>
        <w:tc>
          <w:tcPr>
            <w:tcW w:w="12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DD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黑体" w:eastAsia="黑体" w:cs="黑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黑体" w:hAnsi="黑体" w:eastAsia="黑体" w:cs="黑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救助金额</w:t>
            </w:r>
          </w:p>
        </w:tc>
      </w:tr>
      <w:tr w14:paraId="5A12E3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3D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FEDE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陈*香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468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612***********1022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23D4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927A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申请人户籍陕西省平利县，女，67岁，一家四口人，租住在长安镇霄边社区下洋合兴，居住环境一般。申请人患有慢性心功能不全急性加重 ICD植入术、心源性休克等疾病，2024年9月12日至2024年10月7日在东莞市东南部中心医院住院治疗，经社保报销后个人自付费用为59570.14元。家庭可分配年收入为64800元，人均月收入为1350元。家庭因病致贫，家庭经济情况难以负担高昂的医疗支出费用，家庭生活陷入困境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C57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2025/7/1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B361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9DD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6300元</w:t>
            </w:r>
          </w:p>
        </w:tc>
      </w:tr>
      <w:tr w14:paraId="31905D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EF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1217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林*剑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C830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450***********1694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7C4E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临时生活救助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61E62A"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请人户籍广西壮族自治区玉林市，男，38岁，一家四口人，租住在长安镇锦厦社区，居住环境一般。申请人小女儿，9岁，患有急性白血病，近段时间住院及门诊医疗费用经社保报销后个人自付费用为62765.72元。妻子陪同女儿在广州治疗，无外出工作。家庭可分配年收入54000元，平均月收入为1125元。家庭支出大，收入低，生活困难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538D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79E5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8E6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2000元</w:t>
            </w:r>
          </w:p>
        </w:tc>
      </w:tr>
      <w:tr w14:paraId="630ECD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3B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3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D7B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黄*萍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6F735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445***********5122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FF9C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252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申请人户籍广东普宁，女，48岁，一家三口人，租住在长安镇咸西社区思贤街，居住环境一般。申请人患有急性淋巴细胞白血病，2025年2月至6月住院治疗费用经社保报销后个人自付费用为37646.23元。家庭可分配年收入为42000元，人均月收入约1167元。家庭因病致贫，家庭经济情况难以负担高昂的医疗支出费用，家庭生活陷入困境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524C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2025/7/7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2104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B32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6300元</w:t>
            </w:r>
          </w:p>
        </w:tc>
      </w:tr>
      <w:tr w14:paraId="523A38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9C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F12C2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陈*珍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A4A6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441***********3369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672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B274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申请人户籍东莞长安，女，41岁，一家四口人，居住在自购房长安花园。申请人患有左侧矢状窦旁脑膜瘤（WHO 1级），2025年5月至6月住院治疗费用经社保报销后个人自付费用为50101.24元，后续仍需复诊治疗。家庭可分配年收入为137780元，人均月收入约2870元。家庭收入低，支出大，因病致贫。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62D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2025/7/29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7ACB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CC5D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6300元</w:t>
            </w:r>
          </w:p>
        </w:tc>
      </w:tr>
      <w:tr w14:paraId="38E2F0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71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621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罗*杰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58E0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430***********9472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441C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临时生活救助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941E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申请人户籍东莞长安，男，44岁，租住在长安乌沙社区建德花园，患有二级精神分裂症、二级精神残疾。目前在建德花园当保洁员，收入低，生活困难。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F12F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2025/7/29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C9E1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5175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1000元</w:t>
            </w:r>
          </w:p>
        </w:tc>
      </w:tr>
      <w:tr w14:paraId="2D7678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9593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BF4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周*珍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0ADE6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512***********6025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3053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医疗救助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92D8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申请人户籍四川省南充市，女，51岁，与丈夫一起居住在新安增田增东路，居住环境一般。申请人于2024年7月在东莞市滨海湾中心医院确诊左乳癌。经多次住院治疗后，医疗费用扣除社保后，近一年个人自付费用为35906.83元，获得市医疗救济金7571元，每月需要服用药物，药费约 2000元/月。家庭年度总收入38400元，人均收入1600元/月。家庭因病致贫，家庭支出大，家庭经济情况难以负担高昂的医疗支出费用，家庭生活陷入困境。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10E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2025/7/29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E52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207F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6300元</w:t>
            </w:r>
          </w:p>
        </w:tc>
      </w:tr>
      <w:tr w14:paraId="5BA00D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B04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7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8DFFF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孙*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305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131***********4358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2377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临时生活救助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FC6F7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申请人户籍河北省衡水县，男，32岁，夫妻居住在长安镇厦边社区禾成东街，申请人于5月因跳海救人，导致自身腿部粉碎性骨折，无法工作，无收入，家庭陷入临时性困境。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D9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2025/7/29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EF5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AD5B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1000元</w:t>
            </w:r>
          </w:p>
        </w:tc>
      </w:tr>
      <w:tr w14:paraId="0F227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C12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8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819B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赵*泽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3F39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610***********6618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EE4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临时生活救助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8E1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 xml:space="preserve">   申请人户籍陕西省渭南市，4岁，与父母三人居住在沙头金沙花园。7月14日晚上因从电动三轮车上摔下到长安医院治疗，但因病情危重原因，于15日凌晨转入广州华侨医院ICU住院治疗，经诊断，为颅脑损伤特重型、脑干挫伤等，每日医疗费用约6580元，截至目前，已产生92118.23元费用。家庭可分配收入为148176元，人均月收入为3087元。目前因家庭收入无法承担高昂的医疗费用，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生活陷入困境。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560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2025/7/29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BFAE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592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11340元</w:t>
            </w:r>
          </w:p>
        </w:tc>
      </w:tr>
      <w:tr w14:paraId="766F34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8" w:hRule="atLeast"/>
        </w:trPr>
        <w:tc>
          <w:tcPr>
            <w:tcW w:w="87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124D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9</w:t>
            </w:r>
          </w:p>
        </w:tc>
        <w:tc>
          <w:tcPr>
            <w:tcW w:w="104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74D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蔡*权</w:t>
            </w:r>
          </w:p>
        </w:tc>
        <w:tc>
          <w:tcPr>
            <w:tcW w:w="22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BD8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441***********2494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F5F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临时生活救助</w:t>
            </w:r>
          </w:p>
        </w:tc>
        <w:tc>
          <w:tcPr>
            <w:tcW w:w="45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6EEEBE">
            <w:pPr>
              <w:keepNext w:val="0"/>
              <w:keepLines w:val="0"/>
              <w:widowControl/>
              <w:suppressLineNumbers w:val="0"/>
              <w:ind w:firstLine="440" w:firstLineChars="200"/>
              <w:jc w:val="both"/>
              <w:textAlignment w:val="center"/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申请人户籍广东省陆丰市，男，30岁，一家5口居住在长安镇锦厦社区，申请人因患精神残疾二级，无工作无收入，家庭收入低，生活困难。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E9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2025/7/30</w:t>
            </w:r>
          </w:p>
        </w:tc>
        <w:tc>
          <w:tcPr>
            <w:tcW w:w="12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2BF4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莞家速递</w:t>
            </w:r>
          </w:p>
        </w:tc>
        <w:tc>
          <w:tcPr>
            <w:tcW w:w="12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5344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olor w:val="000000"/>
                <w:kern w:val="0"/>
                <w:sz w:val="22"/>
                <w:szCs w:val="22"/>
                <w:highlight w:val="none"/>
                <w:u w:val="none"/>
                <w:lang w:val="en-US" w:eastAsia="zh-CN" w:bidi="ar"/>
              </w:rPr>
              <w:t>1000元</w:t>
            </w:r>
          </w:p>
        </w:tc>
      </w:tr>
    </w:tbl>
    <w:p w14:paraId="69D6341A">
      <w:pPr>
        <w:keepNext w:val="0"/>
        <w:keepLines w:val="0"/>
        <w:widowControl/>
        <w:suppressLineNumbers w:val="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kern w:val="0"/>
          <w:sz w:val="22"/>
          <w:szCs w:val="22"/>
          <w:highlight w:val="none"/>
          <w:u w:val="none"/>
          <w:lang w:val="en-US" w:eastAsia="zh-CN" w:bidi="ar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5104C6"/>
    <w:rsid w:val="00412986"/>
    <w:rsid w:val="013E2686"/>
    <w:rsid w:val="01630B5B"/>
    <w:rsid w:val="0224347E"/>
    <w:rsid w:val="043B10FF"/>
    <w:rsid w:val="044F67D6"/>
    <w:rsid w:val="045D2E23"/>
    <w:rsid w:val="04C968EB"/>
    <w:rsid w:val="079339A2"/>
    <w:rsid w:val="080230B5"/>
    <w:rsid w:val="0B1D155E"/>
    <w:rsid w:val="0B453A4E"/>
    <w:rsid w:val="0B54090D"/>
    <w:rsid w:val="0DCB7A23"/>
    <w:rsid w:val="0ED340E4"/>
    <w:rsid w:val="0F37529A"/>
    <w:rsid w:val="0F4728BC"/>
    <w:rsid w:val="0F4F4353"/>
    <w:rsid w:val="0FDA39A3"/>
    <w:rsid w:val="0FEC39AE"/>
    <w:rsid w:val="10E548CC"/>
    <w:rsid w:val="11317B11"/>
    <w:rsid w:val="124C38A9"/>
    <w:rsid w:val="124E024F"/>
    <w:rsid w:val="12D24C60"/>
    <w:rsid w:val="12E758F7"/>
    <w:rsid w:val="152B1193"/>
    <w:rsid w:val="158319F2"/>
    <w:rsid w:val="16C004A6"/>
    <w:rsid w:val="16E90E92"/>
    <w:rsid w:val="16F72C63"/>
    <w:rsid w:val="18AF2A20"/>
    <w:rsid w:val="194A1770"/>
    <w:rsid w:val="1A255D39"/>
    <w:rsid w:val="1B3108D4"/>
    <w:rsid w:val="1BCC293E"/>
    <w:rsid w:val="1D4A4435"/>
    <w:rsid w:val="1E94348E"/>
    <w:rsid w:val="1EB54A73"/>
    <w:rsid w:val="1FE346CD"/>
    <w:rsid w:val="20C06EB3"/>
    <w:rsid w:val="21A875CE"/>
    <w:rsid w:val="22511DC1"/>
    <w:rsid w:val="256F5D72"/>
    <w:rsid w:val="2571525A"/>
    <w:rsid w:val="260929B3"/>
    <w:rsid w:val="265837D5"/>
    <w:rsid w:val="26B671DB"/>
    <w:rsid w:val="291713EE"/>
    <w:rsid w:val="2B8C58BA"/>
    <w:rsid w:val="2C027C88"/>
    <w:rsid w:val="2DAD6943"/>
    <w:rsid w:val="2E903C71"/>
    <w:rsid w:val="2FB9252B"/>
    <w:rsid w:val="302723B3"/>
    <w:rsid w:val="339A4C4A"/>
    <w:rsid w:val="35107C5C"/>
    <w:rsid w:val="35130E8E"/>
    <w:rsid w:val="35131521"/>
    <w:rsid w:val="35D65570"/>
    <w:rsid w:val="36673D55"/>
    <w:rsid w:val="372633C5"/>
    <w:rsid w:val="373669DA"/>
    <w:rsid w:val="37532F08"/>
    <w:rsid w:val="378D0B4D"/>
    <w:rsid w:val="38B90269"/>
    <w:rsid w:val="38D1110E"/>
    <w:rsid w:val="394256BC"/>
    <w:rsid w:val="3B161489"/>
    <w:rsid w:val="3D793B23"/>
    <w:rsid w:val="3E16555C"/>
    <w:rsid w:val="3E246184"/>
    <w:rsid w:val="40137C09"/>
    <w:rsid w:val="40577FC7"/>
    <w:rsid w:val="406F33F1"/>
    <w:rsid w:val="4077259B"/>
    <w:rsid w:val="409E221E"/>
    <w:rsid w:val="41223ED4"/>
    <w:rsid w:val="416F5674"/>
    <w:rsid w:val="418C3239"/>
    <w:rsid w:val="426722B1"/>
    <w:rsid w:val="426851C5"/>
    <w:rsid w:val="434A043B"/>
    <w:rsid w:val="43AF2D91"/>
    <w:rsid w:val="440F5384"/>
    <w:rsid w:val="44693AB5"/>
    <w:rsid w:val="45AA3413"/>
    <w:rsid w:val="45F55107"/>
    <w:rsid w:val="4636798A"/>
    <w:rsid w:val="46CE4EDF"/>
    <w:rsid w:val="47863A0C"/>
    <w:rsid w:val="49A94B6E"/>
    <w:rsid w:val="49C37281"/>
    <w:rsid w:val="49FC3709"/>
    <w:rsid w:val="4A314103"/>
    <w:rsid w:val="4B2C48CA"/>
    <w:rsid w:val="4C1E1CE5"/>
    <w:rsid w:val="4CC8760E"/>
    <w:rsid w:val="4F1779AB"/>
    <w:rsid w:val="4FB27DEC"/>
    <w:rsid w:val="4FFE140B"/>
    <w:rsid w:val="50340C41"/>
    <w:rsid w:val="50B8467E"/>
    <w:rsid w:val="50C76AD9"/>
    <w:rsid w:val="52621D13"/>
    <w:rsid w:val="55661947"/>
    <w:rsid w:val="565D63A7"/>
    <w:rsid w:val="57557EA3"/>
    <w:rsid w:val="57BF2D4E"/>
    <w:rsid w:val="598136FF"/>
    <w:rsid w:val="5AD77A03"/>
    <w:rsid w:val="5B4377F2"/>
    <w:rsid w:val="5BC760C0"/>
    <w:rsid w:val="5CA40764"/>
    <w:rsid w:val="5CD30330"/>
    <w:rsid w:val="5DCF35BF"/>
    <w:rsid w:val="5E9D3E15"/>
    <w:rsid w:val="5E9E2C06"/>
    <w:rsid w:val="61972DC4"/>
    <w:rsid w:val="619C0FEC"/>
    <w:rsid w:val="645104C6"/>
    <w:rsid w:val="65CE6852"/>
    <w:rsid w:val="669C0521"/>
    <w:rsid w:val="66BC2B4E"/>
    <w:rsid w:val="682E182A"/>
    <w:rsid w:val="699C2FF6"/>
    <w:rsid w:val="6A175855"/>
    <w:rsid w:val="6DDA06CA"/>
    <w:rsid w:val="6EBF142E"/>
    <w:rsid w:val="6F3333DF"/>
    <w:rsid w:val="7091373D"/>
    <w:rsid w:val="715173C9"/>
    <w:rsid w:val="74197459"/>
    <w:rsid w:val="74621E97"/>
    <w:rsid w:val="746E36DA"/>
    <w:rsid w:val="74FFBCF9"/>
    <w:rsid w:val="75A650F5"/>
    <w:rsid w:val="75DC7D60"/>
    <w:rsid w:val="76CE2EB9"/>
    <w:rsid w:val="776911AC"/>
    <w:rsid w:val="778E7BEF"/>
    <w:rsid w:val="788758F0"/>
    <w:rsid w:val="78F41CD4"/>
    <w:rsid w:val="79AC1C03"/>
    <w:rsid w:val="7A9229AE"/>
    <w:rsid w:val="7AFE32DE"/>
    <w:rsid w:val="7B9A6B62"/>
    <w:rsid w:val="7BB665F3"/>
    <w:rsid w:val="7BFD7E3F"/>
    <w:rsid w:val="7D8C2F75"/>
    <w:rsid w:val="7F2F2DFC"/>
    <w:rsid w:val="7F741C3E"/>
    <w:rsid w:val="7FAC155A"/>
    <w:rsid w:val="EEBE8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 w:cs="Courier New"/>
      <w:szCs w:val="21"/>
    </w:rPr>
  </w:style>
  <w:style w:type="paragraph" w:styleId="3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 w:eastAsia="宋体" w:cs="黑体"/>
      <w:b/>
      <w:bCs/>
      <w:sz w:val="32"/>
      <w:szCs w:val="32"/>
    </w:rPr>
  </w:style>
  <w:style w:type="character" w:customStyle="1" w:styleId="6">
    <w:name w:val="NormalCharacter"/>
    <w:qFormat/>
    <w:uiPriority w:val="0"/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4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1352</Words>
  <Characters>1707</Characters>
  <Lines>0</Lines>
  <Paragraphs>0</Paragraphs>
  <TotalTime>7</TotalTime>
  <ScaleCrop>false</ScaleCrop>
  <LinksUpToDate>false</LinksUpToDate>
  <CharactersWithSpaces>1730</CharactersWithSpaces>
  <Application>WPS Office_12.8.2.17863_F1E327BC-269C-435d-A152-05C5408002CA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2023-02-18T06:36:00Z</dcterms:created>
  <dc:creator>gdca</dc:creator>
  <cp:lastModifiedBy>user</cp:lastModifiedBy>
  <cp:lastPrinted>2025-07-02T02:13:00Z</cp:lastPrinted>
  <dcterms:modified xsi:type="dcterms:W3CDTF">2025-08-11T09:09:17Z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2052-12.8.2.17863</vt:lpwstr>
  </property>
  <property fmtid="{D5CDD505-2E9C-101B-9397-08002B2CF9AE}" pid="3" name="ICV">
    <vt:lpwstr>10BC4D2E62CF4EFA984EF56D06F340E1_12</vt:lpwstr>
  </property>
  <property fmtid="{D5CDD505-2E9C-101B-9397-08002B2CF9AE}" pid="4" name="KSOTemplateDocerSaveRecord">
    <vt:lpwstr>eyJoZGlkIjoiYzMyMDZjYTA0MjBhZDg0MzY3NDEzMWRiZDEzMzBmMzUifQ==</vt:lpwstr>
  </property>
</Properties>
</file>