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E2055">
      <w:pPr>
        <w:spacing w:line="640" w:lineRule="exact"/>
        <w:textAlignment w:val="baseline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kern w:val="0"/>
          <w:sz w:val="32"/>
          <w:szCs w:val="32"/>
        </w:rPr>
        <w:t>：</w:t>
      </w:r>
    </w:p>
    <w:p w14:paraId="4B947632">
      <w:pPr>
        <w:spacing w:line="640" w:lineRule="exact"/>
        <w:jc w:val="center"/>
        <w:textAlignment w:val="baseline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  <w:t>麻涌镇</w:t>
      </w: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“倍增计划”企业高质量评价指标评分表</w:t>
      </w:r>
    </w:p>
    <w:p w14:paraId="2E86D6EA">
      <w:pPr>
        <w:spacing w:line="640" w:lineRule="exact"/>
        <w:ind w:firstLine="880" w:firstLineChars="200"/>
        <w:textAlignment w:val="baseline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 xml:space="preserve"> </w:t>
      </w:r>
    </w:p>
    <w:tbl>
      <w:tblPr>
        <w:tblStyle w:val="2"/>
        <w:tblW w:w="12877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7"/>
        <w:gridCol w:w="2220"/>
        <w:gridCol w:w="3225"/>
        <w:gridCol w:w="2775"/>
        <w:gridCol w:w="3960"/>
      </w:tblGrid>
      <w:tr w14:paraId="5BC6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Header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D0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5D9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2ECB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指标内容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3BC5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企业填写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218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说明</w:t>
            </w:r>
          </w:p>
        </w:tc>
      </w:tr>
      <w:tr w14:paraId="75AB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FF2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431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企业效益规模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7242C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年营业收入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D91C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0C7B6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A8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5B6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1829E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B0AB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利润总额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E39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7B38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B0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1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E20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3BA5A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59B8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sz w:val="24"/>
                <w:szCs w:val="24"/>
              </w:rPr>
              <w:t>税收贡献（实缴税额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hint="eastAsia" w:ascii="宋体" w:hAnsi="宋体"/>
                <w:sz w:val="24"/>
                <w:szCs w:val="24"/>
              </w:rPr>
              <w:t>进出口退税额）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AA55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8C2D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01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25A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1B920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企业效益增速</w:t>
            </w:r>
          </w:p>
          <w:p w14:paraId="5D3ACE6A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55BD6C7C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4E56E5BC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1F145A2F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033D1C3F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5152E013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15F5164A">
            <w:pPr>
              <w:spacing w:line="300" w:lineRule="exact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 w14:paraId="5F815D1D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1F9C9B6A">
            <w:pPr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企业效益增速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93F32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营业收入增长率（同比）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BABD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9055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营业收入增长率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营业收入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年营业收入）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年营业收入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*100%</w:t>
            </w:r>
          </w:p>
        </w:tc>
      </w:tr>
      <w:tr w14:paraId="3A87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FE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ABA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991B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税收贡献增长率（同比）</w:t>
            </w:r>
          </w:p>
          <w:p w14:paraId="057D8B56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609A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CD75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税收贡献增长率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税收贡献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年税收贡献）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年税收贡献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*100%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。</w:t>
            </w:r>
          </w:p>
        </w:tc>
      </w:tr>
      <w:tr w14:paraId="3BF0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24FF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4EE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217A9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营业收入增长率（同比）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8AD1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03DF6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营业收入增长率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营业收入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营业收入）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营业收入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*100%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。</w:t>
            </w:r>
          </w:p>
        </w:tc>
      </w:tr>
      <w:tr w14:paraId="0461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1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9B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A14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39D5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税收贡献增长率（同比）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3C01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A512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税收贡献增长率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税收贡献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税收贡献）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税收贡献绝对值。</w:t>
            </w:r>
          </w:p>
        </w:tc>
      </w:tr>
      <w:tr w14:paraId="4B0F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524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460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盈利能力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53EA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资产利润率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1327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5731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企业资产利润率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利润总额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资产总额。</w:t>
            </w:r>
          </w:p>
        </w:tc>
      </w:tr>
      <w:tr w14:paraId="2EA5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EF5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F86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投资规模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CACBB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工业投资总额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BF0C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C92B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E5E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EB5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3F5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37FD93E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科技研发</w:t>
            </w:r>
          </w:p>
          <w:p w14:paraId="09BB0C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189517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科技研发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E11F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研发投入占营业收入比例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CD21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4F9A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得分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企业研发投入占营业收入比例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0.5%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）。</w:t>
            </w:r>
          </w:p>
        </w:tc>
      </w:tr>
      <w:tr w14:paraId="5B18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363D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D1DB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922B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专利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BD95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7AB5E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包括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PCT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专利，发明专利授权；实用新型专利授权。</w:t>
            </w:r>
          </w:p>
        </w:tc>
      </w:tr>
      <w:tr w14:paraId="3BCF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3DE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D27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进出口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6F1D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进出口额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B3CF8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AD851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00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1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CDE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4EB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1E49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进出口增长率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898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0C39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进出口增长率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=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2024年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进出口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进出口）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进出口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*100%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。</w:t>
            </w:r>
          </w:p>
        </w:tc>
      </w:tr>
      <w:tr w14:paraId="5A6C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8A7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D9794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企业称号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5C2E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专精特新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中小企业、工业设计中心、服务型制造示范企业、平台、高新技术企业、工程技术研究中心、重点实验室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9916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51DA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353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C91E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8FF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C0E8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重大项目情况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35C1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A239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EA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289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8F6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资本运营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42E1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上市运作情况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AC2B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EB27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已上市企业（含境内外）；排队企业（中国证监会、交易所已受理）；在广东证监局备案企业；上市后备企业和新三板挂牌企业。</w:t>
            </w:r>
          </w:p>
        </w:tc>
      </w:tr>
      <w:tr w14:paraId="550E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9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787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B40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品牌认证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E6DD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中国驰名商标及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AEO</w:t>
            </w:r>
            <w:r>
              <w:rPr>
                <w:rFonts w:hint="eastAsia" w:ascii="宋体" w:hAnsi="宋体"/>
                <w:sz w:val="24"/>
                <w:szCs w:val="24"/>
              </w:rPr>
              <w:t>认证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BC2A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D498"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获中国驰名商标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获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AEO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高级认证，海关其他注册登记和备案企业。</w:t>
            </w:r>
          </w:p>
        </w:tc>
      </w:tr>
      <w:tr w14:paraId="3028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E76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43E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行业导向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EE0E">
            <w:pPr>
              <w:widowControl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行业类别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2ECC6">
            <w:pPr>
              <w:widowControl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61A55">
            <w:pPr>
              <w:widowControl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976B6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DU5N2M4MDU3ZWJhODcxOTFhOTYwZWU3MjMxNzgifQ=="/>
  </w:docVars>
  <w:rsids>
    <w:rsidRoot w:val="5CED3E8B"/>
    <w:rsid w:val="225031A8"/>
    <w:rsid w:val="26A2348A"/>
    <w:rsid w:val="5CED3E8B"/>
    <w:rsid w:val="60FD3658"/>
    <w:rsid w:val="7E231EFE"/>
    <w:rsid w:val="B13B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632</Words>
  <Characters>758</Characters>
  <Lines>0</Lines>
  <Paragraphs>0</Paragraphs>
  <TotalTime>9</TotalTime>
  <ScaleCrop>false</ScaleCrop>
  <LinksUpToDate>false</LinksUpToDate>
  <CharactersWithSpaces>759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2022-06-17T09:13:00Z</dcterms:created>
  <dc:creator>DioTo</dc:creator>
  <cp:lastModifiedBy>DioTo</cp:lastModifiedBy>
  <dcterms:modified xsi:type="dcterms:W3CDTF">2025-08-07T08:30:45Z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C7D967C4442947229381A6021A66DABC_13</vt:lpwstr>
  </property>
</Properties>
</file>