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2024年度寮步镇文化旅游专项资金拟奖补项目</w:t>
      </w:r>
    </w:p>
    <w:p>
      <w:pPr>
        <w:jc w:val="center"/>
        <w:rPr>
          <w:rFonts w:hint="eastAsia"/>
          <w:b/>
          <w:sz w:val="15"/>
          <w:szCs w:val="15"/>
        </w:rPr>
      </w:pPr>
    </w:p>
    <w:tbl>
      <w:tblPr>
        <w:tblStyle w:val="7"/>
        <w:tblW w:w="14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734"/>
        <w:gridCol w:w="765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473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653" w:type="dxa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奖补类别  </w:t>
            </w:r>
          </w:p>
        </w:tc>
        <w:tc>
          <w:tcPr>
            <w:tcW w:w="1640" w:type="dxa"/>
          </w:tcPr>
          <w:p>
            <w:pPr>
              <w:ind w:right="-525" w:rightChars="-25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广东青洲文化有限公司</w:t>
            </w:r>
          </w:p>
        </w:tc>
        <w:tc>
          <w:tcPr>
            <w:tcW w:w="765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2024年度寮步十大旅游手信评选（蛇来运转莞香礼盒）金奖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东莞市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微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石文化科技有限公司</w:t>
            </w:r>
          </w:p>
        </w:tc>
        <w:tc>
          <w:tcPr>
            <w:tcW w:w="7653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“2024中国特色旅游商品大赛”铜奖</w:t>
            </w:r>
          </w:p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（拼酷天火树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炽花、青花戏冠) 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34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2024东莞礼物征集评选（青花戏冠）三等奖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34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2024年度寮步十大旅游手信评选（无骨花灯）二等奖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东莞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市香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天下莞香实业投资有限公司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2024年度寮步十大旅游手信评选（掌中宝）二等奖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东莞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莞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邑优品供应链管理有限公司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2024年度寮步十大旅游手信评选（莞香文库）三等奖  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慕尚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未来美容用品（广东）有限公司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024年度寮步十大旅游手信评选（粉晶滚轮+刮痧板二合一套装）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34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旅游品牌奖励（获评工业旅游示范点）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</w:t>
            </w:r>
            <w:r>
              <w:rPr>
                <w:sz w:val="28"/>
                <w:szCs w:val="28"/>
              </w:rPr>
              <w:t>莞市寮步莞邑沉香</w:t>
            </w:r>
            <w:r>
              <w:rPr>
                <w:rFonts w:hint="eastAsia"/>
                <w:sz w:val="28"/>
                <w:szCs w:val="28"/>
              </w:rPr>
              <w:t>馆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2024年度寮步十大旅游手信评选（莞香文创香礼）三等奖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东莞市寮步又一味食品有限公司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2024年度寮步十大旅游手信评选（寮步豆酱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十全十美礼盒）优秀奖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34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53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旅游品牌奖励（获评工业旅游示范点）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734" w:type="dxa"/>
            <w:vMerge w:val="restart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广东香城集团有限公司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2024东莞礼物征集评选（香飘莞邑）三等奖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34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2024年度寮步十大旅游手信评选（不忘初心）优秀奖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东莞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市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名绣文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化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播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限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2024年度寮步十大旅游手信评选（《莞香花开》双面绣台绣）优秀奖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广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东哈一代玩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具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股份有限公司</w:t>
            </w:r>
          </w:p>
        </w:tc>
        <w:tc>
          <w:tcPr>
            <w:tcW w:w="7653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2024年度寮步十大旅游手信评选（哈记烧鹅）优秀奖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34" w:type="dxa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</w:t>
            </w:r>
            <w:r>
              <w:rPr>
                <w:sz w:val="28"/>
                <w:szCs w:val="28"/>
              </w:rPr>
              <w:t>东清</w:t>
            </w:r>
            <w:r>
              <w:rPr>
                <w:rFonts w:hint="eastAsia"/>
                <w:sz w:val="28"/>
                <w:szCs w:val="28"/>
              </w:rPr>
              <w:t>朗文</w:t>
            </w:r>
            <w:r>
              <w:rPr>
                <w:sz w:val="28"/>
                <w:szCs w:val="28"/>
              </w:rPr>
              <w:t>化传</w:t>
            </w:r>
            <w:r>
              <w:rPr>
                <w:rFonts w:hint="eastAsia"/>
                <w:sz w:val="28"/>
                <w:szCs w:val="28"/>
              </w:rPr>
              <w:t>播有</w:t>
            </w:r>
            <w:r>
              <w:rPr>
                <w:sz w:val="28"/>
                <w:szCs w:val="28"/>
              </w:rPr>
              <w:t>限公司</w:t>
            </w:r>
          </w:p>
        </w:tc>
        <w:tc>
          <w:tcPr>
            <w:tcW w:w="7653" w:type="dxa"/>
          </w:tcPr>
          <w:p>
            <w:pPr>
              <w:ind w:left="2240" w:hanging="2240" w:hangingChars="80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大型专业博览会补助（第十四届东莞沉香文化产业博览会）</w:t>
            </w:r>
          </w:p>
        </w:tc>
        <w:tc>
          <w:tcPr>
            <w:tcW w:w="1640" w:type="dxa"/>
            <w:vAlign w:val="center"/>
          </w:tcPr>
          <w:p>
            <w:pPr>
              <w:ind w:left="2240" w:hanging="2240" w:hangingChars="8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bookmarkStart w:id="0" w:name="_GoBack"/>
      <w:bookmarkEnd w:id="0"/>
    </w:p>
    <w:sectPr>
      <w:pgSz w:w="16838" w:h="11906" w:orient="landscape"/>
      <w:pgMar w:top="1380" w:right="1440" w:bottom="22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68"/>
    <w:rsid w:val="000305DB"/>
    <w:rsid w:val="002613E6"/>
    <w:rsid w:val="002C559F"/>
    <w:rsid w:val="00392928"/>
    <w:rsid w:val="00396EDA"/>
    <w:rsid w:val="0044409E"/>
    <w:rsid w:val="004D669D"/>
    <w:rsid w:val="0050158D"/>
    <w:rsid w:val="00535968"/>
    <w:rsid w:val="0061321D"/>
    <w:rsid w:val="006C0428"/>
    <w:rsid w:val="006F672D"/>
    <w:rsid w:val="00710266"/>
    <w:rsid w:val="00734E2B"/>
    <w:rsid w:val="007501D8"/>
    <w:rsid w:val="00750642"/>
    <w:rsid w:val="00795B46"/>
    <w:rsid w:val="007F02B7"/>
    <w:rsid w:val="0095571D"/>
    <w:rsid w:val="0096016C"/>
    <w:rsid w:val="009D4CF6"/>
    <w:rsid w:val="00A204D6"/>
    <w:rsid w:val="00A449CC"/>
    <w:rsid w:val="00A83484"/>
    <w:rsid w:val="00C6330B"/>
    <w:rsid w:val="00CB1699"/>
    <w:rsid w:val="00D431C6"/>
    <w:rsid w:val="00DB6F42"/>
    <w:rsid w:val="00E50471"/>
    <w:rsid w:val="00E67EB0"/>
    <w:rsid w:val="00E906DC"/>
    <w:rsid w:val="00F13E80"/>
    <w:rsid w:val="02D86867"/>
    <w:rsid w:val="07FC3250"/>
    <w:rsid w:val="0AF657E6"/>
    <w:rsid w:val="150977D0"/>
    <w:rsid w:val="22792175"/>
    <w:rsid w:val="27106756"/>
    <w:rsid w:val="3A3F5836"/>
    <w:rsid w:val="3B3F09C8"/>
    <w:rsid w:val="45323282"/>
    <w:rsid w:val="45B5746B"/>
    <w:rsid w:val="46386DF8"/>
    <w:rsid w:val="4BEA240B"/>
    <w:rsid w:val="4CD25C81"/>
    <w:rsid w:val="4D682051"/>
    <w:rsid w:val="542D4422"/>
    <w:rsid w:val="5B7C4E8E"/>
    <w:rsid w:val="5ECB1056"/>
    <w:rsid w:val="67C22947"/>
    <w:rsid w:val="734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295</Words>
  <Characters>326</Characters>
  <Lines>2</Lines>
  <Paragraphs>1</Paragraphs>
  <TotalTime>2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2025-05-09T01:01:00Z</dcterms:created>
  <dc:creator>Chinese User</dc:creator>
  <cp:lastModifiedBy>刘玮婷</cp:lastModifiedBy>
  <cp:lastPrinted>2025-05-08T04:28:00Z</cp:lastPrinted>
  <dcterms:modified xsi:type="dcterms:W3CDTF">2025-06-23T01:19:12Z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eyJoZGlkIjoiYzliZDg3ODYxZWNjMGVkNmI1OTlhZTczMDY2ODkwZmIiLCJ1c2VySWQiOiIyNDQyMTM5NDYifQ==</vt:lpwstr>
  </property>
  <property fmtid="{D5CDD505-2E9C-101B-9397-08002B2CF9AE}" pid="4" name="ICV">
    <vt:lpwstr>82B3D90656A244A081F387336747F9D0_13</vt:lpwstr>
  </property>
</Properties>
</file>