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firstLine="0"/>
        <w:jc w:val="center"/>
        <w:rPr>
          <w:rFonts w:hint="eastAsia" w:ascii="宋体" w:hAnsi="宋体" w:eastAsia="宋体" w:cs="宋体"/>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关于注销道路运输经营许可证的公告</w:t>
      </w:r>
    </w:p>
    <w:p>
      <w:pPr>
        <w:keepNext w:val="0"/>
        <w:keepLines w:val="0"/>
        <w:widowControl/>
        <w:suppressLineNumbers w:val="0"/>
        <w:shd w:val="clear" w:fill="FFFFFF"/>
        <w:spacing w:before="0" w:beforeAutospacing="0" w:after="0" w:afterAutospacing="0" w:line="600" w:lineRule="atLeast"/>
        <w:ind w:left="0" w:right="0" w:firstLine="0"/>
        <w:jc w:val="left"/>
        <w:rPr>
          <w:rFonts w:hint="eastAsia" w:ascii="宋体" w:hAnsi="宋体" w:eastAsia="宋体" w:cs="宋体"/>
          <w:i w:val="0"/>
          <w:iCs w:val="0"/>
          <w:caps w:val="0"/>
          <w:color w:val="333333"/>
          <w:spacing w:val="0"/>
          <w:sz w:val="21"/>
          <w:szCs w:val="21"/>
        </w:rPr>
      </w:pPr>
      <w:r>
        <w:rPr>
          <w:rFonts w:ascii="华康简仿宋" w:hAnsi="华康简仿宋" w:eastAsia="华康简仿宋" w:cs="华康简仿宋"/>
          <w:i w:val="0"/>
          <w:iCs w:val="0"/>
          <w:caps w:val="0"/>
          <w:color w:val="333333"/>
          <w:spacing w:val="0"/>
          <w:kern w:val="0"/>
          <w:sz w:val="36"/>
          <w:szCs w:val="36"/>
          <w:shd w:val="clear" w:fill="FFFFFF"/>
          <w:lang w:val="en-US" w:eastAsia="zh-CN" w:bidi="ar"/>
        </w:rPr>
        <w:t> </w:t>
      </w: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经核查，我镇有4家道路运输及相关业务经营者没有按规定投入自有专用且经检测合格的运输车辆，并按规定办理《道路运输证》，不具备原许可条件。根据《中华人民共和国行政许可法》第六十九条、《广东省道路运输条例》第五十四条的规定，我分局依法予以注销其道路运输经营许可证。</w:t>
      </w:r>
      <w:r>
        <w:rPr>
          <w:rFonts w:ascii="仿宋_GB2312" w:hAnsi="宋体" w:eastAsia="仿宋_GB2312" w:cs="仿宋_GB2312"/>
          <w:i w:val="0"/>
          <w:iCs w:val="0"/>
          <w:caps w:val="0"/>
          <w:color w:val="333333"/>
          <w:spacing w:val="0"/>
          <w:kern w:val="0"/>
          <w:sz w:val="32"/>
          <w:szCs w:val="32"/>
          <w:shd w:val="clear" w:fill="FFFFFF"/>
          <w:lang w:val="en-US" w:eastAsia="zh-CN" w:bidi="ar"/>
        </w:rPr>
        <w:t>上述被注销道路运输经营许可证名单详见附件。</w:t>
      </w: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特此公告。</w:t>
      </w:r>
      <w:bookmarkStart w:id="0" w:name="_GoBack"/>
      <w:bookmarkEnd w:id="0"/>
    </w:p>
    <w:p>
      <w:pPr>
        <w:keepNext w:val="0"/>
        <w:keepLines w:val="0"/>
        <w:widowControl/>
        <w:suppressLineNumbers w:val="0"/>
        <w:shd w:val="clear" w:fill="FFFFFF"/>
        <w:spacing w:before="0" w:beforeAutospacing="0" w:after="0" w:afterAutospacing="0" w:line="600" w:lineRule="atLeast"/>
        <w:ind w:left="2079" w:right="0" w:hanging="1440"/>
        <w:jc w:val="left"/>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fldChar w:fldCharType="begin"/>
      </w:r>
      <w:r>
        <w:rPr>
          <w:rFonts w:hint="eastAsia" w:ascii="仿宋_GB2312" w:hAnsi="宋体" w:eastAsia="仿宋_GB2312" w:cs="仿宋_GB2312"/>
          <w:i w:val="0"/>
          <w:iCs w:val="0"/>
          <w:caps w:val="0"/>
          <w:color w:val="333333"/>
          <w:spacing w:val="0"/>
          <w:kern w:val="0"/>
          <w:sz w:val="32"/>
          <w:szCs w:val="32"/>
          <w:shd w:val="clear" w:fill="FFFFFF"/>
          <w:lang w:val="en-US" w:eastAsia="zh-CN" w:bidi="ar"/>
        </w:rPr>
        <w:instrText xml:space="preserve"> HYPERLINK "http://jtj.dg.gov.cn/publicfiles/business/htmlfiles/dgjtj/cmsmedia/document/doc289530.xlsx" \t "http://jtj.dg.gov.cn/xxgk/tzgg/content/_blank" </w:instrText>
      </w:r>
      <w:r>
        <w:rPr>
          <w:rFonts w:hint="eastAsia" w:ascii="仿宋_GB2312" w:hAnsi="宋体" w:eastAsia="仿宋_GB2312" w:cs="仿宋_GB2312"/>
          <w:i w:val="0"/>
          <w:iCs w:val="0"/>
          <w:caps w:val="0"/>
          <w:color w:val="333333"/>
          <w:spacing w:val="0"/>
          <w:kern w:val="0"/>
          <w:sz w:val="32"/>
          <w:szCs w:val="32"/>
          <w:shd w:val="clear" w:fill="FFFFFF"/>
          <w:lang w:val="en-US" w:eastAsia="zh-CN" w:bidi="ar"/>
        </w:rPr>
        <w:fldChar w:fldCharType="separate"/>
      </w:r>
      <w:r>
        <w:rPr>
          <w:rFonts w:hint="eastAsia" w:ascii="仿宋_GB2312" w:hAnsi="宋体" w:eastAsia="仿宋_GB2312" w:cs="仿宋_GB2312"/>
          <w:i w:val="0"/>
          <w:iCs w:val="0"/>
          <w:caps w:val="0"/>
          <w:color w:val="333333"/>
          <w:spacing w:val="0"/>
          <w:kern w:val="0"/>
          <w:sz w:val="32"/>
          <w:szCs w:val="32"/>
          <w:shd w:val="clear" w:fill="FFFFFF"/>
          <w:lang w:val="en-US" w:eastAsia="zh-CN" w:bidi="ar"/>
        </w:rPr>
        <w:t>附件：注销道路运输经营许可证信息表</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fldChar w:fldCharType="end"/>
      </w: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仿宋_GB2312" w:hAnsi="宋体"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仿宋_GB2312" w:hAnsi="宋体"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600" w:lineRule="atLeast"/>
        <w:ind w:left="0" w:right="0" w:firstLine="4166" w:firstLineChars="1302"/>
        <w:jc w:val="left"/>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东莞市交通运输局道滘分局</w:t>
      </w:r>
    </w:p>
    <w:p>
      <w:pPr>
        <w:keepNext w:val="0"/>
        <w:keepLines w:val="0"/>
        <w:widowControl/>
        <w:suppressLineNumbers w:val="0"/>
        <w:shd w:val="clear" w:fill="FFFFFF"/>
        <w:spacing w:before="0" w:beforeAutospacing="0" w:after="0" w:afterAutospacing="0" w:line="600" w:lineRule="atLeast"/>
        <w:ind w:left="0" w:right="0" w:firstLine="4806" w:firstLineChars="1502"/>
        <w:jc w:val="left"/>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2025年4月11日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康简仿宋">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ZDUwZDQyZGM5YzMwNTdjMTQ4MTg4OGQ3ZGM0MjgifQ=="/>
  </w:docVars>
  <w:rsids>
    <w:rsidRoot w:val="2F670D08"/>
    <w:rsid w:val="0E535B41"/>
    <w:rsid w:val="1B7F2465"/>
    <w:rsid w:val="2684318F"/>
    <w:rsid w:val="2F670D08"/>
    <w:rsid w:val="31D50AD8"/>
    <w:rsid w:val="35B36283"/>
    <w:rsid w:val="37C57BE3"/>
    <w:rsid w:val="3BEB775A"/>
    <w:rsid w:val="4A912505"/>
    <w:rsid w:val="52455557"/>
    <w:rsid w:val="52983627"/>
    <w:rsid w:val="658D0117"/>
    <w:rsid w:val="70277D9A"/>
    <w:rsid w:val="7955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195</Characters>
  <Lines>0</Lines>
  <Paragraphs>0</Paragraphs>
  <TotalTime>4</TotalTime>
  <ScaleCrop>false</ScaleCrop>
  <LinksUpToDate>false</LinksUpToDate>
  <CharactersWithSpaces>197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2022-06-06T01:27:00Z</dcterms:created>
  <dc:creator>lsz</dc:creator>
  <cp:lastModifiedBy>lsz</cp:lastModifiedBy>
  <cp:lastPrinted>2024-12-27T01:59:00Z</cp:lastPrinted>
  <dcterms:modified xsi:type="dcterms:W3CDTF">2025-04-15T07:11:43Z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E49931131E764E6AB6DB2ACC25EFE003</vt:lpwstr>
  </property>
</Properties>
</file>