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1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712"/>
        <w:gridCol w:w="1329"/>
        <w:gridCol w:w="705"/>
        <w:gridCol w:w="1352"/>
        <w:gridCol w:w="283"/>
        <w:gridCol w:w="183"/>
        <w:gridCol w:w="1336"/>
        <w:gridCol w:w="464"/>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1252" w:type="dxa"/>
            <w:gridSpan w:val="10"/>
            <w:tcBorders>
              <w:top w:val="nil"/>
              <w:left w:val="nil"/>
              <w:bottom w:val="nil"/>
              <w:right w:val="nil"/>
            </w:tcBorders>
            <w:noWrap w:val="0"/>
            <w:vAlign w:val="center"/>
          </w:tcPr>
          <w:p>
            <w:pPr>
              <w:adjustRightInd w:val="0"/>
              <w:snapToGrid w:val="0"/>
              <w:spacing w:line="500" w:lineRule="exact"/>
              <w:jc w:val="center"/>
              <w:rPr>
                <w:rFonts w:hint="default" w:ascii="Times New Roman" w:hAnsi="Times New Roman" w:eastAsia="方正小标宋简体" w:cs="Times New Roman"/>
                <w:bCs/>
                <w:kern w:val="0"/>
                <w:sz w:val="44"/>
                <w:szCs w:val="44"/>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4940935</wp:posOffset>
                      </wp:positionH>
                      <wp:positionV relativeFrom="paragraph">
                        <wp:posOffset>145415</wp:posOffset>
                      </wp:positionV>
                      <wp:extent cx="1791970" cy="304800"/>
                      <wp:effectExtent l="8255" t="8255" r="9525" b="10795"/>
                      <wp:wrapNone/>
                      <wp:docPr id="2" name="矩形 2"/>
                      <wp:cNvGraphicFramePr/>
                      <a:graphic xmlns:a="http://schemas.openxmlformats.org/drawingml/2006/main">
                        <a:graphicData uri="http://schemas.microsoft.com/office/word/2010/wordprocessingShape">
                          <wps:wsp>
                            <wps:cNvSpPr/>
                            <wps:spPr>
                              <a:xfrm>
                                <a:off x="0" y="0"/>
                                <a:ext cx="1791970" cy="304800"/>
                              </a:xfrm>
                              <a:prstGeom prst="rect">
                                <a:avLst/>
                              </a:prstGeom>
                              <a:noFill/>
                              <a:ln w="15875" cap="flat" cmpd="sng">
                                <a:solidFill>
                                  <a:srgbClr val="FF0000"/>
                                </a:solidFill>
                                <a:prstDash val="solid"/>
                                <a:miter/>
                                <a:headEnd type="none" w="med" len="med"/>
                                <a:tailEnd type="none" w="med" len="med"/>
                              </a:ln>
                            </wps:spPr>
                            <wps:txbx>
                              <w:txbxContent>
                                <w:p>
                                  <w:pPr>
                                    <w:rPr>
                                      <w:rFonts w:hint="eastAsia" w:eastAsia="宋体"/>
                                      <w:color w:val="FF0000"/>
                                      <w:highlight w:val="yellow"/>
                                      <w:lang w:eastAsia="zh-CN"/>
                                    </w:rPr>
                                  </w:pPr>
                                  <w:r>
                                    <w:rPr>
                                      <w:rFonts w:hint="eastAsia"/>
                                      <w:color w:val="FF0000"/>
                                      <w:highlight w:val="yellow"/>
                                      <w:lang w:val="en-US" w:eastAsia="zh-CN"/>
                                    </w:rPr>
                                    <w:t>计划生育医疗</w:t>
                                  </w:r>
                                  <w:r>
                                    <w:rPr>
                                      <w:rFonts w:hint="eastAsia"/>
                                      <w:color w:val="FF0000"/>
                                      <w:highlight w:val="yellow"/>
                                    </w:rPr>
                                    <w:t>费 填写</w:t>
                                  </w:r>
                                  <w:r>
                                    <w:rPr>
                                      <w:rFonts w:hint="eastAsia"/>
                                      <w:color w:val="FF0000"/>
                                      <w:highlight w:val="yellow"/>
                                      <w:lang w:val="en-US" w:eastAsia="zh-CN"/>
                                    </w:rPr>
                                    <w:t>样例</w:t>
                                  </w:r>
                                </w:p>
                              </w:txbxContent>
                            </wps:txbx>
                            <wps:bodyPr upright="1"/>
                          </wps:wsp>
                        </a:graphicData>
                      </a:graphic>
                    </wp:anchor>
                  </w:drawing>
                </mc:Choice>
                <mc:Fallback>
                  <w:pict>
                    <v:rect id="_x0000_s1026" o:spid="_x0000_s1026" o:spt="1" style="position:absolute;left:0pt;margin-left:389.05pt;margin-top:11.45pt;height:24pt;width:141.1pt;z-index:251660288;mso-width-relative:page;mso-height-relative:page;" filled="f" stroked="t" coordsize="21600,21600" o:gfxdata="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lgax1gAAAAoBAAAPAAAAAAAAAAEAIAAAACIAAABkcnMvZG93bnJl&#10;di54bWxQSwECFAAUAAAACACHTuJAdU08p/8BAAABBAAADgAAAAAAAAABACAAAAAlAQAAZHJzL2Uy&#10;b0RvYy54bWxQSwUGAAAAAAYABgBZAQAAlgUAAAAA&#10;">
                      <v:fill on="f" focussize="0,0"/>
                      <v:stroke weight="1.25pt" color="#FF0000" joinstyle="miter"/>
                      <v:imagedata o:title=""/>
                      <o:lock v:ext="edit" aspectratio="f"/>
                      <v:textbox>
                        <w:txbxContent>
                          <w:p>
                            <w:pPr>
                              <w:rPr>
                                <w:rFonts w:hint="eastAsia" w:eastAsia="宋体"/>
                                <w:color w:val="FF0000"/>
                                <w:highlight w:val="yellow"/>
                                <w:lang w:eastAsia="zh-CN"/>
                              </w:rPr>
                            </w:pPr>
                            <w:r>
                              <w:rPr>
                                <w:rFonts w:hint="eastAsia"/>
                                <w:color w:val="FF0000"/>
                                <w:highlight w:val="yellow"/>
                                <w:lang w:val="en-US" w:eastAsia="zh-CN"/>
                              </w:rPr>
                              <w:t>计划生育医疗</w:t>
                            </w:r>
                            <w:r>
                              <w:rPr>
                                <w:rFonts w:hint="eastAsia"/>
                                <w:color w:val="FF0000"/>
                                <w:highlight w:val="yellow"/>
                              </w:rPr>
                              <w:t>费 填写</w:t>
                            </w:r>
                            <w:r>
                              <w:rPr>
                                <w:rFonts w:hint="eastAsia"/>
                                <w:color w:val="FF0000"/>
                                <w:highlight w:val="yellow"/>
                                <w:lang w:val="en-US" w:eastAsia="zh-CN"/>
                              </w:rPr>
                              <w:t>样例</w:t>
                            </w:r>
                          </w:p>
                        </w:txbxContent>
                      </v:textbox>
                    </v:rect>
                  </w:pict>
                </mc:Fallback>
              </mc:AlternateContent>
            </w:r>
            <w:r>
              <w:rPr>
                <w:rFonts w:hint="default" w:ascii="Times New Roman" w:hAnsi="Times New Roman" w:eastAsia="方正小标宋简体" w:cs="Times New Roman"/>
                <w:bCs/>
                <w:kern w:val="0"/>
                <w:sz w:val="44"/>
                <w:szCs w:val="44"/>
                <w:highlight w:val="none"/>
                <w:u w:val="none" w:color="auto"/>
                <w:lang w:eastAsia="zh-CN"/>
              </w:rPr>
              <w:t>信息采集</w:t>
            </w:r>
            <w:r>
              <w:rPr>
                <w:rFonts w:hint="default" w:ascii="Times New Roman" w:hAnsi="Times New Roman" w:eastAsia="方正小标宋简体" w:cs="Times New Roman"/>
                <w:bCs/>
                <w:kern w:val="0"/>
                <w:sz w:val="44"/>
                <w:szCs w:val="44"/>
                <w:highlight w:val="none"/>
                <w:u w:val="none" w:color="auto"/>
              </w:rPr>
              <w:t>表</w:t>
            </w:r>
          </w:p>
          <w:p>
            <w:pPr>
              <w:keepNext w:val="0"/>
              <w:keepLines w:val="0"/>
              <w:pageBreakBefore w:val="0"/>
              <w:widowControl w:val="0"/>
              <w:kinsoku/>
              <w:wordWrap/>
              <w:overflowPunct/>
              <w:topLinePunct w:val="0"/>
              <w:autoSpaceDE/>
              <w:autoSpaceDN/>
              <w:bidi w:val="0"/>
              <w:adjustRightInd w:val="0"/>
              <w:snapToGrid w:val="0"/>
              <w:spacing w:after="157" w:afterLines="50" w:line="500" w:lineRule="exact"/>
              <w:jc w:val="center"/>
              <w:textAlignment w:val="auto"/>
              <w:rPr>
                <w:rFonts w:hint="default" w:ascii="Times New Roman" w:hAnsi="Times New Roman" w:eastAsia="方正小标宋简体" w:cs="Times New Roman"/>
                <w:bCs/>
                <w:kern w:val="0"/>
                <w:sz w:val="40"/>
                <w:szCs w:val="40"/>
                <w:highlight w:val="none"/>
                <w:u w:val="none" w:color="auto"/>
                <w:lang w:eastAsia="zh-CN"/>
              </w:rPr>
            </w:pPr>
            <w:r>
              <w:rPr>
                <w:rFonts w:hint="default" w:ascii="Times New Roman" w:hAnsi="Times New Roman" w:eastAsia="方正小标宋简体" w:cs="Times New Roman"/>
                <w:bCs/>
                <w:kern w:val="0"/>
                <w:sz w:val="44"/>
                <w:szCs w:val="44"/>
                <w:highlight w:val="none"/>
                <w:u w:val="none" w:color="auto"/>
                <w:lang w:eastAsia="zh-CN"/>
              </w:rPr>
              <w:t>（</w:t>
            </w:r>
            <w:r>
              <w:rPr>
                <w:rFonts w:hint="default" w:ascii="Times New Roman" w:hAnsi="Times New Roman" w:eastAsia="方正小标宋简体" w:cs="Times New Roman"/>
                <w:bCs/>
                <w:kern w:val="0"/>
                <w:sz w:val="44"/>
                <w:szCs w:val="44"/>
                <w:highlight w:val="none"/>
                <w:u w:val="none" w:color="auto"/>
                <w:lang w:val="en-US" w:eastAsia="zh-CN"/>
              </w:rPr>
              <w:t>请正反双面打印</w:t>
            </w:r>
            <w:r>
              <w:rPr>
                <w:rFonts w:hint="default" w:ascii="Times New Roman" w:hAnsi="Times New Roman" w:eastAsia="方正小标宋简体" w:cs="Times New Roman"/>
                <w:bCs/>
                <w:kern w:val="0"/>
                <w:sz w:val="44"/>
                <w:szCs w:val="44"/>
                <w:highlight w:val="none"/>
                <w:u w:val="none" w:color="auto"/>
                <w:lang w:eastAsia="zh-CN"/>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20"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-66040</wp:posOffset>
                      </wp:positionH>
                      <wp:positionV relativeFrom="paragraph">
                        <wp:posOffset>5080</wp:posOffset>
                      </wp:positionV>
                      <wp:extent cx="7151370" cy="7931150"/>
                      <wp:effectExtent l="7620" t="7620" r="22860" b="24130"/>
                      <wp:wrapNone/>
                      <wp:docPr id="9" name="圆角矩形 9"/>
                      <wp:cNvGraphicFramePr/>
                      <a:graphic xmlns:a="http://schemas.openxmlformats.org/drawingml/2006/main">
                        <a:graphicData uri="http://schemas.microsoft.com/office/word/2010/wordprocessingShape">
                          <wps:wsp>
                            <wps:cNvSpPr/>
                            <wps:spPr>
                              <a:xfrm flipV="1">
                                <a:off x="0" y="0"/>
                                <a:ext cx="7151370" cy="793115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2pt;margin-top:0.4pt;height:624.5pt;width:563.1pt;z-index:251664384;mso-width-relative:page;mso-height-relative:page;" filled="f" stroked="t" coordsize="21600,21600" arcsize="0.166666666666667" o:gfxdata="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PI&#10;pO/YAAAACgEAAA8AAAAAAAAAAQAgAAAAIgAAAGRycy9kb3ducmV2LnhtbFBLAQIUABQAAAAIAIdO&#10;4kBb/V9nIwIAAC4EAAAOAAAAAAAAAAEAIAAAACcBAABkcnMvZTJvRG9jLnhtbFBLBQYAAAAABgAG&#10;AFkBAAC8BQAAAAA=&#10;">
                      <v:fill on="f" focussize="0,0"/>
                      <v:stroke weight="1.25pt" color="#FF0000" joinstyle="round"/>
                      <v:imagedata o:title=""/>
                      <o:lock v:ext="edit" aspectratio="f"/>
                    </v:roundrect>
                  </w:pict>
                </mc:Fallback>
              </mc:AlternateContent>
            </w:r>
            <w:r>
              <w:rPr>
                <w:rFonts w:hint="default" w:ascii="Times New Roman" w:hAnsi="Times New Roman" w:eastAsia="仿宋_GB2312" w:cs="Times New Roman"/>
                <w:sz w:val="28"/>
                <w:szCs w:val="28"/>
                <w:highlight w:val="none"/>
                <w:u w:val="none" w:color="auto"/>
              </w:rPr>
              <w:t>姓名</w:t>
            </w:r>
          </w:p>
        </w:tc>
        <w:tc>
          <w:tcPr>
            <w:tcW w:w="1712"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参保人姓名</w:t>
            </w:r>
          </w:p>
        </w:tc>
        <w:tc>
          <w:tcPr>
            <w:tcW w:w="1329" w:type="dxa"/>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证件</w:t>
            </w:r>
          </w:p>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val="en-US" w:eastAsia="zh-CN"/>
              </w:rPr>
              <w:t>类型</w:t>
            </w:r>
          </w:p>
        </w:tc>
        <w:tc>
          <w:tcPr>
            <w:tcW w:w="2340" w:type="dxa"/>
            <w:gridSpan w:val="3"/>
            <w:tcBorders>
              <w:right w:val="single" w:color="000000" w:sz="4" w:space="0"/>
            </w:tcBorders>
            <w:noWrap w:val="0"/>
            <w:vAlign w:val="center"/>
          </w:tcPr>
          <w:p>
            <w:pPr>
              <w:spacing w:line="400" w:lineRule="exact"/>
              <w:jc w:val="center"/>
              <w:rPr>
                <w:rFonts w:hint="eastAsia"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身份证</w:t>
            </w:r>
          </w:p>
        </w:tc>
        <w:tc>
          <w:tcPr>
            <w:tcW w:w="1519" w:type="dxa"/>
            <w:gridSpan w:val="2"/>
            <w:tcBorders>
              <w:left w:val="single" w:color="000000" w:sz="4" w:space="0"/>
              <w:righ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rPr>
            </w:pPr>
            <w:r>
              <w:rPr>
                <w:rFonts w:hint="default" w:ascii="Times New Roman" w:hAnsi="Times New Roman" w:eastAsia="仿宋_GB2312" w:cs="Times New Roman"/>
                <w:sz w:val="28"/>
                <w:szCs w:val="28"/>
                <w:highlight w:val="none"/>
                <w:u w:val="none" w:color="auto"/>
                <w:lang w:eastAsia="zh-CN"/>
              </w:rPr>
              <w:t>有效证件</w:t>
            </w:r>
            <w:r>
              <w:rPr>
                <w:rFonts w:hint="default" w:ascii="Times New Roman" w:hAnsi="Times New Roman" w:eastAsia="仿宋_GB2312" w:cs="Times New Roman"/>
                <w:sz w:val="28"/>
                <w:szCs w:val="28"/>
                <w:highlight w:val="none"/>
                <w:u w:val="none" w:color="auto"/>
                <w:lang w:val="en-US" w:eastAsia="zh-CN"/>
              </w:rPr>
              <w:t>号码</w:t>
            </w:r>
          </w:p>
        </w:tc>
        <w:tc>
          <w:tcPr>
            <w:tcW w:w="3132" w:type="dxa"/>
            <w:gridSpan w:val="2"/>
            <w:tcBorders>
              <w:left w:val="single" w:color="000000"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20"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经办人</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姓名</w:t>
            </w:r>
          </w:p>
        </w:tc>
        <w:tc>
          <w:tcPr>
            <w:tcW w:w="1712"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经办人姓名</w:t>
            </w:r>
          </w:p>
        </w:tc>
        <w:tc>
          <w:tcPr>
            <w:tcW w:w="1329" w:type="dxa"/>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2"/>
                <w:szCs w:val="22"/>
              </w:rPr>
              <mc:AlternateContent>
                <mc:Choice Requires="wps">
                  <w:drawing>
                    <wp:anchor distT="0" distB="0" distL="114300" distR="114300" simplePos="0" relativeHeight="251665408" behindDoc="0" locked="0" layoutInCell="1" allowOverlap="1">
                      <wp:simplePos x="0" y="0"/>
                      <wp:positionH relativeFrom="column">
                        <wp:posOffset>643890</wp:posOffset>
                      </wp:positionH>
                      <wp:positionV relativeFrom="paragraph">
                        <wp:posOffset>377190</wp:posOffset>
                      </wp:positionV>
                      <wp:extent cx="789305" cy="255905"/>
                      <wp:effectExtent l="4445" t="86360" r="254000" b="19685"/>
                      <wp:wrapNone/>
                      <wp:docPr id="12" name="圆角矩形标注 12"/>
                      <wp:cNvGraphicFramePr/>
                      <a:graphic xmlns:a="http://schemas.openxmlformats.org/drawingml/2006/main">
                        <a:graphicData uri="http://schemas.microsoft.com/office/word/2010/wordprocessingShape">
                          <wps:wsp>
                            <wps:cNvSpPr/>
                            <wps:spPr>
                              <a:xfrm>
                                <a:off x="0" y="0"/>
                                <a:ext cx="789305" cy="255905"/>
                              </a:xfrm>
                              <a:prstGeom prst="wedgeRoundRectCallout">
                                <a:avLst>
                                  <a:gd name="adj1" fmla="val 76950"/>
                                  <a:gd name="adj2" fmla="val -7531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wps:txbx>
                            <wps:bodyPr upright="1"/>
                          </wps:wsp>
                        </a:graphicData>
                      </a:graphic>
                    </wp:anchor>
                  </w:drawing>
                </mc:Choice>
                <mc:Fallback>
                  <w:pict>
                    <v:shape id="_x0000_s1026" o:spid="_x0000_s1026" o:spt="62" type="#_x0000_t62" style="position:absolute;left:0pt;margin-left:50.7pt;margin-top:29.7pt;height:20.15pt;width:62.15pt;z-index:251665408;mso-width-relative:page;mso-height-relative:page;" fillcolor="#FFFFFF" filled="t" stroked="t" coordsize="21600,21600" o:gfxdata="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jrUrDZAAAACQEA&#10;AA8AAAAAAAAAAQAgAAAAIgAAAGRycy9kb3ducmV2LnhtbFBLAQIUABQAAAAIAIdO4kB8ywiuUgIA&#10;AL0EAAAOAAAAAAAAAAEAIAAAACgBAABkcnMvZTJvRG9jLnhtbFBLBQYAAAAABgAGAFkBAADsBQAA&#10;AAA=&#10;" adj="27421,-5467,14400">
                      <v:fill on="t" focussize="0,0"/>
                      <v:stroke color="#FF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20" w:lineRule="exact"/>
                              <w:textAlignment w:val="auto"/>
                              <w:rPr>
                                <w:color w:val="FF0000"/>
                                <w:sz w:val="16"/>
                                <w:szCs w:val="16"/>
                              </w:rPr>
                            </w:pPr>
                            <w:r>
                              <w:rPr>
                                <w:rFonts w:hint="eastAsia"/>
                                <w:color w:val="FF0000"/>
                                <w:sz w:val="16"/>
                                <w:szCs w:val="16"/>
                                <w:lang w:val="en-US" w:eastAsia="zh-CN"/>
                              </w:rPr>
                              <w:t>找单位获取</w:t>
                            </w:r>
                          </w:p>
                        </w:txbxContent>
                      </v:textbox>
                    </v:shape>
                  </w:pict>
                </mc:Fallback>
              </mc:AlternateContent>
            </w:r>
            <w:r>
              <w:rPr>
                <w:rFonts w:hint="default" w:ascii="Times New Roman" w:hAnsi="Times New Roman" w:eastAsia="仿宋_GB2312" w:cs="Times New Roman"/>
                <w:sz w:val="28"/>
                <w:szCs w:val="28"/>
                <w:highlight w:val="none"/>
                <w:u w:val="none" w:color="auto"/>
              </w:rPr>
              <w:t>单位社保编号</w:t>
            </w:r>
          </w:p>
        </w:tc>
        <w:tc>
          <w:tcPr>
            <w:tcW w:w="2340" w:type="dxa"/>
            <w:gridSpan w:val="3"/>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eastAsia" w:ascii="Times New Roman" w:hAnsi="Times New Roman" w:eastAsia="仿宋_GB2312" w:cs="Times New Roman"/>
                <w:color w:val="FF0000"/>
                <w:sz w:val="28"/>
                <w:szCs w:val="28"/>
                <w:highlight w:val="none"/>
                <w:u w:val="none" w:color="auto"/>
                <w:lang w:val="en-US" w:eastAsia="zh-CN"/>
              </w:rPr>
              <w:t>******</w:t>
            </w:r>
          </w:p>
        </w:tc>
        <w:tc>
          <w:tcPr>
            <w:tcW w:w="1519" w:type="dxa"/>
            <w:gridSpan w:val="2"/>
            <w:tcBorders>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联系电话</w:t>
            </w:r>
          </w:p>
          <w:p>
            <w:pPr>
              <w:spacing w:line="400" w:lineRule="exact"/>
              <w:jc w:val="center"/>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（可多填）</w:t>
            </w:r>
          </w:p>
        </w:tc>
        <w:tc>
          <w:tcPr>
            <w:tcW w:w="3132" w:type="dxa"/>
            <w:gridSpan w:val="2"/>
            <w:tcBorders>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仿宋_GB2312" w:cs="Times New Roman"/>
                <w:sz w:val="24"/>
                <w:szCs w:val="24"/>
                <w:highlight w:val="none"/>
                <w:u w:val="none" w:color="auto"/>
                <w:lang w:eastAsia="zh-CN"/>
              </w:rPr>
            </w:pPr>
            <w:r>
              <w:rPr>
                <w:rFonts w:hint="default" w:ascii="Times New Roman" w:hAnsi="Times New Roman" w:eastAsia="仿宋_GB2312" w:cs="Times New Roman"/>
                <w:b/>
                <w:sz w:val="28"/>
                <w:szCs w:val="28"/>
                <w:highlight w:val="none"/>
                <w:u w:val="none" w:color="auto"/>
              </w:rPr>
              <w:t>未就业配偶信息</w:t>
            </w:r>
            <w:r>
              <w:rPr>
                <w:rFonts w:hint="default" w:ascii="Times New Roman" w:hAnsi="Times New Roman" w:eastAsia="仿宋_GB2312" w:cs="Times New Roman"/>
                <w:b/>
                <w:sz w:val="28"/>
                <w:szCs w:val="28"/>
                <w:highlight w:val="none"/>
                <w:u w:val="none" w:color="auto"/>
                <w:lang w:eastAsia="zh-CN"/>
              </w:rPr>
              <w:t>（不属于未就业配偶的无需填写）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220" w:type="dxa"/>
            <w:tcBorders>
              <w:top w:val="single" w:color="auto" w:sz="4" w:space="0"/>
              <w:left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姓名</w:t>
            </w:r>
          </w:p>
        </w:tc>
        <w:tc>
          <w:tcPr>
            <w:tcW w:w="1712" w:type="dxa"/>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1"/>
                <w:szCs w:val="21"/>
                <w:highlight w:val="none"/>
                <w:u w:val="none" w:color="auto"/>
                <w:lang w:val="en-US" w:eastAsia="zh-CN"/>
              </w:rPr>
              <w:t>未就业配偶姓名</w:t>
            </w:r>
          </w:p>
        </w:tc>
        <w:tc>
          <w:tcPr>
            <w:tcW w:w="2034" w:type="dxa"/>
            <w:gridSpan w:val="2"/>
            <w:tcBorders>
              <w:top w:val="single" w:color="auto" w:sz="4" w:space="0"/>
              <w:bottom w:val="single" w:color="auto" w:sz="4" w:space="0"/>
            </w:tcBorders>
            <w:noWrap w:val="0"/>
            <w:vAlign w:val="center"/>
          </w:tcPr>
          <w:p>
            <w:pPr>
              <w:spacing w:line="400" w:lineRule="exact"/>
              <w:jc w:val="center"/>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lang w:eastAsia="zh-CN"/>
              </w:rPr>
              <w:t>身份证号码</w:t>
            </w:r>
          </w:p>
        </w:tc>
        <w:tc>
          <w:tcPr>
            <w:tcW w:w="6286" w:type="dxa"/>
            <w:gridSpan w:val="6"/>
            <w:tcBorders>
              <w:top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441900************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32"/>
                <w:szCs w:val="32"/>
                <w:highlight w:val="none"/>
                <w:u w:val="none" w:color="auto"/>
                <w:lang w:eastAsia="zh-CN"/>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lang w:eastAsia="zh-CN"/>
              </w:rPr>
              <w:t>本人及配偶承诺，女方在本市及市外均未就业，且未参加职工基本医疗保险或者城乡居民基本医疗保险并享受相关待遇。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1252" w:type="dxa"/>
            <w:gridSpan w:val="10"/>
            <w:tcBorders>
              <w:left w:val="single" w:color="auto" w:sz="4" w:space="0"/>
              <w:right w:val="single" w:color="auto" w:sz="4" w:space="0"/>
            </w:tcBorders>
            <w:noWrap w:val="0"/>
            <w:vAlign w:val="center"/>
          </w:tcPr>
          <w:p>
            <w:pPr>
              <w:spacing w:line="500" w:lineRule="exact"/>
              <w:jc w:val="center"/>
              <w:rPr>
                <w:rFonts w:hint="default" w:ascii="Times New Roman" w:hAnsi="Times New Roman" w:eastAsia="仿宋_GB2312" w:cs="Times New Roman"/>
                <w:sz w:val="32"/>
                <w:szCs w:val="32"/>
                <w:highlight w:val="none"/>
                <w:u w:val="none" w:color="auto"/>
              </w:rPr>
            </w:pPr>
            <w:r>
              <w:rPr>
                <w:rFonts w:hint="eastAsia" w:ascii="宋体" w:hAnsi="宋体" w:cs="宋体"/>
                <w:b/>
                <w:bCs/>
                <w:color w:val="000000"/>
                <w:kern w:val="0"/>
                <w:sz w:val="22"/>
                <w:szCs w:val="22"/>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264160</wp:posOffset>
                      </wp:positionV>
                      <wp:extent cx="3914775" cy="299720"/>
                      <wp:effectExtent l="4445" t="4445" r="5080" b="19685"/>
                      <wp:wrapNone/>
                      <wp:docPr id="3" name="圆角矩形 3"/>
                      <wp:cNvGraphicFramePr/>
                      <a:graphic xmlns:a="http://schemas.openxmlformats.org/drawingml/2006/main">
                        <a:graphicData uri="http://schemas.microsoft.com/office/word/2010/wordprocessingShape">
                          <wps:wsp>
                            <wps:cNvSpPr/>
                            <wps:spPr>
                              <a:xfrm>
                                <a:off x="0" y="0"/>
                                <a:ext cx="3914775" cy="299720"/>
                              </a:xfrm>
                              <a:prstGeom prst="roundRect">
                                <a:avLst>
                                  <a:gd name="adj" fmla="val 16667"/>
                                </a:avLst>
                              </a:prstGeom>
                              <a:solidFill>
                                <a:srgbClr val="FFFFFF"/>
                              </a:solidFill>
                              <a:ln w="9525" cap="flat" cmpd="sng">
                                <a:solidFill>
                                  <a:srgbClr val="FF0000"/>
                                </a:solidFill>
                                <a:prstDash val="soli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w:t>
                                  </w:r>
                                  <w:r>
                                    <w:rPr>
                                      <w:rFonts w:hint="eastAsia" w:ascii="宋体" w:hAnsi="宋体" w:cs="宋体"/>
                                      <w:color w:val="FF0000"/>
                                      <w:sz w:val="21"/>
                                      <w:szCs w:val="21"/>
                                      <w:highlight w:val="none"/>
                                      <w:u w:val="none" w:color="auto"/>
                                      <w:lang w:val="en-US" w:eastAsia="zh-CN"/>
                                    </w:rPr>
                                    <w:t xml:space="preserve"> </w:t>
                                  </w:r>
                                  <w:r>
                                    <w:rPr>
                                      <w:rFonts w:hint="eastAsia" w:ascii="宋体" w:hAnsi="宋体" w:eastAsia="宋体" w:cs="宋体"/>
                                      <w:color w:val="FF0000"/>
                                      <w:sz w:val="21"/>
                                      <w:szCs w:val="21"/>
                                      <w:highlight w:val="none"/>
                                      <w:u w:val="none" w:color="auto"/>
                                      <w:lang w:val="en-US" w:eastAsia="zh-CN"/>
                                    </w:rPr>
                                    <w:t>以孕11周人工流产为例：</w:t>
                                  </w:r>
                                </w:p>
                              </w:txbxContent>
                            </wps:txbx>
                            <wps:bodyPr upright="1"/>
                          </wps:wsp>
                        </a:graphicData>
                      </a:graphic>
                    </wp:anchor>
                  </w:drawing>
                </mc:Choice>
                <mc:Fallback>
                  <w:pict>
                    <v:roundrect id="_x0000_s1026" o:spid="_x0000_s1026" o:spt="2" style="position:absolute;left:0pt;margin-left:6.1pt;margin-top:20.8pt;height:23.6pt;width:308.25pt;z-index:251661312;mso-width-relative:page;mso-height-relative:page;" fillcolor="#FFFFFF" filled="t" stroked="t" coordsize="21600,21600" arcsize="0.166666666666667" o:gfxdata="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wF7&#10;dNcAAAAIAQAADwAAAAAAAAABACAAAAAiAAAAZHJzL2Rvd25yZXYueG1sUEsBAhQAFAAAAAgAh07i&#10;QIzvR50jAgAAVgQAAA4AAAAAAAAAAQAgAAAAJgEAAGRycy9lMm9Eb2MueG1sUEsFBgAAAAAGAAYA&#10;WQEAALsFAAAAAA==&#10;">
                      <v:fill on="t" focussize="0,0"/>
                      <v:stroke color="#FF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FF0000"/>
                                <w:sz w:val="21"/>
                                <w:szCs w:val="21"/>
                                <w:highlight w:val="none"/>
                                <w:u w:val="none" w:color="auto"/>
                                <w:lang w:val="en-US" w:eastAsia="zh-CN"/>
                              </w:rPr>
                            </w:pPr>
                            <w:r>
                              <w:rPr>
                                <w:rFonts w:hint="eastAsia" w:ascii="宋体" w:hAnsi="宋体" w:eastAsia="宋体" w:cs="宋体"/>
                                <w:color w:val="FF0000"/>
                                <w:sz w:val="21"/>
                                <w:szCs w:val="21"/>
                                <w:highlight w:val="none"/>
                                <w:u w:val="none" w:color="auto"/>
                                <w:lang w:val="en-US" w:eastAsia="zh-CN"/>
                              </w:rPr>
                              <w:t>依实际情况勾选，并填写相关内容。</w:t>
                            </w:r>
                            <w:r>
                              <w:rPr>
                                <w:rFonts w:hint="eastAsia" w:ascii="宋体" w:hAnsi="宋体" w:cs="宋体"/>
                                <w:color w:val="FF0000"/>
                                <w:sz w:val="21"/>
                                <w:szCs w:val="21"/>
                                <w:highlight w:val="none"/>
                                <w:u w:val="none" w:color="auto"/>
                                <w:lang w:val="en-US" w:eastAsia="zh-CN"/>
                              </w:rPr>
                              <w:t xml:space="preserve"> </w:t>
                            </w:r>
                            <w:r>
                              <w:rPr>
                                <w:rFonts w:hint="eastAsia" w:ascii="宋体" w:hAnsi="宋体" w:eastAsia="宋体" w:cs="宋体"/>
                                <w:color w:val="FF0000"/>
                                <w:sz w:val="21"/>
                                <w:szCs w:val="21"/>
                                <w:highlight w:val="none"/>
                                <w:u w:val="none" w:color="auto"/>
                                <w:lang w:val="en-US" w:eastAsia="zh-CN"/>
                              </w:rPr>
                              <w:t>以孕11周人工流产为例：</w:t>
                            </w:r>
                          </w:p>
                        </w:txbxContent>
                      </v:textbox>
                    </v:roundrect>
                  </w:pict>
                </mc:Fallback>
              </mc:AlternateContent>
            </w:r>
            <w:r>
              <w:rPr>
                <w:rFonts w:hint="default" w:ascii="Times New Roman" w:hAnsi="Times New Roman" w:eastAsia="仿宋_GB2312" w:cs="Times New Roman"/>
                <w:b/>
                <w:sz w:val="28"/>
                <w:szCs w:val="28"/>
                <w:highlight w:val="none"/>
                <w:u w:val="none" w:color="auto"/>
              </w:rPr>
              <w:t>申请项目信息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生育保险医疗费用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7364"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□产前检查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□顺产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□难产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胎儿数   </w:t>
            </w:r>
            <w:r>
              <w:rPr>
                <w:rFonts w:hint="eastAsia" w:ascii="Times New Roman" w:hAnsi="Times New Roman" w:eastAsia="仿宋_GB2312" w:cs="Times New Roman"/>
                <w:color w:val="FF0000"/>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个</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分娩时间：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val="en-US" w:eastAsia="zh-CN"/>
              </w:rPr>
              <w:t>发票总金额（元）</w:t>
            </w: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终止</w:t>
            </w:r>
            <w:r>
              <w:rPr>
                <w:rFonts w:hint="default" w:ascii="Times New Roman" w:hAnsi="Times New Roman" w:eastAsia="仿宋_GB2312" w:cs="Times New Roman"/>
                <w:sz w:val="28"/>
                <w:szCs w:val="28"/>
                <w:highlight w:val="none"/>
                <w:u w:val="none" w:color="auto"/>
                <w:lang w:eastAsia="zh-CN"/>
              </w:rPr>
              <w:t>妊娠（含宫外孕终止妊娠）</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□怀孕未满4个月，</w:t>
            </w:r>
            <w:r>
              <w:rPr>
                <w:rFonts w:hint="default" w:ascii="Times New Roman" w:hAnsi="Times New Roman" w:eastAsia="仿宋_GB2312" w:cs="Times New Roman"/>
                <w:sz w:val="28"/>
                <w:szCs w:val="28"/>
                <w:highlight w:val="none"/>
                <w:u w:val="none" w:color="auto"/>
                <w:lang w:val="en-US" w:eastAsia="zh-CN"/>
              </w:rPr>
              <w:t>医疗机构建议休假    天</w:t>
            </w:r>
            <w:r>
              <w:rPr>
                <w:rFonts w:hint="default" w:ascii="Times New Roman" w:hAnsi="Times New Roman" w:eastAsia="仿宋_GB2312" w:cs="Times New Roman"/>
                <w:sz w:val="28"/>
                <w:szCs w:val="28"/>
                <w:highlight w:val="none"/>
                <w:u w:val="none" w:color="auto"/>
                <w:lang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□怀孕4个月以上7个月以下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□满7个月</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终止妊娠时间：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年 </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月</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val="en-US"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val="en-US" w:eastAsia="zh-CN"/>
              </w:rPr>
              <w:t>计生手术情况</w:t>
            </w:r>
          </w:p>
        </w:tc>
        <w:tc>
          <w:tcPr>
            <w:tcW w:w="338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lang w:eastAsia="zh-CN"/>
              </w:rPr>
              <w:t>流产</w:t>
            </w:r>
            <w:r>
              <w:rPr>
                <w:rFonts w:hint="default" w:ascii="Times New Roman" w:hAnsi="Times New Roman" w:eastAsia="仿宋_GB2312" w:cs="Times New Roman"/>
                <w:sz w:val="28"/>
                <w:szCs w:val="28"/>
                <w:highlight w:val="none"/>
                <w:u w:val="none" w:color="auto"/>
                <w:lang w:val="en-US" w:eastAsia="zh-CN"/>
              </w:rPr>
              <w:t>/引产</w:t>
            </w:r>
            <w:r>
              <w:rPr>
                <w:rFonts w:hint="default" w:ascii="Times New Roman" w:hAnsi="Times New Roman" w:eastAsia="仿宋_GB2312" w:cs="Times New Roman"/>
                <w:sz w:val="28"/>
                <w:szCs w:val="28"/>
                <w:highlight w:val="none"/>
                <w:u w:val="none" w:color="auto"/>
                <w:lang w:eastAsia="zh-CN"/>
              </w:rPr>
              <w:t>时</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lang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 xml:space="preserve">2 </w:t>
            </w:r>
            <w:r>
              <w:rPr>
                <w:rFonts w:hint="eastAsia" w:ascii="Times New Roman" w:hAnsi="Times New Roman" w:eastAsia="仿宋_GB2312" w:cs="Times New Roman"/>
                <w:color w:val="FF0000"/>
                <w:sz w:val="36"/>
                <w:szCs w:val="36"/>
                <w:highlight w:val="none"/>
                <w:u w:val="none" w:color="auto"/>
                <w:lang w:val="en-US" w:eastAsia="zh-CN"/>
              </w:rPr>
              <w:t>+</w:t>
            </w:r>
            <w:r>
              <w:rPr>
                <w:rFonts w:hint="default" w:ascii="Times New Roman" w:hAnsi="Times New Roman" w:eastAsia="仿宋_GB2312" w:cs="Times New Roman"/>
                <w:color w:val="FF0000"/>
                <w:sz w:val="28"/>
                <w:szCs w:val="28"/>
                <w:highlight w:val="none"/>
                <w:u w:val="none" w:color="auto"/>
                <w:lang w:eastAsia="zh-CN"/>
              </w:rPr>
              <w:t xml:space="preserve"> </w:t>
            </w:r>
            <w:r>
              <w:rPr>
                <w:rFonts w:hint="default" w:ascii="Times New Roman" w:hAnsi="Times New Roman" w:eastAsia="仿宋_GB2312" w:cs="Times New Roman"/>
                <w:sz w:val="28"/>
                <w:szCs w:val="28"/>
                <w:highlight w:val="none"/>
                <w:u w:val="none" w:color="auto"/>
                <w:lang w:eastAsia="zh-CN"/>
              </w:rPr>
              <w:t xml:space="preserve"> 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（注：应以B超结果为准，如无B超结果的，以医生诊断为准。）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□取环   □放环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 xml:space="preserve">□输卵管结扎或复通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□输精管结扎或复通</w:t>
            </w:r>
          </w:p>
        </w:tc>
        <w:tc>
          <w:tcPr>
            <w:tcW w:w="22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施行计划生育手术</w:t>
            </w:r>
            <w:r>
              <w:rPr>
                <w:rFonts w:hint="eastAsia" w:ascii="Times New Roman" w:hAnsi="Times New Roman" w:eastAsia="仿宋_GB2312" w:cs="Times New Roman"/>
                <w:sz w:val="28"/>
                <w:szCs w:val="28"/>
                <w:highlight w:val="none"/>
                <w:u w:val="none" w:color="auto"/>
                <w:lang w:eastAsia="zh-CN"/>
              </w:rPr>
              <w:t>时</w:t>
            </w:r>
            <w:r>
              <w:rPr>
                <w:rFonts w:hint="default" w:ascii="Times New Roman" w:hAnsi="Times New Roman" w:eastAsia="仿宋_GB2312" w:cs="Times New Roman"/>
                <w:sz w:val="28"/>
                <w:szCs w:val="28"/>
                <w:highlight w:val="none"/>
                <w:u w:val="none" w:color="auto"/>
                <w:lang w:eastAsia="zh-CN"/>
              </w:rPr>
              <w:t xml:space="preserve">间：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年</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月</w:t>
            </w:r>
            <w:r>
              <w:rPr>
                <w:rFonts w:hint="eastAsia" w:ascii="Times New Roman" w:hAnsi="Times New Roman" w:eastAsia="仿宋_GB2312" w:cs="Times New Roman"/>
                <w:color w:val="FF0000"/>
                <w:sz w:val="28"/>
                <w:szCs w:val="28"/>
                <w:highlight w:val="none"/>
                <w:u w:val="none" w:color="auto"/>
                <w:lang w:val="en-US" w:eastAsia="zh-CN"/>
              </w:rPr>
              <w:t>**</w:t>
            </w:r>
            <w:r>
              <w:rPr>
                <w:rFonts w:hint="default" w:ascii="Times New Roman" w:hAnsi="Times New Roman" w:eastAsia="仿宋_GB2312" w:cs="Times New Roman"/>
                <w:sz w:val="28"/>
                <w:szCs w:val="28"/>
                <w:highlight w:val="none"/>
                <w:u w:val="none" w:color="auto"/>
                <w:lang w:eastAsia="zh-CN"/>
              </w:rPr>
              <w:t>日</w:t>
            </w:r>
          </w:p>
        </w:tc>
        <w:tc>
          <w:tcPr>
            <w:tcW w:w="2668"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发票总金额（元）：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eastAsia" w:ascii="Times New Roman" w:hAnsi="Times New Roman" w:eastAsia="仿宋_GB2312" w:cs="Times New Roman"/>
                <w:color w:val="FF0000"/>
                <w:sz w:val="28"/>
                <w:szCs w:val="28"/>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生育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津贴</w:t>
            </w:r>
          </w:p>
        </w:tc>
        <w:tc>
          <w:tcPr>
            <w:tcW w:w="7364" w:type="dxa"/>
            <w:gridSpan w:val="8"/>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lang w:val="en" w:eastAsia="zh-CN"/>
              </w:rPr>
            </w:pPr>
            <w:r>
              <w:rPr>
                <w:rFonts w:hint="default" w:ascii="Times New Roman" w:hAnsi="Times New Roman" w:eastAsia="仿宋_GB2312" w:cs="Times New Roman"/>
                <w:sz w:val="28"/>
                <w:szCs w:val="28"/>
                <w:highlight w:val="none"/>
                <w:u w:val="none" w:color="auto"/>
                <w:lang w:eastAsia="zh-CN"/>
              </w:rPr>
              <w:t>分娩或施行计划生育手术时间：       年    月    日</w:t>
            </w:r>
            <w:r>
              <w:rPr>
                <w:rFonts w:hint="default" w:ascii="Times New Roman" w:hAnsi="Times New Roman" w:eastAsia="仿宋_GB2312" w:cs="Times New Roman"/>
                <w:sz w:val="28"/>
                <w:szCs w:val="28"/>
                <w:highlight w:val="none"/>
                <w:u w:val="none" w:color="auto"/>
                <w:lang w:val="en" w:eastAsia="zh-CN"/>
              </w:rPr>
              <w:tab/>
            </w:r>
          </w:p>
        </w:tc>
        <w:tc>
          <w:tcPr>
            <w:tcW w:w="2668" w:type="dxa"/>
            <w:noWrap w:val="0"/>
            <w:vAlign w:val="center"/>
          </w:tcPr>
          <w:p>
            <w:pPr>
              <w:keepNext w:val="0"/>
              <w:keepLines w:val="0"/>
              <w:pageBreakBefore w:val="0"/>
              <w:widowControl w:val="0"/>
              <w:tabs>
                <w:tab w:val="left" w:pos="8107"/>
              </w:tabs>
              <w:kinsoku/>
              <w:wordWrap/>
              <w:overflowPunct/>
              <w:topLinePunct w:val="0"/>
              <w:autoSpaceDE/>
              <w:autoSpaceDN/>
              <w:bidi w:val="0"/>
              <w:adjustRightInd/>
              <w:snapToGrid/>
              <w:spacing w:line="360" w:lineRule="exact"/>
              <w:ind w:firstLine="280" w:firstLineChars="100"/>
              <w:jc w:val="both"/>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胎儿数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b w:val="0"/>
                <w:bCs w:val="0"/>
                <w:sz w:val="28"/>
                <w:szCs w:val="28"/>
                <w:highlight w:val="none"/>
                <w:u w:val="none" w:color="auto"/>
                <w:lang w:eastAsia="zh-CN"/>
              </w:rPr>
              <w:t>申请拨付账户（涂改无效）</w:t>
            </w: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性质</w:t>
            </w:r>
          </w:p>
        </w:tc>
        <w:tc>
          <w:tcPr>
            <w:tcW w:w="6991"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val="en" w:eastAsia="zh-CN"/>
              </w:rPr>
            </w:pPr>
            <w:r>
              <w:rPr>
                <w:rFonts w:hint="default" w:ascii="Times New Roman" w:hAnsi="Times New Roman" w:eastAsia="仿宋_GB2312" w:cs="Times New Roman"/>
                <w:sz w:val="28"/>
                <w:szCs w:val="28"/>
                <w:highlight w:val="none"/>
                <w:u w:val="none" w:color="auto"/>
                <w:lang w:eastAsia="zh-CN"/>
              </w:rPr>
              <w:t xml:space="preserve">□个人        </w:t>
            </w:r>
            <w:r>
              <w:rPr>
                <w:rFonts w:hint="default" w:ascii="Times New Roman" w:hAnsi="Times New Roman" w:eastAsia="仿宋_GB2312" w:cs="Times New Roman"/>
                <w:sz w:val="28"/>
                <w:szCs w:val="28"/>
                <w:highlight w:val="none"/>
                <w:u w:val="none" w:color="auto"/>
                <w:lang w:val="en" w:eastAsia="zh-CN"/>
              </w:rPr>
              <w:t>□</w:t>
            </w:r>
            <w:r>
              <w:rPr>
                <w:rFonts w:hint="default" w:ascii="Times New Roman" w:hAnsi="Times New Roman" w:eastAsia="仿宋_GB2312" w:cs="Times New Roman"/>
                <w:sz w:val="28"/>
                <w:szCs w:val="28"/>
                <w:highlight w:val="none"/>
                <w:u w:val="none" w:color="auto"/>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开户名</w:t>
            </w:r>
          </w:p>
        </w:tc>
        <w:tc>
          <w:tcPr>
            <w:tcW w:w="25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开户行</w:t>
            </w:r>
          </w:p>
        </w:tc>
        <w:tc>
          <w:tcPr>
            <w:tcW w:w="266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w:t>
            </w:r>
          </w:p>
          <w:p>
            <w:pPr>
              <w:keepNext w:val="0"/>
              <w:keepLines w:val="0"/>
              <w:pageBreakBefore w:val="0"/>
              <w:widowControl w:val="0"/>
              <w:kinsoku/>
              <w:wordWrap/>
              <w:overflowPunct/>
              <w:topLinePunct w:val="0"/>
              <w:autoSpaceDE/>
              <w:autoSpaceDN/>
              <w:bidi w:val="0"/>
              <w:adjustRightInd/>
              <w:snapToGrid/>
              <w:spacing w:line="360" w:lineRule="exact"/>
              <w:ind w:firstLine="1680" w:firstLineChars="600"/>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0"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71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c>
          <w:tcPr>
            <w:tcW w:w="132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账号</w:t>
            </w:r>
          </w:p>
        </w:tc>
        <w:tc>
          <w:tcPr>
            <w:tcW w:w="2523"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p>
        </w:tc>
        <w:tc>
          <w:tcPr>
            <w:tcW w:w="180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8"/>
                <w:szCs w:val="28"/>
                <w:highlight w:val="none"/>
                <w:u w:val="none" w:color="auto"/>
                <w:lang w:eastAsia="zh-CN"/>
              </w:rPr>
            </w:pPr>
            <w:r>
              <w:rPr>
                <w:rFonts w:hint="default" w:ascii="Times New Roman" w:hAnsi="Times New Roman" w:eastAsia="仿宋_GB2312" w:cs="Times New Roman"/>
                <w:sz w:val="28"/>
                <w:szCs w:val="28"/>
                <w:highlight w:val="none"/>
                <w:u w:val="none" w:color="auto"/>
                <w:lang w:eastAsia="zh-CN"/>
              </w:rPr>
              <w:t>银行行号（仅单位填写）</w:t>
            </w:r>
          </w:p>
        </w:tc>
        <w:tc>
          <w:tcPr>
            <w:tcW w:w="266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8"/>
                <w:szCs w:val="28"/>
                <w:highlight w:val="none"/>
                <w:u w:val="none" w:color="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25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Cs/>
                <w:sz w:val="32"/>
                <w:szCs w:val="32"/>
                <w:highlight w:val="none"/>
                <w:u w:val="none" w:color="auto"/>
                <w:lang w:eastAsia="zh-CN"/>
              </w:rPr>
            </w:pPr>
            <w:r>
              <w:rPr>
                <w:rFonts w:hint="default" w:ascii="Times New Roman" w:hAnsi="Times New Roman" w:eastAsia="仿宋_GB2312" w:cs="Times New Roman"/>
                <w:b/>
                <w:sz w:val="28"/>
                <w:szCs w:val="28"/>
                <w:highlight w:val="none"/>
                <w:u w:val="none" w:color="auto"/>
              </w:rPr>
              <w:t>单位/个人</w:t>
            </w:r>
            <w:r>
              <w:rPr>
                <w:rFonts w:hint="default" w:ascii="Times New Roman" w:hAnsi="Times New Roman" w:eastAsia="仿宋_GB2312" w:cs="Times New Roman"/>
                <w:b/>
                <w:sz w:val="28"/>
                <w:szCs w:val="28"/>
                <w:highlight w:val="none"/>
                <w:u w:val="none" w:color="auto"/>
                <w:lang w:eastAsia="zh-CN"/>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6" w:hRule="atLeast"/>
          <w:jc w:val="center"/>
        </w:trPr>
        <w:tc>
          <w:tcPr>
            <w:tcW w:w="11252" w:type="dxa"/>
            <w:gridSpan w:val="10"/>
            <w:tcBorders>
              <w:top w:val="single" w:color="auto" w:sz="4" w:space="0"/>
            </w:tcBorders>
            <w:noWrap w:val="0"/>
            <w:vAlign w:val="center"/>
          </w:tcPr>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□单位填</w:t>
            </w:r>
            <w:r>
              <w:rPr>
                <w:rFonts w:hint="default" w:ascii="Times New Roman" w:hAnsi="Times New Roman" w:eastAsia="仿宋_GB2312" w:cs="Times New Roman"/>
                <w:color w:val="000000"/>
                <w:kern w:val="0"/>
                <w:sz w:val="28"/>
                <w:szCs w:val="28"/>
                <w:highlight w:val="none"/>
                <w:u w:val="none" w:color="auto"/>
                <w:lang w:eastAsia="zh-CN"/>
              </w:rPr>
              <w:t>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单位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单位已与参保职工签订合法劳动合同，存在事实劳动关系。</w:t>
            </w:r>
          </w:p>
          <w:p>
            <w:pPr>
              <w:pStyle w:val="2"/>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auto"/>
                <w:kern w:val="2"/>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auto"/>
                <w:kern w:val="2"/>
                <w:sz w:val="28"/>
                <w:szCs w:val="28"/>
                <w:highlight w:val="none"/>
                <w:u w:val="none" w:color="auto"/>
              </w:rPr>
              <w:t>用人单位已足额垫付生育津贴。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参保人知悉由单位申请生育津贴。</w:t>
            </w:r>
          </w:p>
          <w:p>
            <w:pPr>
              <w:keepNext w:val="0"/>
              <w:keepLines w:val="0"/>
              <w:pageBreakBefore w:val="0"/>
              <w:widowControl w:val="0"/>
              <w:kinsoku/>
              <w:wordWrap/>
              <w:overflowPunct/>
              <w:topLinePunct w:val="0"/>
              <w:autoSpaceDE/>
              <w:autoSpaceDN/>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lang w:val="en-US" w:eastAsia="zh-CN"/>
              </w:rPr>
            </w:pPr>
            <w:r>
              <w:rPr>
                <w:rFonts w:hint="default" w:ascii="Times New Roman" w:hAnsi="Times New Roman" w:eastAsia="仿宋_GB2312" w:cs="Times New Roman"/>
                <w:sz w:val="28"/>
                <w:szCs w:val="28"/>
                <w:highlight w:val="none"/>
                <w:u w:val="none" w:color="auto"/>
              </w:rPr>
              <w:t>单位经办人签名：                单位经办人联系电话：</w:t>
            </w:r>
            <w:r>
              <w:rPr>
                <w:rFonts w:hint="default" w:ascii="Times New Roman" w:hAnsi="Times New Roman" w:eastAsia="仿宋_GB2312" w:cs="Times New Roman"/>
                <w:sz w:val="28"/>
                <w:szCs w:val="28"/>
                <w:highlight w:val="none"/>
                <w:u w:val="none" w:color="auto"/>
                <w:lang w:val="en-US" w:eastAsia="zh-CN"/>
              </w:rPr>
              <w:t xml:space="preserve">    </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单位名称（盖章）：              填表日期：</w:t>
            </w:r>
          </w:p>
          <w:p>
            <w:pPr>
              <w:keepNext w:val="0"/>
              <w:keepLines w:val="0"/>
              <w:pageBreakBefore w:val="0"/>
              <w:widowControl w:val="0"/>
              <w:kinsoku/>
              <w:wordWrap/>
              <w:overflowPunct/>
              <w:topLinePunct w:val="0"/>
              <w:autoSpaceDE/>
              <w:autoSpaceDN/>
              <w:bidi w:val="0"/>
              <w:adjustRightInd/>
              <w:snapToGrid/>
              <w:spacing w:after="157" w:afterLines="50" w:line="360" w:lineRule="exact"/>
              <w:textAlignment w:val="auto"/>
              <w:rPr>
                <w:rFonts w:hint="default" w:ascii="Times New Roman" w:hAnsi="Times New Roman" w:eastAsia="仿宋_GB2312" w:cs="Times New Roman"/>
                <w:color w:val="000000"/>
                <w:kern w:val="0"/>
                <w:sz w:val="28"/>
                <w:szCs w:val="28"/>
                <w:highlight w:val="none"/>
                <w:u w:val="none" w:color="auto"/>
              </w:rPr>
            </w:pP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10370820</wp:posOffset>
                      </wp:positionH>
                      <wp:positionV relativeFrom="paragraph">
                        <wp:posOffset>138430</wp:posOffset>
                      </wp:positionV>
                      <wp:extent cx="7126605" cy="24765"/>
                      <wp:effectExtent l="0" t="4445" r="17145" b="8890"/>
                      <wp:wrapNone/>
                      <wp:docPr id="1" name="直接连接符 1"/>
                      <wp:cNvGraphicFramePr/>
                      <a:graphic xmlns:a="http://schemas.openxmlformats.org/drawingml/2006/main">
                        <a:graphicData uri="http://schemas.microsoft.com/office/word/2010/wordprocessingShape">
                          <wps:wsp>
                            <wps:cNvCnPr/>
                            <wps:spPr>
                              <a:xfrm flipV="1">
                                <a:off x="226695" y="4686300"/>
                                <a:ext cx="7126605" cy="2476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816.6pt;margin-top:10.9pt;height:1.95pt;width:561.15pt;z-index:251659264;mso-width-relative:page;mso-height-relative:page;" filled="f" stroked="t" coordsize="21600,21600" o:gfxdata="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JMolDYAAAACwEAAA8AAAAAAAAAAQAgAAAA&#10;IgAAAGRycy9kb3ducmV2LnhtbFBLAQIUABQAAAAIAIdO4kDIN64KCwIAAPoDAAAOAAAAAAAAAAEA&#10;IAAAAC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highlight w:val="none"/>
                <w:u w:val="none" w:color="auto"/>
                <w:lang w:eastAsia="zh-CN"/>
              </w:rPr>
              <w:t>参保</w:t>
            </w:r>
            <w:r>
              <w:rPr>
                <w:rFonts w:hint="default" w:ascii="Times New Roman" w:hAnsi="Times New Roman" w:eastAsia="仿宋_GB2312" w:cs="Times New Roman"/>
                <w:sz w:val="28"/>
                <w:szCs w:val="28"/>
                <w:highlight w:val="none"/>
                <w:u w:val="none" w:color="auto"/>
              </w:rPr>
              <w:t>人签名：</w:t>
            </w:r>
            <w:r>
              <w:rPr>
                <w:rFonts w:hint="default" w:ascii="Times New Roman" w:hAnsi="Times New Roman" w:eastAsia="仿宋_GB2312" w:cs="Times New Roman"/>
                <w:sz w:val="28"/>
                <w:szCs w:val="28"/>
                <w:highlight w:val="none"/>
                <w:u w:val="none" w:color="auto"/>
                <w:lang w:val="en-US" w:eastAsia="zh-CN"/>
              </w:rPr>
              <w:t xml:space="preserve"> </w:t>
            </w:r>
          </w:p>
          <w:p>
            <w:pPr>
              <w:keepNext w:val="0"/>
              <w:keepLines w:val="0"/>
              <w:pageBreakBefore w:val="0"/>
              <w:widowControl w:val="0"/>
              <w:kinsoku/>
              <w:wordWrap/>
              <w:overflowPunct/>
              <w:topLinePunct w:val="0"/>
              <w:bidi w:val="0"/>
              <w:spacing w:line="360" w:lineRule="exact"/>
              <w:ind w:firstLine="48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-65405</wp:posOffset>
                      </wp:positionH>
                      <wp:positionV relativeFrom="paragraph">
                        <wp:posOffset>132715</wp:posOffset>
                      </wp:positionV>
                      <wp:extent cx="7152005" cy="3327400"/>
                      <wp:effectExtent l="7620" t="7620" r="22225" b="17780"/>
                      <wp:wrapNone/>
                      <wp:docPr id="8" name="圆角矩形 8"/>
                      <wp:cNvGraphicFramePr/>
                      <a:graphic xmlns:a="http://schemas.openxmlformats.org/drawingml/2006/main">
                        <a:graphicData uri="http://schemas.microsoft.com/office/word/2010/wordprocessingShape">
                          <wps:wsp>
                            <wps:cNvSpPr/>
                            <wps:spPr>
                              <a:xfrm flipV="1">
                                <a:off x="0" y="0"/>
                                <a:ext cx="7152005" cy="3327400"/>
                              </a:xfrm>
                              <a:prstGeom prst="roundRect">
                                <a:avLst>
                                  <a:gd name="adj" fmla="val 16667"/>
                                </a:avLst>
                              </a:prstGeom>
                              <a:noFill/>
                              <a:ln w="15875" cap="flat" cmpd="sng">
                                <a:solidFill>
                                  <a:srgbClr val="FF0000"/>
                                </a:solidFill>
                                <a:prstDash val="solid"/>
                                <a:headEnd type="none" w="med" len="med"/>
                                <a:tailEnd type="none" w="med" len="med"/>
                              </a:ln>
                            </wps:spPr>
                            <wps:bodyPr upright="1"/>
                          </wps:wsp>
                        </a:graphicData>
                      </a:graphic>
                    </wp:anchor>
                  </w:drawing>
                </mc:Choice>
                <mc:Fallback>
                  <w:pict>
                    <v:roundrect id="_x0000_s1026" o:spid="_x0000_s1026" o:spt="2" style="position:absolute;left:0pt;flip:y;margin-left:-5.15pt;margin-top:10.45pt;height:262pt;width:563.15pt;z-index:251663360;mso-width-relative:page;mso-height-relative:page;" filled="f" stroked="t" coordsize="21600,21600" arcsize="0.166666666666667" o:gfxdata="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VI&#10;TBLaAAAACwEAAA8AAAAAAAAAAQAgAAAAIgAAAGRycy9kb3ducmV2LnhtbFBLAQIUABQAAAAIAIdO&#10;4kBG8hQqIQIAAC4EAAAOAAAAAAAAAAEAIAAAACkBAABkcnMvZTJvRG9jLnhtbFBLBQYAAAAABgAG&#10;AFkBAAC8BQAAAAA=&#10;">
                      <v:fill on="f" focussize="0,0"/>
                      <v:stroke weight="1.25pt" color="#FF0000" joinstyle="round"/>
                      <v:imagedata o:title=""/>
                      <o:lock v:ext="edit" aspectratio="f"/>
                    </v:roundrect>
                  </w:pict>
                </mc:Fallback>
              </mc:AlternateConten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rPr>
            </w:pP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color w:val="000000"/>
                <w:kern w:val="0"/>
                <w:sz w:val="28"/>
                <w:szCs w:val="28"/>
                <w:highlight w:val="none"/>
                <w:u w:val="none" w:color="auto"/>
              </w:rPr>
              <w:t>个人填写</w:t>
            </w: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本人已知悉填报须知内容，同意申报，并授权经办机构通过信息共享方式查询本单位/个人与办理生育业务相关的信息，承诺所提供材料与信息均真实完整合法，符合办理业务条件。本次办理业务的其他承诺与告知内容陈述如下：</w:t>
            </w:r>
          </w:p>
          <w:p>
            <w:pPr>
              <w:keepNext w:val="0"/>
              <w:keepLines w:val="0"/>
              <w:pageBreakBefore w:val="0"/>
              <w:widowControl w:val="0"/>
              <w:kinsoku/>
              <w:wordWrap/>
              <w:overflowPunct/>
              <w:topLinePunct w:val="0"/>
              <w:bidi w:val="0"/>
              <w:adjustRightInd w:val="0"/>
              <w:snapToGrid w:val="0"/>
              <w:spacing w:line="360" w:lineRule="exact"/>
              <w:ind w:firstLine="480" w:firstLineChars="200"/>
              <w:textAlignment w:val="auto"/>
              <w:rPr>
                <w:rFonts w:hint="default" w:ascii="Times New Roman" w:hAnsi="Times New Roman" w:eastAsia="仿宋_GB2312" w:cs="Times New Roman"/>
                <w:sz w:val="28"/>
                <w:szCs w:val="28"/>
                <w:highlight w:val="none"/>
                <w:u w:val="none" w:color="auto"/>
              </w:rPr>
            </w:pPr>
            <w:r>
              <w:rPr>
                <w:rFonts w:hint="eastAsia" w:ascii="宋体" w:hAnsi="宋体" w:cs="宋体"/>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4043045</wp:posOffset>
                      </wp:positionH>
                      <wp:positionV relativeFrom="paragraph">
                        <wp:posOffset>220345</wp:posOffset>
                      </wp:positionV>
                      <wp:extent cx="2785110" cy="335280"/>
                      <wp:effectExtent l="0" t="0" r="0" b="0"/>
                      <wp:wrapNone/>
                      <wp:docPr id="7" name="矩形 7"/>
                      <wp:cNvGraphicFramePr/>
                      <a:graphic xmlns:a="http://schemas.openxmlformats.org/drawingml/2006/main">
                        <a:graphicData uri="http://schemas.microsoft.com/office/word/2010/wordprocessingShape">
                          <wps:wsp>
                            <wps:cNvSpPr/>
                            <wps:spPr>
                              <a:xfrm>
                                <a:off x="0" y="0"/>
                                <a:ext cx="2785110" cy="33528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wps:txbx>
                            <wps:bodyPr upright="1"/>
                          </wps:wsp>
                        </a:graphicData>
                      </a:graphic>
                    </wp:anchor>
                  </w:drawing>
                </mc:Choice>
                <mc:Fallback>
                  <w:pict>
                    <v:rect id="_x0000_s1026" o:spid="_x0000_s1026" o:spt="1" style="position:absolute;left:0pt;margin-left:318.35pt;margin-top:17.35pt;height:26.4pt;width:219.3pt;z-index:251662336;mso-width-relative:page;mso-height-relative:page;" filled="f" stroked="f" coordsize="21600,21600" o:gfxdata="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1JsH&#10;WdwAAAAKAQAADwAAAAAAAAABACAAAAAiAAAAZHJzL2Rvd25yZXYueG1sUEsBAhQAFAAAAAgAh07i&#10;QF0qeaysAQAASwMAAA4AAAAAAAAAAQAgAAAAKwEAAGRycy9lMm9Eb2MueG1sUEsFBgAAAAAGAAYA&#10;WQEAAEk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color w:val="FF0000"/>
                                <w:kern w:val="0"/>
                                <w:sz w:val="28"/>
                                <w:szCs w:val="28"/>
                                <w:highlight w:val="none"/>
                                <w:u w:val="none" w:color="auto"/>
                                <w:lang w:val="en-US" w:eastAsia="zh-CN" w:bidi="ar-SA"/>
                              </w:rPr>
                            </w:pPr>
                            <w:r>
                              <w:rPr>
                                <w:rFonts w:hint="eastAsia" w:ascii="Times New Roman" w:hAnsi="Times New Roman" w:eastAsia="仿宋_GB2312" w:cs="Times New Roman"/>
                                <w:color w:val="FF0000"/>
                                <w:kern w:val="0"/>
                                <w:sz w:val="28"/>
                                <w:szCs w:val="28"/>
                                <w:highlight w:val="none"/>
                                <w:u w:val="none" w:color="auto"/>
                                <w:lang w:val="en-US" w:eastAsia="zh-CN" w:bidi="ar-SA"/>
                              </w:rPr>
                              <w:t>依实际情况填写本框架承诺内容</w:t>
                            </w:r>
                          </w:p>
                        </w:txbxContent>
                      </v:textbox>
                    </v:rect>
                  </w:pict>
                </mc:Fallback>
              </mc:AlternateContent>
            </w:r>
            <w:r>
              <w:rPr>
                <w:rFonts w:hint="eastAsia" w:ascii="Times New Roman" w:hAnsi="Times New Roman" w:eastAsia="仿宋_GB2312" w:cs="Times New Roman"/>
                <w:color w:val="FF0000"/>
                <w:kern w:val="0"/>
                <w:sz w:val="28"/>
                <w:szCs w:val="28"/>
                <w:highlight w:val="none"/>
                <w:u w:val="none" w:color="auto"/>
                <w:lang w:eastAsia="zh-CN"/>
              </w:rPr>
              <w:t>☑</w:t>
            </w:r>
            <w:r>
              <w:rPr>
                <w:rFonts w:hint="default" w:ascii="Times New Roman" w:hAnsi="Times New Roman" w:eastAsia="仿宋_GB2312" w:cs="Times New Roman"/>
                <w:sz w:val="28"/>
                <w:szCs w:val="28"/>
                <w:highlight w:val="none"/>
                <w:u w:val="none" w:color="auto"/>
              </w:rPr>
              <w:t>未曾在其他地市申报（医疗/生育）待遇。</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color w:val="000000"/>
                <w:kern w:val="0"/>
                <w:sz w:val="28"/>
                <w:szCs w:val="28"/>
                <w:highlight w:val="none"/>
                <w:u w:val="none" w:color="auto"/>
                <w:lang w:eastAsia="zh-CN"/>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color w:val="000000"/>
                <w:kern w:val="0"/>
                <w:sz w:val="28"/>
                <w:szCs w:val="28"/>
                <w:highlight w:val="none"/>
                <w:u w:val="none" w:color="auto"/>
                <w:lang w:eastAsia="zh-CN"/>
              </w:rPr>
              <w:t>用人单位知悉由参保人个人申请生育津贴。</w:t>
            </w:r>
          </w:p>
          <w:p>
            <w:pPr>
              <w:keepNext w:val="0"/>
              <w:keepLines w:val="0"/>
              <w:pageBreakBefore w:val="0"/>
              <w:widowControl w:val="0"/>
              <w:kinsoku/>
              <w:wordWrap/>
              <w:overflowPunct/>
              <w:topLinePunct w:val="0"/>
              <w:bidi w:val="0"/>
              <w:adjustRightInd w:val="0"/>
              <w:snapToGrid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color w:val="000000"/>
                <w:kern w:val="0"/>
                <w:sz w:val="28"/>
                <w:szCs w:val="28"/>
                <w:highlight w:val="none"/>
                <w:u w:val="none" w:color="auto"/>
              </w:rPr>
              <w:t>□</w:t>
            </w:r>
            <w:r>
              <w:rPr>
                <w:rFonts w:hint="default" w:ascii="Times New Roman" w:hAnsi="Times New Roman" w:eastAsia="仿宋_GB2312" w:cs="Times New Roman"/>
                <w:sz w:val="28"/>
                <w:szCs w:val="28"/>
                <w:highlight w:val="none"/>
                <w:u w:val="none" w:color="auto"/>
              </w:rPr>
              <w:t>其他需承诺内容：</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本人签名：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color w:val="FF0000"/>
                <w:sz w:val="28"/>
                <w:szCs w:val="28"/>
                <w:highlight w:val="none"/>
                <w:u w:val="none" w:color="auto"/>
                <w:lang w:val="en-US" w:eastAsia="zh-CN"/>
              </w:rPr>
              <w:t>参保人手写签名</w:t>
            </w:r>
            <w:r>
              <w:rPr>
                <w:rFonts w:hint="default" w:ascii="Times New Roman" w:hAnsi="Times New Roman" w:eastAsia="仿宋_GB2312" w:cs="Times New Roman"/>
                <w:sz w:val="28"/>
                <w:szCs w:val="28"/>
                <w:highlight w:val="none"/>
                <w:u w:val="none" w:color="auto"/>
                <w:lang w:val="en-US" w:eastAsia="zh-CN"/>
              </w:rPr>
              <w:t xml:space="preserve">     </w:t>
            </w:r>
            <w:r>
              <w:rPr>
                <w:rFonts w:hint="eastAsia"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本人联系电话：</w:t>
            </w:r>
            <w:r>
              <w:rPr>
                <w:rFonts w:hint="eastAsia" w:ascii="Times New Roman" w:hAnsi="Times New Roman" w:eastAsia="仿宋_GB2312" w:cs="Times New Roman"/>
                <w:color w:val="FF0000"/>
                <w:sz w:val="28"/>
                <w:szCs w:val="28"/>
                <w:highlight w:val="none"/>
                <w:u w:val="none" w:color="auto"/>
                <w:lang w:val="en-US" w:eastAsia="zh-CN"/>
              </w:rPr>
              <w:t>13*********</w:t>
            </w:r>
            <w:r>
              <w:rPr>
                <w:rFonts w:hint="default" w:ascii="Times New Roman" w:hAnsi="Times New Roman" w:eastAsia="仿宋_GB2312" w:cs="Times New Roman"/>
                <w:sz w:val="28"/>
                <w:szCs w:val="28"/>
                <w:highlight w:val="none"/>
                <w:u w:val="none" w:color="auto"/>
                <w:lang w:val="en-US" w:eastAsia="zh-CN"/>
              </w:rPr>
              <w:t xml:space="preserve">  </w:t>
            </w:r>
            <w:r>
              <w:rPr>
                <w:rFonts w:hint="default" w:ascii="Times New Roman" w:hAnsi="Times New Roman" w:eastAsia="仿宋_GB2312" w:cs="Times New Roman"/>
                <w:sz w:val="28"/>
                <w:szCs w:val="28"/>
                <w:highlight w:val="none"/>
                <w:u w:val="none" w:color="auto"/>
              </w:rPr>
              <w:t>填表日期：</w:t>
            </w:r>
            <w:r>
              <w:rPr>
                <w:rFonts w:hint="eastAsia" w:ascii="Times New Roman" w:hAnsi="Times New Roman" w:eastAsia="仿宋_GB2312" w:cs="Times New Roman"/>
                <w:color w:val="FF0000"/>
                <w:sz w:val="28"/>
                <w:szCs w:val="28"/>
                <w:highlight w:val="none"/>
                <w:u w:val="none" w:color="auto"/>
                <w:lang w:val="en-US" w:eastAsia="zh-CN"/>
              </w:rPr>
              <w:t>20**.**</w:t>
            </w:r>
            <w:r>
              <w:rPr>
                <w:rFonts w:hint="eastAsia" w:ascii="Times New Roman" w:hAnsi="Times New Roman" w:eastAsia="仿宋_GB2312" w:cs="Times New Roman"/>
                <w:sz w:val="28"/>
                <w:szCs w:val="28"/>
                <w:highlight w:val="none"/>
                <w:u w:val="none" w:color="auto"/>
                <w:lang w:val="en-US" w:eastAsia="zh-CN"/>
              </w:rPr>
              <w:t>.</w:t>
            </w:r>
            <w:r>
              <w:rPr>
                <w:rFonts w:hint="eastAsia" w:ascii="Times New Roman" w:hAnsi="Times New Roman" w:eastAsia="仿宋_GB2312" w:cs="Times New Roman"/>
                <w:color w:val="FF0000"/>
                <w:sz w:val="28"/>
                <w:szCs w:val="28"/>
                <w:highlight w:val="none"/>
                <w:u w:val="none" w:color="auto"/>
                <w:lang w:val="en-US" w:eastAsia="zh-CN"/>
              </w:rPr>
              <w:t>**</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cs="Times New Roman"/>
                <w:sz w:val="22"/>
                <w:szCs w:val="21"/>
                <w:highlight w:val="none"/>
                <w:u w:val="none" w:color="auto"/>
              </w:rPr>
            </w:pPr>
            <w:r>
              <w:rPr>
                <w:rFonts w:hint="default" w:ascii="Times New Roman" w:hAnsi="Times New Roman" w:eastAsia="仿宋_GB2312" w:cs="Times New Roman"/>
                <w:sz w:val="28"/>
                <w:szCs w:val="28"/>
                <w:highlight w:val="none"/>
                <w:u w:val="none" w:color="auto"/>
              </w:rPr>
              <w:t>单位名称（盖章）：</w:t>
            </w:r>
          </w:p>
          <w:p>
            <w:pPr>
              <w:pStyle w:val="2"/>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sz w:val="28"/>
                <w:szCs w:val="28"/>
                <w:highlight w:val="none"/>
                <w:u w:val="none" w:color="auto"/>
              </w:rPr>
            </w:pPr>
          </w:p>
          <w:p>
            <w:pPr>
              <w:keepNext w:val="0"/>
              <w:keepLines w:val="0"/>
              <w:pageBreakBefore w:val="0"/>
              <w:widowControl w:val="0"/>
              <w:kinsoku/>
              <w:wordWrap/>
              <w:overflowPunct/>
              <w:topLinePunct w:val="0"/>
              <w:bidi w:val="0"/>
              <w:spacing w:line="360" w:lineRule="exact"/>
              <w:ind w:firstLine="560" w:firstLineChars="200"/>
              <w:textAlignment w:val="auto"/>
              <w:rPr>
                <w:rFonts w:hint="default" w:ascii="Times New Roman" w:hAnsi="Times New Roman" w:eastAsia="仿宋_GB2312" w:cs="Times New Roman"/>
                <w:sz w:val="28"/>
                <w:szCs w:val="28"/>
                <w:highlight w:val="none"/>
                <w:u w:val="none" w:color="auto"/>
              </w:rPr>
            </w:pPr>
            <w:r>
              <w:rPr>
                <w:rFonts w:hint="default" w:ascii="Times New Roman" w:hAnsi="Times New Roman" w:eastAsia="仿宋_GB2312" w:cs="Times New Roman"/>
                <w:sz w:val="28"/>
                <w:szCs w:val="28"/>
                <w:highlight w:val="none"/>
                <w:u w:val="none" w:color="auto"/>
              </w:rPr>
              <w:t>温馨提示：以虚构劳动关系、伪造证明材料或者其他手段骗取社会保险待遇的，属于刑法第二百六十六条规定的诈骗公私财物的行为，将依法追究刑事责任。</w:t>
            </w:r>
          </w:p>
          <w:p>
            <w:pPr>
              <w:pStyle w:val="2"/>
              <w:spacing w:line="400" w:lineRule="exact"/>
              <w:ind w:left="540" w:leftChars="-200" w:right="-506" w:rightChars="-241" w:hanging="960" w:hangingChars="300"/>
              <w:rPr>
                <w:rFonts w:hint="default" w:ascii="Times New Roman" w:hAnsi="Times New Roman" w:eastAsia="仿宋_GB2312" w:cs="Times New Roman"/>
                <w:sz w:val="32"/>
                <w:szCs w:val="32"/>
                <w:highlight w:val="none"/>
                <w:u w:val="none" w:color="auto"/>
              </w:rPr>
            </w:pPr>
          </w:p>
        </w:tc>
      </w:tr>
    </w:tbl>
    <w:p>
      <w:pPr>
        <w:pStyle w:val="2"/>
        <w:keepNext w:val="0"/>
        <w:keepLines w:val="0"/>
        <w:pageBreakBefore w:val="0"/>
        <w:widowControl w:val="0"/>
        <w:kinsoku/>
        <w:wordWrap/>
        <w:overflowPunct/>
        <w:topLinePunct w:val="0"/>
        <w:autoSpaceDE w:val="0"/>
        <w:autoSpaceDN w:val="0"/>
        <w:bidi w:val="0"/>
        <w:adjustRightInd w:val="0"/>
        <w:snapToGrid/>
        <w:spacing w:line="400" w:lineRule="exact"/>
        <w:ind w:left="302" w:leftChars="29" w:right="0" w:rightChars="0" w:hanging="241" w:hangingChars="100"/>
        <w:textAlignment w:val="auto"/>
      </w:pPr>
      <w:r>
        <w:rPr>
          <w:rFonts w:hint="default" w:ascii="Times New Roman" w:hAnsi="Times New Roman" w:eastAsia="仿宋_GB2312" w:cs="Times New Roman"/>
          <w:b/>
          <w:kern w:val="2"/>
          <w:szCs w:val="24"/>
          <w:highlight w:val="none"/>
          <w:u w:val="none" w:color="auto"/>
        </w:rPr>
        <w:t>备注：有雇工的个体工商户如没有单位印章的，可由经营者签名加盖指模替代。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F7C0F"/>
    <w:rsid w:val="034F527C"/>
    <w:rsid w:val="04DD3789"/>
    <w:rsid w:val="06E615DF"/>
    <w:rsid w:val="06ED0F6A"/>
    <w:rsid w:val="09565EE1"/>
    <w:rsid w:val="0A157218"/>
    <w:rsid w:val="0A8068C8"/>
    <w:rsid w:val="0AE5406E"/>
    <w:rsid w:val="0AEB5F77"/>
    <w:rsid w:val="0B4E5BBB"/>
    <w:rsid w:val="0BF132A6"/>
    <w:rsid w:val="0C1621E1"/>
    <w:rsid w:val="0DE15FD5"/>
    <w:rsid w:val="0F457E1A"/>
    <w:rsid w:val="100449D5"/>
    <w:rsid w:val="103145A0"/>
    <w:rsid w:val="134D31B8"/>
    <w:rsid w:val="1363315E"/>
    <w:rsid w:val="1376437D"/>
    <w:rsid w:val="146F4594"/>
    <w:rsid w:val="16920D97"/>
    <w:rsid w:val="188D4054"/>
    <w:rsid w:val="19445D81"/>
    <w:rsid w:val="19ED2D17"/>
    <w:rsid w:val="1AE01026"/>
    <w:rsid w:val="1B577D6B"/>
    <w:rsid w:val="1B9E26DE"/>
    <w:rsid w:val="1C0A780E"/>
    <w:rsid w:val="1C0B5290"/>
    <w:rsid w:val="1C7D42CA"/>
    <w:rsid w:val="1CE56278"/>
    <w:rsid w:val="1D4A019B"/>
    <w:rsid w:val="206B103D"/>
    <w:rsid w:val="20800FE2"/>
    <w:rsid w:val="20DE6DFD"/>
    <w:rsid w:val="20DF487F"/>
    <w:rsid w:val="22004956"/>
    <w:rsid w:val="22E01A46"/>
    <w:rsid w:val="234826EF"/>
    <w:rsid w:val="23C05074"/>
    <w:rsid w:val="240253A0"/>
    <w:rsid w:val="24726959"/>
    <w:rsid w:val="24ED0821"/>
    <w:rsid w:val="253F2829"/>
    <w:rsid w:val="259B76C0"/>
    <w:rsid w:val="25B427E8"/>
    <w:rsid w:val="25F87A5A"/>
    <w:rsid w:val="25F954DB"/>
    <w:rsid w:val="26731922"/>
    <w:rsid w:val="27312FD9"/>
    <w:rsid w:val="27F07B94"/>
    <w:rsid w:val="27FC1102"/>
    <w:rsid w:val="2AFE7817"/>
    <w:rsid w:val="2C156FDF"/>
    <w:rsid w:val="2CA64350"/>
    <w:rsid w:val="2CA71DD1"/>
    <w:rsid w:val="2CD53B9A"/>
    <w:rsid w:val="2E0B749A"/>
    <w:rsid w:val="2E142328"/>
    <w:rsid w:val="2E7D64D4"/>
    <w:rsid w:val="2EDE0B0E"/>
    <w:rsid w:val="2F455F1D"/>
    <w:rsid w:val="300B49E1"/>
    <w:rsid w:val="312B4AB9"/>
    <w:rsid w:val="31D95ED6"/>
    <w:rsid w:val="31F67A05"/>
    <w:rsid w:val="33265B78"/>
    <w:rsid w:val="341C2C0D"/>
    <w:rsid w:val="34756B1F"/>
    <w:rsid w:val="34CA6229"/>
    <w:rsid w:val="365D0BBE"/>
    <w:rsid w:val="366C6C5A"/>
    <w:rsid w:val="37086AD8"/>
    <w:rsid w:val="37F244D7"/>
    <w:rsid w:val="38571C7D"/>
    <w:rsid w:val="39022116"/>
    <w:rsid w:val="39137E32"/>
    <w:rsid w:val="392635CF"/>
    <w:rsid w:val="3998008B"/>
    <w:rsid w:val="3A0E134F"/>
    <w:rsid w:val="3A422AA2"/>
    <w:rsid w:val="3A430524"/>
    <w:rsid w:val="3A733271"/>
    <w:rsid w:val="3AD0360B"/>
    <w:rsid w:val="3C09460C"/>
    <w:rsid w:val="3DFA2BBE"/>
    <w:rsid w:val="3E561C53"/>
    <w:rsid w:val="3E90118C"/>
    <w:rsid w:val="3EC7320B"/>
    <w:rsid w:val="3F8E51D3"/>
    <w:rsid w:val="402E72DA"/>
    <w:rsid w:val="43012FC4"/>
    <w:rsid w:val="4469414C"/>
    <w:rsid w:val="44A761AF"/>
    <w:rsid w:val="48A60C3E"/>
    <w:rsid w:val="491237F0"/>
    <w:rsid w:val="497D2E9F"/>
    <w:rsid w:val="4B0C3D4C"/>
    <w:rsid w:val="4B596F2D"/>
    <w:rsid w:val="4B7D03E7"/>
    <w:rsid w:val="4BDB27E8"/>
    <w:rsid w:val="4C5A4552"/>
    <w:rsid w:val="4C9A533B"/>
    <w:rsid w:val="4CAD655A"/>
    <w:rsid w:val="4CB613E8"/>
    <w:rsid w:val="4D2F582F"/>
    <w:rsid w:val="4E8D0FEE"/>
    <w:rsid w:val="4EAB059E"/>
    <w:rsid w:val="4EAE1523"/>
    <w:rsid w:val="508820AE"/>
    <w:rsid w:val="51804844"/>
    <w:rsid w:val="51E51FEA"/>
    <w:rsid w:val="52B93647"/>
    <w:rsid w:val="52DD6441"/>
    <w:rsid w:val="537B5903"/>
    <w:rsid w:val="544F49E2"/>
    <w:rsid w:val="54B34707"/>
    <w:rsid w:val="561E3959"/>
    <w:rsid w:val="56AA353D"/>
    <w:rsid w:val="57900337"/>
    <w:rsid w:val="582B01B6"/>
    <w:rsid w:val="5A3D6C9C"/>
    <w:rsid w:val="5AA340C2"/>
    <w:rsid w:val="5D7D47EF"/>
    <w:rsid w:val="5D805774"/>
    <w:rsid w:val="5E384F22"/>
    <w:rsid w:val="610253B6"/>
    <w:rsid w:val="611E4CE6"/>
    <w:rsid w:val="62B06376"/>
    <w:rsid w:val="630C0C8E"/>
    <w:rsid w:val="63130619"/>
    <w:rsid w:val="637C0048"/>
    <w:rsid w:val="63852ED6"/>
    <w:rsid w:val="63857653"/>
    <w:rsid w:val="64112ABA"/>
    <w:rsid w:val="65813C15"/>
    <w:rsid w:val="662C40AE"/>
    <w:rsid w:val="667D2BB4"/>
    <w:rsid w:val="67022E0D"/>
    <w:rsid w:val="68A70F3F"/>
    <w:rsid w:val="69A11815"/>
    <w:rsid w:val="69D151A9"/>
    <w:rsid w:val="6A2626B5"/>
    <w:rsid w:val="6B113937"/>
    <w:rsid w:val="6B9C351B"/>
    <w:rsid w:val="6C943AB3"/>
    <w:rsid w:val="6C9611B5"/>
    <w:rsid w:val="6E4B184D"/>
    <w:rsid w:val="6EBB0EBA"/>
    <w:rsid w:val="70F10AD9"/>
    <w:rsid w:val="715507FE"/>
    <w:rsid w:val="72E90C14"/>
    <w:rsid w:val="744F7262"/>
    <w:rsid w:val="75645AA5"/>
    <w:rsid w:val="7684397E"/>
    <w:rsid w:val="76ED7B2A"/>
    <w:rsid w:val="78042B76"/>
    <w:rsid w:val="780505F7"/>
    <w:rsid w:val="78304CBF"/>
    <w:rsid w:val="79C54D55"/>
    <w:rsid w:val="79DB277C"/>
    <w:rsid w:val="7A35410F"/>
    <w:rsid w:val="7A9366A7"/>
    <w:rsid w:val="7A9B3AB3"/>
    <w:rsid w:val="7B0C2AED"/>
    <w:rsid w:val="7C181D26"/>
    <w:rsid w:val="7C28453F"/>
    <w:rsid w:val="7C941670"/>
    <w:rsid w:val="7E844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2024-10-15T01:39:00Z</dcterms:created>
  <dc:creator>9F-5</dc:creator>
  <cp:lastModifiedBy>待遇核发部-李泾钰</cp:lastModifiedBy>
  <cp:lastPrinted>2024-10-15T02:15:00Z</cp:lastPrinted>
  <dcterms:modified xsi:type="dcterms:W3CDTF">2024-10-15T03:52:13Z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2568AAB8A6A745EEA9D4F2C5BE36D7E5</vt:lpwstr>
  </property>
</Properties>
</file>