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441900030-2024-00381</w:t>
      </w:r>
    </w:p>
    <w:p>
      <w:pPr>
        <w:pStyle w:val="null3"/>
        <w:jc w:val="center"/>
        <w:outlineLvl w:val="3"/>
      </w:pPr>
      <w:r>
        <w:rPr>
          <w:sz w:val="24"/>
          <w:b/>
        </w:rPr>
        <w:t>采购项目编号：</w:t>
      </w:r>
      <w:r>
        <w:rPr>
          <w:sz w:val="24"/>
          <w:b/>
        </w:rPr>
        <w:t>441900030-2024-00381</w:t>
      </w:r>
    </w:p>
    <w:p>
      <w:pPr>
        <w:pStyle w:val="null3"/>
        <w:jc w:val="center"/>
        <w:outlineLvl w:val="3"/>
      </w:pPr>
      <w:r>
        <w:rPr>
          <w:sz w:val="24"/>
          <w:b/>
        </w:rPr>
        <w:t>项目名称：</w:t>
      </w:r>
      <w:r>
        <w:rPr>
          <w:sz w:val="24"/>
          <w:b/>
        </w:rPr>
        <w:t>东莞市沙田医院购置2024年新生儿呼吸机等一批医疗设备采购项目</w:t>
      </w:r>
    </w:p>
    <w:p>
      <w:pPr>
        <w:pStyle w:val="null3"/>
        <w:jc w:val="center"/>
        <w:outlineLvl w:val="3"/>
      </w:pPr>
      <w:r>
        <w:rPr>
          <w:sz w:val="24"/>
          <w:b/>
        </w:rPr>
        <w:t>采购人：</w:t>
      </w:r>
      <w:r>
        <w:rPr>
          <w:sz w:val="24"/>
          <w:b/>
        </w:rPr>
        <w:t>东莞市沙田医院</w:t>
      </w:r>
    </w:p>
    <w:p>
      <w:pPr>
        <w:pStyle w:val="null3"/>
        <w:jc w:val="center"/>
        <w:outlineLvl w:val="3"/>
      </w:pPr>
      <w:r>
        <w:rPr>
          <w:sz w:val="24"/>
          <w:b/>
        </w:rPr>
        <w:t>采购代理机构：</w:t>
      </w:r>
      <w:r>
        <w:rPr>
          <w:sz w:val="24"/>
          <w:b/>
        </w:rPr>
        <w:t>广东一方项目管理有限公司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广东一方项目管理有限公司</w:t>
      </w:r>
      <w:r>
        <w:rPr/>
        <w:t>受</w:t>
      </w:r>
      <w:r>
        <w:rPr/>
        <w:t>东莞市沙田医院</w:t>
      </w:r>
      <w:r>
        <w:rPr/>
        <w:t>的委托，采用</w:t>
      </w:r>
      <w:r>
        <w:rPr/>
        <w:t>公开招标</w:t>
      </w:r>
      <w:r>
        <w:rPr/>
        <w:t>方式组织采购</w:t>
      </w:r>
      <w:r>
        <w:rPr/>
        <w:t>东莞市沙田医院购置2024年新生儿呼吸机等一批医疗设备采购项目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东莞市沙田医院购置2024年新生儿呼吸机等一批医疗设备采购项目</w:t>
      </w:r>
    </w:p>
    <w:p>
      <w:pPr>
        <w:pStyle w:val="null3"/>
        <w:ind w:firstLine="480"/>
      </w:pPr>
      <w:r>
        <w:rPr/>
        <w:t>采购计划编号：</w:t>
      </w:r>
      <w:r>
        <w:rPr/>
        <w:t>441900030-2024-00381</w:t>
      </w:r>
    </w:p>
    <w:p>
      <w:pPr>
        <w:pStyle w:val="null3"/>
        <w:ind w:firstLine="480"/>
      </w:pPr>
      <w:r>
        <w:rPr/>
        <w:t>采购项目编号：</w:t>
      </w:r>
      <w:r>
        <w:rPr/>
        <w:t>441900030-2024-00381</w:t>
      </w:r>
    </w:p>
    <w:p>
      <w:pPr>
        <w:pStyle w:val="null3"/>
        <w:ind w:firstLine="480"/>
      </w:pPr>
      <w:r>
        <w:rPr/>
        <w:t>采购方式：</w:t>
      </w:r>
      <w:r>
        <w:rPr/>
        <w:t>公开招标</w:t>
      </w:r>
    </w:p>
    <w:p>
      <w:pPr>
        <w:pStyle w:val="null3"/>
        <w:ind w:firstLine="480"/>
      </w:pPr>
      <w:r>
        <w:rPr/>
        <w:t>预算金额：</w:t>
      </w:r>
      <w:r>
        <w:rPr/>
        <w:t>2,846,500.00</w:t>
      </w:r>
      <w:r>
        <w:rPr/>
        <w:t>元</w:t>
      </w:r>
    </w:p>
    <w:p>
      <w:pPr>
        <w:pStyle w:val="null3"/>
        <w:outlineLvl w:val="3"/>
      </w:pPr>
      <w:r>
        <w:rPr>
          <w:sz w:val="24"/>
          <w:b/>
        </w:rPr>
        <w:t>2.项目内容及需求情况（采购项目技术规格、参数及要求）</w:t>
      </w:r>
    </w:p>
    <w:p>
      <w:pPr>
        <w:pStyle w:val="null3"/>
      </w:pPr>
      <w:r>
        <w:rPr/>
        <w:t>采购包1(东莞市沙田医院购置2024年新生儿呼吸机等一批医疗设备采购项目):</w:t>
      </w:r>
    </w:p>
    <w:p>
      <w:pPr>
        <w:pStyle w:val="null3"/>
      </w:pPr>
      <w:r>
        <w:rPr/>
        <w:t>采购包预算金额：2,846,500.00元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其他医疗设备</w:t>
            </w:r>
          </w:p>
        </w:tc>
        <w:tc>
          <w:tcPr>
            <w:tcW w:type="dxa" w:w="2052"/>
          </w:tcPr>
          <w:p>
            <w:pPr>
              <w:pStyle w:val="null3"/>
            </w:pPr>
            <w:r>
              <w:rPr/>
              <w:t>开颅手术头架</w:t>
            </w:r>
          </w:p>
        </w:tc>
        <w:tc>
          <w:tcPr>
            <w:tcW w:type="dxa" w:w="977"/>
          </w:tcPr>
          <w:p>
            <w:pPr>
              <w:pStyle w:val="null3"/>
            </w:pPr>
            <w:r>
              <w:rPr/>
              <w:t>1(台)</w:t>
            </w:r>
          </w:p>
        </w:tc>
        <w:tc>
          <w:tcPr>
            <w:tcW w:type="dxa" w:w="977"/>
          </w:tcPr>
          <w:p>
            <w:pPr>
              <w:pStyle w:val="null3"/>
            </w:pPr>
            <w:r>
              <w:rPr/>
              <w:t>详见第二章</w:t>
            </w:r>
          </w:p>
        </w:tc>
        <w:tc>
          <w:tcPr>
            <w:tcW w:type="dxa" w:w="977"/>
          </w:tcPr>
          <w:p>
            <w:pPr>
              <w:pStyle w:val="null3"/>
            </w:pPr>
            <w:r>
              <w:rPr/>
              <w:t>50,000.00</w:t>
            </w:r>
          </w:p>
        </w:tc>
        <w:tc>
          <w:tcPr>
            <w:tcW w:type="dxa" w:w="977"/>
          </w:tcPr>
          <w:p>
            <w:pPr>
              <w:pStyle w:val="null3"/>
            </w:pPr>
            <w:r>
              <w:rPr/>
              <w:t>否</w:t>
            </w:r>
          </w:p>
        </w:tc>
      </w:tr>
      <w:tr>
        <w:tc>
          <w:tcPr>
            <w:tcW w:type="dxa" w:w="977"/>
          </w:tcPr>
          <w:p>
            <w:pPr>
              <w:pStyle w:val="null3"/>
            </w:pPr>
            <w:r>
              <w:rPr/>
              <w:t>1-2</w:t>
            </w:r>
          </w:p>
        </w:tc>
        <w:tc>
          <w:tcPr>
            <w:tcW w:type="dxa" w:w="1368"/>
          </w:tcPr>
          <w:p>
            <w:pPr>
              <w:pStyle w:val="null3"/>
            </w:pPr>
            <w:r>
              <w:rPr/>
              <w:t>其他医疗设备</w:t>
            </w:r>
          </w:p>
        </w:tc>
        <w:tc>
          <w:tcPr>
            <w:tcW w:type="dxa" w:w="2052"/>
          </w:tcPr>
          <w:p>
            <w:pPr>
              <w:pStyle w:val="null3"/>
            </w:pPr>
            <w:r>
              <w:rPr/>
              <w:t>产床</w:t>
            </w:r>
          </w:p>
        </w:tc>
        <w:tc>
          <w:tcPr>
            <w:tcW w:type="dxa" w:w="977"/>
          </w:tcPr>
          <w:p>
            <w:pPr>
              <w:pStyle w:val="null3"/>
            </w:pPr>
            <w:r>
              <w:rPr/>
              <w:t>2(套)</w:t>
            </w:r>
          </w:p>
        </w:tc>
        <w:tc>
          <w:tcPr>
            <w:tcW w:type="dxa" w:w="977"/>
          </w:tcPr>
          <w:p>
            <w:pPr>
              <w:pStyle w:val="null3"/>
            </w:pPr>
            <w:r>
              <w:rPr/>
              <w:t>详见第二章</w:t>
            </w:r>
          </w:p>
        </w:tc>
        <w:tc>
          <w:tcPr>
            <w:tcW w:type="dxa" w:w="977"/>
          </w:tcPr>
          <w:p>
            <w:pPr>
              <w:pStyle w:val="null3"/>
            </w:pPr>
            <w:r>
              <w:rPr/>
              <w:t>198,000.00</w:t>
            </w:r>
          </w:p>
        </w:tc>
        <w:tc>
          <w:tcPr>
            <w:tcW w:type="dxa" w:w="977"/>
          </w:tcPr>
          <w:p>
            <w:pPr>
              <w:pStyle w:val="null3"/>
            </w:pPr>
            <w:r>
              <w:rPr/>
              <w:t>否</w:t>
            </w:r>
          </w:p>
        </w:tc>
      </w:tr>
      <w:tr>
        <w:tc>
          <w:tcPr>
            <w:tcW w:type="dxa" w:w="977"/>
          </w:tcPr>
          <w:p>
            <w:pPr>
              <w:pStyle w:val="null3"/>
            </w:pPr>
            <w:r>
              <w:rPr/>
              <w:t>1-3</w:t>
            </w:r>
          </w:p>
        </w:tc>
        <w:tc>
          <w:tcPr>
            <w:tcW w:type="dxa" w:w="1368"/>
          </w:tcPr>
          <w:p>
            <w:pPr>
              <w:pStyle w:val="null3"/>
            </w:pPr>
            <w:r>
              <w:rPr/>
              <w:t>其他医疗设备</w:t>
            </w:r>
          </w:p>
        </w:tc>
        <w:tc>
          <w:tcPr>
            <w:tcW w:type="dxa" w:w="2052"/>
          </w:tcPr>
          <w:p>
            <w:pPr>
              <w:pStyle w:val="null3"/>
            </w:pPr>
            <w:r>
              <w:rPr/>
              <w:t>妇科检查床</w:t>
            </w:r>
          </w:p>
        </w:tc>
        <w:tc>
          <w:tcPr>
            <w:tcW w:type="dxa" w:w="977"/>
          </w:tcPr>
          <w:p>
            <w:pPr>
              <w:pStyle w:val="null3"/>
            </w:pPr>
            <w:r>
              <w:rPr/>
              <w:t>6(台)</w:t>
            </w:r>
          </w:p>
        </w:tc>
        <w:tc>
          <w:tcPr>
            <w:tcW w:type="dxa" w:w="977"/>
          </w:tcPr>
          <w:p>
            <w:pPr>
              <w:pStyle w:val="null3"/>
            </w:pPr>
            <w:r>
              <w:rPr/>
              <w:t>详见第二章</w:t>
            </w:r>
          </w:p>
        </w:tc>
        <w:tc>
          <w:tcPr>
            <w:tcW w:type="dxa" w:w="977"/>
          </w:tcPr>
          <w:p>
            <w:pPr>
              <w:pStyle w:val="null3"/>
            </w:pPr>
            <w:r>
              <w:rPr/>
              <w:t>120,000.00</w:t>
            </w:r>
          </w:p>
        </w:tc>
        <w:tc>
          <w:tcPr>
            <w:tcW w:type="dxa" w:w="977"/>
          </w:tcPr>
          <w:p>
            <w:pPr>
              <w:pStyle w:val="null3"/>
            </w:pPr>
            <w:r>
              <w:rPr/>
              <w:t>否</w:t>
            </w:r>
          </w:p>
        </w:tc>
      </w:tr>
      <w:tr>
        <w:tc>
          <w:tcPr>
            <w:tcW w:type="dxa" w:w="977"/>
          </w:tcPr>
          <w:p>
            <w:pPr>
              <w:pStyle w:val="null3"/>
            </w:pPr>
            <w:r>
              <w:rPr/>
              <w:t>1-4</w:t>
            </w:r>
          </w:p>
        </w:tc>
        <w:tc>
          <w:tcPr>
            <w:tcW w:type="dxa" w:w="1368"/>
          </w:tcPr>
          <w:p>
            <w:pPr>
              <w:pStyle w:val="null3"/>
            </w:pPr>
            <w:r>
              <w:rPr/>
              <w:t>其他医疗设备</w:t>
            </w:r>
          </w:p>
        </w:tc>
        <w:tc>
          <w:tcPr>
            <w:tcW w:type="dxa" w:w="2052"/>
          </w:tcPr>
          <w:p>
            <w:pPr>
              <w:pStyle w:val="null3"/>
            </w:pPr>
            <w:r>
              <w:rPr/>
              <w:t>洗板机</w:t>
            </w:r>
          </w:p>
        </w:tc>
        <w:tc>
          <w:tcPr>
            <w:tcW w:type="dxa" w:w="977"/>
          </w:tcPr>
          <w:p>
            <w:pPr>
              <w:pStyle w:val="null3"/>
            </w:pPr>
            <w:r>
              <w:rPr/>
              <w:t>1(台)</w:t>
            </w:r>
          </w:p>
        </w:tc>
        <w:tc>
          <w:tcPr>
            <w:tcW w:type="dxa" w:w="977"/>
          </w:tcPr>
          <w:p>
            <w:pPr>
              <w:pStyle w:val="null3"/>
            </w:pPr>
            <w:r>
              <w:rPr/>
              <w:t>详见第二章</w:t>
            </w:r>
          </w:p>
        </w:tc>
        <w:tc>
          <w:tcPr>
            <w:tcW w:type="dxa" w:w="977"/>
          </w:tcPr>
          <w:p>
            <w:pPr>
              <w:pStyle w:val="null3"/>
            </w:pPr>
            <w:r>
              <w:rPr/>
              <w:t>40,000.00</w:t>
            </w:r>
          </w:p>
        </w:tc>
        <w:tc>
          <w:tcPr>
            <w:tcW w:type="dxa" w:w="977"/>
          </w:tcPr>
          <w:p>
            <w:pPr>
              <w:pStyle w:val="null3"/>
            </w:pPr>
            <w:r>
              <w:rPr/>
              <w:t>否</w:t>
            </w:r>
          </w:p>
        </w:tc>
      </w:tr>
      <w:tr>
        <w:tc>
          <w:tcPr>
            <w:tcW w:type="dxa" w:w="977"/>
          </w:tcPr>
          <w:p>
            <w:pPr>
              <w:pStyle w:val="null3"/>
            </w:pPr>
            <w:r>
              <w:rPr/>
              <w:t>1-5</w:t>
            </w:r>
          </w:p>
        </w:tc>
        <w:tc>
          <w:tcPr>
            <w:tcW w:type="dxa" w:w="1368"/>
          </w:tcPr>
          <w:p>
            <w:pPr>
              <w:pStyle w:val="null3"/>
            </w:pPr>
            <w:r>
              <w:rPr/>
              <w:t>其他医疗设备</w:t>
            </w:r>
          </w:p>
        </w:tc>
        <w:tc>
          <w:tcPr>
            <w:tcW w:type="dxa" w:w="2052"/>
          </w:tcPr>
          <w:p>
            <w:pPr>
              <w:pStyle w:val="null3"/>
            </w:pPr>
            <w:r>
              <w:rPr/>
              <w:t>新生儿黄疸仪</w:t>
            </w:r>
          </w:p>
        </w:tc>
        <w:tc>
          <w:tcPr>
            <w:tcW w:type="dxa" w:w="977"/>
          </w:tcPr>
          <w:p>
            <w:pPr>
              <w:pStyle w:val="null3"/>
            </w:pPr>
            <w:r>
              <w:rPr/>
              <w:t>3(台)</w:t>
            </w:r>
          </w:p>
        </w:tc>
        <w:tc>
          <w:tcPr>
            <w:tcW w:type="dxa" w:w="977"/>
          </w:tcPr>
          <w:p>
            <w:pPr>
              <w:pStyle w:val="null3"/>
            </w:pPr>
            <w:r>
              <w:rPr/>
              <w:t>详见第二章</w:t>
            </w:r>
          </w:p>
        </w:tc>
        <w:tc>
          <w:tcPr>
            <w:tcW w:type="dxa" w:w="977"/>
          </w:tcPr>
          <w:p>
            <w:pPr>
              <w:pStyle w:val="null3"/>
            </w:pPr>
            <w:r>
              <w:rPr/>
              <w:t>60,000.00</w:t>
            </w:r>
          </w:p>
        </w:tc>
        <w:tc>
          <w:tcPr>
            <w:tcW w:type="dxa" w:w="977"/>
          </w:tcPr>
          <w:p>
            <w:pPr>
              <w:pStyle w:val="null3"/>
            </w:pPr>
            <w:r>
              <w:rPr/>
              <w:t>否</w:t>
            </w:r>
          </w:p>
        </w:tc>
      </w:tr>
      <w:tr>
        <w:tc>
          <w:tcPr>
            <w:tcW w:type="dxa" w:w="977"/>
          </w:tcPr>
          <w:p>
            <w:pPr>
              <w:pStyle w:val="null3"/>
            </w:pPr>
            <w:r>
              <w:rPr/>
              <w:t>1-6</w:t>
            </w:r>
          </w:p>
        </w:tc>
        <w:tc>
          <w:tcPr>
            <w:tcW w:type="dxa" w:w="1368"/>
          </w:tcPr>
          <w:p>
            <w:pPr>
              <w:pStyle w:val="null3"/>
            </w:pPr>
            <w:r>
              <w:rPr/>
              <w:t>其他医疗设备</w:t>
            </w:r>
          </w:p>
        </w:tc>
        <w:tc>
          <w:tcPr>
            <w:tcW w:type="dxa" w:w="2052"/>
          </w:tcPr>
          <w:p>
            <w:pPr>
              <w:pStyle w:val="null3"/>
            </w:pPr>
            <w:r>
              <w:rPr/>
              <w:t>新生儿温箱</w:t>
            </w:r>
          </w:p>
        </w:tc>
        <w:tc>
          <w:tcPr>
            <w:tcW w:type="dxa" w:w="977"/>
          </w:tcPr>
          <w:p>
            <w:pPr>
              <w:pStyle w:val="null3"/>
            </w:pPr>
            <w:r>
              <w:rPr/>
              <w:t>4(台)</w:t>
            </w:r>
          </w:p>
        </w:tc>
        <w:tc>
          <w:tcPr>
            <w:tcW w:type="dxa" w:w="977"/>
          </w:tcPr>
          <w:p>
            <w:pPr>
              <w:pStyle w:val="null3"/>
            </w:pPr>
            <w:r>
              <w:rPr/>
              <w:t>详见第二章</w:t>
            </w:r>
          </w:p>
        </w:tc>
        <w:tc>
          <w:tcPr>
            <w:tcW w:type="dxa" w:w="977"/>
          </w:tcPr>
          <w:p>
            <w:pPr>
              <w:pStyle w:val="null3"/>
            </w:pPr>
            <w:r>
              <w:rPr/>
              <w:t>120,000.00</w:t>
            </w:r>
          </w:p>
        </w:tc>
        <w:tc>
          <w:tcPr>
            <w:tcW w:type="dxa" w:w="977"/>
          </w:tcPr>
          <w:p>
            <w:pPr>
              <w:pStyle w:val="null3"/>
            </w:pPr>
            <w:r>
              <w:rPr/>
              <w:t>否</w:t>
            </w:r>
          </w:p>
        </w:tc>
      </w:tr>
      <w:tr>
        <w:tc>
          <w:tcPr>
            <w:tcW w:type="dxa" w:w="977"/>
          </w:tcPr>
          <w:p>
            <w:pPr>
              <w:pStyle w:val="null3"/>
            </w:pPr>
            <w:r>
              <w:rPr/>
              <w:t>1-7</w:t>
            </w:r>
          </w:p>
        </w:tc>
        <w:tc>
          <w:tcPr>
            <w:tcW w:type="dxa" w:w="1368"/>
          </w:tcPr>
          <w:p>
            <w:pPr>
              <w:pStyle w:val="null3"/>
            </w:pPr>
            <w:r>
              <w:rPr/>
              <w:t>其他医疗设备</w:t>
            </w:r>
          </w:p>
        </w:tc>
        <w:tc>
          <w:tcPr>
            <w:tcW w:type="dxa" w:w="2052"/>
          </w:tcPr>
          <w:p>
            <w:pPr>
              <w:pStyle w:val="null3"/>
            </w:pPr>
            <w:r>
              <w:rPr/>
              <w:t>双道注射泵</w:t>
            </w:r>
          </w:p>
        </w:tc>
        <w:tc>
          <w:tcPr>
            <w:tcW w:type="dxa" w:w="977"/>
          </w:tcPr>
          <w:p>
            <w:pPr>
              <w:pStyle w:val="null3"/>
            </w:pPr>
            <w:r>
              <w:rPr/>
              <w:t>11(台)</w:t>
            </w:r>
          </w:p>
        </w:tc>
        <w:tc>
          <w:tcPr>
            <w:tcW w:type="dxa" w:w="977"/>
          </w:tcPr>
          <w:p>
            <w:pPr>
              <w:pStyle w:val="null3"/>
            </w:pPr>
            <w:r>
              <w:rPr/>
              <w:t>详见第二章</w:t>
            </w:r>
          </w:p>
        </w:tc>
        <w:tc>
          <w:tcPr>
            <w:tcW w:type="dxa" w:w="977"/>
          </w:tcPr>
          <w:p>
            <w:pPr>
              <w:pStyle w:val="null3"/>
            </w:pPr>
            <w:r>
              <w:rPr/>
              <w:t>110,000.00</w:t>
            </w:r>
          </w:p>
        </w:tc>
        <w:tc>
          <w:tcPr>
            <w:tcW w:type="dxa" w:w="977"/>
          </w:tcPr>
          <w:p>
            <w:pPr>
              <w:pStyle w:val="null3"/>
            </w:pPr>
            <w:r>
              <w:rPr/>
              <w:t>否</w:t>
            </w:r>
          </w:p>
        </w:tc>
      </w:tr>
      <w:tr>
        <w:tc>
          <w:tcPr>
            <w:tcW w:type="dxa" w:w="977"/>
          </w:tcPr>
          <w:p>
            <w:pPr>
              <w:pStyle w:val="null3"/>
            </w:pPr>
            <w:r>
              <w:rPr/>
              <w:t>1-8</w:t>
            </w:r>
          </w:p>
        </w:tc>
        <w:tc>
          <w:tcPr>
            <w:tcW w:type="dxa" w:w="1368"/>
          </w:tcPr>
          <w:p>
            <w:pPr>
              <w:pStyle w:val="null3"/>
            </w:pPr>
            <w:r>
              <w:rPr/>
              <w:t>其他医疗设备</w:t>
            </w:r>
          </w:p>
        </w:tc>
        <w:tc>
          <w:tcPr>
            <w:tcW w:type="dxa" w:w="2052"/>
          </w:tcPr>
          <w:p>
            <w:pPr>
              <w:pStyle w:val="null3"/>
            </w:pPr>
            <w:r>
              <w:rPr/>
              <w:t>呼吸机（新生儿）</w:t>
            </w:r>
          </w:p>
        </w:tc>
        <w:tc>
          <w:tcPr>
            <w:tcW w:type="dxa" w:w="977"/>
          </w:tcPr>
          <w:p>
            <w:pPr>
              <w:pStyle w:val="null3"/>
            </w:pPr>
            <w:r>
              <w:rPr/>
              <w:t>1(台)</w:t>
            </w:r>
          </w:p>
        </w:tc>
        <w:tc>
          <w:tcPr>
            <w:tcW w:type="dxa" w:w="977"/>
          </w:tcPr>
          <w:p>
            <w:pPr>
              <w:pStyle w:val="null3"/>
            </w:pPr>
            <w:r>
              <w:rPr/>
              <w:t>详见第二章</w:t>
            </w:r>
          </w:p>
        </w:tc>
        <w:tc>
          <w:tcPr>
            <w:tcW w:type="dxa" w:w="977"/>
          </w:tcPr>
          <w:p>
            <w:pPr>
              <w:pStyle w:val="null3"/>
            </w:pPr>
            <w:r>
              <w:rPr/>
              <w:t>340,000.00</w:t>
            </w:r>
          </w:p>
        </w:tc>
        <w:tc>
          <w:tcPr>
            <w:tcW w:type="dxa" w:w="977"/>
          </w:tcPr>
          <w:p>
            <w:pPr>
              <w:pStyle w:val="null3"/>
            </w:pPr>
            <w:r>
              <w:rPr/>
              <w:t>否</w:t>
            </w:r>
          </w:p>
        </w:tc>
      </w:tr>
      <w:tr>
        <w:tc>
          <w:tcPr>
            <w:tcW w:type="dxa" w:w="977"/>
          </w:tcPr>
          <w:p>
            <w:pPr>
              <w:pStyle w:val="null3"/>
            </w:pPr>
            <w:r>
              <w:rPr/>
              <w:t>1-9</w:t>
            </w:r>
          </w:p>
        </w:tc>
        <w:tc>
          <w:tcPr>
            <w:tcW w:type="dxa" w:w="1368"/>
          </w:tcPr>
          <w:p>
            <w:pPr>
              <w:pStyle w:val="null3"/>
            </w:pPr>
            <w:r>
              <w:rPr/>
              <w:t>其他医疗设备</w:t>
            </w:r>
          </w:p>
        </w:tc>
        <w:tc>
          <w:tcPr>
            <w:tcW w:type="dxa" w:w="2052"/>
          </w:tcPr>
          <w:p>
            <w:pPr>
              <w:pStyle w:val="null3"/>
            </w:pPr>
            <w:r>
              <w:rPr/>
              <w:t>肩肘持续被动活动仪</w:t>
            </w:r>
          </w:p>
        </w:tc>
        <w:tc>
          <w:tcPr>
            <w:tcW w:type="dxa" w:w="977"/>
          </w:tcPr>
          <w:p>
            <w:pPr>
              <w:pStyle w:val="null3"/>
            </w:pPr>
            <w:r>
              <w:rPr/>
              <w:t>1(台)</w:t>
            </w:r>
          </w:p>
        </w:tc>
        <w:tc>
          <w:tcPr>
            <w:tcW w:type="dxa" w:w="977"/>
          </w:tcPr>
          <w:p>
            <w:pPr>
              <w:pStyle w:val="null3"/>
            </w:pPr>
            <w:r>
              <w:rPr/>
              <w:t>详见第二章</w:t>
            </w:r>
          </w:p>
        </w:tc>
        <w:tc>
          <w:tcPr>
            <w:tcW w:type="dxa" w:w="977"/>
          </w:tcPr>
          <w:p>
            <w:pPr>
              <w:pStyle w:val="null3"/>
            </w:pPr>
            <w:r>
              <w:rPr/>
              <w:t>250,000.00</w:t>
            </w:r>
          </w:p>
        </w:tc>
        <w:tc>
          <w:tcPr>
            <w:tcW w:type="dxa" w:w="977"/>
          </w:tcPr>
          <w:p>
            <w:pPr>
              <w:pStyle w:val="null3"/>
            </w:pPr>
            <w:r>
              <w:rPr/>
              <w:t>否</w:t>
            </w:r>
          </w:p>
        </w:tc>
      </w:tr>
      <w:tr>
        <w:tc>
          <w:tcPr>
            <w:tcW w:type="dxa" w:w="977"/>
          </w:tcPr>
          <w:p>
            <w:pPr>
              <w:pStyle w:val="null3"/>
            </w:pPr>
            <w:r>
              <w:rPr/>
              <w:t>1-10</w:t>
            </w:r>
          </w:p>
        </w:tc>
        <w:tc>
          <w:tcPr>
            <w:tcW w:type="dxa" w:w="1368"/>
          </w:tcPr>
          <w:p>
            <w:pPr>
              <w:pStyle w:val="null3"/>
            </w:pPr>
            <w:r>
              <w:rPr/>
              <w:t>其他医疗设备</w:t>
            </w:r>
          </w:p>
        </w:tc>
        <w:tc>
          <w:tcPr>
            <w:tcW w:type="dxa" w:w="2052"/>
          </w:tcPr>
          <w:p>
            <w:pPr>
              <w:pStyle w:val="null3"/>
            </w:pPr>
            <w:r>
              <w:rPr/>
              <w:t>踝关节持续被动活动仪</w:t>
            </w:r>
          </w:p>
        </w:tc>
        <w:tc>
          <w:tcPr>
            <w:tcW w:type="dxa" w:w="977"/>
          </w:tcPr>
          <w:p>
            <w:pPr>
              <w:pStyle w:val="null3"/>
            </w:pPr>
            <w:r>
              <w:rPr/>
              <w:t>1(台)</w:t>
            </w:r>
          </w:p>
        </w:tc>
        <w:tc>
          <w:tcPr>
            <w:tcW w:type="dxa" w:w="977"/>
          </w:tcPr>
          <w:p>
            <w:pPr>
              <w:pStyle w:val="null3"/>
            </w:pPr>
            <w:r>
              <w:rPr/>
              <w:t>详见第二章</w:t>
            </w:r>
          </w:p>
        </w:tc>
        <w:tc>
          <w:tcPr>
            <w:tcW w:type="dxa" w:w="977"/>
          </w:tcPr>
          <w:p>
            <w:pPr>
              <w:pStyle w:val="null3"/>
            </w:pPr>
            <w:r>
              <w:rPr/>
              <w:t>20,000.00</w:t>
            </w:r>
          </w:p>
        </w:tc>
        <w:tc>
          <w:tcPr>
            <w:tcW w:type="dxa" w:w="977"/>
          </w:tcPr>
          <w:p>
            <w:pPr>
              <w:pStyle w:val="null3"/>
            </w:pPr>
            <w:r>
              <w:rPr/>
              <w:t>否</w:t>
            </w:r>
          </w:p>
        </w:tc>
      </w:tr>
      <w:tr>
        <w:tc>
          <w:tcPr>
            <w:tcW w:type="dxa" w:w="977"/>
          </w:tcPr>
          <w:p>
            <w:pPr>
              <w:pStyle w:val="null3"/>
            </w:pPr>
            <w:r>
              <w:rPr/>
              <w:t>1-11</w:t>
            </w:r>
          </w:p>
        </w:tc>
        <w:tc>
          <w:tcPr>
            <w:tcW w:type="dxa" w:w="1368"/>
          </w:tcPr>
          <w:p>
            <w:pPr>
              <w:pStyle w:val="null3"/>
            </w:pPr>
            <w:r>
              <w:rPr/>
              <w:t>其他医疗设备</w:t>
            </w:r>
          </w:p>
        </w:tc>
        <w:tc>
          <w:tcPr>
            <w:tcW w:type="dxa" w:w="2052"/>
          </w:tcPr>
          <w:p>
            <w:pPr>
              <w:pStyle w:val="null3"/>
            </w:pPr>
            <w:r>
              <w:rPr/>
              <w:t>吸附式点刺激低频治疗仪</w:t>
            </w:r>
          </w:p>
        </w:tc>
        <w:tc>
          <w:tcPr>
            <w:tcW w:type="dxa" w:w="977"/>
          </w:tcPr>
          <w:p>
            <w:pPr>
              <w:pStyle w:val="null3"/>
            </w:pPr>
            <w:r>
              <w:rPr/>
              <w:t>1(台)</w:t>
            </w:r>
          </w:p>
        </w:tc>
        <w:tc>
          <w:tcPr>
            <w:tcW w:type="dxa" w:w="977"/>
          </w:tcPr>
          <w:p>
            <w:pPr>
              <w:pStyle w:val="null3"/>
            </w:pPr>
            <w:r>
              <w:rPr/>
              <w:t>详见第二章</w:t>
            </w:r>
          </w:p>
        </w:tc>
        <w:tc>
          <w:tcPr>
            <w:tcW w:type="dxa" w:w="977"/>
          </w:tcPr>
          <w:p>
            <w:pPr>
              <w:pStyle w:val="null3"/>
            </w:pPr>
            <w:r>
              <w:rPr/>
              <w:t>120,000.00</w:t>
            </w:r>
          </w:p>
        </w:tc>
        <w:tc>
          <w:tcPr>
            <w:tcW w:type="dxa" w:w="977"/>
          </w:tcPr>
          <w:p>
            <w:pPr>
              <w:pStyle w:val="null3"/>
            </w:pPr>
            <w:r>
              <w:rPr/>
              <w:t>否</w:t>
            </w:r>
          </w:p>
        </w:tc>
      </w:tr>
      <w:tr>
        <w:tc>
          <w:tcPr>
            <w:tcW w:type="dxa" w:w="977"/>
          </w:tcPr>
          <w:p>
            <w:pPr>
              <w:pStyle w:val="null3"/>
            </w:pPr>
            <w:r>
              <w:rPr/>
              <w:t>1-12</w:t>
            </w:r>
          </w:p>
        </w:tc>
        <w:tc>
          <w:tcPr>
            <w:tcW w:type="dxa" w:w="1368"/>
          </w:tcPr>
          <w:p>
            <w:pPr>
              <w:pStyle w:val="null3"/>
            </w:pPr>
            <w:r>
              <w:rPr/>
              <w:t>其他医疗设备</w:t>
            </w:r>
          </w:p>
        </w:tc>
        <w:tc>
          <w:tcPr>
            <w:tcW w:type="dxa" w:w="2052"/>
          </w:tcPr>
          <w:p>
            <w:pPr>
              <w:pStyle w:val="null3"/>
            </w:pPr>
            <w:r>
              <w:rPr/>
              <w:t>经皮神经电刺激仪</w:t>
            </w:r>
          </w:p>
        </w:tc>
        <w:tc>
          <w:tcPr>
            <w:tcW w:type="dxa" w:w="977"/>
          </w:tcPr>
          <w:p>
            <w:pPr>
              <w:pStyle w:val="null3"/>
            </w:pPr>
            <w:r>
              <w:rPr/>
              <w:t>2(台)</w:t>
            </w:r>
          </w:p>
        </w:tc>
        <w:tc>
          <w:tcPr>
            <w:tcW w:type="dxa" w:w="977"/>
          </w:tcPr>
          <w:p>
            <w:pPr>
              <w:pStyle w:val="null3"/>
            </w:pPr>
            <w:r>
              <w:rPr/>
              <w:t>详见第二章</w:t>
            </w:r>
          </w:p>
        </w:tc>
        <w:tc>
          <w:tcPr>
            <w:tcW w:type="dxa" w:w="977"/>
          </w:tcPr>
          <w:p>
            <w:pPr>
              <w:pStyle w:val="null3"/>
            </w:pPr>
            <w:r>
              <w:rPr/>
              <w:t>20,000.00</w:t>
            </w:r>
          </w:p>
        </w:tc>
        <w:tc>
          <w:tcPr>
            <w:tcW w:type="dxa" w:w="977"/>
          </w:tcPr>
          <w:p>
            <w:pPr>
              <w:pStyle w:val="null3"/>
            </w:pPr>
            <w:r>
              <w:rPr/>
              <w:t>否</w:t>
            </w:r>
          </w:p>
        </w:tc>
      </w:tr>
      <w:tr>
        <w:tc>
          <w:tcPr>
            <w:tcW w:type="dxa" w:w="977"/>
          </w:tcPr>
          <w:p>
            <w:pPr>
              <w:pStyle w:val="null3"/>
            </w:pPr>
            <w:r>
              <w:rPr/>
              <w:t>1-13</w:t>
            </w:r>
          </w:p>
        </w:tc>
        <w:tc>
          <w:tcPr>
            <w:tcW w:type="dxa" w:w="1368"/>
          </w:tcPr>
          <w:p>
            <w:pPr>
              <w:pStyle w:val="null3"/>
            </w:pPr>
            <w:r>
              <w:rPr/>
              <w:t>其他医疗设备</w:t>
            </w:r>
          </w:p>
        </w:tc>
        <w:tc>
          <w:tcPr>
            <w:tcW w:type="dxa" w:w="2052"/>
          </w:tcPr>
          <w:p>
            <w:pPr>
              <w:pStyle w:val="null3"/>
            </w:pPr>
            <w:r>
              <w:rPr/>
              <w:t>局部熏蒸机（双通道）</w:t>
            </w:r>
          </w:p>
        </w:tc>
        <w:tc>
          <w:tcPr>
            <w:tcW w:type="dxa" w:w="977"/>
          </w:tcPr>
          <w:p>
            <w:pPr>
              <w:pStyle w:val="null3"/>
            </w:pPr>
            <w:r>
              <w:rPr/>
              <w:t>1(台)</w:t>
            </w:r>
          </w:p>
        </w:tc>
        <w:tc>
          <w:tcPr>
            <w:tcW w:type="dxa" w:w="977"/>
          </w:tcPr>
          <w:p>
            <w:pPr>
              <w:pStyle w:val="null3"/>
            </w:pPr>
            <w:r>
              <w:rPr/>
              <w:t>详见第二章</w:t>
            </w:r>
          </w:p>
        </w:tc>
        <w:tc>
          <w:tcPr>
            <w:tcW w:type="dxa" w:w="977"/>
          </w:tcPr>
          <w:p>
            <w:pPr>
              <w:pStyle w:val="null3"/>
            </w:pPr>
            <w:r>
              <w:rPr/>
              <w:t>50,000.00</w:t>
            </w:r>
          </w:p>
        </w:tc>
        <w:tc>
          <w:tcPr>
            <w:tcW w:type="dxa" w:w="977"/>
          </w:tcPr>
          <w:p>
            <w:pPr>
              <w:pStyle w:val="null3"/>
            </w:pPr>
            <w:r>
              <w:rPr/>
              <w:t>否</w:t>
            </w:r>
          </w:p>
        </w:tc>
      </w:tr>
      <w:tr>
        <w:tc>
          <w:tcPr>
            <w:tcW w:type="dxa" w:w="977"/>
          </w:tcPr>
          <w:p>
            <w:pPr>
              <w:pStyle w:val="null3"/>
            </w:pPr>
            <w:r>
              <w:rPr/>
              <w:t>1-14</w:t>
            </w:r>
          </w:p>
        </w:tc>
        <w:tc>
          <w:tcPr>
            <w:tcW w:type="dxa" w:w="1368"/>
          </w:tcPr>
          <w:p>
            <w:pPr>
              <w:pStyle w:val="null3"/>
            </w:pPr>
            <w:r>
              <w:rPr/>
              <w:t>其他医疗设备</w:t>
            </w:r>
          </w:p>
        </w:tc>
        <w:tc>
          <w:tcPr>
            <w:tcW w:type="dxa" w:w="2052"/>
          </w:tcPr>
          <w:p>
            <w:pPr>
              <w:pStyle w:val="null3"/>
            </w:pPr>
            <w:r>
              <w:rPr/>
              <w:t>肌电生物反馈治疗仪</w:t>
            </w:r>
          </w:p>
        </w:tc>
        <w:tc>
          <w:tcPr>
            <w:tcW w:type="dxa" w:w="977"/>
          </w:tcPr>
          <w:p>
            <w:pPr>
              <w:pStyle w:val="null3"/>
            </w:pPr>
            <w:r>
              <w:rPr/>
              <w:t>1(台)</w:t>
            </w:r>
          </w:p>
        </w:tc>
        <w:tc>
          <w:tcPr>
            <w:tcW w:type="dxa" w:w="977"/>
          </w:tcPr>
          <w:p>
            <w:pPr>
              <w:pStyle w:val="null3"/>
            </w:pPr>
            <w:r>
              <w:rPr/>
              <w:t>详见第二章</w:t>
            </w:r>
          </w:p>
        </w:tc>
        <w:tc>
          <w:tcPr>
            <w:tcW w:type="dxa" w:w="977"/>
          </w:tcPr>
          <w:p>
            <w:pPr>
              <w:pStyle w:val="null3"/>
            </w:pPr>
            <w:r>
              <w:rPr/>
              <w:t>25,000.00</w:t>
            </w:r>
          </w:p>
        </w:tc>
        <w:tc>
          <w:tcPr>
            <w:tcW w:type="dxa" w:w="977"/>
          </w:tcPr>
          <w:p>
            <w:pPr>
              <w:pStyle w:val="null3"/>
            </w:pPr>
            <w:r>
              <w:rPr/>
              <w:t>否</w:t>
            </w:r>
          </w:p>
        </w:tc>
      </w:tr>
      <w:tr>
        <w:tc>
          <w:tcPr>
            <w:tcW w:type="dxa" w:w="977"/>
          </w:tcPr>
          <w:p>
            <w:pPr>
              <w:pStyle w:val="null3"/>
            </w:pPr>
            <w:r>
              <w:rPr/>
              <w:t>1-15</w:t>
            </w:r>
          </w:p>
        </w:tc>
        <w:tc>
          <w:tcPr>
            <w:tcW w:type="dxa" w:w="1368"/>
          </w:tcPr>
          <w:p>
            <w:pPr>
              <w:pStyle w:val="null3"/>
            </w:pPr>
            <w:r>
              <w:rPr/>
              <w:t>其他医疗设备</w:t>
            </w:r>
          </w:p>
        </w:tc>
        <w:tc>
          <w:tcPr>
            <w:tcW w:type="dxa" w:w="2052"/>
          </w:tcPr>
          <w:p>
            <w:pPr>
              <w:pStyle w:val="null3"/>
            </w:pPr>
            <w:r>
              <w:rPr/>
              <w:t>红外光灸疗机</w:t>
            </w:r>
          </w:p>
        </w:tc>
        <w:tc>
          <w:tcPr>
            <w:tcW w:type="dxa" w:w="977"/>
          </w:tcPr>
          <w:p>
            <w:pPr>
              <w:pStyle w:val="null3"/>
            </w:pPr>
            <w:r>
              <w:rPr/>
              <w:t>2(台)</w:t>
            </w:r>
          </w:p>
        </w:tc>
        <w:tc>
          <w:tcPr>
            <w:tcW w:type="dxa" w:w="977"/>
          </w:tcPr>
          <w:p>
            <w:pPr>
              <w:pStyle w:val="null3"/>
            </w:pPr>
            <w:r>
              <w:rPr/>
              <w:t>详见第二章</w:t>
            </w:r>
          </w:p>
        </w:tc>
        <w:tc>
          <w:tcPr>
            <w:tcW w:type="dxa" w:w="977"/>
          </w:tcPr>
          <w:p>
            <w:pPr>
              <w:pStyle w:val="null3"/>
            </w:pPr>
            <w:r>
              <w:rPr/>
              <w:t>40,000.00</w:t>
            </w:r>
          </w:p>
        </w:tc>
        <w:tc>
          <w:tcPr>
            <w:tcW w:type="dxa" w:w="977"/>
          </w:tcPr>
          <w:p>
            <w:pPr>
              <w:pStyle w:val="null3"/>
            </w:pPr>
            <w:r>
              <w:rPr/>
              <w:t>否</w:t>
            </w:r>
          </w:p>
        </w:tc>
      </w:tr>
      <w:tr>
        <w:tc>
          <w:tcPr>
            <w:tcW w:type="dxa" w:w="977"/>
          </w:tcPr>
          <w:p>
            <w:pPr>
              <w:pStyle w:val="null3"/>
            </w:pPr>
            <w:r>
              <w:rPr/>
              <w:t>1-16</w:t>
            </w:r>
          </w:p>
        </w:tc>
        <w:tc>
          <w:tcPr>
            <w:tcW w:type="dxa" w:w="1368"/>
          </w:tcPr>
          <w:p>
            <w:pPr>
              <w:pStyle w:val="null3"/>
            </w:pPr>
            <w:r>
              <w:rPr/>
              <w:t>其他医疗设备</w:t>
            </w:r>
          </w:p>
        </w:tc>
        <w:tc>
          <w:tcPr>
            <w:tcW w:type="dxa" w:w="2052"/>
          </w:tcPr>
          <w:p>
            <w:pPr>
              <w:pStyle w:val="null3"/>
            </w:pPr>
            <w:r>
              <w:rPr/>
              <w:t>超声波治疗仪（双探头）</w:t>
            </w:r>
          </w:p>
        </w:tc>
        <w:tc>
          <w:tcPr>
            <w:tcW w:type="dxa" w:w="977"/>
          </w:tcPr>
          <w:p>
            <w:pPr>
              <w:pStyle w:val="null3"/>
            </w:pPr>
            <w:r>
              <w:rPr/>
              <w:t>1(台)</w:t>
            </w:r>
          </w:p>
        </w:tc>
        <w:tc>
          <w:tcPr>
            <w:tcW w:type="dxa" w:w="977"/>
          </w:tcPr>
          <w:p>
            <w:pPr>
              <w:pStyle w:val="null3"/>
            </w:pPr>
            <w:r>
              <w:rPr/>
              <w:t>详见第二章</w:t>
            </w:r>
          </w:p>
        </w:tc>
        <w:tc>
          <w:tcPr>
            <w:tcW w:type="dxa" w:w="977"/>
          </w:tcPr>
          <w:p>
            <w:pPr>
              <w:pStyle w:val="null3"/>
            </w:pPr>
            <w:r>
              <w:rPr/>
              <w:t>38,500.00</w:t>
            </w:r>
          </w:p>
        </w:tc>
        <w:tc>
          <w:tcPr>
            <w:tcW w:type="dxa" w:w="977"/>
          </w:tcPr>
          <w:p>
            <w:pPr>
              <w:pStyle w:val="null3"/>
            </w:pPr>
            <w:r>
              <w:rPr/>
              <w:t>否</w:t>
            </w:r>
          </w:p>
        </w:tc>
      </w:tr>
      <w:tr>
        <w:tc>
          <w:tcPr>
            <w:tcW w:type="dxa" w:w="977"/>
          </w:tcPr>
          <w:p>
            <w:pPr>
              <w:pStyle w:val="null3"/>
            </w:pPr>
            <w:r>
              <w:rPr/>
              <w:t>1-17</w:t>
            </w:r>
          </w:p>
        </w:tc>
        <w:tc>
          <w:tcPr>
            <w:tcW w:type="dxa" w:w="1368"/>
          </w:tcPr>
          <w:p>
            <w:pPr>
              <w:pStyle w:val="null3"/>
            </w:pPr>
            <w:r>
              <w:rPr/>
              <w:t>其他医疗设备</w:t>
            </w:r>
          </w:p>
        </w:tc>
        <w:tc>
          <w:tcPr>
            <w:tcW w:type="dxa" w:w="2052"/>
          </w:tcPr>
          <w:p>
            <w:pPr>
              <w:pStyle w:val="null3"/>
            </w:pPr>
            <w:r>
              <w:rPr/>
              <w:t>超激光疼痛治疗仪（红外偏振光治疗仪）</w:t>
            </w:r>
          </w:p>
        </w:tc>
        <w:tc>
          <w:tcPr>
            <w:tcW w:type="dxa" w:w="977"/>
          </w:tcPr>
          <w:p>
            <w:pPr>
              <w:pStyle w:val="null3"/>
            </w:pPr>
            <w:r>
              <w:rPr/>
              <w:t>1(台)</w:t>
            </w:r>
          </w:p>
        </w:tc>
        <w:tc>
          <w:tcPr>
            <w:tcW w:type="dxa" w:w="977"/>
          </w:tcPr>
          <w:p>
            <w:pPr>
              <w:pStyle w:val="null3"/>
            </w:pPr>
            <w:r>
              <w:rPr/>
              <w:t>详见第二章</w:t>
            </w:r>
          </w:p>
        </w:tc>
        <w:tc>
          <w:tcPr>
            <w:tcW w:type="dxa" w:w="977"/>
          </w:tcPr>
          <w:p>
            <w:pPr>
              <w:pStyle w:val="null3"/>
            </w:pPr>
            <w:r>
              <w:rPr/>
              <w:t>110,000.00</w:t>
            </w:r>
          </w:p>
        </w:tc>
        <w:tc>
          <w:tcPr>
            <w:tcW w:type="dxa" w:w="977"/>
          </w:tcPr>
          <w:p>
            <w:pPr>
              <w:pStyle w:val="null3"/>
            </w:pPr>
            <w:r>
              <w:rPr/>
              <w:t>否</w:t>
            </w:r>
          </w:p>
        </w:tc>
      </w:tr>
      <w:tr>
        <w:tc>
          <w:tcPr>
            <w:tcW w:type="dxa" w:w="977"/>
          </w:tcPr>
          <w:p>
            <w:pPr>
              <w:pStyle w:val="null3"/>
            </w:pPr>
            <w:r>
              <w:rPr/>
              <w:t>1-18</w:t>
            </w:r>
          </w:p>
        </w:tc>
        <w:tc>
          <w:tcPr>
            <w:tcW w:type="dxa" w:w="1368"/>
          </w:tcPr>
          <w:p>
            <w:pPr>
              <w:pStyle w:val="null3"/>
            </w:pPr>
            <w:r>
              <w:rPr/>
              <w:t>其他医疗设备</w:t>
            </w:r>
          </w:p>
        </w:tc>
        <w:tc>
          <w:tcPr>
            <w:tcW w:type="dxa" w:w="2052"/>
          </w:tcPr>
          <w:p>
            <w:pPr>
              <w:pStyle w:val="null3"/>
            </w:pPr>
            <w:r>
              <w:rPr/>
              <w:t>普通手摇病床</w:t>
            </w:r>
          </w:p>
        </w:tc>
        <w:tc>
          <w:tcPr>
            <w:tcW w:type="dxa" w:w="977"/>
          </w:tcPr>
          <w:p>
            <w:pPr>
              <w:pStyle w:val="null3"/>
            </w:pPr>
            <w:r>
              <w:rPr/>
              <w:t>10(张)</w:t>
            </w:r>
          </w:p>
        </w:tc>
        <w:tc>
          <w:tcPr>
            <w:tcW w:type="dxa" w:w="977"/>
          </w:tcPr>
          <w:p>
            <w:pPr>
              <w:pStyle w:val="null3"/>
            </w:pPr>
            <w:r>
              <w:rPr/>
              <w:t>详见第二章</w:t>
            </w:r>
          </w:p>
        </w:tc>
        <w:tc>
          <w:tcPr>
            <w:tcW w:type="dxa" w:w="977"/>
          </w:tcPr>
          <w:p>
            <w:pPr>
              <w:pStyle w:val="null3"/>
            </w:pPr>
            <w:r>
              <w:rPr/>
              <w:t>35,000.00</w:t>
            </w:r>
          </w:p>
        </w:tc>
        <w:tc>
          <w:tcPr>
            <w:tcW w:type="dxa" w:w="977"/>
          </w:tcPr>
          <w:p>
            <w:pPr>
              <w:pStyle w:val="null3"/>
            </w:pPr>
            <w:r>
              <w:rPr/>
              <w:t>否</w:t>
            </w:r>
          </w:p>
        </w:tc>
      </w:tr>
      <w:tr>
        <w:tc>
          <w:tcPr>
            <w:tcW w:type="dxa" w:w="977"/>
          </w:tcPr>
          <w:p>
            <w:pPr>
              <w:pStyle w:val="null3"/>
            </w:pPr>
            <w:r>
              <w:rPr/>
              <w:t>1-19</w:t>
            </w:r>
          </w:p>
        </w:tc>
        <w:tc>
          <w:tcPr>
            <w:tcW w:type="dxa" w:w="1368"/>
          </w:tcPr>
          <w:p>
            <w:pPr>
              <w:pStyle w:val="null3"/>
            </w:pPr>
            <w:r>
              <w:rPr/>
              <w:t>其他医疗设备</w:t>
            </w:r>
          </w:p>
        </w:tc>
        <w:tc>
          <w:tcPr>
            <w:tcW w:type="dxa" w:w="2052"/>
          </w:tcPr>
          <w:p>
            <w:pPr>
              <w:pStyle w:val="null3"/>
            </w:pPr>
            <w:r>
              <w:rPr/>
              <w:t>输液泵</w:t>
            </w:r>
          </w:p>
        </w:tc>
        <w:tc>
          <w:tcPr>
            <w:tcW w:type="dxa" w:w="977"/>
          </w:tcPr>
          <w:p>
            <w:pPr>
              <w:pStyle w:val="null3"/>
            </w:pPr>
            <w:r>
              <w:rPr/>
              <w:t>2(台)</w:t>
            </w:r>
          </w:p>
        </w:tc>
        <w:tc>
          <w:tcPr>
            <w:tcW w:type="dxa" w:w="977"/>
          </w:tcPr>
          <w:p>
            <w:pPr>
              <w:pStyle w:val="null3"/>
            </w:pPr>
            <w:r>
              <w:rPr/>
              <w:t>详见第二章</w:t>
            </w:r>
          </w:p>
        </w:tc>
        <w:tc>
          <w:tcPr>
            <w:tcW w:type="dxa" w:w="977"/>
          </w:tcPr>
          <w:p>
            <w:pPr>
              <w:pStyle w:val="null3"/>
            </w:pPr>
            <w:r>
              <w:rPr/>
              <w:t>20,000.00</w:t>
            </w:r>
          </w:p>
        </w:tc>
        <w:tc>
          <w:tcPr>
            <w:tcW w:type="dxa" w:w="977"/>
          </w:tcPr>
          <w:p>
            <w:pPr>
              <w:pStyle w:val="null3"/>
            </w:pPr>
            <w:r>
              <w:rPr/>
              <w:t>否</w:t>
            </w:r>
          </w:p>
        </w:tc>
      </w:tr>
      <w:tr>
        <w:tc>
          <w:tcPr>
            <w:tcW w:type="dxa" w:w="977"/>
          </w:tcPr>
          <w:p>
            <w:pPr>
              <w:pStyle w:val="null3"/>
            </w:pPr>
            <w:r>
              <w:rPr/>
              <w:t>1-20</w:t>
            </w:r>
          </w:p>
        </w:tc>
        <w:tc>
          <w:tcPr>
            <w:tcW w:type="dxa" w:w="1368"/>
          </w:tcPr>
          <w:p>
            <w:pPr>
              <w:pStyle w:val="null3"/>
            </w:pPr>
            <w:r>
              <w:rPr/>
              <w:t>其他医疗设备</w:t>
            </w:r>
          </w:p>
        </w:tc>
        <w:tc>
          <w:tcPr>
            <w:tcW w:type="dxa" w:w="2052"/>
          </w:tcPr>
          <w:p>
            <w:pPr>
              <w:pStyle w:val="null3"/>
            </w:pPr>
            <w:r>
              <w:rPr/>
              <w:t>除颤仪</w:t>
            </w:r>
          </w:p>
        </w:tc>
        <w:tc>
          <w:tcPr>
            <w:tcW w:type="dxa" w:w="977"/>
          </w:tcPr>
          <w:p>
            <w:pPr>
              <w:pStyle w:val="null3"/>
            </w:pPr>
            <w:r>
              <w:rPr/>
              <w:t>2(台)</w:t>
            </w:r>
          </w:p>
        </w:tc>
        <w:tc>
          <w:tcPr>
            <w:tcW w:type="dxa" w:w="977"/>
          </w:tcPr>
          <w:p>
            <w:pPr>
              <w:pStyle w:val="null3"/>
            </w:pPr>
            <w:r>
              <w:rPr/>
              <w:t>详见第二章</w:t>
            </w:r>
          </w:p>
        </w:tc>
        <w:tc>
          <w:tcPr>
            <w:tcW w:type="dxa" w:w="977"/>
          </w:tcPr>
          <w:p>
            <w:pPr>
              <w:pStyle w:val="null3"/>
            </w:pPr>
            <w:r>
              <w:rPr/>
              <w:t>100,000.00</w:t>
            </w:r>
          </w:p>
        </w:tc>
        <w:tc>
          <w:tcPr>
            <w:tcW w:type="dxa" w:w="977"/>
          </w:tcPr>
          <w:p>
            <w:pPr>
              <w:pStyle w:val="null3"/>
            </w:pPr>
            <w:r>
              <w:rPr/>
              <w:t>否</w:t>
            </w:r>
          </w:p>
        </w:tc>
      </w:tr>
      <w:tr>
        <w:tc>
          <w:tcPr>
            <w:tcW w:type="dxa" w:w="977"/>
          </w:tcPr>
          <w:p>
            <w:pPr>
              <w:pStyle w:val="null3"/>
            </w:pPr>
            <w:r>
              <w:rPr/>
              <w:t>1-21</w:t>
            </w:r>
          </w:p>
        </w:tc>
        <w:tc>
          <w:tcPr>
            <w:tcW w:type="dxa" w:w="1368"/>
          </w:tcPr>
          <w:p>
            <w:pPr>
              <w:pStyle w:val="null3"/>
            </w:pPr>
            <w:r>
              <w:rPr/>
              <w:t>其他医疗设备</w:t>
            </w:r>
          </w:p>
        </w:tc>
        <w:tc>
          <w:tcPr>
            <w:tcW w:type="dxa" w:w="2052"/>
          </w:tcPr>
          <w:p>
            <w:pPr>
              <w:pStyle w:val="null3"/>
            </w:pPr>
            <w:r>
              <w:rPr/>
              <w:t>眼科手术显微镜</w:t>
            </w:r>
          </w:p>
        </w:tc>
        <w:tc>
          <w:tcPr>
            <w:tcW w:type="dxa" w:w="977"/>
          </w:tcPr>
          <w:p>
            <w:pPr>
              <w:pStyle w:val="null3"/>
            </w:pPr>
            <w:r>
              <w:rPr/>
              <w:t>1(台)</w:t>
            </w:r>
          </w:p>
        </w:tc>
        <w:tc>
          <w:tcPr>
            <w:tcW w:type="dxa" w:w="977"/>
          </w:tcPr>
          <w:p>
            <w:pPr>
              <w:pStyle w:val="null3"/>
            </w:pPr>
            <w:r>
              <w:rPr/>
              <w:t>详见第二章</w:t>
            </w:r>
          </w:p>
        </w:tc>
        <w:tc>
          <w:tcPr>
            <w:tcW w:type="dxa" w:w="977"/>
          </w:tcPr>
          <w:p>
            <w:pPr>
              <w:pStyle w:val="null3"/>
            </w:pPr>
            <w:r>
              <w:rPr/>
              <w:t>420,000.00</w:t>
            </w:r>
          </w:p>
        </w:tc>
        <w:tc>
          <w:tcPr>
            <w:tcW w:type="dxa" w:w="977"/>
          </w:tcPr>
          <w:p>
            <w:pPr>
              <w:pStyle w:val="null3"/>
            </w:pPr>
            <w:r>
              <w:rPr/>
              <w:t>否</w:t>
            </w:r>
          </w:p>
        </w:tc>
      </w:tr>
      <w:tr>
        <w:tc>
          <w:tcPr>
            <w:tcW w:type="dxa" w:w="977"/>
          </w:tcPr>
          <w:p>
            <w:pPr>
              <w:pStyle w:val="null3"/>
            </w:pPr>
            <w:r>
              <w:rPr/>
              <w:t>1-22</w:t>
            </w:r>
          </w:p>
        </w:tc>
        <w:tc>
          <w:tcPr>
            <w:tcW w:type="dxa" w:w="1368"/>
          </w:tcPr>
          <w:p>
            <w:pPr>
              <w:pStyle w:val="null3"/>
            </w:pPr>
            <w:r>
              <w:rPr/>
              <w:t>其他医疗设备</w:t>
            </w:r>
          </w:p>
        </w:tc>
        <w:tc>
          <w:tcPr>
            <w:tcW w:type="dxa" w:w="2052"/>
          </w:tcPr>
          <w:p>
            <w:pPr>
              <w:pStyle w:val="null3"/>
            </w:pPr>
            <w:r>
              <w:rPr/>
              <w:t>鼓膜治疗仪</w:t>
            </w:r>
          </w:p>
        </w:tc>
        <w:tc>
          <w:tcPr>
            <w:tcW w:type="dxa" w:w="977"/>
          </w:tcPr>
          <w:p>
            <w:pPr>
              <w:pStyle w:val="null3"/>
            </w:pPr>
            <w:r>
              <w:rPr/>
              <w:t>1(台)</w:t>
            </w:r>
          </w:p>
        </w:tc>
        <w:tc>
          <w:tcPr>
            <w:tcW w:type="dxa" w:w="977"/>
          </w:tcPr>
          <w:p>
            <w:pPr>
              <w:pStyle w:val="null3"/>
            </w:pPr>
            <w:r>
              <w:rPr/>
              <w:t>详见第二章</w:t>
            </w:r>
          </w:p>
        </w:tc>
        <w:tc>
          <w:tcPr>
            <w:tcW w:type="dxa" w:w="977"/>
          </w:tcPr>
          <w:p>
            <w:pPr>
              <w:pStyle w:val="null3"/>
            </w:pPr>
            <w:r>
              <w:rPr/>
              <w:t>68,000.00</w:t>
            </w:r>
          </w:p>
        </w:tc>
        <w:tc>
          <w:tcPr>
            <w:tcW w:type="dxa" w:w="977"/>
          </w:tcPr>
          <w:p>
            <w:pPr>
              <w:pStyle w:val="null3"/>
            </w:pPr>
            <w:r>
              <w:rPr/>
              <w:t>否</w:t>
            </w:r>
          </w:p>
        </w:tc>
      </w:tr>
      <w:tr>
        <w:tc>
          <w:tcPr>
            <w:tcW w:type="dxa" w:w="977"/>
          </w:tcPr>
          <w:p>
            <w:pPr>
              <w:pStyle w:val="null3"/>
            </w:pPr>
            <w:r>
              <w:rPr/>
              <w:t>1-23</w:t>
            </w:r>
          </w:p>
        </w:tc>
        <w:tc>
          <w:tcPr>
            <w:tcW w:type="dxa" w:w="1368"/>
          </w:tcPr>
          <w:p>
            <w:pPr>
              <w:pStyle w:val="null3"/>
            </w:pPr>
            <w:r>
              <w:rPr/>
              <w:t>其他医疗设备</w:t>
            </w:r>
          </w:p>
        </w:tc>
        <w:tc>
          <w:tcPr>
            <w:tcW w:type="dxa" w:w="2052"/>
          </w:tcPr>
          <w:p>
            <w:pPr>
              <w:pStyle w:val="null3"/>
            </w:pPr>
            <w:r>
              <w:rPr/>
              <w:t>耳鸣康复治疗仪</w:t>
            </w:r>
          </w:p>
        </w:tc>
        <w:tc>
          <w:tcPr>
            <w:tcW w:type="dxa" w:w="977"/>
          </w:tcPr>
          <w:p>
            <w:pPr>
              <w:pStyle w:val="null3"/>
            </w:pPr>
            <w:r>
              <w:rPr/>
              <w:t>1(台)</w:t>
            </w:r>
          </w:p>
        </w:tc>
        <w:tc>
          <w:tcPr>
            <w:tcW w:type="dxa" w:w="977"/>
          </w:tcPr>
          <w:p>
            <w:pPr>
              <w:pStyle w:val="null3"/>
            </w:pPr>
            <w:r>
              <w:rPr/>
              <w:t>详见第二章</w:t>
            </w:r>
          </w:p>
        </w:tc>
        <w:tc>
          <w:tcPr>
            <w:tcW w:type="dxa" w:w="977"/>
          </w:tcPr>
          <w:p>
            <w:pPr>
              <w:pStyle w:val="null3"/>
            </w:pPr>
            <w:r>
              <w:rPr/>
              <w:t>80,000.00</w:t>
            </w:r>
          </w:p>
        </w:tc>
        <w:tc>
          <w:tcPr>
            <w:tcW w:type="dxa" w:w="977"/>
          </w:tcPr>
          <w:p>
            <w:pPr>
              <w:pStyle w:val="null3"/>
            </w:pPr>
            <w:r>
              <w:rPr/>
              <w:t>否</w:t>
            </w:r>
          </w:p>
        </w:tc>
      </w:tr>
      <w:tr>
        <w:tc>
          <w:tcPr>
            <w:tcW w:type="dxa" w:w="977"/>
          </w:tcPr>
          <w:p>
            <w:pPr>
              <w:pStyle w:val="null3"/>
            </w:pPr>
            <w:r>
              <w:rPr/>
              <w:t>1-24</w:t>
            </w:r>
          </w:p>
        </w:tc>
        <w:tc>
          <w:tcPr>
            <w:tcW w:type="dxa" w:w="1368"/>
          </w:tcPr>
          <w:p>
            <w:pPr>
              <w:pStyle w:val="null3"/>
            </w:pPr>
            <w:r>
              <w:rPr/>
              <w:t>其他医疗设备</w:t>
            </w:r>
          </w:p>
        </w:tc>
        <w:tc>
          <w:tcPr>
            <w:tcW w:type="dxa" w:w="2052"/>
          </w:tcPr>
          <w:p>
            <w:pPr>
              <w:pStyle w:val="null3"/>
            </w:pPr>
            <w:r>
              <w:rPr/>
              <w:t>激光治疗仪</w:t>
            </w:r>
          </w:p>
        </w:tc>
        <w:tc>
          <w:tcPr>
            <w:tcW w:type="dxa" w:w="977"/>
          </w:tcPr>
          <w:p>
            <w:pPr>
              <w:pStyle w:val="null3"/>
            </w:pPr>
            <w:r>
              <w:rPr/>
              <w:t>1(台)</w:t>
            </w:r>
          </w:p>
        </w:tc>
        <w:tc>
          <w:tcPr>
            <w:tcW w:type="dxa" w:w="977"/>
          </w:tcPr>
          <w:p>
            <w:pPr>
              <w:pStyle w:val="null3"/>
            </w:pPr>
            <w:r>
              <w:rPr/>
              <w:t>详见第二章</w:t>
            </w:r>
          </w:p>
        </w:tc>
        <w:tc>
          <w:tcPr>
            <w:tcW w:type="dxa" w:w="977"/>
          </w:tcPr>
          <w:p>
            <w:pPr>
              <w:pStyle w:val="null3"/>
            </w:pPr>
            <w:r>
              <w:rPr/>
              <w:t>90,000.00</w:t>
            </w:r>
          </w:p>
        </w:tc>
        <w:tc>
          <w:tcPr>
            <w:tcW w:type="dxa" w:w="977"/>
          </w:tcPr>
          <w:p>
            <w:pPr>
              <w:pStyle w:val="null3"/>
            </w:pPr>
            <w:r>
              <w:rPr/>
              <w:t>否</w:t>
            </w:r>
          </w:p>
        </w:tc>
      </w:tr>
      <w:tr>
        <w:tc>
          <w:tcPr>
            <w:tcW w:type="dxa" w:w="977"/>
          </w:tcPr>
          <w:p>
            <w:pPr>
              <w:pStyle w:val="null3"/>
            </w:pPr>
            <w:r>
              <w:rPr/>
              <w:t>1-25</w:t>
            </w:r>
          </w:p>
        </w:tc>
        <w:tc>
          <w:tcPr>
            <w:tcW w:type="dxa" w:w="1368"/>
          </w:tcPr>
          <w:p>
            <w:pPr>
              <w:pStyle w:val="null3"/>
            </w:pPr>
            <w:r>
              <w:rPr/>
              <w:t>其他医疗设备</w:t>
            </w:r>
          </w:p>
        </w:tc>
        <w:tc>
          <w:tcPr>
            <w:tcW w:type="dxa" w:w="2052"/>
          </w:tcPr>
          <w:p>
            <w:pPr>
              <w:pStyle w:val="null3"/>
            </w:pPr>
            <w:r>
              <w:rPr/>
              <w:t>医用升温系统（输血、输液加温仪一体化）</w:t>
            </w:r>
          </w:p>
        </w:tc>
        <w:tc>
          <w:tcPr>
            <w:tcW w:type="dxa" w:w="977"/>
          </w:tcPr>
          <w:p>
            <w:pPr>
              <w:pStyle w:val="null3"/>
            </w:pPr>
            <w:r>
              <w:rPr/>
              <w:t>1(套)</w:t>
            </w:r>
          </w:p>
        </w:tc>
        <w:tc>
          <w:tcPr>
            <w:tcW w:type="dxa" w:w="977"/>
          </w:tcPr>
          <w:p>
            <w:pPr>
              <w:pStyle w:val="null3"/>
            </w:pPr>
            <w:r>
              <w:rPr/>
              <w:t>详见第二章</w:t>
            </w:r>
          </w:p>
        </w:tc>
        <w:tc>
          <w:tcPr>
            <w:tcW w:type="dxa" w:w="977"/>
          </w:tcPr>
          <w:p>
            <w:pPr>
              <w:pStyle w:val="null3"/>
            </w:pPr>
            <w:r>
              <w:rPr/>
              <w:t>70,000.00</w:t>
            </w:r>
          </w:p>
        </w:tc>
        <w:tc>
          <w:tcPr>
            <w:tcW w:type="dxa" w:w="977"/>
          </w:tcPr>
          <w:p>
            <w:pPr>
              <w:pStyle w:val="null3"/>
            </w:pPr>
            <w:r>
              <w:rPr/>
              <w:t>否</w:t>
            </w:r>
          </w:p>
        </w:tc>
      </w:tr>
      <w:tr>
        <w:tc>
          <w:tcPr>
            <w:tcW w:type="dxa" w:w="977"/>
          </w:tcPr>
          <w:p>
            <w:pPr>
              <w:pStyle w:val="null3"/>
            </w:pPr>
            <w:r>
              <w:rPr/>
              <w:t>1-26</w:t>
            </w:r>
          </w:p>
        </w:tc>
        <w:tc>
          <w:tcPr>
            <w:tcW w:type="dxa" w:w="1368"/>
          </w:tcPr>
          <w:p>
            <w:pPr>
              <w:pStyle w:val="null3"/>
            </w:pPr>
            <w:r>
              <w:rPr/>
              <w:t>其他家具</w:t>
            </w:r>
          </w:p>
        </w:tc>
        <w:tc>
          <w:tcPr>
            <w:tcW w:type="dxa" w:w="2052"/>
          </w:tcPr>
          <w:p>
            <w:pPr>
              <w:pStyle w:val="null3"/>
            </w:pPr>
            <w:r>
              <w:rPr/>
              <w:t>床头柜</w:t>
            </w:r>
          </w:p>
        </w:tc>
        <w:tc>
          <w:tcPr>
            <w:tcW w:type="dxa" w:w="977"/>
          </w:tcPr>
          <w:p>
            <w:pPr>
              <w:pStyle w:val="null3"/>
            </w:pPr>
            <w:r>
              <w:rPr/>
              <w:t>120(张)</w:t>
            </w:r>
          </w:p>
        </w:tc>
        <w:tc>
          <w:tcPr>
            <w:tcW w:type="dxa" w:w="977"/>
          </w:tcPr>
          <w:p>
            <w:pPr>
              <w:pStyle w:val="null3"/>
            </w:pPr>
            <w:r>
              <w:rPr/>
              <w:t>详见第二章</w:t>
            </w:r>
          </w:p>
        </w:tc>
        <w:tc>
          <w:tcPr>
            <w:tcW w:type="dxa" w:w="977"/>
          </w:tcPr>
          <w:p>
            <w:pPr>
              <w:pStyle w:val="null3"/>
            </w:pPr>
            <w:r>
              <w:rPr/>
              <w:t>72,000.00</w:t>
            </w:r>
          </w:p>
        </w:tc>
        <w:tc>
          <w:tcPr>
            <w:tcW w:type="dxa" w:w="977"/>
          </w:tcPr>
          <w:p>
            <w:pPr>
              <w:pStyle w:val="null3"/>
            </w:pPr>
            <w:r>
              <w:rPr/>
              <w:t>否</w:t>
            </w:r>
          </w:p>
        </w:tc>
      </w:tr>
      <w:tr>
        <w:tc>
          <w:tcPr>
            <w:tcW w:type="dxa" w:w="977"/>
          </w:tcPr>
          <w:p>
            <w:pPr>
              <w:pStyle w:val="null3"/>
            </w:pPr>
            <w:r>
              <w:rPr/>
              <w:t>1-27</w:t>
            </w:r>
          </w:p>
        </w:tc>
        <w:tc>
          <w:tcPr>
            <w:tcW w:type="dxa" w:w="1368"/>
          </w:tcPr>
          <w:p>
            <w:pPr>
              <w:pStyle w:val="null3"/>
            </w:pPr>
            <w:r>
              <w:rPr/>
              <w:t>其他医疗设备</w:t>
            </w:r>
          </w:p>
        </w:tc>
        <w:tc>
          <w:tcPr>
            <w:tcW w:type="dxa" w:w="2052"/>
          </w:tcPr>
          <w:p>
            <w:pPr>
              <w:pStyle w:val="null3"/>
            </w:pPr>
            <w:r>
              <w:rPr/>
              <w:t>十八导联心电图机</w:t>
            </w:r>
          </w:p>
        </w:tc>
        <w:tc>
          <w:tcPr>
            <w:tcW w:type="dxa" w:w="977"/>
          </w:tcPr>
          <w:p>
            <w:pPr>
              <w:pStyle w:val="null3"/>
            </w:pPr>
            <w:r>
              <w:rPr/>
              <w:t>2(台)</w:t>
            </w:r>
          </w:p>
        </w:tc>
        <w:tc>
          <w:tcPr>
            <w:tcW w:type="dxa" w:w="977"/>
          </w:tcPr>
          <w:p>
            <w:pPr>
              <w:pStyle w:val="null3"/>
            </w:pPr>
            <w:r>
              <w:rPr/>
              <w:t>详见第二章</w:t>
            </w:r>
          </w:p>
        </w:tc>
        <w:tc>
          <w:tcPr>
            <w:tcW w:type="dxa" w:w="977"/>
          </w:tcPr>
          <w:p>
            <w:pPr>
              <w:pStyle w:val="null3"/>
            </w:pPr>
            <w:r>
              <w:rPr/>
              <w:t>180,000.00</w:t>
            </w:r>
          </w:p>
        </w:tc>
        <w:tc>
          <w:tcPr>
            <w:tcW w:type="dxa" w:w="97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合同履行期限：同标的提供的时间。</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pStyle w:val="null3"/>
      </w:pPr>
      <w:r>
        <w:rPr/>
        <w:t>2）有依法缴纳税收和社会保障资金的良好记录：提供投标截止日前6个月内任意1个月依法缴纳税收和社会保障资金的相关材料。如依法免税或不需要缴纳社会保障资金的，提供相应证明材料。（或提供资格条件承诺函）。</w:t>
      </w:r>
    </w:p>
    <w:p>
      <w:pPr>
        <w:pStyle w:val="null3"/>
      </w:pPr>
      <w:r>
        <w:rPr/>
        <w:t>3）具有良好的商业信誉和健全的财务会计制度：提供2022年或2023年财务状况报告或者基本户开户银行出具的资信证明（2024年注册或注册未满一年的供应商提供投标截止日前6个月内任意1个月的财务状况报告或者基本户开户银行出具的资信证明）。（或提供资格条件承诺函）。</w:t>
      </w:r>
    </w:p>
    <w:p>
      <w:pPr>
        <w:pStyle w:val="null3"/>
      </w:pPr>
      <w:r>
        <w:rPr/>
        <w:t>4）履行合同所必需的设备和专业技术能力：提供资格条件承诺函。</w:t>
      </w:r>
    </w:p>
    <w:p>
      <w:pPr>
        <w:pStyle w:val="null3"/>
      </w:pPr>
      <w:r>
        <w:rPr/>
        <w:t>5）参加采购活动前3年内，在经营活动中没有重大违法记录：提供资格条件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采购包1（东莞市沙田医院购置2024年新生儿呼吸机等一批医疗设备采购项目）：</w:t>
      </w:r>
      <w:r>
        <w:rPr/>
        <w:t>采购包整体不专门面向中小企业。</w:t>
      </w:r>
    </w:p>
    <w:p>
      <w:pPr>
        <w:pStyle w:val="null3"/>
        <w:outlineLvl w:val="3"/>
      </w:pPr>
      <w:r>
        <w:rPr>
          <w:sz w:val="24"/>
          <w:b/>
        </w:rPr>
        <w:t>3.本项目特定的资格要求：</w:t>
      </w:r>
    </w:p>
    <w:p>
      <w:pPr>
        <w:pStyle w:val="null3"/>
      </w:pPr>
      <w:r>
        <w:rPr/>
        <w:t>采购包1（东莞市沙田医院购置2024年新生儿呼吸机等一批医疗设备采购项目）：</w:t>
      </w:r>
    </w:p>
    <w:p>
      <w:pPr>
        <w:pStyle w:val="null3"/>
      </w:pPr>
      <w:r>
        <w:rPr/>
        <w:t>1)供应商未被列入“信用中国”网站(www.creditchina.gov.cn)“失信被执行人或重大税收违法失信主体”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pPr>
        <w:pStyle w:val="null3"/>
      </w:pPr>
      <w:r>
        <w:rPr/>
        <w:t>3)①投标人为经营企业的，从事第三类医疗器械经营的应取得《医疗器械经营许可证》（具备相应经营范围）。②投标人为生产厂商的，从事第二类或第三类医疗器械生产的厂商，应取得《医疗器械生产许可证》（具备相应生产范围）。③投标产品若属于中国医疗器械注册管理范围内的，则应取得监督管理部门颁发的相应的《中华人民共和国医疗器械注册证》。</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r>
        <w:rPr/>
        <w:t>广东一方项目管理有限公司官网(http://www.yifanggl.com/)、中国东莞沙田频道网站（http://www.dg.gov.cn/shatian/）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东莞市沙田医院</w:t>
      </w:r>
    </w:p>
    <w:p>
      <w:pPr>
        <w:pStyle w:val="null3"/>
        <w:ind w:firstLine="480"/>
      </w:pPr>
      <w:r>
        <w:rPr/>
        <w:t xml:space="preserve"> 地址：</w:t>
      </w:r>
      <w:r>
        <w:rPr/>
        <w:t>广东省东莞市沙田镇沙田医院行政楼四楼采购办</w:t>
      </w:r>
    </w:p>
    <w:p>
      <w:pPr>
        <w:pStyle w:val="null3"/>
        <w:ind w:firstLine="480"/>
      </w:pPr>
      <w:r>
        <w:rPr/>
        <w:t xml:space="preserve"> 联系方式：</w:t>
      </w:r>
      <w:r>
        <w:rPr/>
        <w:t>0769-88800561</w:t>
      </w:r>
    </w:p>
    <w:p>
      <w:pPr>
        <w:pStyle w:val="null3"/>
        <w:outlineLvl w:val="3"/>
      </w:pPr>
      <w:r>
        <w:rPr>
          <w:sz w:val="24"/>
          <w:b/>
        </w:rPr>
        <w:t xml:space="preserve"> 2.采购代理机构信息</w:t>
      </w:r>
    </w:p>
    <w:p>
      <w:pPr>
        <w:pStyle w:val="null3"/>
        <w:ind w:firstLine="480"/>
      </w:pPr>
      <w:r>
        <w:rPr/>
        <w:t xml:space="preserve"> 名称：</w:t>
      </w:r>
      <w:r>
        <w:rPr/>
        <w:t>广东一方项目管理有限公司</w:t>
      </w:r>
    </w:p>
    <w:p>
      <w:pPr>
        <w:pStyle w:val="null3"/>
        <w:ind w:firstLine="480"/>
      </w:pPr>
      <w:r>
        <w:rPr/>
        <w:t xml:space="preserve"> 地址：</w:t>
      </w:r>
      <w:r>
        <w:rPr/>
        <w:t>广东省东莞市南城街道隐山路28号（中邦智谷产业园）C栋502室</w:t>
      </w:r>
    </w:p>
    <w:p>
      <w:pPr>
        <w:pStyle w:val="null3"/>
        <w:ind w:firstLine="480"/>
      </w:pPr>
      <w:r>
        <w:rPr/>
        <w:t xml:space="preserve"> 联系方式：</w:t>
      </w:r>
      <w:r>
        <w:rPr/>
        <w:t>0769-23222219</w:t>
      </w:r>
    </w:p>
    <w:p>
      <w:pPr>
        <w:pStyle w:val="null3"/>
        <w:outlineLvl w:val="3"/>
      </w:pPr>
      <w:r>
        <w:rPr>
          <w:sz w:val="24"/>
          <w:b/>
        </w:rPr>
        <w:t xml:space="preserve"> 3.项目联系方式</w:t>
      </w:r>
    </w:p>
    <w:p>
      <w:pPr>
        <w:pStyle w:val="null3"/>
        <w:ind w:firstLine="480"/>
      </w:pPr>
      <w:r>
        <w:rPr/>
        <w:t xml:space="preserve"> 项目联系人：</w:t>
      </w:r>
      <w:r>
        <w:rPr/>
        <w:t>何小姐</w:t>
      </w:r>
    </w:p>
    <w:p>
      <w:pPr>
        <w:pStyle w:val="null3"/>
        <w:ind w:firstLine="480"/>
      </w:pPr>
      <w:r>
        <w:rPr/>
        <w:t xml:space="preserve"> 电话：</w:t>
      </w:r>
      <w:r>
        <w:rPr/>
        <w:t>0769-23222219</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广东一方项目管理有限公司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color w:val="000000"/>
        </w:rPr>
        <w:t>本项目为</w:t>
      </w:r>
      <w:r>
        <w:rPr>
          <w:sz w:val="21"/>
          <w:color w:val="000000"/>
        </w:rPr>
        <w:t>东莞市沙田医院购置</w:t>
      </w:r>
      <w:r>
        <w:rPr>
          <w:sz w:val="21"/>
          <w:color w:val="000000"/>
        </w:rPr>
        <w:t>2024</w:t>
      </w:r>
      <w:r>
        <w:rPr>
          <w:sz w:val="21"/>
          <w:color w:val="000000"/>
        </w:rPr>
        <w:t>年新生儿呼吸机等一批医疗设备采购项目</w:t>
      </w:r>
      <w:r>
        <w:rPr>
          <w:sz w:val="21"/>
          <w:color w:val="000000"/>
        </w:rPr>
        <w:t>。</w:t>
      </w:r>
    </w:p>
    <w:p>
      <w:pPr>
        <w:pStyle w:val="null3"/>
      </w:pPr>
      <w:r>
        <w:rPr/>
        <w:t>采购包1（东莞市沙田医院购置2024年新生儿呼吸机等一批医疗设备采购项目）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签订合同30天内</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1期：支付比例30%,签订合同之日起90天内支付合同总金额的30%。</w:t>
            </w:r>
          </w:p>
          <w:p>
            <w:pPr>
              <w:pStyle w:val="null3"/>
            </w:pPr>
            <w:r>
              <w:rPr/>
              <w:t>2期：支付比例70%,安装验收合格后，中标人向采购人提供合同总金额5%的履约保函（履约保函在保修期满后自动解除），采购人在收到履约保函后，凭合格发票90天内支付合同总金额的70%。</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货物安装调试完毕后十个工作日内验收，验收期间由于投标人原因造成某些指标达不到要求时，允许投标人进行修复和更换，修复后验收期将顺延，验收由采购人与中标人及相关人员依据招标文件及合同要求进行。</w:t>
            </w:r>
          </w:p>
        </w:tc>
      </w:tr>
      <w:tr>
        <w:tc>
          <w:tcPr>
            <w:tcW w:type="dxa" w:w="4153"/>
          </w:tcPr>
          <w:p>
            <w:pPr>
              <w:pStyle w:val="null3"/>
            </w:pPr>
            <w:r>
              <w:rPr/>
              <w:t>履约保证金</w:t>
            </w:r>
          </w:p>
        </w:tc>
        <w:tc>
          <w:tcPr>
            <w:tcW w:type="dxa" w:w="4153"/>
          </w:tcPr>
          <w:p>
            <w:pPr>
              <w:pStyle w:val="null3"/>
            </w:pPr>
            <w:r>
              <w:rPr/>
              <w:t>收取比例：5%,说明：1、中标人在安装验收合格后，须向采购人提供合同金额5%的履约保函。2、履约保函可以采用下列任何一种形式：（1）银行履约保函：应是合法经营的银行机构出具的银行保函，非东莞市范围内银行出具的履约保函必须附上当地公证部门出具的公证文件。履约保函的内容，应符合招标文件、投标响应文件和合同的要求。（2）政府采购信用担保：投标人可以以履约担保函的形式交纳履约保证金，为进一步发挥政府采购政策功能作用，支持和促进中小企业发展，有效缓解企业资金短缺压力，依据东莞市财政局文件《关于进一步推进政府采购信用担保工作的通知》（东财[2018]189号）规定，各投标人可结合项目实际情况，与担保机构或金融机构进行融资贷款或信用担保。（3）履约保函在保修期满后自动解除。</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r>
              <w:rPr/>
              <w:t>1、保修要求，免费保修期不少于1年，保修期的期限自设备验收之日起计算，保修期内免费更换零配件及工时费。保修期内保证整体设备系统95％以上日历日正常工作。保修期期满后提供合同项下仪器终身维保服务，只收取配件材料款，配件材料款价格不能高于市场价格。</w:t>
            </w:r>
          </w:p>
          <w:p>
            <w:pPr>
              <w:pStyle w:val="null3"/>
            </w:pPr>
            <w:r>
              <w:rPr/>
              <w:t>2、报价方式，（1）报价应包括耗材购置费、各种税费及合同实施过程中的不可预见费用等全部费用(含一切必须的辅助材料费用)和售后服务费等；（2）合同总价包括国家规定的所有税费及与项目相关的所有费用；（3）投标人应以人民币为结算单位。</w:t>
            </w:r>
          </w:p>
          <w:p>
            <w:pPr>
              <w:pStyle w:val="null3"/>
            </w:pPr>
            <w:r>
              <w:rPr/>
              <w:t>3、交货要求，（1）厂家及中标人负责提供免费安装调试，免费送货卸货至用户指定地点，负责安装过程中的搬运费用。</w:t>
            </w:r>
          </w:p>
          <w:p>
            <w:pPr>
              <w:pStyle w:val="null3"/>
            </w:pPr>
            <w:r>
              <w:rPr/>
              <w:t>4、售后服务，机器安装后1个工作日内或根据临床需求上门免费培训，包教包会，实行终生培训，免费为买方的设备维修工程师、护理人员等进行免费必要的培训并达到合格要求。有售后服务点，定时免费上门设备检测。</w:t>
            </w:r>
          </w:p>
          <w:p>
            <w:pPr>
              <w:pStyle w:val="null3"/>
            </w:pPr>
            <w:r>
              <w:rPr/>
              <w:t>5、其他，1.所投产品的技术情况：投标人针对本项目所投产品的技术情况进行阐述。 2.质量保证承诺：投标人针对本项目的质量保证承诺及质保期内的服务方案详细完善程度进行阐述。 3.售后服务方案：投标人针对本项目的制造商服务承诺、投标人服务承诺、培训方案进行阐述。 4.业绩：投标人具有医疗设备销售业绩。 5.服务承诺：投标人承诺在接到采购人通知后赶到现场。 6.所有产品生产日期在交货之日起算1年内。</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 xml:space="preserve"> 核心产品要求（“△”）</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tc>
        <w:tc>
          <w:tcPr>
            <w:tcW w:type="dxa" w:w="831"/>
          </w:tcPr>
          <w:p>
            <w:pPr>
              <w:pStyle w:val="null3"/>
              <w:jc w:val="left"/>
            </w:pPr>
            <w:r>
              <w:rPr/>
              <w:t>其他医疗设备</w:t>
            </w:r>
          </w:p>
        </w:tc>
        <w:tc>
          <w:tcPr>
            <w:tcW w:type="dxa" w:w="831"/>
          </w:tcPr>
          <w:p>
            <w:pPr>
              <w:pStyle w:val="null3"/>
              <w:jc w:val="left"/>
            </w:pPr>
            <w:r>
              <w:rPr/>
              <w:t>开颅手术头架</w:t>
            </w:r>
          </w:p>
        </w:tc>
        <w:tc>
          <w:tcPr>
            <w:tcW w:type="dxa" w:w="831"/>
          </w:tcPr>
          <w:p>
            <w:pPr>
              <w:pStyle w:val="null3"/>
              <w:jc w:val="left"/>
            </w:pPr>
            <w:r>
              <w:rPr/>
              <w:t>台</w:t>
            </w:r>
          </w:p>
        </w:tc>
        <w:tc>
          <w:tcPr>
            <w:tcW w:type="dxa" w:w="831"/>
          </w:tcPr>
          <w:p>
            <w:pPr>
              <w:pStyle w:val="null3"/>
              <w:jc w:val="right"/>
            </w:pPr>
            <w:r>
              <w:rPr/>
              <w:t>1.00</w:t>
            </w:r>
          </w:p>
        </w:tc>
        <w:tc>
          <w:tcPr>
            <w:tcW w:type="dxa" w:w="831"/>
          </w:tcPr>
          <w:p>
            <w:pPr>
              <w:pStyle w:val="null3"/>
              <w:jc w:val="right"/>
            </w:pPr>
            <w:r>
              <w:rPr/>
              <w:t>50,000.00</w:t>
            </w:r>
          </w:p>
        </w:tc>
        <w:tc>
          <w:tcPr>
            <w:tcW w:type="dxa" w:w="831"/>
          </w:tcPr>
          <w:p>
            <w:pPr>
              <w:pStyle w:val="null3"/>
              <w:jc w:val="right"/>
            </w:pPr>
            <w:r>
              <w:rPr/>
              <w:t>50,000.00</w:t>
            </w:r>
          </w:p>
        </w:tc>
        <w:tc>
          <w:tcPr>
            <w:tcW w:type="dxa" w:w="831"/>
          </w:tcPr>
          <w:p>
            <w:pPr>
              <w:pStyle w:val="null3"/>
            </w:pPr>
            <w:r>
              <w:rPr/>
              <w:t>工业</w:t>
            </w:r>
          </w:p>
        </w:tc>
        <w:tc>
          <w:tcPr>
            <w:tcW w:type="dxa" w:w="831"/>
          </w:tcPr>
          <w:p>
            <w:pPr>
              <w:pStyle w:val="null3"/>
            </w:pPr>
            <w:r>
              <w:rPr/>
              <w:t>详见附表一</w:t>
            </w:r>
          </w:p>
        </w:tc>
      </w:tr>
      <w:tr>
        <w:tc>
          <w:tcPr>
            <w:tcW w:type="dxa" w:w="831"/>
          </w:tcPr>
          <w:p>
            <w:pPr>
              <w:pStyle w:val="null3"/>
              <w:jc w:val="center"/>
            </w:pPr>
            <w:r>
              <w:rPr/>
              <w:t>2</w:t>
            </w:r>
          </w:p>
        </w:tc>
        <w:tc>
          <w:tcPr>
            <w:tcW w:type="dxa" w:w="831"/>
          </w:tcPr>
          <w:p/>
        </w:tc>
        <w:tc>
          <w:tcPr>
            <w:tcW w:type="dxa" w:w="831"/>
          </w:tcPr>
          <w:p>
            <w:pPr>
              <w:pStyle w:val="null3"/>
              <w:jc w:val="left"/>
            </w:pPr>
            <w:r>
              <w:rPr/>
              <w:t>其他医疗设备</w:t>
            </w:r>
          </w:p>
        </w:tc>
        <w:tc>
          <w:tcPr>
            <w:tcW w:type="dxa" w:w="831"/>
          </w:tcPr>
          <w:p>
            <w:pPr>
              <w:pStyle w:val="null3"/>
              <w:jc w:val="left"/>
            </w:pPr>
            <w:r>
              <w:rPr/>
              <w:t>产床</w:t>
            </w:r>
          </w:p>
        </w:tc>
        <w:tc>
          <w:tcPr>
            <w:tcW w:type="dxa" w:w="831"/>
          </w:tcPr>
          <w:p>
            <w:pPr>
              <w:pStyle w:val="null3"/>
              <w:jc w:val="left"/>
            </w:pPr>
            <w:r>
              <w:rPr/>
              <w:t>套</w:t>
            </w:r>
          </w:p>
        </w:tc>
        <w:tc>
          <w:tcPr>
            <w:tcW w:type="dxa" w:w="831"/>
          </w:tcPr>
          <w:p>
            <w:pPr>
              <w:pStyle w:val="null3"/>
              <w:jc w:val="right"/>
            </w:pPr>
            <w:r>
              <w:rPr/>
              <w:t>2.00</w:t>
            </w:r>
          </w:p>
        </w:tc>
        <w:tc>
          <w:tcPr>
            <w:tcW w:type="dxa" w:w="831"/>
          </w:tcPr>
          <w:p>
            <w:pPr>
              <w:pStyle w:val="null3"/>
              <w:jc w:val="right"/>
            </w:pPr>
            <w:r>
              <w:rPr/>
              <w:t>99,000.00</w:t>
            </w:r>
          </w:p>
        </w:tc>
        <w:tc>
          <w:tcPr>
            <w:tcW w:type="dxa" w:w="831"/>
          </w:tcPr>
          <w:p>
            <w:pPr>
              <w:pStyle w:val="null3"/>
              <w:jc w:val="right"/>
            </w:pPr>
            <w:r>
              <w:rPr/>
              <w:t>198,000.00</w:t>
            </w:r>
          </w:p>
        </w:tc>
        <w:tc>
          <w:tcPr>
            <w:tcW w:type="dxa" w:w="831"/>
          </w:tcPr>
          <w:p>
            <w:pPr>
              <w:pStyle w:val="null3"/>
            </w:pPr>
            <w:r>
              <w:rPr/>
              <w:t>工业</w:t>
            </w:r>
          </w:p>
        </w:tc>
        <w:tc>
          <w:tcPr>
            <w:tcW w:type="dxa" w:w="831"/>
          </w:tcPr>
          <w:p>
            <w:pPr>
              <w:pStyle w:val="null3"/>
            </w:pPr>
            <w:r>
              <w:rPr/>
              <w:t>详见附表二</w:t>
            </w:r>
          </w:p>
        </w:tc>
      </w:tr>
      <w:tr>
        <w:tc>
          <w:tcPr>
            <w:tcW w:type="dxa" w:w="831"/>
          </w:tcPr>
          <w:p>
            <w:pPr>
              <w:pStyle w:val="null3"/>
              <w:jc w:val="center"/>
            </w:pPr>
            <w:r>
              <w:rPr/>
              <w:t>3</w:t>
            </w:r>
          </w:p>
        </w:tc>
        <w:tc>
          <w:tcPr>
            <w:tcW w:type="dxa" w:w="831"/>
          </w:tcPr>
          <w:p/>
        </w:tc>
        <w:tc>
          <w:tcPr>
            <w:tcW w:type="dxa" w:w="831"/>
          </w:tcPr>
          <w:p>
            <w:pPr>
              <w:pStyle w:val="null3"/>
              <w:jc w:val="left"/>
            </w:pPr>
            <w:r>
              <w:rPr/>
              <w:t>其他医疗设备</w:t>
            </w:r>
          </w:p>
        </w:tc>
        <w:tc>
          <w:tcPr>
            <w:tcW w:type="dxa" w:w="831"/>
          </w:tcPr>
          <w:p>
            <w:pPr>
              <w:pStyle w:val="null3"/>
              <w:jc w:val="left"/>
            </w:pPr>
            <w:r>
              <w:rPr/>
              <w:t>妇科检查床</w:t>
            </w:r>
          </w:p>
        </w:tc>
        <w:tc>
          <w:tcPr>
            <w:tcW w:type="dxa" w:w="831"/>
          </w:tcPr>
          <w:p>
            <w:pPr>
              <w:pStyle w:val="null3"/>
              <w:jc w:val="left"/>
            </w:pPr>
            <w:r>
              <w:rPr/>
              <w:t>台</w:t>
            </w:r>
          </w:p>
        </w:tc>
        <w:tc>
          <w:tcPr>
            <w:tcW w:type="dxa" w:w="831"/>
          </w:tcPr>
          <w:p>
            <w:pPr>
              <w:pStyle w:val="null3"/>
              <w:jc w:val="right"/>
            </w:pPr>
            <w:r>
              <w:rPr/>
              <w:t>6.00</w:t>
            </w:r>
          </w:p>
        </w:tc>
        <w:tc>
          <w:tcPr>
            <w:tcW w:type="dxa" w:w="831"/>
          </w:tcPr>
          <w:p>
            <w:pPr>
              <w:pStyle w:val="null3"/>
              <w:jc w:val="right"/>
            </w:pPr>
            <w:r>
              <w:rPr/>
              <w:t>20,000.00</w:t>
            </w:r>
          </w:p>
        </w:tc>
        <w:tc>
          <w:tcPr>
            <w:tcW w:type="dxa" w:w="831"/>
          </w:tcPr>
          <w:p>
            <w:pPr>
              <w:pStyle w:val="null3"/>
              <w:jc w:val="right"/>
            </w:pPr>
            <w:r>
              <w:rPr/>
              <w:t>120,000.00</w:t>
            </w:r>
          </w:p>
        </w:tc>
        <w:tc>
          <w:tcPr>
            <w:tcW w:type="dxa" w:w="831"/>
          </w:tcPr>
          <w:p>
            <w:pPr>
              <w:pStyle w:val="null3"/>
            </w:pPr>
            <w:r>
              <w:rPr/>
              <w:t>工业</w:t>
            </w:r>
          </w:p>
        </w:tc>
        <w:tc>
          <w:tcPr>
            <w:tcW w:type="dxa" w:w="831"/>
          </w:tcPr>
          <w:p>
            <w:pPr>
              <w:pStyle w:val="null3"/>
            </w:pPr>
            <w:r>
              <w:rPr/>
              <w:t>详见附表三</w:t>
            </w:r>
          </w:p>
        </w:tc>
      </w:tr>
      <w:tr>
        <w:tc>
          <w:tcPr>
            <w:tcW w:type="dxa" w:w="831"/>
          </w:tcPr>
          <w:p>
            <w:pPr>
              <w:pStyle w:val="null3"/>
              <w:jc w:val="center"/>
            </w:pPr>
            <w:r>
              <w:rPr/>
              <w:t>4</w:t>
            </w:r>
          </w:p>
        </w:tc>
        <w:tc>
          <w:tcPr>
            <w:tcW w:type="dxa" w:w="831"/>
          </w:tcPr>
          <w:p/>
        </w:tc>
        <w:tc>
          <w:tcPr>
            <w:tcW w:type="dxa" w:w="831"/>
          </w:tcPr>
          <w:p>
            <w:pPr>
              <w:pStyle w:val="null3"/>
              <w:jc w:val="left"/>
            </w:pPr>
            <w:r>
              <w:rPr/>
              <w:t>其他医疗设备</w:t>
            </w:r>
          </w:p>
        </w:tc>
        <w:tc>
          <w:tcPr>
            <w:tcW w:type="dxa" w:w="831"/>
          </w:tcPr>
          <w:p>
            <w:pPr>
              <w:pStyle w:val="null3"/>
              <w:jc w:val="left"/>
            </w:pPr>
            <w:r>
              <w:rPr/>
              <w:t>洗板机</w:t>
            </w:r>
          </w:p>
        </w:tc>
        <w:tc>
          <w:tcPr>
            <w:tcW w:type="dxa" w:w="831"/>
          </w:tcPr>
          <w:p>
            <w:pPr>
              <w:pStyle w:val="null3"/>
              <w:jc w:val="left"/>
            </w:pPr>
            <w:r>
              <w:rPr/>
              <w:t>台</w:t>
            </w:r>
          </w:p>
        </w:tc>
        <w:tc>
          <w:tcPr>
            <w:tcW w:type="dxa" w:w="831"/>
          </w:tcPr>
          <w:p>
            <w:pPr>
              <w:pStyle w:val="null3"/>
              <w:jc w:val="right"/>
            </w:pPr>
            <w:r>
              <w:rPr/>
              <w:t>1.00</w:t>
            </w:r>
          </w:p>
        </w:tc>
        <w:tc>
          <w:tcPr>
            <w:tcW w:type="dxa" w:w="831"/>
          </w:tcPr>
          <w:p>
            <w:pPr>
              <w:pStyle w:val="null3"/>
              <w:jc w:val="right"/>
            </w:pPr>
            <w:r>
              <w:rPr/>
              <w:t>40,000.00</w:t>
            </w:r>
          </w:p>
        </w:tc>
        <w:tc>
          <w:tcPr>
            <w:tcW w:type="dxa" w:w="831"/>
          </w:tcPr>
          <w:p>
            <w:pPr>
              <w:pStyle w:val="null3"/>
              <w:jc w:val="right"/>
            </w:pPr>
            <w:r>
              <w:rPr/>
              <w:t>40,000.00</w:t>
            </w:r>
          </w:p>
        </w:tc>
        <w:tc>
          <w:tcPr>
            <w:tcW w:type="dxa" w:w="831"/>
          </w:tcPr>
          <w:p>
            <w:pPr>
              <w:pStyle w:val="null3"/>
            </w:pPr>
            <w:r>
              <w:rPr/>
              <w:t>工业</w:t>
            </w:r>
          </w:p>
        </w:tc>
        <w:tc>
          <w:tcPr>
            <w:tcW w:type="dxa" w:w="831"/>
          </w:tcPr>
          <w:p>
            <w:pPr>
              <w:pStyle w:val="null3"/>
            </w:pPr>
            <w:r>
              <w:rPr/>
              <w:t>详见附表四</w:t>
            </w:r>
          </w:p>
        </w:tc>
      </w:tr>
      <w:tr>
        <w:tc>
          <w:tcPr>
            <w:tcW w:type="dxa" w:w="831"/>
          </w:tcPr>
          <w:p>
            <w:pPr>
              <w:pStyle w:val="null3"/>
              <w:jc w:val="center"/>
            </w:pPr>
            <w:r>
              <w:rPr/>
              <w:t>5</w:t>
            </w:r>
          </w:p>
        </w:tc>
        <w:tc>
          <w:tcPr>
            <w:tcW w:type="dxa" w:w="831"/>
          </w:tcPr>
          <w:p/>
        </w:tc>
        <w:tc>
          <w:tcPr>
            <w:tcW w:type="dxa" w:w="831"/>
          </w:tcPr>
          <w:p>
            <w:pPr>
              <w:pStyle w:val="null3"/>
              <w:jc w:val="left"/>
            </w:pPr>
            <w:r>
              <w:rPr/>
              <w:t>其他医疗设备</w:t>
            </w:r>
          </w:p>
        </w:tc>
        <w:tc>
          <w:tcPr>
            <w:tcW w:type="dxa" w:w="831"/>
          </w:tcPr>
          <w:p>
            <w:pPr>
              <w:pStyle w:val="null3"/>
              <w:jc w:val="left"/>
            </w:pPr>
            <w:r>
              <w:rPr/>
              <w:t>新生儿黄疸仪</w:t>
            </w:r>
          </w:p>
        </w:tc>
        <w:tc>
          <w:tcPr>
            <w:tcW w:type="dxa" w:w="831"/>
          </w:tcPr>
          <w:p>
            <w:pPr>
              <w:pStyle w:val="null3"/>
              <w:jc w:val="left"/>
            </w:pPr>
            <w:r>
              <w:rPr/>
              <w:t>台</w:t>
            </w:r>
          </w:p>
        </w:tc>
        <w:tc>
          <w:tcPr>
            <w:tcW w:type="dxa" w:w="831"/>
          </w:tcPr>
          <w:p>
            <w:pPr>
              <w:pStyle w:val="null3"/>
              <w:jc w:val="right"/>
            </w:pPr>
            <w:r>
              <w:rPr/>
              <w:t>3.00</w:t>
            </w:r>
          </w:p>
        </w:tc>
        <w:tc>
          <w:tcPr>
            <w:tcW w:type="dxa" w:w="831"/>
          </w:tcPr>
          <w:p>
            <w:pPr>
              <w:pStyle w:val="null3"/>
              <w:jc w:val="right"/>
            </w:pPr>
            <w:r>
              <w:rPr/>
              <w:t>20,000.00</w:t>
            </w:r>
          </w:p>
        </w:tc>
        <w:tc>
          <w:tcPr>
            <w:tcW w:type="dxa" w:w="831"/>
          </w:tcPr>
          <w:p>
            <w:pPr>
              <w:pStyle w:val="null3"/>
              <w:jc w:val="right"/>
            </w:pPr>
            <w:r>
              <w:rPr/>
              <w:t>60,000.00</w:t>
            </w:r>
          </w:p>
        </w:tc>
        <w:tc>
          <w:tcPr>
            <w:tcW w:type="dxa" w:w="831"/>
          </w:tcPr>
          <w:p>
            <w:pPr>
              <w:pStyle w:val="null3"/>
            </w:pPr>
            <w:r>
              <w:rPr/>
              <w:t>工业</w:t>
            </w:r>
          </w:p>
        </w:tc>
        <w:tc>
          <w:tcPr>
            <w:tcW w:type="dxa" w:w="831"/>
          </w:tcPr>
          <w:p>
            <w:pPr>
              <w:pStyle w:val="null3"/>
            </w:pPr>
            <w:r>
              <w:rPr/>
              <w:t>详见附表五</w:t>
            </w:r>
          </w:p>
        </w:tc>
      </w:tr>
      <w:tr>
        <w:tc>
          <w:tcPr>
            <w:tcW w:type="dxa" w:w="831"/>
          </w:tcPr>
          <w:p>
            <w:pPr>
              <w:pStyle w:val="null3"/>
              <w:jc w:val="center"/>
            </w:pPr>
            <w:r>
              <w:rPr/>
              <w:t>6</w:t>
            </w:r>
          </w:p>
        </w:tc>
        <w:tc>
          <w:tcPr>
            <w:tcW w:type="dxa" w:w="831"/>
          </w:tcPr>
          <w:p/>
        </w:tc>
        <w:tc>
          <w:tcPr>
            <w:tcW w:type="dxa" w:w="831"/>
          </w:tcPr>
          <w:p>
            <w:pPr>
              <w:pStyle w:val="null3"/>
              <w:jc w:val="left"/>
            </w:pPr>
            <w:r>
              <w:rPr/>
              <w:t>其他医疗设备</w:t>
            </w:r>
          </w:p>
        </w:tc>
        <w:tc>
          <w:tcPr>
            <w:tcW w:type="dxa" w:w="831"/>
          </w:tcPr>
          <w:p>
            <w:pPr>
              <w:pStyle w:val="null3"/>
              <w:jc w:val="left"/>
            </w:pPr>
            <w:r>
              <w:rPr/>
              <w:t>新生儿温箱</w:t>
            </w:r>
          </w:p>
        </w:tc>
        <w:tc>
          <w:tcPr>
            <w:tcW w:type="dxa" w:w="831"/>
          </w:tcPr>
          <w:p>
            <w:pPr>
              <w:pStyle w:val="null3"/>
              <w:jc w:val="left"/>
            </w:pPr>
            <w:r>
              <w:rPr/>
              <w:t>台</w:t>
            </w:r>
          </w:p>
        </w:tc>
        <w:tc>
          <w:tcPr>
            <w:tcW w:type="dxa" w:w="831"/>
          </w:tcPr>
          <w:p>
            <w:pPr>
              <w:pStyle w:val="null3"/>
              <w:jc w:val="right"/>
            </w:pPr>
            <w:r>
              <w:rPr/>
              <w:t>4.00</w:t>
            </w:r>
          </w:p>
        </w:tc>
        <w:tc>
          <w:tcPr>
            <w:tcW w:type="dxa" w:w="831"/>
          </w:tcPr>
          <w:p>
            <w:pPr>
              <w:pStyle w:val="null3"/>
              <w:jc w:val="right"/>
            </w:pPr>
            <w:r>
              <w:rPr/>
              <w:t>30,000.00</w:t>
            </w:r>
          </w:p>
        </w:tc>
        <w:tc>
          <w:tcPr>
            <w:tcW w:type="dxa" w:w="831"/>
          </w:tcPr>
          <w:p>
            <w:pPr>
              <w:pStyle w:val="null3"/>
              <w:jc w:val="right"/>
            </w:pPr>
            <w:r>
              <w:rPr/>
              <w:t>120,000.00</w:t>
            </w:r>
          </w:p>
        </w:tc>
        <w:tc>
          <w:tcPr>
            <w:tcW w:type="dxa" w:w="831"/>
          </w:tcPr>
          <w:p>
            <w:pPr>
              <w:pStyle w:val="null3"/>
            </w:pPr>
            <w:r>
              <w:rPr/>
              <w:t>工业</w:t>
            </w:r>
          </w:p>
        </w:tc>
        <w:tc>
          <w:tcPr>
            <w:tcW w:type="dxa" w:w="831"/>
          </w:tcPr>
          <w:p>
            <w:pPr>
              <w:pStyle w:val="null3"/>
            </w:pPr>
            <w:r>
              <w:rPr/>
              <w:t>详见附表六</w:t>
            </w:r>
          </w:p>
        </w:tc>
      </w:tr>
      <w:tr>
        <w:tc>
          <w:tcPr>
            <w:tcW w:type="dxa" w:w="831"/>
          </w:tcPr>
          <w:p>
            <w:pPr>
              <w:pStyle w:val="null3"/>
              <w:jc w:val="center"/>
            </w:pPr>
            <w:r>
              <w:rPr/>
              <w:t>7</w:t>
            </w:r>
          </w:p>
        </w:tc>
        <w:tc>
          <w:tcPr>
            <w:tcW w:type="dxa" w:w="831"/>
          </w:tcPr>
          <w:p/>
        </w:tc>
        <w:tc>
          <w:tcPr>
            <w:tcW w:type="dxa" w:w="831"/>
          </w:tcPr>
          <w:p>
            <w:pPr>
              <w:pStyle w:val="null3"/>
              <w:jc w:val="left"/>
            </w:pPr>
            <w:r>
              <w:rPr/>
              <w:t>其他医疗设备</w:t>
            </w:r>
          </w:p>
        </w:tc>
        <w:tc>
          <w:tcPr>
            <w:tcW w:type="dxa" w:w="831"/>
          </w:tcPr>
          <w:p>
            <w:pPr>
              <w:pStyle w:val="null3"/>
              <w:jc w:val="left"/>
            </w:pPr>
            <w:r>
              <w:rPr/>
              <w:t>双道注射泵</w:t>
            </w:r>
          </w:p>
        </w:tc>
        <w:tc>
          <w:tcPr>
            <w:tcW w:type="dxa" w:w="831"/>
          </w:tcPr>
          <w:p>
            <w:pPr>
              <w:pStyle w:val="null3"/>
              <w:jc w:val="left"/>
            </w:pPr>
            <w:r>
              <w:rPr/>
              <w:t>台</w:t>
            </w:r>
          </w:p>
        </w:tc>
        <w:tc>
          <w:tcPr>
            <w:tcW w:type="dxa" w:w="831"/>
          </w:tcPr>
          <w:p>
            <w:pPr>
              <w:pStyle w:val="null3"/>
              <w:jc w:val="right"/>
            </w:pPr>
            <w:r>
              <w:rPr/>
              <w:t>11.00</w:t>
            </w:r>
          </w:p>
        </w:tc>
        <w:tc>
          <w:tcPr>
            <w:tcW w:type="dxa" w:w="831"/>
          </w:tcPr>
          <w:p>
            <w:pPr>
              <w:pStyle w:val="null3"/>
              <w:jc w:val="right"/>
            </w:pPr>
            <w:r>
              <w:rPr/>
              <w:t>10,000.00</w:t>
            </w:r>
          </w:p>
        </w:tc>
        <w:tc>
          <w:tcPr>
            <w:tcW w:type="dxa" w:w="831"/>
          </w:tcPr>
          <w:p>
            <w:pPr>
              <w:pStyle w:val="null3"/>
              <w:jc w:val="right"/>
            </w:pPr>
            <w:r>
              <w:rPr/>
              <w:t>110,000.00</w:t>
            </w:r>
          </w:p>
        </w:tc>
        <w:tc>
          <w:tcPr>
            <w:tcW w:type="dxa" w:w="831"/>
          </w:tcPr>
          <w:p>
            <w:pPr>
              <w:pStyle w:val="null3"/>
            </w:pPr>
            <w:r>
              <w:rPr/>
              <w:t>工业</w:t>
            </w:r>
          </w:p>
        </w:tc>
        <w:tc>
          <w:tcPr>
            <w:tcW w:type="dxa" w:w="831"/>
          </w:tcPr>
          <w:p>
            <w:pPr>
              <w:pStyle w:val="null3"/>
            </w:pPr>
            <w:r>
              <w:rPr/>
              <w:t>详见附表七</w:t>
            </w:r>
          </w:p>
        </w:tc>
      </w:tr>
      <w:tr>
        <w:tc>
          <w:tcPr>
            <w:tcW w:type="dxa" w:w="831"/>
          </w:tcPr>
          <w:p>
            <w:pPr>
              <w:pStyle w:val="null3"/>
              <w:jc w:val="center"/>
            </w:pPr>
            <w:r>
              <w:rPr/>
              <w:t>8</w:t>
            </w:r>
          </w:p>
        </w:tc>
        <w:tc>
          <w:tcPr>
            <w:tcW w:type="dxa" w:w="831"/>
          </w:tcPr>
          <w:p/>
        </w:tc>
        <w:tc>
          <w:tcPr>
            <w:tcW w:type="dxa" w:w="831"/>
          </w:tcPr>
          <w:p>
            <w:pPr>
              <w:pStyle w:val="null3"/>
              <w:jc w:val="left"/>
            </w:pPr>
            <w:r>
              <w:rPr/>
              <w:t>其他医疗设备</w:t>
            </w:r>
          </w:p>
        </w:tc>
        <w:tc>
          <w:tcPr>
            <w:tcW w:type="dxa" w:w="831"/>
          </w:tcPr>
          <w:p>
            <w:pPr>
              <w:pStyle w:val="null3"/>
              <w:jc w:val="left"/>
            </w:pPr>
            <w:r>
              <w:rPr/>
              <w:t>呼吸机（新生儿）</w:t>
            </w:r>
          </w:p>
        </w:tc>
        <w:tc>
          <w:tcPr>
            <w:tcW w:type="dxa" w:w="831"/>
          </w:tcPr>
          <w:p>
            <w:pPr>
              <w:pStyle w:val="null3"/>
              <w:jc w:val="left"/>
            </w:pPr>
            <w:r>
              <w:rPr/>
              <w:t>台</w:t>
            </w:r>
          </w:p>
        </w:tc>
        <w:tc>
          <w:tcPr>
            <w:tcW w:type="dxa" w:w="831"/>
          </w:tcPr>
          <w:p>
            <w:pPr>
              <w:pStyle w:val="null3"/>
              <w:jc w:val="right"/>
            </w:pPr>
            <w:r>
              <w:rPr/>
              <w:t>1.00</w:t>
            </w:r>
          </w:p>
        </w:tc>
        <w:tc>
          <w:tcPr>
            <w:tcW w:type="dxa" w:w="831"/>
          </w:tcPr>
          <w:p>
            <w:pPr>
              <w:pStyle w:val="null3"/>
              <w:jc w:val="right"/>
            </w:pPr>
            <w:r>
              <w:rPr/>
              <w:t>340,000.00</w:t>
            </w:r>
          </w:p>
        </w:tc>
        <w:tc>
          <w:tcPr>
            <w:tcW w:type="dxa" w:w="831"/>
          </w:tcPr>
          <w:p>
            <w:pPr>
              <w:pStyle w:val="null3"/>
              <w:jc w:val="right"/>
            </w:pPr>
            <w:r>
              <w:rPr/>
              <w:t>340,000.00</w:t>
            </w:r>
          </w:p>
        </w:tc>
        <w:tc>
          <w:tcPr>
            <w:tcW w:type="dxa" w:w="831"/>
          </w:tcPr>
          <w:p>
            <w:pPr>
              <w:pStyle w:val="null3"/>
            </w:pPr>
            <w:r>
              <w:rPr/>
              <w:t>工业</w:t>
            </w:r>
          </w:p>
        </w:tc>
        <w:tc>
          <w:tcPr>
            <w:tcW w:type="dxa" w:w="831"/>
          </w:tcPr>
          <w:p>
            <w:pPr>
              <w:pStyle w:val="null3"/>
            </w:pPr>
            <w:r>
              <w:rPr/>
              <w:t>详见附表八</w:t>
            </w:r>
          </w:p>
        </w:tc>
      </w:tr>
      <w:tr>
        <w:tc>
          <w:tcPr>
            <w:tcW w:type="dxa" w:w="831"/>
          </w:tcPr>
          <w:p>
            <w:pPr>
              <w:pStyle w:val="null3"/>
              <w:jc w:val="center"/>
            </w:pPr>
            <w:r>
              <w:rPr/>
              <w:t>9</w:t>
            </w:r>
          </w:p>
        </w:tc>
        <w:tc>
          <w:tcPr>
            <w:tcW w:type="dxa" w:w="831"/>
          </w:tcPr>
          <w:p/>
        </w:tc>
        <w:tc>
          <w:tcPr>
            <w:tcW w:type="dxa" w:w="831"/>
          </w:tcPr>
          <w:p>
            <w:pPr>
              <w:pStyle w:val="null3"/>
              <w:jc w:val="left"/>
            </w:pPr>
            <w:r>
              <w:rPr/>
              <w:t>其他医疗设备</w:t>
            </w:r>
          </w:p>
        </w:tc>
        <w:tc>
          <w:tcPr>
            <w:tcW w:type="dxa" w:w="831"/>
          </w:tcPr>
          <w:p>
            <w:pPr>
              <w:pStyle w:val="null3"/>
              <w:jc w:val="left"/>
            </w:pPr>
            <w:r>
              <w:rPr/>
              <w:t>肩肘持续被动活动仪</w:t>
            </w:r>
          </w:p>
        </w:tc>
        <w:tc>
          <w:tcPr>
            <w:tcW w:type="dxa" w:w="831"/>
          </w:tcPr>
          <w:p>
            <w:pPr>
              <w:pStyle w:val="null3"/>
              <w:jc w:val="left"/>
            </w:pPr>
            <w:r>
              <w:rPr/>
              <w:t>台</w:t>
            </w:r>
          </w:p>
        </w:tc>
        <w:tc>
          <w:tcPr>
            <w:tcW w:type="dxa" w:w="831"/>
          </w:tcPr>
          <w:p>
            <w:pPr>
              <w:pStyle w:val="null3"/>
              <w:jc w:val="right"/>
            </w:pPr>
            <w:r>
              <w:rPr/>
              <w:t>1.00</w:t>
            </w:r>
          </w:p>
        </w:tc>
        <w:tc>
          <w:tcPr>
            <w:tcW w:type="dxa" w:w="831"/>
          </w:tcPr>
          <w:p>
            <w:pPr>
              <w:pStyle w:val="null3"/>
              <w:jc w:val="right"/>
            </w:pPr>
            <w:r>
              <w:rPr/>
              <w:t>250,000.00</w:t>
            </w:r>
          </w:p>
        </w:tc>
        <w:tc>
          <w:tcPr>
            <w:tcW w:type="dxa" w:w="831"/>
          </w:tcPr>
          <w:p>
            <w:pPr>
              <w:pStyle w:val="null3"/>
              <w:jc w:val="right"/>
            </w:pPr>
            <w:r>
              <w:rPr/>
              <w:t>250,000.00</w:t>
            </w:r>
          </w:p>
        </w:tc>
        <w:tc>
          <w:tcPr>
            <w:tcW w:type="dxa" w:w="831"/>
          </w:tcPr>
          <w:p>
            <w:pPr>
              <w:pStyle w:val="null3"/>
            </w:pPr>
            <w:r>
              <w:rPr/>
              <w:t>工业</w:t>
            </w:r>
          </w:p>
        </w:tc>
        <w:tc>
          <w:tcPr>
            <w:tcW w:type="dxa" w:w="831"/>
          </w:tcPr>
          <w:p>
            <w:pPr>
              <w:pStyle w:val="null3"/>
            </w:pPr>
            <w:r>
              <w:rPr/>
              <w:t>详见附表九</w:t>
            </w:r>
          </w:p>
        </w:tc>
      </w:tr>
      <w:tr>
        <w:tc>
          <w:tcPr>
            <w:tcW w:type="dxa" w:w="831"/>
          </w:tcPr>
          <w:p>
            <w:pPr>
              <w:pStyle w:val="null3"/>
              <w:jc w:val="center"/>
            </w:pPr>
            <w:r>
              <w:rPr/>
              <w:t>10</w:t>
            </w:r>
          </w:p>
        </w:tc>
        <w:tc>
          <w:tcPr>
            <w:tcW w:type="dxa" w:w="831"/>
          </w:tcPr>
          <w:p/>
        </w:tc>
        <w:tc>
          <w:tcPr>
            <w:tcW w:type="dxa" w:w="831"/>
          </w:tcPr>
          <w:p>
            <w:pPr>
              <w:pStyle w:val="null3"/>
              <w:jc w:val="left"/>
            </w:pPr>
            <w:r>
              <w:rPr/>
              <w:t>其他医疗设备</w:t>
            </w:r>
          </w:p>
        </w:tc>
        <w:tc>
          <w:tcPr>
            <w:tcW w:type="dxa" w:w="831"/>
          </w:tcPr>
          <w:p>
            <w:pPr>
              <w:pStyle w:val="null3"/>
              <w:jc w:val="left"/>
            </w:pPr>
            <w:r>
              <w:rPr/>
              <w:t>踝关节持续被动活动仪</w:t>
            </w:r>
          </w:p>
        </w:tc>
        <w:tc>
          <w:tcPr>
            <w:tcW w:type="dxa" w:w="831"/>
          </w:tcPr>
          <w:p>
            <w:pPr>
              <w:pStyle w:val="null3"/>
              <w:jc w:val="left"/>
            </w:pPr>
            <w:r>
              <w:rPr/>
              <w:t>台</w:t>
            </w:r>
          </w:p>
        </w:tc>
        <w:tc>
          <w:tcPr>
            <w:tcW w:type="dxa" w:w="831"/>
          </w:tcPr>
          <w:p>
            <w:pPr>
              <w:pStyle w:val="null3"/>
              <w:jc w:val="right"/>
            </w:pPr>
            <w:r>
              <w:rPr/>
              <w:t>1.00</w:t>
            </w:r>
          </w:p>
        </w:tc>
        <w:tc>
          <w:tcPr>
            <w:tcW w:type="dxa" w:w="831"/>
          </w:tcPr>
          <w:p>
            <w:pPr>
              <w:pStyle w:val="null3"/>
              <w:jc w:val="right"/>
            </w:pPr>
            <w:r>
              <w:rPr/>
              <w:t>20,000.00</w:t>
            </w:r>
          </w:p>
        </w:tc>
        <w:tc>
          <w:tcPr>
            <w:tcW w:type="dxa" w:w="831"/>
          </w:tcPr>
          <w:p>
            <w:pPr>
              <w:pStyle w:val="null3"/>
              <w:jc w:val="right"/>
            </w:pPr>
            <w:r>
              <w:rPr/>
              <w:t>20,000.00</w:t>
            </w:r>
          </w:p>
        </w:tc>
        <w:tc>
          <w:tcPr>
            <w:tcW w:type="dxa" w:w="831"/>
          </w:tcPr>
          <w:p>
            <w:pPr>
              <w:pStyle w:val="null3"/>
            </w:pPr>
            <w:r>
              <w:rPr/>
              <w:t>工业</w:t>
            </w:r>
          </w:p>
        </w:tc>
        <w:tc>
          <w:tcPr>
            <w:tcW w:type="dxa" w:w="831"/>
          </w:tcPr>
          <w:p>
            <w:pPr>
              <w:pStyle w:val="null3"/>
            </w:pPr>
            <w:r>
              <w:rPr/>
              <w:t>详见附表一十</w:t>
            </w:r>
          </w:p>
        </w:tc>
      </w:tr>
      <w:tr>
        <w:tc>
          <w:tcPr>
            <w:tcW w:type="dxa" w:w="831"/>
          </w:tcPr>
          <w:p>
            <w:pPr>
              <w:pStyle w:val="null3"/>
              <w:jc w:val="center"/>
            </w:pPr>
            <w:r>
              <w:rPr/>
              <w:t>11</w:t>
            </w:r>
          </w:p>
        </w:tc>
        <w:tc>
          <w:tcPr>
            <w:tcW w:type="dxa" w:w="831"/>
          </w:tcPr>
          <w:p/>
        </w:tc>
        <w:tc>
          <w:tcPr>
            <w:tcW w:type="dxa" w:w="831"/>
          </w:tcPr>
          <w:p>
            <w:pPr>
              <w:pStyle w:val="null3"/>
              <w:jc w:val="left"/>
            </w:pPr>
            <w:r>
              <w:rPr/>
              <w:t>其他医疗设备</w:t>
            </w:r>
          </w:p>
        </w:tc>
        <w:tc>
          <w:tcPr>
            <w:tcW w:type="dxa" w:w="831"/>
          </w:tcPr>
          <w:p>
            <w:pPr>
              <w:pStyle w:val="null3"/>
              <w:jc w:val="left"/>
            </w:pPr>
            <w:r>
              <w:rPr/>
              <w:t>吸附式点刺激低频治疗仪</w:t>
            </w:r>
          </w:p>
        </w:tc>
        <w:tc>
          <w:tcPr>
            <w:tcW w:type="dxa" w:w="831"/>
          </w:tcPr>
          <w:p>
            <w:pPr>
              <w:pStyle w:val="null3"/>
              <w:jc w:val="left"/>
            </w:pPr>
            <w:r>
              <w:rPr/>
              <w:t>台</w:t>
            </w:r>
          </w:p>
        </w:tc>
        <w:tc>
          <w:tcPr>
            <w:tcW w:type="dxa" w:w="831"/>
          </w:tcPr>
          <w:p>
            <w:pPr>
              <w:pStyle w:val="null3"/>
              <w:jc w:val="right"/>
            </w:pPr>
            <w:r>
              <w:rPr/>
              <w:t>1.00</w:t>
            </w:r>
          </w:p>
        </w:tc>
        <w:tc>
          <w:tcPr>
            <w:tcW w:type="dxa" w:w="831"/>
          </w:tcPr>
          <w:p>
            <w:pPr>
              <w:pStyle w:val="null3"/>
              <w:jc w:val="right"/>
            </w:pPr>
            <w:r>
              <w:rPr/>
              <w:t>120,000.00</w:t>
            </w:r>
          </w:p>
        </w:tc>
        <w:tc>
          <w:tcPr>
            <w:tcW w:type="dxa" w:w="831"/>
          </w:tcPr>
          <w:p>
            <w:pPr>
              <w:pStyle w:val="null3"/>
              <w:jc w:val="right"/>
            </w:pPr>
            <w:r>
              <w:rPr/>
              <w:t>120,000.00</w:t>
            </w:r>
          </w:p>
        </w:tc>
        <w:tc>
          <w:tcPr>
            <w:tcW w:type="dxa" w:w="831"/>
          </w:tcPr>
          <w:p>
            <w:pPr>
              <w:pStyle w:val="null3"/>
            </w:pPr>
            <w:r>
              <w:rPr/>
              <w:t>工业</w:t>
            </w:r>
          </w:p>
        </w:tc>
        <w:tc>
          <w:tcPr>
            <w:tcW w:type="dxa" w:w="831"/>
          </w:tcPr>
          <w:p>
            <w:pPr>
              <w:pStyle w:val="null3"/>
            </w:pPr>
            <w:r>
              <w:rPr/>
              <w:t>详见附表一十一</w:t>
            </w:r>
          </w:p>
        </w:tc>
      </w:tr>
      <w:tr>
        <w:tc>
          <w:tcPr>
            <w:tcW w:type="dxa" w:w="831"/>
          </w:tcPr>
          <w:p>
            <w:pPr>
              <w:pStyle w:val="null3"/>
              <w:jc w:val="center"/>
            </w:pPr>
            <w:r>
              <w:rPr/>
              <w:t>12</w:t>
            </w:r>
          </w:p>
        </w:tc>
        <w:tc>
          <w:tcPr>
            <w:tcW w:type="dxa" w:w="831"/>
          </w:tcPr>
          <w:p/>
        </w:tc>
        <w:tc>
          <w:tcPr>
            <w:tcW w:type="dxa" w:w="831"/>
          </w:tcPr>
          <w:p>
            <w:pPr>
              <w:pStyle w:val="null3"/>
              <w:jc w:val="left"/>
            </w:pPr>
            <w:r>
              <w:rPr/>
              <w:t>其他医疗设备</w:t>
            </w:r>
          </w:p>
        </w:tc>
        <w:tc>
          <w:tcPr>
            <w:tcW w:type="dxa" w:w="831"/>
          </w:tcPr>
          <w:p>
            <w:pPr>
              <w:pStyle w:val="null3"/>
              <w:jc w:val="left"/>
            </w:pPr>
            <w:r>
              <w:rPr/>
              <w:t>经皮神经电刺激仪</w:t>
            </w:r>
          </w:p>
        </w:tc>
        <w:tc>
          <w:tcPr>
            <w:tcW w:type="dxa" w:w="831"/>
          </w:tcPr>
          <w:p>
            <w:pPr>
              <w:pStyle w:val="null3"/>
              <w:jc w:val="left"/>
            </w:pPr>
            <w:r>
              <w:rPr/>
              <w:t>台</w:t>
            </w:r>
          </w:p>
        </w:tc>
        <w:tc>
          <w:tcPr>
            <w:tcW w:type="dxa" w:w="831"/>
          </w:tcPr>
          <w:p>
            <w:pPr>
              <w:pStyle w:val="null3"/>
              <w:jc w:val="right"/>
            </w:pPr>
            <w:r>
              <w:rPr/>
              <w:t>2.00</w:t>
            </w:r>
          </w:p>
        </w:tc>
        <w:tc>
          <w:tcPr>
            <w:tcW w:type="dxa" w:w="831"/>
          </w:tcPr>
          <w:p>
            <w:pPr>
              <w:pStyle w:val="null3"/>
              <w:jc w:val="right"/>
            </w:pPr>
            <w:r>
              <w:rPr/>
              <w:t>10,000.00</w:t>
            </w:r>
          </w:p>
        </w:tc>
        <w:tc>
          <w:tcPr>
            <w:tcW w:type="dxa" w:w="831"/>
          </w:tcPr>
          <w:p>
            <w:pPr>
              <w:pStyle w:val="null3"/>
              <w:jc w:val="right"/>
            </w:pPr>
            <w:r>
              <w:rPr/>
              <w:t>20,000.00</w:t>
            </w:r>
          </w:p>
        </w:tc>
        <w:tc>
          <w:tcPr>
            <w:tcW w:type="dxa" w:w="831"/>
          </w:tcPr>
          <w:p>
            <w:pPr>
              <w:pStyle w:val="null3"/>
            </w:pPr>
            <w:r>
              <w:rPr/>
              <w:t>工业</w:t>
            </w:r>
          </w:p>
        </w:tc>
        <w:tc>
          <w:tcPr>
            <w:tcW w:type="dxa" w:w="831"/>
          </w:tcPr>
          <w:p>
            <w:pPr>
              <w:pStyle w:val="null3"/>
            </w:pPr>
            <w:r>
              <w:rPr/>
              <w:t>详见附表一十二</w:t>
            </w:r>
          </w:p>
        </w:tc>
      </w:tr>
      <w:tr>
        <w:tc>
          <w:tcPr>
            <w:tcW w:type="dxa" w:w="831"/>
          </w:tcPr>
          <w:p>
            <w:pPr>
              <w:pStyle w:val="null3"/>
              <w:jc w:val="center"/>
            </w:pPr>
            <w:r>
              <w:rPr/>
              <w:t>13</w:t>
            </w:r>
          </w:p>
        </w:tc>
        <w:tc>
          <w:tcPr>
            <w:tcW w:type="dxa" w:w="831"/>
          </w:tcPr>
          <w:p/>
        </w:tc>
        <w:tc>
          <w:tcPr>
            <w:tcW w:type="dxa" w:w="831"/>
          </w:tcPr>
          <w:p>
            <w:pPr>
              <w:pStyle w:val="null3"/>
              <w:jc w:val="left"/>
            </w:pPr>
            <w:r>
              <w:rPr/>
              <w:t>其他医疗设备</w:t>
            </w:r>
          </w:p>
        </w:tc>
        <w:tc>
          <w:tcPr>
            <w:tcW w:type="dxa" w:w="831"/>
          </w:tcPr>
          <w:p>
            <w:pPr>
              <w:pStyle w:val="null3"/>
              <w:jc w:val="left"/>
            </w:pPr>
            <w:r>
              <w:rPr/>
              <w:t>局部熏蒸机（双通道）</w:t>
            </w:r>
          </w:p>
        </w:tc>
        <w:tc>
          <w:tcPr>
            <w:tcW w:type="dxa" w:w="831"/>
          </w:tcPr>
          <w:p>
            <w:pPr>
              <w:pStyle w:val="null3"/>
              <w:jc w:val="left"/>
            </w:pPr>
            <w:r>
              <w:rPr/>
              <w:t>台</w:t>
            </w:r>
          </w:p>
        </w:tc>
        <w:tc>
          <w:tcPr>
            <w:tcW w:type="dxa" w:w="831"/>
          </w:tcPr>
          <w:p>
            <w:pPr>
              <w:pStyle w:val="null3"/>
              <w:jc w:val="right"/>
            </w:pPr>
            <w:r>
              <w:rPr/>
              <w:t>1.00</w:t>
            </w:r>
          </w:p>
        </w:tc>
        <w:tc>
          <w:tcPr>
            <w:tcW w:type="dxa" w:w="831"/>
          </w:tcPr>
          <w:p>
            <w:pPr>
              <w:pStyle w:val="null3"/>
              <w:jc w:val="right"/>
            </w:pPr>
            <w:r>
              <w:rPr/>
              <w:t>50,000.00</w:t>
            </w:r>
          </w:p>
        </w:tc>
        <w:tc>
          <w:tcPr>
            <w:tcW w:type="dxa" w:w="831"/>
          </w:tcPr>
          <w:p>
            <w:pPr>
              <w:pStyle w:val="null3"/>
              <w:jc w:val="right"/>
            </w:pPr>
            <w:r>
              <w:rPr/>
              <w:t>50,000.00</w:t>
            </w:r>
          </w:p>
        </w:tc>
        <w:tc>
          <w:tcPr>
            <w:tcW w:type="dxa" w:w="831"/>
          </w:tcPr>
          <w:p>
            <w:pPr>
              <w:pStyle w:val="null3"/>
            </w:pPr>
            <w:r>
              <w:rPr/>
              <w:t>工业</w:t>
            </w:r>
          </w:p>
        </w:tc>
        <w:tc>
          <w:tcPr>
            <w:tcW w:type="dxa" w:w="831"/>
          </w:tcPr>
          <w:p>
            <w:pPr>
              <w:pStyle w:val="null3"/>
            </w:pPr>
            <w:r>
              <w:rPr/>
              <w:t>详见附表一十三</w:t>
            </w:r>
          </w:p>
        </w:tc>
      </w:tr>
      <w:tr>
        <w:tc>
          <w:tcPr>
            <w:tcW w:type="dxa" w:w="831"/>
          </w:tcPr>
          <w:p>
            <w:pPr>
              <w:pStyle w:val="null3"/>
              <w:jc w:val="center"/>
            </w:pPr>
            <w:r>
              <w:rPr/>
              <w:t>14</w:t>
            </w:r>
          </w:p>
        </w:tc>
        <w:tc>
          <w:tcPr>
            <w:tcW w:type="dxa" w:w="831"/>
          </w:tcPr>
          <w:p/>
        </w:tc>
        <w:tc>
          <w:tcPr>
            <w:tcW w:type="dxa" w:w="831"/>
          </w:tcPr>
          <w:p>
            <w:pPr>
              <w:pStyle w:val="null3"/>
              <w:jc w:val="left"/>
            </w:pPr>
            <w:r>
              <w:rPr/>
              <w:t>其他医疗设备</w:t>
            </w:r>
          </w:p>
        </w:tc>
        <w:tc>
          <w:tcPr>
            <w:tcW w:type="dxa" w:w="831"/>
          </w:tcPr>
          <w:p>
            <w:pPr>
              <w:pStyle w:val="null3"/>
              <w:jc w:val="left"/>
            </w:pPr>
            <w:r>
              <w:rPr/>
              <w:t>肌电生物反馈治疗仪</w:t>
            </w:r>
          </w:p>
        </w:tc>
        <w:tc>
          <w:tcPr>
            <w:tcW w:type="dxa" w:w="831"/>
          </w:tcPr>
          <w:p>
            <w:pPr>
              <w:pStyle w:val="null3"/>
              <w:jc w:val="left"/>
            </w:pPr>
            <w:r>
              <w:rPr/>
              <w:t>台</w:t>
            </w:r>
          </w:p>
        </w:tc>
        <w:tc>
          <w:tcPr>
            <w:tcW w:type="dxa" w:w="831"/>
          </w:tcPr>
          <w:p>
            <w:pPr>
              <w:pStyle w:val="null3"/>
              <w:jc w:val="right"/>
            </w:pPr>
            <w:r>
              <w:rPr/>
              <w:t>1.00</w:t>
            </w:r>
          </w:p>
        </w:tc>
        <w:tc>
          <w:tcPr>
            <w:tcW w:type="dxa" w:w="831"/>
          </w:tcPr>
          <w:p>
            <w:pPr>
              <w:pStyle w:val="null3"/>
              <w:jc w:val="right"/>
            </w:pPr>
            <w:r>
              <w:rPr/>
              <w:t>25,000.00</w:t>
            </w:r>
          </w:p>
        </w:tc>
        <w:tc>
          <w:tcPr>
            <w:tcW w:type="dxa" w:w="831"/>
          </w:tcPr>
          <w:p>
            <w:pPr>
              <w:pStyle w:val="null3"/>
              <w:jc w:val="right"/>
            </w:pPr>
            <w:r>
              <w:rPr/>
              <w:t>25,000.00</w:t>
            </w:r>
          </w:p>
        </w:tc>
        <w:tc>
          <w:tcPr>
            <w:tcW w:type="dxa" w:w="831"/>
          </w:tcPr>
          <w:p>
            <w:pPr>
              <w:pStyle w:val="null3"/>
            </w:pPr>
            <w:r>
              <w:rPr/>
              <w:t>工业</w:t>
            </w:r>
          </w:p>
        </w:tc>
        <w:tc>
          <w:tcPr>
            <w:tcW w:type="dxa" w:w="831"/>
          </w:tcPr>
          <w:p>
            <w:pPr>
              <w:pStyle w:val="null3"/>
            </w:pPr>
            <w:r>
              <w:rPr/>
              <w:t>详见附表一十四</w:t>
            </w:r>
          </w:p>
        </w:tc>
      </w:tr>
      <w:tr>
        <w:tc>
          <w:tcPr>
            <w:tcW w:type="dxa" w:w="831"/>
          </w:tcPr>
          <w:p>
            <w:pPr>
              <w:pStyle w:val="null3"/>
              <w:jc w:val="center"/>
            </w:pPr>
            <w:r>
              <w:rPr/>
              <w:t>15</w:t>
            </w:r>
          </w:p>
        </w:tc>
        <w:tc>
          <w:tcPr>
            <w:tcW w:type="dxa" w:w="831"/>
          </w:tcPr>
          <w:p/>
        </w:tc>
        <w:tc>
          <w:tcPr>
            <w:tcW w:type="dxa" w:w="831"/>
          </w:tcPr>
          <w:p>
            <w:pPr>
              <w:pStyle w:val="null3"/>
              <w:jc w:val="left"/>
            </w:pPr>
            <w:r>
              <w:rPr/>
              <w:t>其他医疗设备</w:t>
            </w:r>
          </w:p>
        </w:tc>
        <w:tc>
          <w:tcPr>
            <w:tcW w:type="dxa" w:w="831"/>
          </w:tcPr>
          <w:p>
            <w:pPr>
              <w:pStyle w:val="null3"/>
              <w:jc w:val="left"/>
            </w:pPr>
            <w:r>
              <w:rPr/>
              <w:t>红外光灸疗机</w:t>
            </w:r>
          </w:p>
        </w:tc>
        <w:tc>
          <w:tcPr>
            <w:tcW w:type="dxa" w:w="831"/>
          </w:tcPr>
          <w:p>
            <w:pPr>
              <w:pStyle w:val="null3"/>
              <w:jc w:val="left"/>
            </w:pPr>
            <w:r>
              <w:rPr/>
              <w:t>台</w:t>
            </w:r>
          </w:p>
        </w:tc>
        <w:tc>
          <w:tcPr>
            <w:tcW w:type="dxa" w:w="831"/>
          </w:tcPr>
          <w:p>
            <w:pPr>
              <w:pStyle w:val="null3"/>
              <w:jc w:val="right"/>
            </w:pPr>
            <w:r>
              <w:rPr/>
              <w:t>2.00</w:t>
            </w:r>
          </w:p>
        </w:tc>
        <w:tc>
          <w:tcPr>
            <w:tcW w:type="dxa" w:w="831"/>
          </w:tcPr>
          <w:p>
            <w:pPr>
              <w:pStyle w:val="null3"/>
              <w:jc w:val="right"/>
            </w:pPr>
            <w:r>
              <w:rPr/>
              <w:t>20,000.00</w:t>
            </w:r>
          </w:p>
        </w:tc>
        <w:tc>
          <w:tcPr>
            <w:tcW w:type="dxa" w:w="831"/>
          </w:tcPr>
          <w:p>
            <w:pPr>
              <w:pStyle w:val="null3"/>
              <w:jc w:val="right"/>
            </w:pPr>
            <w:r>
              <w:rPr/>
              <w:t>40,000.00</w:t>
            </w:r>
          </w:p>
        </w:tc>
        <w:tc>
          <w:tcPr>
            <w:tcW w:type="dxa" w:w="831"/>
          </w:tcPr>
          <w:p>
            <w:pPr>
              <w:pStyle w:val="null3"/>
            </w:pPr>
            <w:r>
              <w:rPr/>
              <w:t>工业</w:t>
            </w:r>
          </w:p>
        </w:tc>
        <w:tc>
          <w:tcPr>
            <w:tcW w:type="dxa" w:w="831"/>
          </w:tcPr>
          <w:p>
            <w:pPr>
              <w:pStyle w:val="null3"/>
            </w:pPr>
            <w:r>
              <w:rPr/>
              <w:t>详见附表一十五</w:t>
            </w:r>
          </w:p>
        </w:tc>
      </w:tr>
      <w:tr>
        <w:tc>
          <w:tcPr>
            <w:tcW w:type="dxa" w:w="831"/>
          </w:tcPr>
          <w:p>
            <w:pPr>
              <w:pStyle w:val="null3"/>
              <w:jc w:val="center"/>
            </w:pPr>
            <w:r>
              <w:rPr/>
              <w:t>16</w:t>
            </w:r>
          </w:p>
        </w:tc>
        <w:tc>
          <w:tcPr>
            <w:tcW w:type="dxa" w:w="831"/>
          </w:tcPr>
          <w:p/>
        </w:tc>
        <w:tc>
          <w:tcPr>
            <w:tcW w:type="dxa" w:w="831"/>
          </w:tcPr>
          <w:p>
            <w:pPr>
              <w:pStyle w:val="null3"/>
              <w:jc w:val="left"/>
            </w:pPr>
            <w:r>
              <w:rPr/>
              <w:t>其他医疗设备</w:t>
            </w:r>
          </w:p>
        </w:tc>
        <w:tc>
          <w:tcPr>
            <w:tcW w:type="dxa" w:w="831"/>
          </w:tcPr>
          <w:p>
            <w:pPr>
              <w:pStyle w:val="null3"/>
              <w:jc w:val="left"/>
            </w:pPr>
            <w:r>
              <w:rPr/>
              <w:t>超声波治疗仪（双探头）</w:t>
            </w:r>
          </w:p>
        </w:tc>
        <w:tc>
          <w:tcPr>
            <w:tcW w:type="dxa" w:w="831"/>
          </w:tcPr>
          <w:p>
            <w:pPr>
              <w:pStyle w:val="null3"/>
              <w:jc w:val="left"/>
            </w:pPr>
            <w:r>
              <w:rPr/>
              <w:t>台</w:t>
            </w:r>
          </w:p>
        </w:tc>
        <w:tc>
          <w:tcPr>
            <w:tcW w:type="dxa" w:w="831"/>
          </w:tcPr>
          <w:p>
            <w:pPr>
              <w:pStyle w:val="null3"/>
              <w:jc w:val="right"/>
            </w:pPr>
            <w:r>
              <w:rPr/>
              <w:t>1.00</w:t>
            </w:r>
          </w:p>
        </w:tc>
        <w:tc>
          <w:tcPr>
            <w:tcW w:type="dxa" w:w="831"/>
          </w:tcPr>
          <w:p>
            <w:pPr>
              <w:pStyle w:val="null3"/>
              <w:jc w:val="right"/>
            </w:pPr>
            <w:r>
              <w:rPr/>
              <w:t>38,500.00</w:t>
            </w:r>
          </w:p>
        </w:tc>
        <w:tc>
          <w:tcPr>
            <w:tcW w:type="dxa" w:w="831"/>
          </w:tcPr>
          <w:p>
            <w:pPr>
              <w:pStyle w:val="null3"/>
              <w:jc w:val="right"/>
            </w:pPr>
            <w:r>
              <w:rPr/>
              <w:t>38,500.00</w:t>
            </w:r>
          </w:p>
        </w:tc>
        <w:tc>
          <w:tcPr>
            <w:tcW w:type="dxa" w:w="831"/>
          </w:tcPr>
          <w:p>
            <w:pPr>
              <w:pStyle w:val="null3"/>
            </w:pPr>
            <w:r>
              <w:rPr/>
              <w:t>工业</w:t>
            </w:r>
          </w:p>
        </w:tc>
        <w:tc>
          <w:tcPr>
            <w:tcW w:type="dxa" w:w="831"/>
          </w:tcPr>
          <w:p>
            <w:pPr>
              <w:pStyle w:val="null3"/>
            </w:pPr>
            <w:r>
              <w:rPr/>
              <w:t>详见附表一十六</w:t>
            </w:r>
          </w:p>
        </w:tc>
      </w:tr>
      <w:tr>
        <w:tc>
          <w:tcPr>
            <w:tcW w:type="dxa" w:w="831"/>
          </w:tcPr>
          <w:p>
            <w:pPr>
              <w:pStyle w:val="null3"/>
              <w:jc w:val="center"/>
            </w:pPr>
            <w:r>
              <w:rPr/>
              <w:t>17</w:t>
            </w:r>
          </w:p>
        </w:tc>
        <w:tc>
          <w:tcPr>
            <w:tcW w:type="dxa" w:w="831"/>
          </w:tcPr>
          <w:p/>
        </w:tc>
        <w:tc>
          <w:tcPr>
            <w:tcW w:type="dxa" w:w="831"/>
          </w:tcPr>
          <w:p>
            <w:pPr>
              <w:pStyle w:val="null3"/>
              <w:jc w:val="left"/>
            </w:pPr>
            <w:r>
              <w:rPr/>
              <w:t>其他医疗设备</w:t>
            </w:r>
          </w:p>
        </w:tc>
        <w:tc>
          <w:tcPr>
            <w:tcW w:type="dxa" w:w="831"/>
          </w:tcPr>
          <w:p>
            <w:pPr>
              <w:pStyle w:val="null3"/>
              <w:jc w:val="left"/>
            </w:pPr>
            <w:r>
              <w:rPr/>
              <w:t>超激光疼痛治疗仪（红外偏振光治疗仪）</w:t>
            </w:r>
          </w:p>
        </w:tc>
        <w:tc>
          <w:tcPr>
            <w:tcW w:type="dxa" w:w="831"/>
          </w:tcPr>
          <w:p>
            <w:pPr>
              <w:pStyle w:val="null3"/>
              <w:jc w:val="left"/>
            </w:pPr>
            <w:r>
              <w:rPr/>
              <w:t>台</w:t>
            </w:r>
          </w:p>
        </w:tc>
        <w:tc>
          <w:tcPr>
            <w:tcW w:type="dxa" w:w="831"/>
          </w:tcPr>
          <w:p>
            <w:pPr>
              <w:pStyle w:val="null3"/>
              <w:jc w:val="right"/>
            </w:pPr>
            <w:r>
              <w:rPr/>
              <w:t>1.00</w:t>
            </w:r>
          </w:p>
        </w:tc>
        <w:tc>
          <w:tcPr>
            <w:tcW w:type="dxa" w:w="831"/>
          </w:tcPr>
          <w:p>
            <w:pPr>
              <w:pStyle w:val="null3"/>
              <w:jc w:val="right"/>
            </w:pPr>
            <w:r>
              <w:rPr/>
              <w:t>110,000.00</w:t>
            </w:r>
          </w:p>
        </w:tc>
        <w:tc>
          <w:tcPr>
            <w:tcW w:type="dxa" w:w="831"/>
          </w:tcPr>
          <w:p>
            <w:pPr>
              <w:pStyle w:val="null3"/>
              <w:jc w:val="right"/>
            </w:pPr>
            <w:r>
              <w:rPr/>
              <w:t>110,000.00</w:t>
            </w:r>
          </w:p>
        </w:tc>
        <w:tc>
          <w:tcPr>
            <w:tcW w:type="dxa" w:w="831"/>
          </w:tcPr>
          <w:p>
            <w:pPr>
              <w:pStyle w:val="null3"/>
            </w:pPr>
            <w:r>
              <w:rPr/>
              <w:t>工业</w:t>
            </w:r>
          </w:p>
        </w:tc>
        <w:tc>
          <w:tcPr>
            <w:tcW w:type="dxa" w:w="831"/>
          </w:tcPr>
          <w:p>
            <w:pPr>
              <w:pStyle w:val="null3"/>
            </w:pPr>
            <w:r>
              <w:rPr/>
              <w:t>详见附表一十七</w:t>
            </w:r>
          </w:p>
        </w:tc>
      </w:tr>
      <w:tr>
        <w:tc>
          <w:tcPr>
            <w:tcW w:type="dxa" w:w="831"/>
          </w:tcPr>
          <w:p>
            <w:pPr>
              <w:pStyle w:val="null3"/>
              <w:jc w:val="center"/>
            </w:pPr>
            <w:r>
              <w:rPr/>
              <w:t>18</w:t>
            </w:r>
          </w:p>
        </w:tc>
        <w:tc>
          <w:tcPr>
            <w:tcW w:type="dxa" w:w="831"/>
          </w:tcPr>
          <w:p/>
        </w:tc>
        <w:tc>
          <w:tcPr>
            <w:tcW w:type="dxa" w:w="831"/>
          </w:tcPr>
          <w:p>
            <w:pPr>
              <w:pStyle w:val="null3"/>
              <w:jc w:val="left"/>
            </w:pPr>
            <w:r>
              <w:rPr/>
              <w:t>其他医疗设备</w:t>
            </w:r>
          </w:p>
        </w:tc>
        <w:tc>
          <w:tcPr>
            <w:tcW w:type="dxa" w:w="831"/>
          </w:tcPr>
          <w:p>
            <w:pPr>
              <w:pStyle w:val="null3"/>
              <w:jc w:val="left"/>
            </w:pPr>
            <w:r>
              <w:rPr/>
              <w:t>普通手摇病床</w:t>
            </w:r>
          </w:p>
        </w:tc>
        <w:tc>
          <w:tcPr>
            <w:tcW w:type="dxa" w:w="831"/>
          </w:tcPr>
          <w:p>
            <w:pPr>
              <w:pStyle w:val="null3"/>
              <w:jc w:val="left"/>
            </w:pPr>
            <w:r>
              <w:rPr/>
              <w:t>张</w:t>
            </w:r>
          </w:p>
        </w:tc>
        <w:tc>
          <w:tcPr>
            <w:tcW w:type="dxa" w:w="831"/>
          </w:tcPr>
          <w:p>
            <w:pPr>
              <w:pStyle w:val="null3"/>
              <w:jc w:val="right"/>
            </w:pPr>
            <w:r>
              <w:rPr/>
              <w:t>10.00</w:t>
            </w:r>
          </w:p>
        </w:tc>
        <w:tc>
          <w:tcPr>
            <w:tcW w:type="dxa" w:w="831"/>
          </w:tcPr>
          <w:p>
            <w:pPr>
              <w:pStyle w:val="null3"/>
              <w:jc w:val="right"/>
            </w:pPr>
            <w:r>
              <w:rPr/>
              <w:t>3,500.00</w:t>
            </w:r>
          </w:p>
        </w:tc>
        <w:tc>
          <w:tcPr>
            <w:tcW w:type="dxa" w:w="831"/>
          </w:tcPr>
          <w:p>
            <w:pPr>
              <w:pStyle w:val="null3"/>
              <w:jc w:val="right"/>
            </w:pPr>
            <w:r>
              <w:rPr/>
              <w:t>35,000.00</w:t>
            </w:r>
          </w:p>
        </w:tc>
        <w:tc>
          <w:tcPr>
            <w:tcW w:type="dxa" w:w="831"/>
          </w:tcPr>
          <w:p>
            <w:pPr>
              <w:pStyle w:val="null3"/>
            </w:pPr>
            <w:r>
              <w:rPr/>
              <w:t>工业</w:t>
            </w:r>
          </w:p>
        </w:tc>
        <w:tc>
          <w:tcPr>
            <w:tcW w:type="dxa" w:w="831"/>
          </w:tcPr>
          <w:p>
            <w:pPr>
              <w:pStyle w:val="null3"/>
            </w:pPr>
            <w:r>
              <w:rPr/>
              <w:t>详见附表一十八</w:t>
            </w:r>
          </w:p>
        </w:tc>
      </w:tr>
      <w:tr>
        <w:tc>
          <w:tcPr>
            <w:tcW w:type="dxa" w:w="831"/>
          </w:tcPr>
          <w:p>
            <w:pPr>
              <w:pStyle w:val="null3"/>
              <w:jc w:val="center"/>
            </w:pPr>
            <w:r>
              <w:rPr/>
              <w:t>19</w:t>
            </w:r>
          </w:p>
        </w:tc>
        <w:tc>
          <w:tcPr>
            <w:tcW w:type="dxa" w:w="831"/>
          </w:tcPr>
          <w:p/>
        </w:tc>
        <w:tc>
          <w:tcPr>
            <w:tcW w:type="dxa" w:w="831"/>
          </w:tcPr>
          <w:p>
            <w:pPr>
              <w:pStyle w:val="null3"/>
              <w:jc w:val="left"/>
            </w:pPr>
            <w:r>
              <w:rPr/>
              <w:t>其他医疗设备</w:t>
            </w:r>
          </w:p>
        </w:tc>
        <w:tc>
          <w:tcPr>
            <w:tcW w:type="dxa" w:w="831"/>
          </w:tcPr>
          <w:p>
            <w:pPr>
              <w:pStyle w:val="null3"/>
              <w:jc w:val="left"/>
            </w:pPr>
            <w:r>
              <w:rPr/>
              <w:t>输液泵</w:t>
            </w:r>
          </w:p>
        </w:tc>
        <w:tc>
          <w:tcPr>
            <w:tcW w:type="dxa" w:w="831"/>
          </w:tcPr>
          <w:p>
            <w:pPr>
              <w:pStyle w:val="null3"/>
              <w:jc w:val="left"/>
            </w:pPr>
            <w:r>
              <w:rPr/>
              <w:t>台</w:t>
            </w:r>
          </w:p>
        </w:tc>
        <w:tc>
          <w:tcPr>
            <w:tcW w:type="dxa" w:w="831"/>
          </w:tcPr>
          <w:p>
            <w:pPr>
              <w:pStyle w:val="null3"/>
              <w:jc w:val="right"/>
            </w:pPr>
            <w:r>
              <w:rPr/>
              <w:t>2.00</w:t>
            </w:r>
          </w:p>
        </w:tc>
        <w:tc>
          <w:tcPr>
            <w:tcW w:type="dxa" w:w="831"/>
          </w:tcPr>
          <w:p>
            <w:pPr>
              <w:pStyle w:val="null3"/>
              <w:jc w:val="right"/>
            </w:pPr>
            <w:r>
              <w:rPr/>
              <w:t>10,000.00</w:t>
            </w:r>
          </w:p>
        </w:tc>
        <w:tc>
          <w:tcPr>
            <w:tcW w:type="dxa" w:w="831"/>
          </w:tcPr>
          <w:p>
            <w:pPr>
              <w:pStyle w:val="null3"/>
              <w:jc w:val="right"/>
            </w:pPr>
            <w:r>
              <w:rPr/>
              <w:t>20,000.00</w:t>
            </w:r>
          </w:p>
        </w:tc>
        <w:tc>
          <w:tcPr>
            <w:tcW w:type="dxa" w:w="831"/>
          </w:tcPr>
          <w:p>
            <w:pPr>
              <w:pStyle w:val="null3"/>
            </w:pPr>
            <w:r>
              <w:rPr/>
              <w:t>工业</w:t>
            </w:r>
          </w:p>
        </w:tc>
        <w:tc>
          <w:tcPr>
            <w:tcW w:type="dxa" w:w="831"/>
          </w:tcPr>
          <w:p>
            <w:pPr>
              <w:pStyle w:val="null3"/>
            </w:pPr>
            <w:r>
              <w:rPr/>
              <w:t>详见附表一十九</w:t>
            </w:r>
          </w:p>
        </w:tc>
      </w:tr>
      <w:tr>
        <w:tc>
          <w:tcPr>
            <w:tcW w:type="dxa" w:w="831"/>
          </w:tcPr>
          <w:p>
            <w:pPr>
              <w:pStyle w:val="null3"/>
              <w:jc w:val="center"/>
            </w:pPr>
            <w:r>
              <w:rPr/>
              <w:t>20</w:t>
            </w:r>
          </w:p>
        </w:tc>
        <w:tc>
          <w:tcPr>
            <w:tcW w:type="dxa" w:w="831"/>
          </w:tcPr>
          <w:p/>
        </w:tc>
        <w:tc>
          <w:tcPr>
            <w:tcW w:type="dxa" w:w="831"/>
          </w:tcPr>
          <w:p>
            <w:pPr>
              <w:pStyle w:val="null3"/>
              <w:jc w:val="left"/>
            </w:pPr>
            <w:r>
              <w:rPr/>
              <w:t>其他医疗设备</w:t>
            </w:r>
          </w:p>
        </w:tc>
        <w:tc>
          <w:tcPr>
            <w:tcW w:type="dxa" w:w="831"/>
          </w:tcPr>
          <w:p>
            <w:pPr>
              <w:pStyle w:val="null3"/>
              <w:jc w:val="left"/>
            </w:pPr>
            <w:r>
              <w:rPr/>
              <w:t>除颤仪</w:t>
            </w:r>
          </w:p>
        </w:tc>
        <w:tc>
          <w:tcPr>
            <w:tcW w:type="dxa" w:w="831"/>
          </w:tcPr>
          <w:p>
            <w:pPr>
              <w:pStyle w:val="null3"/>
              <w:jc w:val="left"/>
            </w:pPr>
            <w:r>
              <w:rPr/>
              <w:t>台</w:t>
            </w:r>
          </w:p>
        </w:tc>
        <w:tc>
          <w:tcPr>
            <w:tcW w:type="dxa" w:w="831"/>
          </w:tcPr>
          <w:p>
            <w:pPr>
              <w:pStyle w:val="null3"/>
              <w:jc w:val="right"/>
            </w:pPr>
            <w:r>
              <w:rPr/>
              <w:t>2.00</w:t>
            </w:r>
          </w:p>
        </w:tc>
        <w:tc>
          <w:tcPr>
            <w:tcW w:type="dxa" w:w="831"/>
          </w:tcPr>
          <w:p>
            <w:pPr>
              <w:pStyle w:val="null3"/>
              <w:jc w:val="right"/>
            </w:pPr>
            <w:r>
              <w:rPr/>
              <w:t>50,000.00</w:t>
            </w:r>
          </w:p>
        </w:tc>
        <w:tc>
          <w:tcPr>
            <w:tcW w:type="dxa" w:w="831"/>
          </w:tcPr>
          <w:p>
            <w:pPr>
              <w:pStyle w:val="null3"/>
              <w:jc w:val="right"/>
            </w:pPr>
            <w:r>
              <w:rPr/>
              <w:t>100,000.00</w:t>
            </w:r>
          </w:p>
        </w:tc>
        <w:tc>
          <w:tcPr>
            <w:tcW w:type="dxa" w:w="831"/>
          </w:tcPr>
          <w:p>
            <w:pPr>
              <w:pStyle w:val="null3"/>
            </w:pPr>
            <w:r>
              <w:rPr/>
              <w:t>工业</w:t>
            </w:r>
          </w:p>
        </w:tc>
        <w:tc>
          <w:tcPr>
            <w:tcW w:type="dxa" w:w="831"/>
          </w:tcPr>
          <w:p>
            <w:pPr>
              <w:pStyle w:val="null3"/>
            </w:pPr>
            <w:r>
              <w:rPr/>
              <w:t>详见附表二十</w:t>
            </w:r>
          </w:p>
        </w:tc>
      </w:tr>
      <w:tr>
        <w:tc>
          <w:tcPr>
            <w:tcW w:type="dxa" w:w="831"/>
          </w:tcPr>
          <w:p>
            <w:pPr>
              <w:pStyle w:val="null3"/>
              <w:jc w:val="center"/>
            </w:pPr>
            <w:r>
              <w:rPr/>
              <w:t>21</w:t>
            </w:r>
          </w:p>
        </w:tc>
        <w:tc>
          <w:tcPr>
            <w:tcW w:type="dxa" w:w="831"/>
          </w:tcPr>
          <w:p>
            <w:pPr>
              <w:pStyle w:val="null3"/>
              <w:jc w:val="center"/>
            </w:pPr>
            <w:r>
              <w:rPr/>
              <w:t>△</w:t>
            </w:r>
          </w:p>
        </w:tc>
        <w:tc>
          <w:tcPr>
            <w:tcW w:type="dxa" w:w="831"/>
          </w:tcPr>
          <w:p>
            <w:pPr>
              <w:pStyle w:val="null3"/>
              <w:jc w:val="left"/>
            </w:pPr>
            <w:r>
              <w:rPr/>
              <w:t>其他医疗设备</w:t>
            </w:r>
          </w:p>
        </w:tc>
        <w:tc>
          <w:tcPr>
            <w:tcW w:type="dxa" w:w="831"/>
          </w:tcPr>
          <w:p>
            <w:pPr>
              <w:pStyle w:val="null3"/>
              <w:jc w:val="left"/>
            </w:pPr>
            <w:r>
              <w:rPr/>
              <w:t>眼科手术显微镜</w:t>
            </w:r>
          </w:p>
        </w:tc>
        <w:tc>
          <w:tcPr>
            <w:tcW w:type="dxa" w:w="831"/>
          </w:tcPr>
          <w:p>
            <w:pPr>
              <w:pStyle w:val="null3"/>
              <w:jc w:val="left"/>
            </w:pPr>
            <w:r>
              <w:rPr/>
              <w:t>台</w:t>
            </w:r>
          </w:p>
        </w:tc>
        <w:tc>
          <w:tcPr>
            <w:tcW w:type="dxa" w:w="831"/>
          </w:tcPr>
          <w:p>
            <w:pPr>
              <w:pStyle w:val="null3"/>
              <w:jc w:val="right"/>
            </w:pPr>
            <w:r>
              <w:rPr/>
              <w:t>1.00</w:t>
            </w:r>
          </w:p>
        </w:tc>
        <w:tc>
          <w:tcPr>
            <w:tcW w:type="dxa" w:w="831"/>
          </w:tcPr>
          <w:p>
            <w:pPr>
              <w:pStyle w:val="null3"/>
              <w:jc w:val="right"/>
            </w:pPr>
            <w:r>
              <w:rPr/>
              <w:t>420,000.00</w:t>
            </w:r>
          </w:p>
        </w:tc>
        <w:tc>
          <w:tcPr>
            <w:tcW w:type="dxa" w:w="831"/>
          </w:tcPr>
          <w:p>
            <w:pPr>
              <w:pStyle w:val="null3"/>
              <w:jc w:val="right"/>
            </w:pPr>
            <w:r>
              <w:rPr/>
              <w:t>420,000.00</w:t>
            </w:r>
          </w:p>
        </w:tc>
        <w:tc>
          <w:tcPr>
            <w:tcW w:type="dxa" w:w="831"/>
          </w:tcPr>
          <w:p>
            <w:pPr>
              <w:pStyle w:val="null3"/>
            </w:pPr>
            <w:r>
              <w:rPr/>
              <w:t>工业</w:t>
            </w:r>
          </w:p>
        </w:tc>
        <w:tc>
          <w:tcPr>
            <w:tcW w:type="dxa" w:w="831"/>
          </w:tcPr>
          <w:p>
            <w:pPr>
              <w:pStyle w:val="null3"/>
            </w:pPr>
            <w:r>
              <w:rPr/>
              <w:t>详见附表二十一</w:t>
            </w:r>
          </w:p>
        </w:tc>
      </w:tr>
      <w:tr>
        <w:tc>
          <w:tcPr>
            <w:tcW w:type="dxa" w:w="831"/>
          </w:tcPr>
          <w:p>
            <w:pPr>
              <w:pStyle w:val="null3"/>
              <w:jc w:val="center"/>
            </w:pPr>
            <w:r>
              <w:rPr/>
              <w:t>22</w:t>
            </w:r>
          </w:p>
        </w:tc>
        <w:tc>
          <w:tcPr>
            <w:tcW w:type="dxa" w:w="831"/>
          </w:tcPr>
          <w:p/>
        </w:tc>
        <w:tc>
          <w:tcPr>
            <w:tcW w:type="dxa" w:w="831"/>
          </w:tcPr>
          <w:p>
            <w:pPr>
              <w:pStyle w:val="null3"/>
              <w:jc w:val="left"/>
            </w:pPr>
            <w:r>
              <w:rPr/>
              <w:t>其他医疗设备</w:t>
            </w:r>
          </w:p>
        </w:tc>
        <w:tc>
          <w:tcPr>
            <w:tcW w:type="dxa" w:w="831"/>
          </w:tcPr>
          <w:p>
            <w:pPr>
              <w:pStyle w:val="null3"/>
              <w:jc w:val="left"/>
            </w:pPr>
            <w:r>
              <w:rPr/>
              <w:t>鼓膜治疗仪</w:t>
            </w:r>
          </w:p>
        </w:tc>
        <w:tc>
          <w:tcPr>
            <w:tcW w:type="dxa" w:w="831"/>
          </w:tcPr>
          <w:p>
            <w:pPr>
              <w:pStyle w:val="null3"/>
              <w:jc w:val="left"/>
            </w:pPr>
            <w:r>
              <w:rPr/>
              <w:t>台</w:t>
            </w:r>
          </w:p>
        </w:tc>
        <w:tc>
          <w:tcPr>
            <w:tcW w:type="dxa" w:w="831"/>
          </w:tcPr>
          <w:p>
            <w:pPr>
              <w:pStyle w:val="null3"/>
              <w:jc w:val="right"/>
            </w:pPr>
            <w:r>
              <w:rPr/>
              <w:t>1.00</w:t>
            </w:r>
          </w:p>
        </w:tc>
        <w:tc>
          <w:tcPr>
            <w:tcW w:type="dxa" w:w="831"/>
          </w:tcPr>
          <w:p>
            <w:pPr>
              <w:pStyle w:val="null3"/>
              <w:jc w:val="right"/>
            </w:pPr>
            <w:r>
              <w:rPr/>
              <w:t>68,000.00</w:t>
            </w:r>
          </w:p>
        </w:tc>
        <w:tc>
          <w:tcPr>
            <w:tcW w:type="dxa" w:w="831"/>
          </w:tcPr>
          <w:p>
            <w:pPr>
              <w:pStyle w:val="null3"/>
              <w:jc w:val="right"/>
            </w:pPr>
            <w:r>
              <w:rPr/>
              <w:t>68,000.00</w:t>
            </w:r>
          </w:p>
        </w:tc>
        <w:tc>
          <w:tcPr>
            <w:tcW w:type="dxa" w:w="831"/>
          </w:tcPr>
          <w:p>
            <w:pPr>
              <w:pStyle w:val="null3"/>
            </w:pPr>
            <w:r>
              <w:rPr/>
              <w:t>工业</w:t>
            </w:r>
          </w:p>
        </w:tc>
        <w:tc>
          <w:tcPr>
            <w:tcW w:type="dxa" w:w="831"/>
          </w:tcPr>
          <w:p>
            <w:pPr>
              <w:pStyle w:val="null3"/>
            </w:pPr>
            <w:r>
              <w:rPr/>
              <w:t>详见附表二十二</w:t>
            </w:r>
          </w:p>
        </w:tc>
      </w:tr>
      <w:tr>
        <w:tc>
          <w:tcPr>
            <w:tcW w:type="dxa" w:w="831"/>
          </w:tcPr>
          <w:p>
            <w:pPr>
              <w:pStyle w:val="null3"/>
              <w:jc w:val="center"/>
            </w:pPr>
            <w:r>
              <w:rPr/>
              <w:t>23</w:t>
            </w:r>
          </w:p>
        </w:tc>
        <w:tc>
          <w:tcPr>
            <w:tcW w:type="dxa" w:w="831"/>
          </w:tcPr>
          <w:p/>
        </w:tc>
        <w:tc>
          <w:tcPr>
            <w:tcW w:type="dxa" w:w="831"/>
          </w:tcPr>
          <w:p>
            <w:pPr>
              <w:pStyle w:val="null3"/>
              <w:jc w:val="left"/>
            </w:pPr>
            <w:r>
              <w:rPr/>
              <w:t>其他医疗设备</w:t>
            </w:r>
          </w:p>
        </w:tc>
        <w:tc>
          <w:tcPr>
            <w:tcW w:type="dxa" w:w="831"/>
          </w:tcPr>
          <w:p>
            <w:pPr>
              <w:pStyle w:val="null3"/>
              <w:jc w:val="left"/>
            </w:pPr>
            <w:r>
              <w:rPr/>
              <w:t>耳鸣康复治疗仪</w:t>
            </w:r>
          </w:p>
        </w:tc>
        <w:tc>
          <w:tcPr>
            <w:tcW w:type="dxa" w:w="831"/>
          </w:tcPr>
          <w:p>
            <w:pPr>
              <w:pStyle w:val="null3"/>
              <w:jc w:val="left"/>
            </w:pPr>
            <w:r>
              <w:rPr/>
              <w:t>台</w:t>
            </w:r>
          </w:p>
        </w:tc>
        <w:tc>
          <w:tcPr>
            <w:tcW w:type="dxa" w:w="831"/>
          </w:tcPr>
          <w:p>
            <w:pPr>
              <w:pStyle w:val="null3"/>
              <w:jc w:val="right"/>
            </w:pPr>
            <w:r>
              <w:rPr/>
              <w:t>1.00</w:t>
            </w:r>
          </w:p>
        </w:tc>
        <w:tc>
          <w:tcPr>
            <w:tcW w:type="dxa" w:w="831"/>
          </w:tcPr>
          <w:p>
            <w:pPr>
              <w:pStyle w:val="null3"/>
              <w:jc w:val="right"/>
            </w:pPr>
            <w:r>
              <w:rPr/>
              <w:t>80,000.00</w:t>
            </w:r>
          </w:p>
        </w:tc>
        <w:tc>
          <w:tcPr>
            <w:tcW w:type="dxa" w:w="831"/>
          </w:tcPr>
          <w:p>
            <w:pPr>
              <w:pStyle w:val="null3"/>
              <w:jc w:val="right"/>
            </w:pPr>
            <w:r>
              <w:rPr/>
              <w:t>80,000.00</w:t>
            </w:r>
          </w:p>
        </w:tc>
        <w:tc>
          <w:tcPr>
            <w:tcW w:type="dxa" w:w="831"/>
          </w:tcPr>
          <w:p>
            <w:pPr>
              <w:pStyle w:val="null3"/>
            </w:pPr>
            <w:r>
              <w:rPr/>
              <w:t>工业</w:t>
            </w:r>
          </w:p>
        </w:tc>
        <w:tc>
          <w:tcPr>
            <w:tcW w:type="dxa" w:w="831"/>
          </w:tcPr>
          <w:p>
            <w:pPr>
              <w:pStyle w:val="null3"/>
            </w:pPr>
            <w:r>
              <w:rPr/>
              <w:t>详见附表二十三</w:t>
            </w:r>
          </w:p>
        </w:tc>
      </w:tr>
      <w:tr>
        <w:tc>
          <w:tcPr>
            <w:tcW w:type="dxa" w:w="831"/>
          </w:tcPr>
          <w:p>
            <w:pPr>
              <w:pStyle w:val="null3"/>
              <w:jc w:val="center"/>
            </w:pPr>
            <w:r>
              <w:rPr/>
              <w:t>24</w:t>
            </w:r>
          </w:p>
        </w:tc>
        <w:tc>
          <w:tcPr>
            <w:tcW w:type="dxa" w:w="831"/>
          </w:tcPr>
          <w:p/>
        </w:tc>
        <w:tc>
          <w:tcPr>
            <w:tcW w:type="dxa" w:w="831"/>
          </w:tcPr>
          <w:p>
            <w:pPr>
              <w:pStyle w:val="null3"/>
              <w:jc w:val="left"/>
            </w:pPr>
            <w:r>
              <w:rPr/>
              <w:t>其他医疗设备</w:t>
            </w:r>
          </w:p>
        </w:tc>
        <w:tc>
          <w:tcPr>
            <w:tcW w:type="dxa" w:w="831"/>
          </w:tcPr>
          <w:p>
            <w:pPr>
              <w:pStyle w:val="null3"/>
              <w:jc w:val="left"/>
            </w:pPr>
            <w:r>
              <w:rPr/>
              <w:t>激光治疗仪</w:t>
            </w:r>
          </w:p>
        </w:tc>
        <w:tc>
          <w:tcPr>
            <w:tcW w:type="dxa" w:w="831"/>
          </w:tcPr>
          <w:p>
            <w:pPr>
              <w:pStyle w:val="null3"/>
              <w:jc w:val="left"/>
            </w:pPr>
            <w:r>
              <w:rPr/>
              <w:t>台</w:t>
            </w:r>
          </w:p>
        </w:tc>
        <w:tc>
          <w:tcPr>
            <w:tcW w:type="dxa" w:w="831"/>
          </w:tcPr>
          <w:p>
            <w:pPr>
              <w:pStyle w:val="null3"/>
              <w:jc w:val="right"/>
            </w:pPr>
            <w:r>
              <w:rPr/>
              <w:t>1.00</w:t>
            </w:r>
          </w:p>
        </w:tc>
        <w:tc>
          <w:tcPr>
            <w:tcW w:type="dxa" w:w="831"/>
          </w:tcPr>
          <w:p>
            <w:pPr>
              <w:pStyle w:val="null3"/>
              <w:jc w:val="right"/>
            </w:pPr>
            <w:r>
              <w:rPr/>
              <w:t>90,000.00</w:t>
            </w:r>
          </w:p>
        </w:tc>
        <w:tc>
          <w:tcPr>
            <w:tcW w:type="dxa" w:w="831"/>
          </w:tcPr>
          <w:p>
            <w:pPr>
              <w:pStyle w:val="null3"/>
              <w:jc w:val="right"/>
            </w:pPr>
            <w:r>
              <w:rPr/>
              <w:t>90,000.00</w:t>
            </w:r>
          </w:p>
        </w:tc>
        <w:tc>
          <w:tcPr>
            <w:tcW w:type="dxa" w:w="831"/>
          </w:tcPr>
          <w:p>
            <w:pPr>
              <w:pStyle w:val="null3"/>
            </w:pPr>
            <w:r>
              <w:rPr/>
              <w:t>工业</w:t>
            </w:r>
          </w:p>
        </w:tc>
        <w:tc>
          <w:tcPr>
            <w:tcW w:type="dxa" w:w="831"/>
          </w:tcPr>
          <w:p>
            <w:pPr>
              <w:pStyle w:val="null3"/>
            </w:pPr>
            <w:r>
              <w:rPr/>
              <w:t>详见附表二十四</w:t>
            </w:r>
          </w:p>
        </w:tc>
      </w:tr>
      <w:tr>
        <w:tc>
          <w:tcPr>
            <w:tcW w:type="dxa" w:w="831"/>
          </w:tcPr>
          <w:p>
            <w:pPr>
              <w:pStyle w:val="null3"/>
              <w:jc w:val="center"/>
            </w:pPr>
            <w:r>
              <w:rPr/>
              <w:t>25</w:t>
            </w:r>
          </w:p>
        </w:tc>
        <w:tc>
          <w:tcPr>
            <w:tcW w:type="dxa" w:w="831"/>
          </w:tcPr>
          <w:p/>
        </w:tc>
        <w:tc>
          <w:tcPr>
            <w:tcW w:type="dxa" w:w="831"/>
          </w:tcPr>
          <w:p>
            <w:pPr>
              <w:pStyle w:val="null3"/>
              <w:jc w:val="left"/>
            </w:pPr>
            <w:r>
              <w:rPr/>
              <w:t>其他医疗设备</w:t>
            </w:r>
          </w:p>
        </w:tc>
        <w:tc>
          <w:tcPr>
            <w:tcW w:type="dxa" w:w="831"/>
          </w:tcPr>
          <w:p>
            <w:pPr>
              <w:pStyle w:val="null3"/>
              <w:jc w:val="left"/>
            </w:pPr>
            <w:r>
              <w:rPr/>
              <w:t>医用升温系统（输血、输液加温仪一体化）</w:t>
            </w:r>
          </w:p>
        </w:tc>
        <w:tc>
          <w:tcPr>
            <w:tcW w:type="dxa" w:w="831"/>
          </w:tcPr>
          <w:p>
            <w:pPr>
              <w:pStyle w:val="null3"/>
              <w:jc w:val="left"/>
            </w:pPr>
            <w:r>
              <w:rPr/>
              <w:t>套</w:t>
            </w:r>
          </w:p>
        </w:tc>
        <w:tc>
          <w:tcPr>
            <w:tcW w:type="dxa" w:w="831"/>
          </w:tcPr>
          <w:p>
            <w:pPr>
              <w:pStyle w:val="null3"/>
              <w:jc w:val="right"/>
            </w:pPr>
            <w:r>
              <w:rPr/>
              <w:t>1.00</w:t>
            </w:r>
          </w:p>
        </w:tc>
        <w:tc>
          <w:tcPr>
            <w:tcW w:type="dxa" w:w="831"/>
          </w:tcPr>
          <w:p>
            <w:pPr>
              <w:pStyle w:val="null3"/>
              <w:jc w:val="right"/>
            </w:pPr>
            <w:r>
              <w:rPr/>
              <w:t>70,000.00</w:t>
            </w:r>
          </w:p>
        </w:tc>
        <w:tc>
          <w:tcPr>
            <w:tcW w:type="dxa" w:w="831"/>
          </w:tcPr>
          <w:p>
            <w:pPr>
              <w:pStyle w:val="null3"/>
              <w:jc w:val="right"/>
            </w:pPr>
            <w:r>
              <w:rPr/>
              <w:t>70,000.00</w:t>
            </w:r>
          </w:p>
        </w:tc>
        <w:tc>
          <w:tcPr>
            <w:tcW w:type="dxa" w:w="831"/>
          </w:tcPr>
          <w:p>
            <w:pPr>
              <w:pStyle w:val="null3"/>
            </w:pPr>
            <w:r>
              <w:rPr/>
              <w:t>工业</w:t>
            </w:r>
          </w:p>
        </w:tc>
        <w:tc>
          <w:tcPr>
            <w:tcW w:type="dxa" w:w="831"/>
          </w:tcPr>
          <w:p>
            <w:pPr>
              <w:pStyle w:val="null3"/>
            </w:pPr>
            <w:r>
              <w:rPr/>
              <w:t>详见附表二十五</w:t>
            </w:r>
          </w:p>
        </w:tc>
      </w:tr>
      <w:tr>
        <w:tc>
          <w:tcPr>
            <w:tcW w:type="dxa" w:w="831"/>
          </w:tcPr>
          <w:p>
            <w:pPr>
              <w:pStyle w:val="null3"/>
              <w:jc w:val="center"/>
            </w:pPr>
            <w:r>
              <w:rPr/>
              <w:t>26</w:t>
            </w:r>
          </w:p>
        </w:tc>
        <w:tc>
          <w:tcPr>
            <w:tcW w:type="dxa" w:w="831"/>
          </w:tcPr>
          <w:p/>
        </w:tc>
        <w:tc>
          <w:tcPr>
            <w:tcW w:type="dxa" w:w="831"/>
          </w:tcPr>
          <w:p>
            <w:pPr>
              <w:pStyle w:val="null3"/>
              <w:jc w:val="left"/>
            </w:pPr>
            <w:r>
              <w:rPr/>
              <w:t>其他家具</w:t>
            </w:r>
          </w:p>
        </w:tc>
        <w:tc>
          <w:tcPr>
            <w:tcW w:type="dxa" w:w="831"/>
          </w:tcPr>
          <w:p>
            <w:pPr>
              <w:pStyle w:val="null3"/>
              <w:jc w:val="left"/>
            </w:pPr>
            <w:r>
              <w:rPr/>
              <w:t>床头柜</w:t>
            </w:r>
          </w:p>
        </w:tc>
        <w:tc>
          <w:tcPr>
            <w:tcW w:type="dxa" w:w="831"/>
          </w:tcPr>
          <w:p>
            <w:pPr>
              <w:pStyle w:val="null3"/>
              <w:jc w:val="left"/>
            </w:pPr>
            <w:r>
              <w:rPr/>
              <w:t>张</w:t>
            </w:r>
          </w:p>
        </w:tc>
        <w:tc>
          <w:tcPr>
            <w:tcW w:type="dxa" w:w="831"/>
          </w:tcPr>
          <w:p>
            <w:pPr>
              <w:pStyle w:val="null3"/>
              <w:jc w:val="right"/>
            </w:pPr>
            <w:r>
              <w:rPr/>
              <w:t>120.00</w:t>
            </w:r>
          </w:p>
        </w:tc>
        <w:tc>
          <w:tcPr>
            <w:tcW w:type="dxa" w:w="831"/>
          </w:tcPr>
          <w:p>
            <w:pPr>
              <w:pStyle w:val="null3"/>
              <w:jc w:val="right"/>
            </w:pPr>
            <w:r>
              <w:rPr/>
              <w:t>600.00</w:t>
            </w:r>
          </w:p>
        </w:tc>
        <w:tc>
          <w:tcPr>
            <w:tcW w:type="dxa" w:w="831"/>
          </w:tcPr>
          <w:p>
            <w:pPr>
              <w:pStyle w:val="null3"/>
              <w:jc w:val="right"/>
            </w:pPr>
            <w:r>
              <w:rPr/>
              <w:t>72,000.00</w:t>
            </w:r>
          </w:p>
        </w:tc>
        <w:tc>
          <w:tcPr>
            <w:tcW w:type="dxa" w:w="831"/>
          </w:tcPr>
          <w:p>
            <w:pPr>
              <w:pStyle w:val="null3"/>
            </w:pPr>
            <w:r>
              <w:rPr/>
              <w:t>工业</w:t>
            </w:r>
          </w:p>
        </w:tc>
        <w:tc>
          <w:tcPr>
            <w:tcW w:type="dxa" w:w="831"/>
          </w:tcPr>
          <w:p>
            <w:pPr>
              <w:pStyle w:val="null3"/>
            </w:pPr>
            <w:r>
              <w:rPr/>
              <w:t>详见附表二十六</w:t>
            </w:r>
          </w:p>
        </w:tc>
      </w:tr>
      <w:tr>
        <w:tc>
          <w:tcPr>
            <w:tcW w:type="dxa" w:w="831"/>
          </w:tcPr>
          <w:p>
            <w:pPr>
              <w:pStyle w:val="null3"/>
              <w:jc w:val="center"/>
            </w:pPr>
            <w:r>
              <w:rPr/>
              <w:t>27</w:t>
            </w:r>
          </w:p>
        </w:tc>
        <w:tc>
          <w:tcPr>
            <w:tcW w:type="dxa" w:w="831"/>
          </w:tcPr>
          <w:p/>
        </w:tc>
        <w:tc>
          <w:tcPr>
            <w:tcW w:type="dxa" w:w="831"/>
          </w:tcPr>
          <w:p>
            <w:pPr>
              <w:pStyle w:val="null3"/>
              <w:jc w:val="left"/>
            </w:pPr>
            <w:r>
              <w:rPr/>
              <w:t>其他医疗设备</w:t>
            </w:r>
          </w:p>
        </w:tc>
        <w:tc>
          <w:tcPr>
            <w:tcW w:type="dxa" w:w="831"/>
          </w:tcPr>
          <w:p>
            <w:pPr>
              <w:pStyle w:val="null3"/>
              <w:jc w:val="left"/>
            </w:pPr>
            <w:r>
              <w:rPr/>
              <w:t>十八导联心电图机</w:t>
            </w:r>
          </w:p>
        </w:tc>
        <w:tc>
          <w:tcPr>
            <w:tcW w:type="dxa" w:w="831"/>
          </w:tcPr>
          <w:p>
            <w:pPr>
              <w:pStyle w:val="null3"/>
              <w:jc w:val="left"/>
            </w:pPr>
            <w:r>
              <w:rPr/>
              <w:t>台</w:t>
            </w:r>
          </w:p>
        </w:tc>
        <w:tc>
          <w:tcPr>
            <w:tcW w:type="dxa" w:w="831"/>
          </w:tcPr>
          <w:p>
            <w:pPr>
              <w:pStyle w:val="null3"/>
              <w:jc w:val="right"/>
            </w:pPr>
            <w:r>
              <w:rPr/>
              <w:t>2.00</w:t>
            </w:r>
          </w:p>
        </w:tc>
        <w:tc>
          <w:tcPr>
            <w:tcW w:type="dxa" w:w="831"/>
          </w:tcPr>
          <w:p>
            <w:pPr>
              <w:pStyle w:val="null3"/>
              <w:jc w:val="right"/>
            </w:pPr>
            <w:r>
              <w:rPr/>
              <w:t>90,000.00</w:t>
            </w:r>
          </w:p>
        </w:tc>
        <w:tc>
          <w:tcPr>
            <w:tcW w:type="dxa" w:w="831"/>
          </w:tcPr>
          <w:p>
            <w:pPr>
              <w:pStyle w:val="null3"/>
              <w:jc w:val="right"/>
            </w:pPr>
            <w:r>
              <w:rPr/>
              <w:t>180,000.00</w:t>
            </w:r>
          </w:p>
        </w:tc>
        <w:tc>
          <w:tcPr>
            <w:tcW w:type="dxa" w:w="831"/>
          </w:tcPr>
          <w:p>
            <w:pPr>
              <w:pStyle w:val="null3"/>
            </w:pPr>
            <w:r>
              <w:rPr/>
              <w:t>工业</w:t>
            </w:r>
          </w:p>
        </w:tc>
        <w:tc>
          <w:tcPr>
            <w:tcW w:type="dxa" w:w="831"/>
          </w:tcPr>
          <w:p>
            <w:pPr>
              <w:pStyle w:val="null3"/>
            </w:pPr>
            <w:r>
              <w:rPr/>
              <w:t>详见附表二十七</w:t>
            </w:r>
          </w:p>
        </w:tc>
      </w:tr>
    </w:tbl>
    <w:p>
      <w:pPr>
        <w:pStyle w:val="null3"/>
      </w:pPr>
      <w:r>
        <w:rPr>
          <w:b/>
        </w:rPr>
        <w:t>附表</w:t>
      </w:r>
      <w:r>
        <w:rPr>
          <w:b/>
        </w:rPr>
        <w:t>一</w:t>
      </w:r>
      <w:r>
        <w:rPr>
          <w:b/>
        </w:rPr>
        <w:t>：</w:t>
      </w:r>
      <w:r>
        <w:rPr>
          <w:b/>
        </w:rPr>
        <w:t>开颅手术头架</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开颅手术头架</w:t>
            </w:r>
            <w:r>
              <w:rPr>
                <w:sz w:val="21"/>
                <w:b/>
                <w:color w:val="000000"/>
              </w:rPr>
              <w:t>技术参数：</w:t>
            </w:r>
          </w:p>
          <w:p>
            <w:pPr>
              <w:pStyle w:val="null3"/>
              <w:jc w:val="left"/>
            </w:pPr>
            <w:r>
              <w:rPr>
                <w:sz w:val="21"/>
                <w:color w:val="000000"/>
              </w:rPr>
              <w:t>1</w:t>
            </w:r>
            <w:r>
              <w:rPr>
                <w:sz w:val="21"/>
                <w:color w:val="000000"/>
              </w:rPr>
              <w:t>、</w:t>
            </w:r>
            <w:r>
              <w:rPr>
                <w:sz w:val="21"/>
                <w:color w:val="000000"/>
              </w:rPr>
              <w:t>要求</w:t>
            </w:r>
            <w:r>
              <w:rPr>
                <w:sz w:val="21"/>
                <w:color w:val="000000"/>
              </w:rPr>
              <w:t>概述</w:t>
            </w:r>
            <w:r>
              <w:rPr>
                <w:sz w:val="21"/>
                <w:color w:val="000000"/>
              </w:rPr>
              <w:t>：</w:t>
            </w:r>
          </w:p>
          <w:p>
            <w:pPr>
              <w:pStyle w:val="null3"/>
              <w:jc w:val="left"/>
            </w:pPr>
            <w:r>
              <w:rPr>
                <w:sz w:val="21"/>
                <w:color w:val="000000"/>
              </w:rPr>
              <w:t xml:space="preserve">     手术头架设计合理，可用于任何头位及体位的颅脑手术固定，且固定牢固，手术操作方便，视野暴露良好，手术操作及麻醉管理</w:t>
            </w:r>
            <w:r>
              <w:rPr>
                <w:sz w:val="21"/>
                <w:color w:val="000000"/>
              </w:rPr>
              <w:t>较好</w:t>
            </w:r>
            <w:r>
              <w:rPr>
                <w:sz w:val="21"/>
                <w:color w:val="000000"/>
              </w:rPr>
              <w:t>。</w:t>
            </w:r>
          </w:p>
          <w:p>
            <w:pPr>
              <w:pStyle w:val="null3"/>
              <w:jc w:val="left"/>
            </w:pPr>
            <w:r>
              <w:rPr>
                <w:sz w:val="21"/>
                <w:color w:val="000000"/>
              </w:rPr>
              <w:t>2</w:t>
            </w:r>
            <w:r>
              <w:rPr>
                <w:sz w:val="21"/>
                <w:color w:val="000000"/>
              </w:rPr>
              <w:t>、</w:t>
            </w:r>
            <w:r>
              <w:rPr>
                <w:sz w:val="21"/>
                <w:color w:val="000000"/>
              </w:rPr>
              <w:t>主要参数</w:t>
            </w:r>
            <w:r>
              <w:rPr>
                <w:sz w:val="21"/>
                <w:color w:val="000000"/>
              </w:rPr>
              <w:t>:</w:t>
            </w:r>
          </w:p>
          <w:p>
            <w:pPr>
              <w:pStyle w:val="null3"/>
              <w:jc w:val="left"/>
            </w:pPr>
            <w:r>
              <w:rPr>
                <w:sz w:val="21"/>
                <w:color w:val="000000"/>
              </w:rPr>
              <w:t xml:space="preserve">     </w:t>
            </w:r>
            <w:r>
              <w:rPr>
                <w:sz w:val="21"/>
                <w:color w:val="000000"/>
              </w:rPr>
              <w:t>1.上下升降量:</w:t>
            </w:r>
            <w:r>
              <w:rPr>
                <w:sz w:val="21"/>
                <w:color w:val="000000"/>
              </w:rPr>
              <w:t>≧</w:t>
            </w:r>
            <w:r>
              <w:rPr>
                <w:sz w:val="21"/>
                <w:color w:val="000000"/>
              </w:rPr>
              <w:t>350毫米</w:t>
            </w:r>
          </w:p>
          <w:p>
            <w:pPr>
              <w:pStyle w:val="null3"/>
              <w:jc w:val="left"/>
            </w:pPr>
            <w:r>
              <w:rPr>
                <w:sz w:val="21"/>
                <w:color w:val="000000"/>
              </w:rPr>
              <w:t xml:space="preserve">     </w:t>
            </w:r>
            <w:r>
              <w:rPr>
                <w:sz w:val="21"/>
                <w:color w:val="000000"/>
              </w:rPr>
              <w:t>2.左右移动量:</w:t>
            </w:r>
            <w:r>
              <w:rPr>
                <w:sz w:val="21"/>
                <w:color w:val="000000"/>
              </w:rPr>
              <w:t>≧</w:t>
            </w:r>
            <w:r>
              <w:rPr>
                <w:sz w:val="21"/>
                <w:color w:val="000000"/>
              </w:rPr>
              <w:t>400毫米</w:t>
            </w:r>
          </w:p>
          <w:p>
            <w:pPr>
              <w:pStyle w:val="null3"/>
              <w:jc w:val="left"/>
            </w:pPr>
            <w:r>
              <w:rPr>
                <w:sz w:val="21"/>
                <w:color w:val="000000"/>
              </w:rPr>
              <w:t xml:space="preserve">     </w:t>
            </w:r>
            <w:r>
              <w:rPr>
                <w:sz w:val="21"/>
                <w:color w:val="000000"/>
              </w:rPr>
              <w:t>3.前后移动量:</w:t>
            </w:r>
            <w:r>
              <w:rPr>
                <w:sz w:val="21"/>
                <w:color w:val="000000"/>
              </w:rPr>
              <w:t>≧</w:t>
            </w:r>
            <w:r>
              <w:rPr>
                <w:sz w:val="21"/>
                <w:color w:val="000000"/>
              </w:rPr>
              <w:t>350毫米</w:t>
            </w:r>
          </w:p>
          <w:p>
            <w:pPr>
              <w:pStyle w:val="null3"/>
              <w:jc w:val="left"/>
            </w:pPr>
            <w:r>
              <w:rPr>
                <w:sz w:val="21"/>
                <w:color w:val="000000"/>
              </w:rPr>
              <w:t xml:space="preserve">     </w:t>
            </w:r>
            <w:r>
              <w:rPr>
                <w:sz w:val="21"/>
                <w:color w:val="000000"/>
              </w:rPr>
              <w:t>4.转摆角:</w:t>
            </w:r>
            <w:r>
              <w:rPr>
                <w:sz w:val="21"/>
                <w:color w:val="000000"/>
              </w:rPr>
              <w:t>≧</w:t>
            </w:r>
            <w:r>
              <w:rPr>
                <w:sz w:val="21"/>
                <w:color w:val="000000"/>
              </w:rPr>
              <w:t>75°</w:t>
            </w:r>
          </w:p>
          <w:p>
            <w:pPr>
              <w:pStyle w:val="null3"/>
              <w:jc w:val="left"/>
            </w:pPr>
            <w:r>
              <w:rPr>
                <w:sz w:val="21"/>
                <w:color w:val="000000"/>
              </w:rPr>
              <w:t xml:space="preserve">     </w:t>
            </w:r>
            <w:r>
              <w:rPr>
                <w:sz w:val="21"/>
                <w:color w:val="000000"/>
              </w:rPr>
              <w:t>5.安装中心距调节范围:190～590毫米</w:t>
            </w:r>
          </w:p>
          <w:p>
            <w:pPr>
              <w:pStyle w:val="null3"/>
              <w:jc w:val="left"/>
            </w:pPr>
            <w:r>
              <w:rPr>
                <w:sz w:val="21"/>
                <w:color w:val="000000"/>
              </w:rPr>
              <w:t>3</w:t>
            </w:r>
            <w:r>
              <w:rPr>
                <w:sz w:val="21"/>
                <w:color w:val="000000"/>
              </w:rPr>
              <w:t>、</w:t>
            </w:r>
            <w:r>
              <w:rPr>
                <w:sz w:val="21"/>
                <w:color w:val="000000"/>
              </w:rPr>
              <w:t>适用范围</w:t>
            </w:r>
            <w:r>
              <w:rPr>
                <w:sz w:val="21"/>
                <w:color w:val="000000"/>
              </w:rPr>
              <w:t>:</w:t>
            </w:r>
          </w:p>
          <w:p>
            <w:pPr>
              <w:pStyle w:val="null3"/>
              <w:jc w:val="left"/>
            </w:pPr>
            <w:r>
              <w:rPr>
                <w:sz w:val="21"/>
                <w:color w:val="000000"/>
              </w:rPr>
              <w:t xml:space="preserve">     </w:t>
            </w:r>
            <w:r>
              <w:rPr>
                <w:sz w:val="21"/>
                <w:color w:val="000000"/>
              </w:rPr>
              <w:t>头架可与软轴牵开器</w:t>
            </w:r>
            <w:r>
              <w:rPr>
                <w:sz w:val="21"/>
                <w:color w:val="000000"/>
              </w:rPr>
              <w:t>,手术床等配套供颅内神经外科手术固定头部用，也可以用骨科或其它外科手术。</w:t>
            </w:r>
          </w:p>
          <w:p>
            <w:pPr>
              <w:pStyle w:val="null3"/>
              <w:jc w:val="both"/>
            </w:pPr>
            <w:r>
              <w:rPr>
                <w:sz w:val="21"/>
                <w:color w:val="000000"/>
              </w:rPr>
              <w:t>4、配置要求：手术头架1套。</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w:t>
      </w:r>
      <w:r>
        <w:rPr>
          <w:b/>
        </w:rPr>
        <w:t>：</w:t>
      </w:r>
      <w:r>
        <w:rPr>
          <w:b/>
        </w:rPr>
        <w:t>产床</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产床</w:t>
            </w:r>
            <w:r>
              <w:rPr>
                <w:sz w:val="21"/>
                <w:b/>
                <w:color w:val="000000"/>
              </w:rPr>
              <w:t>技术参数：</w:t>
            </w:r>
          </w:p>
          <w:p>
            <w:pPr>
              <w:pStyle w:val="null3"/>
              <w:jc w:val="both"/>
            </w:pPr>
            <w:r>
              <w:rPr>
                <w:sz w:val="21"/>
                <w:color w:val="000000"/>
              </w:rPr>
              <w:t xml:space="preserve">     </w:t>
            </w:r>
            <w:r>
              <w:rPr>
                <w:sz w:val="21"/>
                <w:color w:val="000000"/>
              </w:rPr>
              <w:t>1</w:t>
            </w:r>
            <w:r>
              <w:rPr>
                <w:sz w:val="21"/>
                <w:color w:val="000000"/>
              </w:rPr>
              <w:t>、具有供妇产科分娩，妇科手术，诊断及检查，包括紧急剖腹产在内的多种医疗功能。</w:t>
            </w:r>
          </w:p>
          <w:p>
            <w:pPr>
              <w:pStyle w:val="null3"/>
              <w:jc w:val="both"/>
            </w:pPr>
            <w:r>
              <w:rPr>
                <w:sz w:val="21"/>
                <w:color w:val="000000"/>
              </w:rPr>
              <w:t xml:space="preserve">     </w:t>
            </w:r>
            <w:r>
              <w:rPr>
                <w:sz w:val="21"/>
                <w:color w:val="000000"/>
              </w:rPr>
              <w:t>2</w:t>
            </w:r>
            <w:r>
              <w:rPr>
                <w:sz w:val="21"/>
                <w:color w:val="000000"/>
              </w:rPr>
              <w:t>动力系统采用优质电机，噪音低、性能稳定。</w:t>
            </w:r>
          </w:p>
          <w:p>
            <w:pPr>
              <w:pStyle w:val="null3"/>
              <w:jc w:val="both"/>
            </w:pPr>
            <w:r>
              <w:rPr>
                <w:sz w:val="21"/>
                <w:color w:val="000000"/>
              </w:rPr>
              <w:t xml:space="preserve">     </w:t>
            </w:r>
            <w:r>
              <w:rPr>
                <w:sz w:val="21"/>
                <w:color w:val="000000"/>
              </w:rPr>
              <w:t>3</w:t>
            </w:r>
            <w:r>
              <w:rPr>
                <w:sz w:val="21"/>
                <w:color w:val="000000"/>
              </w:rPr>
              <w:t>、产床的上下升降，臀板、背板的折转由脚踏开关控制器操纵。</w:t>
            </w:r>
          </w:p>
          <w:p>
            <w:pPr>
              <w:pStyle w:val="null3"/>
              <w:jc w:val="both"/>
            </w:pPr>
            <w:r>
              <w:rPr>
                <w:sz w:val="21"/>
                <w:color w:val="000000"/>
              </w:rPr>
              <w:t xml:space="preserve">     </w:t>
            </w:r>
            <w:r>
              <w:rPr>
                <w:sz w:val="21"/>
                <w:color w:val="000000"/>
              </w:rPr>
              <w:t>4</w:t>
            </w:r>
            <w:r>
              <w:rPr>
                <w:sz w:val="21"/>
                <w:color w:val="000000"/>
              </w:rPr>
              <w:t>、辅助台采用旋转结构，无需装拆，不使用时向外摆出即可，方便医护人员的使用，将其转至与床面齐平时由锁销固定，稳定可靠。</w:t>
            </w:r>
          </w:p>
          <w:p>
            <w:pPr>
              <w:pStyle w:val="null3"/>
              <w:jc w:val="both"/>
            </w:pPr>
            <w:r>
              <w:rPr>
                <w:sz w:val="21"/>
                <w:color w:val="000000"/>
              </w:rPr>
              <w:t xml:space="preserve">     </w:t>
            </w:r>
            <w:r>
              <w:rPr>
                <w:sz w:val="33"/>
                <w:color w:val="000000"/>
              </w:rPr>
              <w:t>▲</w:t>
            </w:r>
            <w:r>
              <w:rPr>
                <w:sz w:val="21"/>
                <w:color w:val="000000"/>
              </w:rPr>
              <w:t>5</w:t>
            </w:r>
            <w:r>
              <w:rPr>
                <w:sz w:val="21"/>
                <w:color w:val="000000"/>
              </w:rPr>
              <w:t>、搁手板可上下翻动，产妇分娩时可上折作为护栏使用，能够有效的保护产妇的安全。</w:t>
            </w:r>
          </w:p>
          <w:p>
            <w:pPr>
              <w:pStyle w:val="null3"/>
              <w:jc w:val="both"/>
            </w:pPr>
            <w:r>
              <w:rPr>
                <w:sz w:val="21"/>
                <w:color w:val="000000"/>
              </w:rPr>
              <w:t xml:space="preserve">     </w:t>
            </w:r>
            <w:r>
              <w:rPr>
                <w:sz w:val="21"/>
                <w:color w:val="000000"/>
              </w:rPr>
              <w:t>6</w:t>
            </w:r>
            <w:r>
              <w:rPr>
                <w:sz w:val="21"/>
                <w:color w:val="000000"/>
              </w:rPr>
              <w:t>、所有外罩，台面板，污物盆，均为工程塑料制作。</w:t>
            </w:r>
          </w:p>
          <w:p>
            <w:pPr>
              <w:pStyle w:val="null3"/>
              <w:jc w:val="both"/>
            </w:pPr>
            <w:r>
              <w:rPr>
                <w:sz w:val="21"/>
                <w:color w:val="000000"/>
              </w:rPr>
              <w:t xml:space="preserve">     </w:t>
            </w:r>
            <w:r>
              <w:rPr>
                <w:sz w:val="21"/>
                <w:color w:val="000000"/>
              </w:rPr>
              <w:t>7</w:t>
            </w:r>
            <w:r>
              <w:rPr>
                <w:sz w:val="21"/>
                <w:color w:val="000000"/>
              </w:rPr>
              <w:t>、床垫均为优质</w:t>
            </w:r>
            <w:r>
              <w:rPr>
                <w:sz w:val="21"/>
                <w:color w:val="000000"/>
              </w:rPr>
              <w:t>PU</w:t>
            </w:r>
            <w:r>
              <w:rPr>
                <w:sz w:val="21"/>
                <w:color w:val="000000"/>
              </w:rPr>
              <w:t>皮，表面无缝，污水无法渗透 ，便于消毒，防止感染。</w:t>
            </w:r>
          </w:p>
          <w:p>
            <w:pPr>
              <w:pStyle w:val="null3"/>
              <w:jc w:val="both"/>
            </w:pPr>
            <w:r>
              <w:rPr>
                <w:sz w:val="21"/>
                <w:color w:val="000000"/>
              </w:rPr>
              <w:t xml:space="preserve">     </w:t>
            </w:r>
            <w:r>
              <w:rPr>
                <w:sz w:val="21"/>
                <w:color w:val="000000"/>
              </w:rPr>
              <w:t>8</w:t>
            </w:r>
            <w:r>
              <w:rPr>
                <w:sz w:val="21"/>
                <w:color w:val="000000"/>
              </w:rPr>
              <w:t>、</w:t>
            </w:r>
            <w:r>
              <w:rPr>
                <w:sz w:val="21"/>
                <w:color w:val="000000"/>
              </w:rPr>
              <w:t>床面参考尺寸：</w:t>
            </w:r>
            <w:r>
              <w:rPr>
                <w:sz w:val="21"/>
                <w:color w:val="000000"/>
              </w:rPr>
              <w:t>长度</w:t>
            </w:r>
            <w:r>
              <w:rPr>
                <w:sz w:val="21"/>
                <w:color w:val="000000"/>
              </w:rPr>
              <w:t>1340mm</w:t>
            </w:r>
            <w:r>
              <w:rPr>
                <w:sz w:val="21"/>
                <w:color w:val="000000"/>
              </w:rPr>
              <w:t>±</w:t>
            </w:r>
            <w:r>
              <w:rPr>
                <w:sz w:val="21"/>
                <w:color w:val="000000"/>
              </w:rPr>
              <w:t>20mm</w:t>
            </w:r>
            <w:r>
              <w:rPr>
                <w:sz w:val="21"/>
                <w:color w:val="000000"/>
              </w:rPr>
              <w:t xml:space="preserve">，宽度 </w:t>
            </w:r>
            <w:r>
              <w:rPr>
                <w:sz w:val="21"/>
                <w:color w:val="000000"/>
              </w:rPr>
              <w:t>600mm</w:t>
            </w:r>
            <w:r>
              <w:rPr>
                <w:sz w:val="21"/>
                <w:color w:val="000000"/>
              </w:rPr>
              <w:t>±</w:t>
            </w:r>
            <w:r>
              <w:rPr>
                <w:sz w:val="21"/>
                <w:color w:val="000000"/>
              </w:rPr>
              <w:t>15mm</w:t>
            </w:r>
          </w:p>
          <w:p>
            <w:pPr>
              <w:pStyle w:val="null3"/>
              <w:jc w:val="both"/>
            </w:pPr>
            <w:r>
              <w:rPr>
                <w:sz w:val="21"/>
                <w:color w:val="000000"/>
              </w:rPr>
              <w:t xml:space="preserve">     </w:t>
            </w:r>
            <w:r>
              <w:rPr>
                <w:sz w:val="21"/>
                <w:color w:val="000000"/>
              </w:rPr>
              <w:t>9</w:t>
            </w:r>
            <w:r>
              <w:rPr>
                <w:sz w:val="21"/>
                <w:color w:val="000000"/>
              </w:rPr>
              <w:t xml:space="preserve">、床面参考最低及最高高度： </w:t>
            </w:r>
            <w:r>
              <w:rPr>
                <w:sz w:val="21"/>
                <w:color w:val="000000"/>
              </w:rPr>
              <w:t>780mm</w:t>
            </w:r>
            <w:r>
              <w:rPr>
                <w:sz w:val="21"/>
                <w:color w:val="000000"/>
              </w:rPr>
              <w:t>±</w:t>
            </w:r>
            <w:r>
              <w:rPr>
                <w:sz w:val="21"/>
                <w:color w:val="000000"/>
              </w:rPr>
              <w:t>20mm</w:t>
            </w:r>
            <w:r>
              <w:rPr>
                <w:sz w:val="21"/>
                <w:color w:val="000000"/>
              </w:rPr>
              <w:t>～</w:t>
            </w:r>
            <w:r>
              <w:rPr>
                <w:sz w:val="21"/>
                <w:color w:val="000000"/>
              </w:rPr>
              <w:t>1030mm</w:t>
            </w:r>
            <w:r>
              <w:rPr>
                <w:sz w:val="21"/>
                <w:color w:val="000000"/>
              </w:rPr>
              <w:t>±</w:t>
            </w:r>
            <w:r>
              <w:rPr>
                <w:sz w:val="21"/>
                <w:color w:val="000000"/>
              </w:rPr>
              <w:t>30mm</w:t>
            </w:r>
          </w:p>
          <w:p>
            <w:pPr>
              <w:pStyle w:val="null3"/>
              <w:jc w:val="both"/>
            </w:pPr>
            <w:r>
              <w:rPr>
                <w:sz w:val="21"/>
                <w:color w:val="000000"/>
              </w:rPr>
              <w:t xml:space="preserve">     </w:t>
            </w:r>
            <w:r>
              <w:rPr>
                <w:sz w:val="21"/>
                <w:color w:val="000000"/>
              </w:rPr>
              <w:t>10</w:t>
            </w:r>
            <w:r>
              <w:rPr>
                <w:sz w:val="21"/>
                <w:color w:val="000000"/>
              </w:rPr>
              <w:t xml:space="preserve">、背板折转角度： </w:t>
            </w:r>
            <w:r>
              <w:rPr>
                <w:sz w:val="21"/>
                <w:color w:val="000000"/>
              </w:rPr>
              <w:t>-5</w:t>
            </w:r>
            <w:r>
              <w:rPr>
                <w:sz w:val="21"/>
                <w:color w:val="000000"/>
              </w:rPr>
              <w:t>±</w:t>
            </w:r>
            <w:r>
              <w:rPr>
                <w:sz w:val="21"/>
                <w:color w:val="000000"/>
              </w:rPr>
              <w:t>2</w:t>
            </w:r>
            <w:r>
              <w:rPr>
                <w:sz w:val="21"/>
                <w:color w:val="000000"/>
              </w:rPr>
              <w:t>°～</w:t>
            </w:r>
            <w:r>
              <w:rPr>
                <w:sz w:val="21"/>
                <w:color w:val="000000"/>
              </w:rPr>
              <w:t>70</w:t>
            </w:r>
            <w:r>
              <w:rPr>
                <w:sz w:val="21"/>
                <w:color w:val="000000"/>
              </w:rPr>
              <w:t>±</w:t>
            </w:r>
            <w:r>
              <w:rPr>
                <w:sz w:val="21"/>
                <w:color w:val="000000"/>
              </w:rPr>
              <w:t>5</w:t>
            </w:r>
            <w:r>
              <w:rPr>
                <w:sz w:val="21"/>
                <w:color w:val="000000"/>
              </w:rPr>
              <w:t>°</w:t>
            </w:r>
          </w:p>
          <w:p>
            <w:pPr>
              <w:pStyle w:val="null3"/>
              <w:jc w:val="both"/>
            </w:pPr>
            <w:r>
              <w:rPr>
                <w:sz w:val="21"/>
                <w:color w:val="000000"/>
              </w:rPr>
              <w:t xml:space="preserve">     </w:t>
            </w:r>
            <w:r>
              <w:rPr>
                <w:sz w:val="21"/>
                <w:color w:val="000000"/>
              </w:rPr>
              <w:t>11</w:t>
            </w:r>
            <w:r>
              <w:rPr>
                <w:sz w:val="21"/>
                <w:color w:val="000000"/>
              </w:rPr>
              <w:t>、前后倾斜角度： 后倾≥</w:t>
            </w:r>
            <w:r>
              <w:rPr>
                <w:sz w:val="21"/>
                <w:color w:val="000000"/>
              </w:rPr>
              <w:t>12</w:t>
            </w:r>
            <w:r>
              <w:rPr>
                <w:sz w:val="21"/>
                <w:color w:val="000000"/>
              </w:rPr>
              <w:t>°，前倾≥</w:t>
            </w:r>
            <w:r>
              <w:rPr>
                <w:sz w:val="21"/>
                <w:color w:val="000000"/>
              </w:rPr>
              <w:t>12</w:t>
            </w:r>
            <w:r>
              <w:rPr>
                <w:sz w:val="21"/>
                <w:color w:val="000000"/>
              </w:rPr>
              <w:t>°</w:t>
            </w:r>
          </w:p>
          <w:p>
            <w:pPr>
              <w:pStyle w:val="null3"/>
              <w:jc w:val="both"/>
            </w:pPr>
            <w:r>
              <w:rPr>
                <w:sz w:val="21"/>
                <w:color w:val="000000"/>
              </w:rPr>
              <w:t xml:space="preserve">     </w:t>
            </w:r>
            <w:r>
              <w:rPr>
                <w:sz w:val="21"/>
                <w:color w:val="000000"/>
              </w:rPr>
              <w:t>12</w:t>
            </w:r>
            <w:r>
              <w:rPr>
                <w:sz w:val="21"/>
                <w:color w:val="000000"/>
              </w:rPr>
              <w:t xml:space="preserve">、辅助台长度及宽度： </w:t>
            </w:r>
            <w:r>
              <w:rPr>
                <w:sz w:val="21"/>
                <w:color w:val="000000"/>
              </w:rPr>
              <w:t>≧</w:t>
            </w:r>
            <w:r>
              <w:rPr>
                <w:sz w:val="21"/>
                <w:color w:val="000000"/>
              </w:rPr>
              <w:t>长度</w:t>
            </w:r>
            <w:r>
              <w:rPr>
                <w:sz w:val="21"/>
                <w:color w:val="000000"/>
              </w:rPr>
              <w:t xml:space="preserve">680mm </w:t>
            </w:r>
            <w:r>
              <w:rPr>
                <w:sz w:val="21"/>
                <w:color w:val="000000"/>
              </w:rPr>
              <w:t>≧</w:t>
            </w:r>
            <w:r>
              <w:rPr>
                <w:sz w:val="21"/>
                <w:color w:val="000000"/>
              </w:rPr>
              <w:t>宽度</w:t>
            </w:r>
            <w:r>
              <w:rPr>
                <w:sz w:val="21"/>
                <w:color w:val="000000"/>
              </w:rPr>
              <w:t>610mm</w:t>
            </w:r>
          </w:p>
          <w:p>
            <w:pPr>
              <w:pStyle w:val="null3"/>
              <w:jc w:val="both"/>
            </w:pPr>
            <w:r>
              <w:rPr>
                <w:sz w:val="21"/>
                <w:color w:val="000000"/>
              </w:rPr>
              <w:t xml:space="preserve">     </w:t>
            </w:r>
            <w:r>
              <w:rPr>
                <w:sz w:val="21"/>
                <w:color w:val="000000"/>
              </w:rPr>
              <w:t>13</w:t>
            </w:r>
            <w:r>
              <w:rPr>
                <w:sz w:val="21"/>
                <w:color w:val="000000"/>
              </w:rPr>
              <w:t xml:space="preserve">、辅助台外摆角度： </w:t>
            </w:r>
            <w:r>
              <w:rPr>
                <w:sz w:val="21"/>
                <w:color w:val="000000"/>
              </w:rPr>
              <w:t>0</w:t>
            </w:r>
            <w:r>
              <w:rPr>
                <w:sz w:val="21"/>
                <w:color w:val="000000"/>
              </w:rPr>
              <w:t xml:space="preserve">°～ </w:t>
            </w:r>
            <w:r>
              <w:rPr>
                <w:sz w:val="21"/>
                <w:color w:val="000000"/>
              </w:rPr>
              <w:t>90</w:t>
            </w:r>
            <w:r>
              <w:rPr>
                <w:sz w:val="21"/>
                <w:color w:val="000000"/>
              </w:rPr>
              <w:t>°</w:t>
            </w:r>
          </w:p>
          <w:p>
            <w:pPr>
              <w:pStyle w:val="null3"/>
              <w:jc w:val="both"/>
            </w:pPr>
            <w:r>
              <w:rPr>
                <w:sz w:val="21"/>
                <w:color w:val="000000"/>
              </w:rPr>
              <w:t xml:space="preserve">     </w:t>
            </w:r>
            <w:r>
              <w:rPr>
                <w:sz w:val="21"/>
                <w:color w:val="000000"/>
              </w:rPr>
              <w:t>14</w:t>
            </w:r>
            <w:r>
              <w:rPr>
                <w:sz w:val="21"/>
                <w:color w:val="000000"/>
              </w:rPr>
              <w:t>、污水盆尺寸：</w:t>
            </w:r>
            <w:r>
              <w:rPr>
                <w:sz w:val="21"/>
                <w:color w:val="000000"/>
              </w:rPr>
              <w:t>≧</w:t>
            </w:r>
            <w:r>
              <w:rPr>
                <w:sz w:val="21"/>
                <w:color w:val="000000"/>
              </w:rPr>
              <w:t xml:space="preserve"> </w:t>
            </w:r>
            <w:r>
              <w:rPr>
                <w:sz w:val="21"/>
                <w:color w:val="000000"/>
              </w:rPr>
              <w:t>468mm*338mm*125mm</w:t>
            </w:r>
          </w:p>
          <w:p>
            <w:pPr>
              <w:pStyle w:val="null3"/>
              <w:jc w:val="both"/>
            </w:pPr>
            <w:r>
              <w:rPr>
                <w:sz w:val="21"/>
                <w:color w:val="000000"/>
              </w:rPr>
              <w:t xml:space="preserve">     </w:t>
            </w:r>
            <w:r>
              <w:rPr>
                <w:sz w:val="21"/>
                <w:color w:val="000000"/>
              </w:rPr>
              <w:t>15</w:t>
            </w:r>
            <w:r>
              <w:rPr>
                <w:sz w:val="21"/>
                <w:color w:val="000000"/>
              </w:rPr>
              <w:t>、</w:t>
            </w:r>
            <w:r>
              <w:rPr>
                <w:sz w:val="21"/>
                <w:color w:val="000000"/>
              </w:rPr>
              <w:t>床垫颜色可供选择。</w:t>
            </w:r>
          </w:p>
          <w:p>
            <w:pPr>
              <w:pStyle w:val="null3"/>
              <w:jc w:val="both"/>
            </w:pPr>
            <w:r>
              <w:rPr>
                <w:sz w:val="21"/>
                <w:color w:val="000000"/>
              </w:rPr>
              <w:t xml:space="preserve">     </w:t>
            </w:r>
            <w:r>
              <w:rPr>
                <w:sz w:val="33"/>
                <w:color w:val="000000"/>
              </w:rPr>
              <w:t>▲</w:t>
            </w:r>
            <w:r>
              <w:rPr>
                <w:sz w:val="21"/>
                <w:color w:val="000000"/>
              </w:rPr>
              <w:t>16</w:t>
            </w:r>
            <w:r>
              <w:rPr>
                <w:sz w:val="21"/>
                <w:color w:val="000000"/>
              </w:rPr>
              <w:t>、搁手板外摆角度： ≥</w:t>
            </w:r>
            <w:r>
              <w:rPr>
                <w:sz w:val="21"/>
                <w:color w:val="000000"/>
              </w:rPr>
              <w:t>90</w:t>
            </w:r>
            <w:r>
              <w:rPr>
                <w:sz w:val="21"/>
                <w:color w:val="000000"/>
              </w:rPr>
              <w:t>°</w:t>
            </w:r>
          </w:p>
          <w:p>
            <w:pPr>
              <w:pStyle w:val="null3"/>
              <w:jc w:val="both"/>
            </w:pPr>
            <w:r>
              <w:rPr>
                <w:sz w:val="21"/>
                <w:b/>
                <w:color w:val="000000"/>
              </w:rPr>
              <w:t>二、配置清单：</w:t>
            </w:r>
          </w:p>
          <w:tbl>
            <w:tblPr>
              <w:tblInd w:type="dxa" w:w="120"/>
              <w:tblBorders>
                <w:top w:val="none" w:color="000000" w:sz="4"/>
                <w:left w:val="none" w:color="000000" w:sz="4"/>
                <w:bottom w:val="none" w:color="000000" w:sz="4"/>
                <w:right w:val="none" w:color="000000" w:sz="4"/>
                <w:insideH w:val="none"/>
                <w:insideV w:val="none"/>
              </w:tblBorders>
            </w:tblPr>
            <w:tblGrid>
              <w:gridCol w:w="495"/>
              <w:gridCol w:w="2056"/>
              <w:gridCol w:w="965"/>
              <w:gridCol w:w="1088"/>
              <w:gridCol w:w="992"/>
            </w:tblGrid>
            <w:tr>
              <w:tc>
                <w:tcPr>
                  <w:tcW w:type="dxa" w:w="49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序号</w:t>
                  </w:r>
                </w:p>
              </w:tc>
              <w:tc>
                <w:tcPr>
                  <w:tcW w:type="dxa" w:w="20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名称</w:t>
                  </w:r>
                </w:p>
              </w:tc>
              <w:tc>
                <w:tcPr>
                  <w:tcW w:type="dxa" w:w="9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数量</w:t>
                  </w:r>
                </w:p>
              </w:tc>
              <w:tc>
                <w:tcPr>
                  <w:tcW w:type="dxa" w:w="108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单位</w:t>
                  </w:r>
                </w:p>
              </w:tc>
              <w:tc>
                <w:tcPr>
                  <w:tcW w:type="dxa" w:w="9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备注</w:t>
                  </w: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产床</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台</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2</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腰部扶手</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付</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3</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搁手板</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付</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630"/>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4</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搁腿架</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付</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5</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污物盆</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件</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6</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脚踏开关</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件</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7</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承合器</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付</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8</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防水垫</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件</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9</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辅助台</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件</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10</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电源线</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根</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11</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搁腿架套</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付</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三</w:t>
      </w:r>
      <w:r>
        <w:rPr>
          <w:b/>
        </w:rPr>
        <w:t>：</w:t>
      </w:r>
      <w:r>
        <w:rPr>
          <w:b/>
        </w:rPr>
        <w:t>妇科检查床</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妇科检查床</w:t>
            </w:r>
            <w:r>
              <w:rPr>
                <w:sz w:val="21"/>
                <w:b/>
                <w:color w:val="000000"/>
              </w:rPr>
              <w:t>技术参数：</w:t>
            </w:r>
          </w:p>
          <w:p>
            <w:pPr>
              <w:pStyle w:val="null3"/>
              <w:jc w:val="both"/>
            </w:pPr>
            <w:r>
              <w:rPr>
                <w:sz w:val="21"/>
                <w:color w:val="000000"/>
              </w:rPr>
              <w:t>一、产品技术</w:t>
            </w:r>
            <w:r>
              <w:rPr>
                <w:sz w:val="21"/>
                <w:color w:val="000000"/>
              </w:rPr>
              <w:t>要求</w:t>
            </w:r>
            <w:r>
              <w:rPr>
                <w:sz w:val="21"/>
                <w:color w:val="000000"/>
              </w:rPr>
              <w:t>：</w:t>
            </w:r>
          </w:p>
          <w:p>
            <w:pPr>
              <w:pStyle w:val="null3"/>
              <w:jc w:val="both"/>
            </w:pPr>
            <w:r>
              <w:rPr>
                <w:sz w:val="21"/>
                <w:color w:val="000000"/>
              </w:rPr>
              <w:t xml:space="preserve">     </w:t>
            </w:r>
            <w:r>
              <w:rPr>
                <w:sz w:val="21"/>
                <w:color w:val="000000"/>
              </w:rPr>
              <w:t>1.</w:t>
            </w:r>
            <w:r>
              <w:rPr>
                <w:sz w:val="21"/>
                <w:color w:val="000000"/>
              </w:rPr>
              <w:t>检查床</w:t>
            </w:r>
            <w:r>
              <w:rPr>
                <w:sz w:val="21"/>
                <w:color w:val="000000"/>
              </w:rPr>
              <w:t>遵循人体工学原理设计，采用低压直流电机驱动，性能安全稳定，电动电机驱动系统：优质国产电机，使整机达到噪声低、安全可靠性高。</w:t>
            </w:r>
          </w:p>
          <w:p>
            <w:pPr>
              <w:pStyle w:val="null3"/>
              <w:jc w:val="both"/>
            </w:pPr>
            <w:r>
              <w:rPr>
                <w:sz w:val="21"/>
                <w:color w:val="000000"/>
              </w:rPr>
              <w:t xml:space="preserve">     </w:t>
            </w:r>
            <w:r>
              <w:rPr>
                <w:sz w:val="21"/>
                <w:color w:val="000000"/>
              </w:rPr>
              <w:t>2.</w:t>
            </w:r>
            <w:r>
              <w:rPr>
                <w:sz w:val="21"/>
                <w:color w:val="000000"/>
              </w:rPr>
              <w:t>多功能妇科检查床，国产优质电机工作，满足台面电动上下升降，电动前后倾斜，电动背板上下折。</w:t>
            </w:r>
          </w:p>
          <w:p>
            <w:pPr>
              <w:pStyle w:val="null3"/>
              <w:jc w:val="both"/>
            </w:pPr>
            <w:r>
              <w:rPr>
                <w:sz w:val="21"/>
                <w:color w:val="000000"/>
              </w:rPr>
              <w:t xml:space="preserve">     </w:t>
            </w:r>
            <w:r>
              <w:rPr>
                <w:sz w:val="21"/>
                <w:color w:val="000000"/>
              </w:rPr>
              <w:t>3.</w:t>
            </w:r>
            <w:r>
              <w:rPr>
                <w:sz w:val="21"/>
                <w:color w:val="000000"/>
              </w:rPr>
              <w:t>T</w:t>
            </w:r>
            <w:r>
              <w:rPr>
                <w:sz w:val="21"/>
                <w:color w:val="000000"/>
              </w:rPr>
              <w:t>型不锈钢分体式底座装置：造型优雅，提供优异的耐冲击性及稳固性，易于清洁与消毒。</w:t>
            </w:r>
          </w:p>
          <w:p>
            <w:pPr>
              <w:pStyle w:val="null3"/>
              <w:jc w:val="both"/>
            </w:pPr>
            <w:r>
              <w:rPr>
                <w:sz w:val="21"/>
                <w:color w:val="000000"/>
              </w:rPr>
              <w:t xml:space="preserve">     </w:t>
            </w:r>
            <w:r>
              <w:rPr>
                <w:sz w:val="21"/>
                <w:color w:val="000000"/>
              </w:rPr>
              <w:t>4.</w:t>
            </w:r>
            <w:r>
              <w:rPr>
                <w:sz w:val="21"/>
                <w:color w:val="000000"/>
              </w:rPr>
              <w:t>床身采用优质</w:t>
            </w:r>
            <w:r>
              <w:rPr>
                <w:sz w:val="21"/>
                <w:color w:val="000000"/>
              </w:rPr>
              <w:t>304</w:t>
            </w:r>
            <w:r>
              <w:rPr>
                <w:sz w:val="21"/>
                <w:color w:val="000000"/>
              </w:rPr>
              <w:t>不锈钢，表面进行抛光处理，抗冲击、防止刮伤、耐磨损、耐消毒、易清洁，充分满足手术后床台消毒。</w:t>
            </w:r>
          </w:p>
          <w:p>
            <w:pPr>
              <w:pStyle w:val="null3"/>
              <w:jc w:val="both"/>
            </w:pPr>
            <w:r>
              <w:rPr>
                <w:sz w:val="21"/>
                <w:color w:val="000000"/>
              </w:rPr>
              <w:t xml:space="preserve">     </w:t>
            </w:r>
            <w:r>
              <w:rPr>
                <w:sz w:val="21"/>
                <w:color w:val="000000"/>
              </w:rPr>
              <w:t>5.</w:t>
            </w:r>
            <w:r>
              <w:rPr>
                <w:sz w:val="21"/>
                <w:color w:val="000000"/>
              </w:rPr>
              <w:t>关键升降立柱部分：手术床升降立柱</w:t>
            </w:r>
            <w:r>
              <w:rPr>
                <w:sz w:val="21"/>
                <w:color w:val="000000"/>
              </w:rPr>
              <w:t>≥3</w:t>
            </w:r>
            <w:r>
              <w:rPr>
                <w:sz w:val="21"/>
                <w:color w:val="000000"/>
              </w:rPr>
              <w:t>节，工艺设计，承重具有二倍的安全系数，采用方形立柱升降，八只固定紧锁件，双方框架式活动关节，保证立柱承载稳定。</w:t>
            </w:r>
          </w:p>
          <w:p>
            <w:pPr>
              <w:pStyle w:val="null3"/>
              <w:jc w:val="both"/>
            </w:pPr>
            <w:r>
              <w:rPr>
                <w:sz w:val="21"/>
                <w:color w:val="000000"/>
              </w:rPr>
              <w:t xml:space="preserve">     </w:t>
            </w:r>
            <w:r>
              <w:rPr>
                <w:sz w:val="33"/>
                <w:color w:val="000000"/>
              </w:rPr>
              <w:t>▲</w:t>
            </w:r>
            <w:r>
              <w:rPr>
                <w:sz w:val="21"/>
                <w:color w:val="000000"/>
              </w:rPr>
              <w:t>6.</w:t>
            </w:r>
            <w:r>
              <w:rPr>
                <w:sz w:val="21"/>
                <w:color w:val="000000"/>
              </w:rPr>
              <w:t>手术床采用方框式床框连接装置，保证产品安全稳定。（提供</w:t>
            </w:r>
            <w:r>
              <w:rPr>
                <w:sz w:val="21"/>
                <w:color w:val="000000"/>
              </w:rPr>
              <w:t>第三方检测机构出具的检测报告</w:t>
            </w:r>
            <w:r>
              <w:rPr>
                <w:sz w:val="21"/>
                <w:color w:val="000000"/>
              </w:rPr>
              <w:t>）</w:t>
            </w:r>
          </w:p>
          <w:p>
            <w:pPr>
              <w:pStyle w:val="null3"/>
              <w:jc w:val="both"/>
            </w:pPr>
            <w:r>
              <w:rPr>
                <w:sz w:val="21"/>
                <w:color w:val="000000"/>
              </w:rPr>
              <w:t xml:space="preserve">     </w:t>
            </w:r>
            <w:r>
              <w:rPr>
                <w:sz w:val="21"/>
                <w:color w:val="000000"/>
              </w:rPr>
              <w:t>7.</w:t>
            </w:r>
            <w:r>
              <w:rPr>
                <w:sz w:val="21"/>
                <w:color w:val="000000"/>
              </w:rPr>
              <w:t>电动手术台不锈钢床身外罩和配件均全部使用</w:t>
            </w:r>
            <w:r>
              <w:rPr>
                <w:sz w:val="21"/>
                <w:color w:val="000000"/>
              </w:rPr>
              <w:t>SUS#304</w:t>
            </w:r>
            <w:r>
              <w:rPr>
                <w:sz w:val="21"/>
                <w:color w:val="000000"/>
              </w:rPr>
              <w:t>不锈钢制成，避免长期使用生锈；</w:t>
            </w:r>
          </w:p>
          <w:p>
            <w:pPr>
              <w:pStyle w:val="null3"/>
              <w:jc w:val="both"/>
            </w:pPr>
            <w:r>
              <w:rPr>
                <w:sz w:val="21"/>
                <w:color w:val="000000"/>
              </w:rPr>
              <w:t xml:space="preserve">     </w:t>
            </w:r>
            <w:r>
              <w:rPr>
                <w:sz w:val="33"/>
                <w:color w:val="000000"/>
              </w:rPr>
              <w:t>▲</w:t>
            </w:r>
            <w:r>
              <w:rPr>
                <w:sz w:val="21"/>
                <w:color w:val="000000"/>
              </w:rPr>
              <w:t>8.</w:t>
            </w:r>
            <w:r>
              <w:rPr>
                <w:sz w:val="21"/>
                <w:color w:val="000000"/>
              </w:rPr>
              <w:t>刹车部分：手术床设有急刹开关，刹车位于头部中央正下方，小</w:t>
            </w:r>
            <w:r>
              <w:rPr>
                <w:sz w:val="21"/>
                <w:color w:val="000000"/>
              </w:rPr>
              <w:t>T</w:t>
            </w:r>
            <w:r>
              <w:rPr>
                <w:sz w:val="21"/>
                <w:color w:val="000000"/>
              </w:rPr>
              <w:t>型样式左右活动脚踏式的机械设计，一旦锁定，床台不会出现位置的改变，四点式落地模式，确保手术中床台稳固、安全。</w:t>
            </w:r>
          </w:p>
          <w:p>
            <w:pPr>
              <w:pStyle w:val="null3"/>
              <w:jc w:val="both"/>
            </w:pPr>
            <w:r>
              <w:rPr>
                <w:sz w:val="21"/>
                <w:color w:val="000000"/>
              </w:rPr>
              <w:t xml:space="preserve">     </w:t>
            </w:r>
            <w:r>
              <w:rPr>
                <w:sz w:val="21"/>
                <w:color w:val="000000"/>
              </w:rPr>
              <w:t>9.</w:t>
            </w:r>
            <w:r>
              <w:rPr>
                <w:sz w:val="21"/>
                <w:color w:val="000000"/>
              </w:rPr>
              <w:t>腿托和弧形拉手材质为全聚氨酯模具一次成型，耐用舒适度高。</w:t>
            </w:r>
          </w:p>
          <w:p>
            <w:pPr>
              <w:pStyle w:val="null3"/>
              <w:jc w:val="both"/>
            </w:pPr>
            <w:r>
              <w:rPr>
                <w:sz w:val="21"/>
                <w:color w:val="000000"/>
              </w:rPr>
              <w:t xml:space="preserve">     </w:t>
            </w:r>
            <w:r>
              <w:rPr>
                <w:sz w:val="21"/>
                <w:color w:val="000000"/>
              </w:rPr>
              <w:t>10.</w:t>
            </w:r>
            <w:r>
              <w:rPr>
                <w:sz w:val="21"/>
                <w:color w:val="000000"/>
              </w:rPr>
              <w:t>配有弧形拉手，方便产妇检查（提供配件实物照片）</w:t>
            </w:r>
            <w:r>
              <w:rPr>
                <w:sz w:val="21"/>
                <w:color w:val="000000"/>
              </w:rPr>
              <w:t>。</w:t>
            </w:r>
          </w:p>
          <w:p>
            <w:pPr>
              <w:pStyle w:val="null3"/>
              <w:jc w:val="both"/>
            </w:pPr>
            <w:r>
              <w:rPr>
                <w:sz w:val="21"/>
                <w:color w:val="000000"/>
              </w:rPr>
              <w:t xml:space="preserve">     </w:t>
            </w:r>
            <w:r>
              <w:rPr>
                <w:sz w:val="21"/>
                <w:color w:val="000000"/>
              </w:rPr>
              <w:t>11.</w:t>
            </w:r>
            <w:r>
              <w:rPr>
                <w:sz w:val="21"/>
                <w:color w:val="000000"/>
              </w:rPr>
              <w:t>技术</w:t>
            </w:r>
            <w:r>
              <w:rPr>
                <w:sz w:val="21"/>
                <w:color w:val="000000"/>
              </w:rPr>
              <w:t>参考</w:t>
            </w:r>
            <w:r>
              <w:rPr>
                <w:sz w:val="21"/>
                <w:color w:val="000000"/>
              </w:rPr>
              <w:t>指标：</w:t>
            </w:r>
          </w:p>
          <w:p>
            <w:pPr>
              <w:pStyle w:val="null3"/>
              <w:jc w:val="both"/>
            </w:pPr>
            <w:r>
              <w:rPr>
                <w:sz w:val="21"/>
                <w:color w:val="000000"/>
              </w:rPr>
              <w:t xml:space="preserve">     </w:t>
            </w:r>
            <w:r>
              <w:rPr>
                <w:sz w:val="21"/>
                <w:color w:val="000000"/>
              </w:rPr>
              <w:t>1</w:t>
            </w:r>
            <w:r>
              <w:rPr>
                <w:sz w:val="21"/>
                <w:color w:val="000000"/>
              </w:rPr>
              <w:t>）手术台台面宽度</w:t>
            </w:r>
            <w:r>
              <w:rPr>
                <w:sz w:val="21"/>
                <w:color w:val="000000"/>
              </w:rPr>
              <w:t>≥</w:t>
            </w:r>
            <w:r>
              <w:rPr>
                <w:sz w:val="21"/>
                <w:color w:val="000000"/>
              </w:rPr>
              <w:t>600mm</w:t>
            </w:r>
          </w:p>
          <w:p>
            <w:pPr>
              <w:pStyle w:val="null3"/>
              <w:jc w:val="both"/>
            </w:pPr>
            <w:r>
              <w:rPr>
                <w:sz w:val="21"/>
                <w:color w:val="000000"/>
              </w:rPr>
              <w:t xml:space="preserve">     </w:t>
            </w:r>
            <w:r>
              <w:rPr>
                <w:sz w:val="21"/>
                <w:color w:val="000000"/>
              </w:rPr>
              <w:t>2</w:t>
            </w:r>
            <w:r>
              <w:rPr>
                <w:sz w:val="21"/>
                <w:color w:val="000000"/>
              </w:rPr>
              <w:t>）手术台总长度</w:t>
            </w:r>
            <w:r>
              <w:rPr>
                <w:sz w:val="21"/>
                <w:color w:val="000000"/>
              </w:rPr>
              <w:t>1300mm±50mm</w:t>
            </w:r>
          </w:p>
          <w:p>
            <w:pPr>
              <w:pStyle w:val="null3"/>
              <w:jc w:val="both"/>
            </w:pPr>
            <w:r>
              <w:rPr>
                <w:sz w:val="21"/>
                <w:color w:val="000000"/>
              </w:rPr>
              <w:t xml:space="preserve">     </w:t>
            </w:r>
            <w:r>
              <w:rPr>
                <w:sz w:val="21"/>
                <w:color w:val="000000"/>
              </w:rPr>
              <w:t>3</w:t>
            </w:r>
            <w:r>
              <w:rPr>
                <w:sz w:val="21"/>
                <w:color w:val="000000"/>
              </w:rPr>
              <w:t>）手术台固定方式：机械定位</w:t>
            </w:r>
          </w:p>
          <w:p>
            <w:pPr>
              <w:pStyle w:val="null3"/>
              <w:jc w:val="both"/>
            </w:pPr>
            <w:r>
              <w:rPr>
                <w:sz w:val="21"/>
                <w:color w:val="000000"/>
              </w:rPr>
              <w:t xml:space="preserve">     </w:t>
            </w:r>
            <w:r>
              <w:rPr>
                <w:sz w:val="21"/>
                <w:color w:val="000000"/>
              </w:rPr>
              <w:t>4</w:t>
            </w:r>
            <w:r>
              <w:rPr>
                <w:sz w:val="21"/>
                <w:color w:val="000000"/>
              </w:rPr>
              <w:t>）手术台功能调节范围：</w:t>
            </w:r>
            <w:r>
              <w:rPr>
                <w:sz w:val="21"/>
                <w:color w:val="000000"/>
              </w:rPr>
              <w:t xml:space="preserve">             </w:t>
            </w:r>
          </w:p>
          <w:p>
            <w:pPr>
              <w:pStyle w:val="null3"/>
              <w:jc w:val="both"/>
            </w:pPr>
            <w:r>
              <w:rPr>
                <w:sz w:val="21"/>
                <w:color w:val="000000"/>
              </w:rPr>
              <w:t xml:space="preserve">     </w:t>
            </w:r>
            <w:r>
              <w:rPr>
                <w:sz w:val="21"/>
                <w:color w:val="000000"/>
              </w:rPr>
              <w:t>A</w:t>
            </w:r>
            <w:r>
              <w:rPr>
                <w:sz w:val="21"/>
                <w:color w:val="000000"/>
              </w:rPr>
              <w:t>手术台高度范围（</w:t>
            </w:r>
            <w:r>
              <w:rPr>
                <w:sz w:val="21"/>
                <w:color w:val="000000"/>
              </w:rPr>
              <w:t>710-910</w:t>
            </w:r>
            <w:r>
              <w:rPr>
                <w:sz w:val="21"/>
                <w:color w:val="000000"/>
              </w:rPr>
              <w:t>）</w:t>
            </w:r>
            <w:r>
              <w:rPr>
                <w:sz w:val="21"/>
                <w:color w:val="000000"/>
              </w:rPr>
              <w:t>mm</w:t>
            </w:r>
            <w:r>
              <w:rPr>
                <w:sz w:val="21"/>
                <w:color w:val="000000"/>
              </w:rPr>
              <w:t xml:space="preserve">（电动）            </w:t>
            </w:r>
          </w:p>
          <w:p>
            <w:pPr>
              <w:pStyle w:val="null3"/>
              <w:jc w:val="both"/>
            </w:pPr>
            <w:r>
              <w:rPr>
                <w:sz w:val="21"/>
                <w:color w:val="000000"/>
              </w:rPr>
              <w:t xml:space="preserve">     </w:t>
            </w:r>
            <w:r>
              <w:rPr>
                <w:sz w:val="21"/>
                <w:color w:val="000000"/>
              </w:rPr>
              <w:t>B</w:t>
            </w:r>
            <w:r>
              <w:rPr>
                <w:sz w:val="21"/>
                <w:color w:val="000000"/>
              </w:rPr>
              <w:t>背板上折</w:t>
            </w:r>
            <w:r>
              <w:rPr>
                <w:sz w:val="21"/>
                <w:color w:val="000000"/>
              </w:rPr>
              <w:t>≥75°</w:t>
            </w:r>
            <w:r>
              <w:rPr>
                <w:sz w:val="21"/>
                <w:color w:val="000000"/>
              </w:rPr>
              <w:t xml:space="preserve">（电动）                </w:t>
            </w:r>
          </w:p>
          <w:p>
            <w:pPr>
              <w:pStyle w:val="null3"/>
              <w:jc w:val="both"/>
            </w:pPr>
            <w:r>
              <w:rPr>
                <w:sz w:val="21"/>
                <w:color w:val="000000"/>
              </w:rPr>
              <w:t xml:space="preserve">     </w:t>
            </w:r>
            <w:r>
              <w:rPr>
                <w:sz w:val="21"/>
                <w:color w:val="000000"/>
              </w:rPr>
              <w:t>C</w:t>
            </w:r>
            <w:r>
              <w:rPr>
                <w:sz w:val="21"/>
                <w:color w:val="000000"/>
              </w:rPr>
              <w:t>前后倾</w:t>
            </w:r>
            <w:r>
              <w:rPr>
                <w:sz w:val="21"/>
                <w:color w:val="000000"/>
              </w:rPr>
              <w:t>≥20°</w:t>
            </w:r>
            <w:r>
              <w:rPr>
                <w:sz w:val="21"/>
                <w:color w:val="000000"/>
              </w:rPr>
              <w:t xml:space="preserve">（电动）  </w:t>
            </w:r>
          </w:p>
          <w:p>
            <w:pPr>
              <w:pStyle w:val="null3"/>
              <w:jc w:val="both"/>
            </w:pPr>
            <w:r>
              <w:rPr>
                <w:sz w:val="21"/>
                <w:b/>
                <w:color w:val="000000"/>
              </w:rPr>
              <w:t>二、配置清单：</w:t>
            </w:r>
          </w:p>
          <w:tbl>
            <w:tblPr>
              <w:tblInd w:type="dxa" w:w="120"/>
              <w:tblBorders>
                <w:top w:val="none" w:color="000000" w:sz="4"/>
                <w:left w:val="none" w:color="000000" w:sz="4"/>
                <w:bottom w:val="none" w:color="000000" w:sz="4"/>
                <w:right w:val="none" w:color="000000" w:sz="4"/>
                <w:insideH w:val="none"/>
                <w:insideV w:val="none"/>
              </w:tblBorders>
            </w:tblPr>
            <w:tblGrid>
              <w:gridCol w:w="495"/>
              <w:gridCol w:w="2056"/>
              <w:gridCol w:w="965"/>
              <w:gridCol w:w="1088"/>
              <w:gridCol w:w="992"/>
            </w:tblGrid>
            <w:tr>
              <w:tc>
                <w:tcPr>
                  <w:tcW w:type="dxa" w:w="49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序号</w:t>
                  </w:r>
                </w:p>
              </w:tc>
              <w:tc>
                <w:tcPr>
                  <w:tcW w:type="dxa" w:w="20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名称</w:t>
                  </w:r>
                </w:p>
              </w:tc>
              <w:tc>
                <w:tcPr>
                  <w:tcW w:type="dxa" w:w="9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数量</w:t>
                  </w:r>
                </w:p>
              </w:tc>
              <w:tc>
                <w:tcPr>
                  <w:tcW w:type="dxa" w:w="108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单位</w:t>
                  </w:r>
                </w:p>
              </w:tc>
              <w:tc>
                <w:tcPr>
                  <w:tcW w:type="dxa" w:w="9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备注</w:t>
                  </w: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优质</w:t>
                  </w:r>
                  <w:r>
                    <w:rPr>
                      <w:sz w:val="21"/>
                      <w:color w:val="000000"/>
                    </w:rPr>
                    <w:t>304#</w:t>
                  </w:r>
                  <w:r>
                    <w:rPr>
                      <w:sz w:val="21"/>
                      <w:color w:val="000000"/>
                    </w:rPr>
                    <w:t>不锈钢床体</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台</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2</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优质动力系统</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3</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有线遥控器</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630"/>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4</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托脚板</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件</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5</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托手架</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件</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6</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手柄</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件</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7</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麻醉屏架</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付</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8</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检查灯</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四</w:t>
      </w:r>
      <w:r>
        <w:rPr>
          <w:b/>
        </w:rPr>
        <w:t>：</w:t>
      </w:r>
      <w:r>
        <w:rPr>
          <w:b/>
        </w:rPr>
        <w:t>洗板机</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洗板机</w:t>
            </w:r>
            <w:r>
              <w:rPr>
                <w:sz w:val="21"/>
                <w:b/>
                <w:color w:val="000000"/>
              </w:rPr>
              <w:t>技术参数：</w:t>
            </w:r>
          </w:p>
          <w:p>
            <w:pPr>
              <w:pStyle w:val="null3"/>
              <w:jc w:val="left"/>
            </w:pPr>
            <w:r>
              <w:rPr>
                <w:sz w:val="21"/>
                <w:color w:val="000000"/>
              </w:rPr>
              <w:t xml:space="preserve">     </w:t>
            </w:r>
            <w:r>
              <w:rPr>
                <w:sz w:val="21"/>
                <w:color w:val="000000"/>
              </w:rPr>
              <w:t>功能要求</w:t>
            </w:r>
          </w:p>
          <w:p>
            <w:pPr>
              <w:pStyle w:val="null3"/>
              <w:jc w:val="left"/>
            </w:pPr>
            <w:r>
              <w:rPr>
                <w:sz w:val="21"/>
                <w:color w:val="000000"/>
              </w:rPr>
              <w:t xml:space="preserve">     </w:t>
            </w:r>
            <w:r>
              <w:rPr>
                <w:sz w:val="21"/>
                <w:color w:val="000000"/>
              </w:rPr>
              <w:t>1.由微电脑控制，能快速高效完成各种规格微孔板（48孔和96孔）的清洗工作；</w:t>
            </w:r>
          </w:p>
          <w:p>
            <w:pPr>
              <w:pStyle w:val="null3"/>
              <w:jc w:val="left"/>
            </w:pPr>
            <w:r>
              <w:rPr>
                <w:sz w:val="21"/>
                <w:color w:val="000000"/>
              </w:rPr>
              <w:t xml:space="preserve">     </w:t>
            </w:r>
            <w:r>
              <w:rPr>
                <w:sz w:val="21"/>
                <w:color w:val="000000"/>
              </w:rPr>
              <w:t>2.清洗头</w:t>
            </w:r>
            <w:r>
              <w:rPr>
                <w:sz w:val="21"/>
                <w:color w:val="000000"/>
              </w:rPr>
              <w:t>≥</w:t>
            </w:r>
            <w:r>
              <w:rPr>
                <w:sz w:val="21"/>
                <w:color w:val="000000"/>
              </w:rPr>
              <w:t>96针设计，可同时对</w:t>
            </w:r>
            <w:r>
              <w:rPr>
                <w:sz w:val="21"/>
                <w:color w:val="000000"/>
              </w:rPr>
              <w:t>≥</w:t>
            </w:r>
            <w:r>
              <w:rPr>
                <w:sz w:val="21"/>
                <w:color w:val="000000"/>
              </w:rPr>
              <w:t>96孔进行清洗，又能控制对各条选择清洗；</w:t>
            </w:r>
          </w:p>
          <w:p>
            <w:pPr>
              <w:pStyle w:val="null3"/>
              <w:jc w:val="left"/>
            </w:pPr>
            <w:r>
              <w:rPr>
                <w:sz w:val="21"/>
                <w:color w:val="000000"/>
              </w:rPr>
              <w:t xml:space="preserve">     </w:t>
            </w:r>
            <w:r>
              <w:rPr>
                <w:sz w:val="33"/>
                <w:color w:val="000000"/>
              </w:rPr>
              <w:t>▲</w:t>
            </w:r>
            <w:r>
              <w:rPr>
                <w:sz w:val="21"/>
                <w:color w:val="000000"/>
              </w:rPr>
              <w:t>3.微孔板上各条的孔数</w:t>
            </w:r>
            <w:r>
              <w:rPr>
                <w:sz w:val="21"/>
                <w:color w:val="000000"/>
              </w:rPr>
              <w:t>&lt;</w:t>
            </w:r>
            <w:r>
              <w:rPr>
                <w:sz w:val="21"/>
                <w:color w:val="000000"/>
              </w:rPr>
              <w:t>8个不必补孔；</w:t>
            </w:r>
          </w:p>
          <w:p>
            <w:pPr>
              <w:pStyle w:val="null3"/>
              <w:jc w:val="left"/>
            </w:pPr>
            <w:r>
              <w:rPr>
                <w:sz w:val="21"/>
                <w:color w:val="000000"/>
              </w:rPr>
              <w:t xml:space="preserve">     </w:t>
            </w:r>
            <w:r>
              <w:rPr>
                <w:sz w:val="21"/>
                <w:color w:val="000000"/>
              </w:rPr>
              <w:t>4.双板托盘可同时放置两块微孔板，即可单板清洗又能双板或多板交替清洗；</w:t>
            </w:r>
          </w:p>
          <w:p>
            <w:pPr>
              <w:pStyle w:val="null3"/>
              <w:jc w:val="left"/>
            </w:pPr>
            <w:r>
              <w:rPr>
                <w:sz w:val="21"/>
                <w:color w:val="000000"/>
              </w:rPr>
              <w:t xml:space="preserve">     </w:t>
            </w:r>
            <w:r>
              <w:rPr>
                <w:sz w:val="21"/>
                <w:color w:val="000000"/>
              </w:rPr>
              <w:t>5.具备浸泡、振动和底部冲洗功能，浸泡时间和振动节律可设置，满足特殊的清洗要求</w:t>
            </w:r>
          </w:p>
          <w:p>
            <w:pPr>
              <w:pStyle w:val="null3"/>
              <w:jc w:val="left"/>
            </w:pPr>
            <w:r>
              <w:rPr>
                <w:sz w:val="21"/>
                <w:color w:val="000000"/>
              </w:rPr>
              <w:t xml:space="preserve">     </w:t>
            </w:r>
            <w:r>
              <w:rPr>
                <w:sz w:val="21"/>
                <w:color w:val="000000"/>
              </w:rPr>
              <w:t>6.开关机时液路自动蒸馏水或专用清洁液保养保证液路的畅通；</w:t>
            </w:r>
          </w:p>
          <w:p>
            <w:pPr>
              <w:pStyle w:val="null3"/>
              <w:jc w:val="left"/>
            </w:pPr>
            <w:r>
              <w:rPr>
                <w:sz w:val="21"/>
                <w:color w:val="000000"/>
              </w:rPr>
              <w:t xml:space="preserve">     </w:t>
            </w:r>
            <w:r>
              <w:rPr>
                <w:sz w:val="21"/>
                <w:color w:val="000000"/>
              </w:rPr>
              <w:t>7.具有暂停和终止功能，按暂停键或返回键可在洗板过程中暂停或终止操作；</w:t>
            </w:r>
          </w:p>
          <w:p>
            <w:pPr>
              <w:pStyle w:val="null3"/>
              <w:jc w:val="left"/>
            </w:pPr>
            <w:r>
              <w:rPr>
                <w:sz w:val="21"/>
                <w:color w:val="000000"/>
              </w:rPr>
              <w:t xml:space="preserve">     </w:t>
            </w:r>
            <w:r>
              <w:rPr>
                <w:sz w:val="33"/>
                <w:color w:val="000000"/>
              </w:rPr>
              <w:t>▲</w:t>
            </w:r>
            <w:r>
              <w:rPr>
                <w:sz w:val="21"/>
                <w:color w:val="000000"/>
              </w:rPr>
              <w:t>8.可拆卸双板托盘底面斜面设计，漏液自动抽取，可消毒免保养；</w:t>
            </w:r>
          </w:p>
          <w:p>
            <w:pPr>
              <w:pStyle w:val="null3"/>
              <w:jc w:val="left"/>
            </w:pPr>
            <w:r>
              <w:rPr>
                <w:sz w:val="21"/>
                <w:color w:val="000000"/>
              </w:rPr>
              <w:t xml:space="preserve">     </w:t>
            </w:r>
            <w:r>
              <w:rPr>
                <w:sz w:val="21"/>
                <w:color w:val="000000"/>
              </w:rPr>
              <w:t>9.微孔板卡板位悬空设计，避免微孔板底面污染；</w:t>
            </w:r>
          </w:p>
          <w:p>
            <w:pPr>
              <w:pStyle w:val="null3"/>
              <w:jc w:val="left"/>
            </w:pPr>
            <w:r>
              <w:rPr>
                <w:sz w:val="21"/>
                <w:color w:val="000000"/>
              </w:rPr>
              <w:t xml:space="preserve">     </w:t>
            </w:r>
            <w:r>
              <w:rPr>
                <w:sz w:val="21"/>
                <w:color w:val="000000"/>
              </w:rPr>
              <w:t>10.洗液过滤器有效过滤功能和管道冲洗功能可排除絮状沉淀和结晶影响；</w:t>
            </w:r>
          </w:p>
          <w:p>
            <w:pPr>
              <w:pStyle w:val="null3"/>
              <w:jc w:val="left"/>
            </w:pPr>
            <w:r>
              <w:rPr>
                <w:sz w:val="21"/>
                <w:color w:val="000000"/>
              </w:rPr>
              <w:t xml:space="preserve">     </w:t>
            </w:r>
            <w:r>
              <w:rPr>
                <w:sz w:val="21"/>
                <w:color w:val="000000"/>
              </w:rPr>
              <w:t>11有堵孔排查程序，废液满自动报警功能；</w:t>
            </w:r>
          </w:p>
          <w:p>
            <w:pPr>
              <w:pStyle w:val="null3"/>
              <w:jc w:val="left"/>
            </w:pPr>
            <w:r>
              <w:rPr>
                <w:sz w:val="21"/>
                <w:color w:val="000000"/>
              </w:rPr>
              <w:t xml:space="preserve">     </w:t>
            </w:r>
            <w:r>
              <w:rPr>
                <w:sz w:val="21"/>
                <w:color w:val="000000"/>
              </w:rPr>
              <w:t>12.两种洗液可供选择，可由程序设置自动切换或由手工切换；</w:t>
            </w:r>
          </w:p>
          <w:p>
            <w:pPr>
              <w:pStyle w:val="null3"/>
              <w:jc w:val="left"/>
            </w:pPr>
            <w:r>
              <w:rPr>
                <w:sz w:val="21"/>
                <w:color w:val="000000"/>
              </w:rPr>
              <w:t xml:space="preserve">     </w:t>
            </w:r>
            <w:r>
              <w:rPr>
                <w:sz w:val="21"/>
                <w:color w:val="000000"/>
              </w:rPr>
              <w:t>13.清洗头位置调节</w:t>
            </w:r>
            <w:r>
              <w:rPr>
                <w:sz w:val="21"/>
                <w:color w:val="000000"/>
              </w:rPr>
              <w:t>≥</w:t>
            </w:r>
            <w:r>
              <w:rPr>
                <w:sz w:val="21"/>
                <w:color w:val="000000"/>
              </w:rPr>
              <w:t>六种（水平、左边、中间、右边、触底、板距），微孔板形参数显示精确</w:t>
            </w:r>
            <w:r>
              <w:rPr>
                <w:sz w:val="21"/>
                <w:color w:val="000000"/>
              </w:rPr>
              <w:t>≥</w:t>
            </w:r>
            <w:r>
              <w:rPr>
                <w:sz w:val="21"/>
                <w:color w:val="000000"/>
              </w:rPr>
              <w:t>0.1 mm，适用于平底、U型和V型底等国内外各种大小不同的微孔板酶标板；</w:t>
            </w:r>
          </w:p>
          <w:p>
            <w:pPr>
              <w:pStyle w:val="null3"/>
              <w:jc w:val="left"/>
            </w:pPr>
            <w:r>
              <w:rPr>
                <w:sz w:val="21"/>
                <w:color w:val="000000"/>
              </w:rPr>
              <w:t xml:space="preserve">     </w:t>
            </w:r>
            <w:r>
              <w:rPr>
                <w:sz w:val="21"/>
                <w:color w:val="000000"/>
              </w:rPr>
              <w:t>14..具有透明生物安全罩，避免洗板过程中实验室生物污染；</w:t>
            </w:r>
          </w:p>
          <w:p>
            <w:pPr>
              <w:pStyle w:val="null3"/>
              <w:jc w:val="left"/>
            </w:pPr>
            <w:r>
              <w:rPr>
                <w:sz w:val="21"/>
                <w:color w:val="000000"/>
              </w:rPr>
              <w:t xml:space="preserve">     </w:t>
            </w:r>
            <w:r>
              <w:rPr>
                <w:sz w:val="21"/>
                <w:color w:val="000000"/>
              </w:rPr>
              <w:t>15.仪器具有维修程序，电机运行的速度可调节，各硬件可进行自动检测；</w:t>
            </w:r>
          </w:p>
          <w:p>
            <w:pPr>
              <w:pStyle w:val="null3"/>
              <w:jc w:val="left"/>
            </w:pPr>
            <w:r>
              <w:rPr>
                <w:sz w:val="21"/>
                <w:color w:val="000000"/>
              </w:rPr>
              <w:t xml:space="preserve">     </w:t>
            </w:r>
            <w:r>
              <w:rPr>
                <w:sz w:val="21"/>
                <w:color w:val="000000"/>
              </w:rPr>
              <w:t>2、技术参数要求</w:t>
            </w:r>
          </w:p>
          <w:p>
            <w:pPr>
              <w:pStyle w:val="null3"/>
              <w:jc w:val="left"/>
            </w:pPr>
            <w:r>
              <w:rPr>
                <w:sz w:val="21"/>
                <w:color w:val="000000"/>
              </w:rPr>
              <w:t xml:space="preserve">     </w:t>
            </w:r>
            <w:r>
              <w:rPr>
                <w:sz w:val="21"/>
                <w:color w:val="000000"/>
              </w:rPr>
              <w:t>1.清洗头：</w:t>
            </w:r>
            <w:r>
              <w:rPr>
                <w:sz w:val="21"/>
                <w:color w:val="000000"/>
              </w:rPr>
              <w:t>≥</w:t>
            </w:r>
            <w:r>
              <w:rPr>
                <w:sz w:val="21"/>
                <w:color w:val="000000"/>
              </w:rPr>
              <w:t>96针单条可控制，8孔/条和12孔/条可选择；</w:t>
            </w:r>
          </w:p>
          <w:p>
            <w:pPr>
              <w:pStyle w:val="null3"/>
              <w:jc w:val="left"/>
            </w:pPr>
            <w:r>
              <w:rPr>
                <w:sz w:val="21"/>
                <w:color w:val="000000"/>
              </w:rPr>
              <w:t xml:space="preserve">     </w:t>
            </w:r>
            <w:r>
              <w:rPr>
                <w:sz w:val="33"/>
                <w:color w:val="000000"/>
              </w:rPr>
              <w:t>▲</w:t>
            </w:r>
            <w:r>
              <w:rPr>
                <w:sz w:val="21"/>
                <w:color w:val="000000"/>
              </w:rPr>
              <w:t>2.具备两点定位吸液功能，96孔平均残留量&lt;0.7μL/孔；</w:t>
            </w:r>
          </w:p>
          <w:p>
            <w:pPr>
              <w:pStyle w:val="null3"/>
              <w:jc w:val="left"/>
            </w:pPr>
            <w:r>
              <w:rPr>
                <w:sz w:val="21"/>
                <w:color w:val="000000"/>
              </w:rPr>
              <w:t xml:space="preserve">     </w:t>
            </w:r>
            <w:r>
              <w:rPr>
                <w:sz w:val="33"/>
                <w:color w:val="000000"/>
              </w:rPr>
              <w:t>▲</w:t>
            </w:r>
            <w:r>
              <w:rPr>
                <w:sz w:val="21"/>
                <w:color w:val="000000"/>
              </w:rPr>
              <w:t>3.二次液体分流技术，确保96孔间加液量误差CV&lt;1.5%；</w:t>
            </w:r>
          </w:p>
          <w:p>
            <w:pPr>
              <w:pStyle w:val="null3"/>
              <w:jc w:val="left"/>
            </w:pPr>
            <w:r>
              <w:rPr>
                <w:sz w:val="21"/>
                <w:color w:val="000000"/>
              </w:rPr>
              <w:t xml:space="preserve">     </w:t>
            </w:r>
            <w:r>
              <w:rPr>
                <w:sz w:val="21"/>
                <w:color w:val="000000"/>
              </w:rPr>
              <w:t>4.清洗次数：1-99次可调；</w:t>
            </w:r>
          </w:p>
          <w:p>
            <w:pPr>
              <w:pStyle w:val="null3"/>
              <w:jc w:val="left"/>
            </w:pPr>
            <w:r>
              <w:rPr>
                <w:sz w:val="21"/>
                <w:color w:val="000000"/>
              </w:rPr>
              <w:t xml:space="preserve">     </w:t>
            </w:r>
            <w:r>
              <w:rPr>
                <w:sz w:val="21"/>
                <w:color w:val="000000"/>
              </w:rPr>
              <w:t>5.清洗条数：整板或1-12条可任意组合，键盘选择控制并指示；</w:t>
            </w:r>
          </w:p>
          <w:p>
            <w:pPr>
              <w:pStyle w:val="null3"/>
              <w:jc w:val="left"/>
            </w:pPr>
            <w:r>
              <w:rPr>
                <w:sz w:val="21"/>
                <w:color w:val="000000"/>
              </w:rPr>
              <w:t xml:space="preserve">     </w:t>
            </w:r>
            <w:r>
              <w:rPr>
                <w:sz w:val="21"/>
                <w:color w:val="000000"/>
              </w:rPr>
              <w:t>6.清洗模式：单板、双板或多板三种；</w:t>
            </w:r>
          </w:p>
          <w:p>
            <w:pPr>
              <w:pStyle w:val="null3"/>
              <w:jc w:val="left"/>
            </w:pPr>
            <w:r>
              <w:rPr>
                <w:sz w:val="21"/>
                <w:color w:val="000000"/>
              </w:rPr>
              <w:t xml:space="preserve">     </w:t>
            </w:r>
            <w:r>
              <w:rPr>
                <w:sz w:val="21"/>
                <w:color w:val="000000"/>
              </w:rPr>
              <w:t>7.清洗液加入量：50-950μl/孔可调，间隔50μl；</w:t>
            </w:r>
          </w:p>
          <w:p>
            <w:pPr>
              <w:pStyle w:val="null3"/>
              <w:jc w:val="left"/>
            </w:pPr>
            <w:r>
              <w:rPr>
                <w:sz w:val="21"/>
                <w:color w:val="000000"/>
              </w:rPr>
              <w:t xml:space="preserve">     </w:t>
            </w:r>
            <w:r>
              <w:rPr>
                <w:sz w:val="21"/>
                <w:color w:val="000000"/>
              </w:rPr>
              <w:t>8.洗板速度为：</w:t>
            </w:r>
            <w:r>
              <w:rPr>
                <w:sz w:val="21"/>
                <w:color w:val="000000"/>
              </w:rPr>
              <w:t>≤</w:t>
            </w:r>
            <w:r>
              <w:rPr>
                <w:sz w:val="21"/>
                <w:color w:val="000000"/>
              </w:rPr>
              <w:t>5秒/板/次；</w:t>
            </w:r>
          </w:p>
          <w:p>
            <w:pPr>
              <w:pStyle w:val="null3"/>
              <w:jc w:val="left"/>
            </w:pPr>
            <w:r>
              <w:rPr>
                <w:sz w:val="21"/>
                <w:color w:val="000000"/>
              </w:rPr>
              <w:t xml:space="preserve">     </w:t>
            </w:r>
            <w:r>
              <w:rPr>
                <w:sz w:val="21"/>
                <w:color w:val="000000"/>
              </w:rPr>
              <w:t>9.洗板位：A、B两个；</w:t>
            </w:r>
          </w:p>
          <w:p>
            <w:pPr>
              <w:pStyle w:val="null3"/>
              <w:jc w:val="left"/>
            </w:pPr>
            <w:r>
              <w:rPr>
                <w:sz w:val="21"/>
                <w:color w:val="000000"/>
              </w:rPr>
              <w:t xml:space="preserve">     </w:t>
            </w:r>
            <w:r>
              <w:rPr>
                <w:sz w:val="21"/>
                <w:color w:val="000000"/>
              </w:rPr>
              <w:t>10.浸泡或振板时间：0-999秒可调；</w:t>
            </w:r>
          </w:p>
          <w:p>
            <w:pPr>
              <w:pStyle w:val="null3"/>
              <w:jc w:val="left"/>
            </w:pPr>
            <w:r>
              <w:rPr>
                <w:sz w:val="21"/>
                <w:color w:val="000000"/>
              </w:rPr>
              <w:t xml:space="preserve">     </w:t>
            </w:r>
            <w:r>
              <w:rPr>
                <w:sz w:val="21"/>
                <w:color w:val="000000"/>
              </w:rPr>
              <w:t>11.吸液时间：0.1-9.9秒可调；</w:t>
            </w:r>
          </w:p>
          <w:p>
            <w:pPr>
              <w:pStyle w:val="null3"/>
              <w:jc w:val="left"/>
            </w:pPr>
            <w:r>
              <w:rPr>
                <w:sz w:val="21"/>
                <w:color w:val="000000"/>
              </w:rPr>
              <w:t xml:space="preserve">     </w:t>
            </w:r>
            <w:r>
              <w:rPr>
                <w:sz w:val="21"/>
                <w:color w:val="000000"/>
              </w:rPr>
              <w:t>12.每个洗板程序和包被程序独立存储一种微孔板形状参数；</w:t>
            </w:r>
          </w:p>
          <w:p>
            <w:pPr>
              <w:pStyle w:val="null3"/>
              <w:jc w:val="left"/>
            </w:pPr>
            <w:r>
              <w:rPr>
                <w:sz w:val="21"/>
                <w:color w:val="000000"/>
              </w:rPr>
              <w:t xml:space="preserve">     </w:t>
            </w:r>
            <w:r>
              <w:rPr>
                <w:sz w:val="21"/>
                <w:color w:val="000000"/>
              </w:rPr>
              <w:t>13.可编程</w:t>
            </w:r>
            <w:r>
              <w:rPr>
                <w:sz w:val="21"/>
                <w:color w:val="000000"/>
              </w:rPr>
              <w:t>≥</w:t>
            </w:r>
            <w:r>
              <w:rPr>
                <w:sz w:val="21"/>
                <w:color w:val="000000"/>
              </w:rPr>
              <w:t>100个洗板程序并自动存储，每个洗板程序可编辑实验项目名称；</w:t>
            </w:r>
          </w:p>
          <w:p>
            <w:pPr>
              <w:pStyle w:val="null3"/>
              <w:jc w:val="left"/>
            </w:pPr>
            <w:r>
              <w:rPr>
                <w:sz w:val="21"/>
                <w:color w:val="000000"/>
              </w:rPr>
              <w:t xml:space="preserve">     </w:t>
            </w:r>
            <w:r>
              <w:rPr>
                <w:sz w:val="21"/>
                <w:color w:val="000000"/>
              </w:rPr>
              <w:t>3、配置要求</w:t>
            </w:r>
          </w:p>
          <w:p>
            <w:pPr>
              <w:pStyle w:val="null3"/>
              <w:jc w:val="left"/>
            </w:pPr>
            <w:r>
              <w:rPr>
                <w:sz w:val="21"/>
                <w:color w:val="000000"/>
              </w:rPr>
              <w:t xml:space="preserve">     </w:t>
            </w:r>
            <w:r>
              <w:rPr>
                <w:sz w:val="21"/>
                <w:color w:val="000000"/>
              </w:rPr>
              <w:t>1.中英文菜单，</w:t>
            </w:r>
            <w:r>
              <w:rPr>
                <w:sz w:val="21"/>
                <w:color w:val="000000"/>
              </w:rPr>
              <w:t>≥</w:t>
            </w:r>
            <w:r>
              <w:rPr>
                <w:sz w:val="21"/>
                <w:color w:val="000000"/>
              </w:rPr>
              <w:t>3.5英寸背光液晶大屏幕同屏显示所有参数；</w:t>
            </w:r>
          </w:p>
          <w:p>
            <w:pPr>
              <w:pStyle w:val="null3"/>
              <w:jc w:val="left"/>
            </w:pPr>
            <w:r>
              <w:rPr>
                <w:sz w:val="21"/>
                <w:color w:val="000000"/>
              </w:rPr>
              <w:t xml:space="preserve">     </w:t>
            </w:r>
            <w:r>
              <w:rPr>
                <w:sz w:val="21"/>
                <w:color w:val="000000"/>
              </w:rPr>
              <w:t>2.液瓶四个，洗液A、洗液B、蒸馏水、废液；</w:t>
            </w:r>
          </w:p>
          <w:p>
            <w:pPr>
              <w:pStyle w:val="null3"/>
              <w:jc w:val="left"/>
            </w:pPr>
            <w:r>
              <w:rPr>
                <w:sz w:val="21"/>
                <w:color w:val="000000"/>
              </w:rPr>
              <w:t xml:space="preserve">     </w:t>
            </w:r>
            <w:r>
              <w:rPr>
                <w:sz w:val="21"/>
                <w:color w:val="000000"/>
              </w:rPr>
              <w:t>3.仪器采用一体化设计，配减震体和消声器.</w:t>
            </w:r>
          </w:p>
          <w:p>
            <w:pPr>
              <w:pStyle w:val="null3"/>
              <w:jc w:val="left"/>
            </w:pPr>
            <w:r>
              <w:rPr>
                <w:sz w:val="21"/>
                <w:color w:val="000000"/>
              </w:rPr>
              <w:t xml:space="preserve">     </w:t>
            </w:r>
            <w:r>
              <w:rPr>
                <w:sz w:val="33"/>
                <w:color w:val="000000"/>
              </w:rPr>
              <w:t>▲</w:t>
            </w:r>
            <w:r>
              <w:rPr>
                <w:sz w:val="21"/>
                <w:color w:val="000000"/>
              </w:rPr>
              <w:t>4.可升级废液自动排放功能；</w:t>
            </w:r>
          </w:p>
          <w:p>
            <w:pPr>
              <w:pStyle w:val="null3"/>
              <w:jc w:val="both"/>
            </w:pPr>
            <w:r>
              <w:rPr>
                <w:sz w:val="21"/>
                <w:color w:val="000000"/>
              </w:rPr>
              <w:t xml:space="preserve">     </w:t>
            </w:r>
            <w:r>
              <w:rPr>
                <w:sz w:val="21"/>
                <w:color w:val="000000"/>
              </w:rPr>
              <w:t>5、洗液瓶或废液瓶容量可选配2L、5L、10L、20L；</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五</w:t>
      </w:r>
      <w:r>
        <w:rPr>
          <w:b/>
        </w:rPr>
        <w:t>：</w:t>
      </w:r>
      <w:r>
        <w:rPr>
          <w:b/>
        </w:rPr>
        <w:t>新生儿黄疸仪</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新生儿黄疸仪</w:t>
            </w:r>
            <w:r>
              <w:rPr>
                <w:sz w:val="21"/>
                <w:b/>
                <w:color w:val="000000"/>
              </w:rPr>
              <w:t>技术参数：</w:t>
            </w:r>
          </w:p>
          <w:p>
            <w:pPr>
              <w:pStyle w:val="null3"/>
              <w:jc w:val="left"/>
            </w:pPr>
            <w:r>
              <w:rPr>
                <w:sz w:val="21"/>
                <w:color w:val="000000"/>
              </w:rPr>
              <w:t xml:space="preserve">     </w:t>
            </w:r>
            <w:r>
              <w:rPr>
                <w:sz w:val="21"/>
                <w:color w:val="000000"/>
              </w:rPr>
              <w:t>1</w:t>
            </w:r>
            <w:r>
              <w:rPr>
                <w:sz w:val="21"/>
                <w:color w:val="000000"/>
              </w:rPr>
              <w:t>.</w:t>
            </w:r>
            <w:r>
              <w:rPr>
                <w:sz w:val="21"/>
                <w:color w:val="000000"/>
              </w:rPr>
              <w:t>液晶显示屏带背光液晶显示屏带背光，方便夜间使用；</w:t>
            </w:r>
          </w:p>
          <w:p>
            <w:pPr>
              <w:pStyle w:val="null3"/>
              <w:jc w:val="left"/>
            </w:pPr>
            <w:r>
              <w:rPr>
                <w:sz w:val="21"/>
                <w:color w:val="000000"/>
              </w:rPr>
              <w:t xml:space="preserve">     </w:t>
            </w:r>
            <w:r>
              <w:rPr>
                <w:sz w:val="33"/>
                <w:color w:val="000000"/>
              </w:rPr>
              <w:t>▲</w:t>
            </w:r>
            <w:r>
              <w:rPr>
                <w:sz w:val="21"/>
                <w:color w:val="000000"/>
              </w:rPr>
              <w:t>2</w:t>
            </w:r>
            <w:r>
              <w:rPr>
                <w:sz w:val="21"/>
                <w:color w:val="000000"/>
              </w:rPr>
              <w:t>.</w:t>
            </w:r>
            <w:r>
              <w:rPr>
                <w:sz w:val="21"/>
                <w:color w:val="000000"/>
              </w:rPr>
              <w:t>自动计算</w:t>
            </w:r>
            <w:r>
              <w:rPr>
                <w:sz w:val="21"/>
                <w:color w:val="000000"/>
              </w:rPr>
              <w:t>1-5次平均值，测量值和平均值同时显示；</w:t>
            </w:r>
          </w:p>
          <w:p>
            <w:pPr>
              <w:pStyle w:val="null3"/>
              <w:jc w:val="left"/>
            </w:pPr>
            <w:r>
              <w:rPr>
                <w:sz w:val="21"/>
                <w:color w:val="000000"/>
              </w:rPr>
              <w:t xml:space="preserve">     </w:t>
            </w:r>
            <w:r>
              <w:rPr>
                <w:sz w:val="21"/>
                <w:color w:val="000000"/>
              </w:rPr>
              <w:t>3</w:t>
            </w:r>
            <w:r>
              <w:rPr>
                <w:sz w:val="21"/>
                <w:color w:val="000000"/>
              </w:rPr>
              <w:t>.</w:t>
            </w:r>
            <w:r>
              <w:rPr>
                <w:sz w:val="21"/>
                <w:color w:val="000000"/>
              </w:rPr>
              <w:t>可删除粗大误差数据；</w:t>
            </w:r>
          </w:p>
          <w:p>
            <w:pPr>
              <w:pStyle w:val="null3"/>
              <w:jc w:val="left"/>
            </w:pPr>
            <w:r>
              <w:rPr>
                <w:sz w:val="21"/>
                <w:color w:val="000000"/>
              </w:rPr>
              <w:t xml:space="preserve">     </w:t>
            </w:r>
            <w:r>
              <w:rPr>
                <w:sz w:val="21"/>
                <w:color w:val="000000"/>
              </w:rPr>
              <w:t>4</w:t>
            </w:r>
            <w:r>
              <w:rPr>
                <w:sz w:val="21"/>
                <w:color w:val="000000"/>
              </w:rPr>
              <w:t>.</w:t>
            </w:r>
            <w:r>
              <w:rPr>
                <w:sz w:val="21"/>
                <w:color w:val="000000"/>
              </w:rPr>
              <w:t>位数字显示，直接读取测试结果，显示更为准确、直观；</w:t>
            </w:r>
          </w:p>
          <w:p>
            <w:pPr>
              <w:pStyle w:val="null3"/>
              <w:jc w:val="left"/>
            </w:pPr>
            <w:r>
              <w:rPr>
                <w:sz w:val="21"/>
                <w:color w:val="000000"/>
              </w:rPr>
              <w:t xml:space="preserve">     </w:t>
            </w:r>
            <w:r>
              <w:rPr>
                <w:sz w:val="33"/>
                <w:color w:val="000000"/>
              </w:rPr>
              <w:t>▲</w:t>
            </w:r>
            <w:r>
              <w:rPr>
                <w:sz w:val="21"/>
                <w:color w:val="000000"/>
              </w:rPr>
              <w:t>5</w:t>
            </w:r>
            <w:r>
              <w:rPr>
                <w:sz w:val="21"/>
                <w:color w:val="000000"/>
              </w:rPr>
              <w:t>.</w:t>
            </w:r>
            <w:r>
              <w:rPr>
                <w:sz w:val="21"/>
                <w:color w:val="000000"/>
              </w:rPr>
              <w:t>两种单位显示</w:t>
            </w:r>
            <w:r>
              <w:rPr>
                <w:sz w:val="21"/>
                <w:color w:val="000000"/>
              </w:rPr>
              <w:t>mg/dl、μmol/l，可根据需要切换单位，无需对照换算表格；</w:t>
            </w:r>
          </w:p>
          <w:p>
            <w:pPr>
              <w:pStyle w:val="null3"/>
              <w:jc w:val="left"/>
            </w:pPr>
            <w:r>
              <w:rPr>
                <w:sz w:val="21"/>
                <w:color w:val="000000"/>
              </w:rPr>
              <w:t xml:space="preserve">     </w:t>
            </w:r>
            <w:r>
              <w:rPr>
                <w:sz w:val="33"/>
                <w:color w:val="000000"/>
              </w:rPr>
              <w:t>▲</w:t>
            </w:r>
            <w:r>
              <w:rPr>
                <w:sz w:val="21"/>
                <w:color w:val="000000"/>
              </w:rPr>
              <w:t>6</w:t>
            </w:r>
            <w:r>
              <w:rPr>
                <w:sz w:val="21"/>
                <w:color w:val="000000"/>
              </w:rPr>
              <w:t>.</w:t>
            </w:r>
            <w:r>
              <w:rPr>
                <w:sz w:val="21"/>
                <w:color w:val="000000"/>
              </w:rPr>
              <w:t>电池采用镍氢电池，每充足一次电能检测</w:t>
            </w:r>
            <w:r>
              <w:rPr>
                <w:sz w:val="21"/>
                <w:color w:val="000000"/>
              </w:rPr>
              <w:t>≧</w:t>
            </w:r>
            <w:r>
              <w:rPr>
                <w:sz w:val="21"/>
                <w:color w:val="000000"/>
              </w:rPr>
              <w:t>800次</w:t>
            </w:r>
          </w:p>
          <w:p>
            <w:pPr>
              <w:pStyle w:val="null3"/>
              <w:jc w:val="left"/>
            </w:pPr>
            <w:r>
              <w:rPr>
                <w:sz w:val="21"/>
                <w:color w:val="000000"/>
              </w:rPr>
              <w:t xml:space="preserve">     </w:t>
            </w:r>
            <w:r>
              <w:rPr>
                <w:sz w:val="21"/>
                <w:color w:val="000000"/>
              </w:rPr>
              <w:t>7</w:t>
            </w:r>
            <w:r>
              <w:rPr>
                <w:sz w:val="21"/>
                <w:color w:val="000000"/>
              </w:rPr>
              <w:t>.</w:t>
            </w:r>
            <w:r>
              <w:rPr>
                <w:sz w:val="21"/>
                <w:color w:val="000000"/>
              </w:rPr>
              <w:t>显示方法：</w:t>
            </w:r>
            <w:r>
              <w:rPr>
                <w:sz w:val="21"/>
                <w:color w:val="000000"/>
              </w:rPr>
              <w:t>LCD显示屏</w:t>
            </w:r>
          </w:p>
          <w:p>
            <w:pPr>
              <w:pStyle w:val="null3"/>
              <w:jc w:val="left"/>
            </w:pPr>
            <w:r>
              <w:rPr>
                <w:sz w:val="21"/>
                <w:color w:val="000000"/>
              </w:rPr>
              <w:t xml:space="preserve">     </w:t>
            </w:r>
            <w:r>
              <w:rPr>
                <w:sz w:val="21"/>
                <w:color w:val="000000"/>
              </w:rPr>
              <w:t>8.仪器10分钟无操作自动关机。</w:t>
            </w:r>
          </w:p>
          <w:p>
            <w:pPr>
              <w:pStyle w:val="null3"/>
              <w:jc w:val="left"/>
            </w:pPr>
            <w:r>
              <w:rPr>
                <w:sz w:val="21"/>
                <w:color w:val="000000"/>
              </w:rPr>
              <w:t xml:space="preserve">     </w:t>
            </w:r>
            <w:r>
              <w:rPr>
                <w:sz w:val="21"/>
                <w:color w:val="000000"/>
              </w:rPr>
              <w:t>9.检测方式：光反射式，蓝色光波(</w:t>
            </w:r>
            <w:r>
              <w:rPr>
                <w:sz w:val="21"/>
                <w:color w:val="000000"/>
              </w:rPr>
              <w:t>≥</w:t>
            </w:r>
            <w:r>
              <w:rPr>
                <w:sz w:val="21"/>
                <w:color w:val="000000"/>
              </w:rPr>
              <w:t>450nm)、绿色光波(</w:t>
            </w:r>
            <w:r>
              <w:rPr>
                <w:sz w:val="21"/>
                <w:color w:val="000000"/>
              </w:rPr>
              <w:t>≥</w:t>
            </w:r>
            <w:r>
              <w:rPr>
                <w:sz w:val="21"/>
                <w:color w:val="000000"/>
              </w:rPr>
              <w:t>550nm)比较</w:t>
            </w:r>
          </w:p>
          <w:p>
            <w:pPr>
              <w:pStyle w:val="null3"/>
              <w:jc w:val="left"/>
            </w:pPr>
            <w:r>
              <w:rPr>
                <w:sz w:val="21"/>
                <w:color w:val="000000"/>
              </w:rPr>
              <w:t xml:space="preserve">     </w:t>
            </w:r>
            <w:r>
              <w:rPr>
                <w:sz w:val="21"/>
                <w:color w:val="000000"/>
              </w:rPr>
              <w:t>10.示值误差：00～15±1mg/dL、16～25±1.5mg/dL</w:t>
            </w:r>
          </w:p>
          <w:p>
            <w:pPr>
              <w:pStyle w:val="null3"/>
              <w:jc w:val="left"/>
            </w:pPr>
            <w:r>
              <w:rPr>
                <w:sz w:val="21"/>
                <w:color w:val="000000"/>
              </w:rPr>
              <w:t xml:space="preserve">     </w:t>
            </w:r>
            <w:r>
              <w:rPr>
                <w:sz w:val="21"/>
                <w:color w:val="000000"/>
              </w:rPr>
              <w:t>11.精密度：RSD＜2%</w:t>
            </w:r>
          </w:p>
          <w:p>
            <w:pPr>
              <w:pStyle w:val="null3"/>
              <w:jc w:val="left"/>
            </w:pPr>
            <w:r>
              <w:rPr>
                <w:sz w:val="21"/>
                <w:color w:val="000000"/>
              </w:rPr>
              <w:t xml:space="preserve">     </w:t>
            </w:r>
            <w:r>
              <w:rPr>
                <w:sz w:val="21"/>
                <w:color w:val="000000"/>
              </w:rPr>
              <w:t>12.光源：氙闪光灯</w:t>
            </w:r>
          </w:p>
          <w:p>
            <w:pPr>
              <w:pStyle w:val="null3"/>
              <w:jc w:val="left"/>
            </w:pPr>
            <w:r>
              <w:rPr>
                <w:sz w:val="21"/>
                <w:color w:val="000000"/>
              </w:rPr>
              <w:t xml:space="preserve">     </w:t>
            </w:r>
            <w:r>
              <w:rPr>
                <w:sz w:val="21"/>
                <w:color w:val="000000"/>
              </w:rPr>
              <w:t>13.电源：7号1.2V镍氢充电电池4节</w:t>
            </w:r>
          </w:p>
          <w:p>
            <w:pPr>
              <w:pStyle w:val="null3"/>
              <w:jc w:val="left"/>
            </w:pPr>
            <w:r>
              <w:rPr>
                <w:sz w:val="21"/>
                <w:color w:val="000000"/>
              </w:rPr>
              <w:t xml:space="preserve">     </w:t>
            </w:r>
            <w:r>
              <w:rPr>
                <w:sz w:val="21"/>
                <w:color w:val="000000"/>
              </w:rPr>
              <w:t>14</w:t>
            </w:r>
            <w:r>
              <w:rPr>
                <w:sz w:val="21"/>
                <w:color w:val="000000"/>
              </w:rPr>
              <w:t>.参考</w:t>
            </w:r>
            <w:r>
              <w:rPr>
                <w:sz w:val="21"/>
                <w:color w:val="000000"/>
              </w:rPr>
              <w:t>尺寸</w:t>
            </w:r>
            <w:r>
              <w:rPr>
                <w:sz w:val="21"/>
                <w:color w:val="000000"/>
              </w:rPr>
              <w:t>(mm)：</w:t>
            </w:r>
            <w:r>
              <w:rPr>
                <w:sz w:val="21"/>
                <w:color w:val="000000"/>
              </w:rPr>
              <w:t>≥</w:t>
            </w:r>
            <w:r>
              <w:rPr>
                <w:sz w:val="21"/>
                <w:color w:val="000000"/>
              </w:rPr>
              <w:t>17</w:t>
            </w:r>
            <w:r>
              <w:rPr>
                <w:sz w:val="21"/>
                <w:color w:val="000000"/>
              </w:rPr>
              <w:t>0</w:t>
            </w:r>
            <w:r>
              <w:rPr>
                <w:sz w:val="21"/>
                <w:color w:val="000000"/>
              </w:rPr>
              <w:t>（长）</w:t>
            </w:r>
            <w:r>
              <w:rPr>
                <w:sz w:val="21"/>
                <w:color w:val="000000"/>
              </w:rPr>
              <w:t>×6</w:t>
            </w:r>
            <w:r>
              <w:rPr>
                <w:sz w:val="21"/>
                <w:color w:val="000000"/>
              </w:rPr>
              <w:t>0</w:t>
            </w:r>
            <w:r>
              <w:rPr>
                <w:sz w:val="21"/>
                <w:color w:val="000000"/>
              </w:rPr>
              <w:t>（宽）</w:t>
            </w:r>
            <w:r>
              <w:rPr>
                <w:sz w:val="21"/>
                <w:color w:val="000000"/>
              </w:rPr>
              <w:t>×2</w:t>
            </w:r>
            <w:r>
              <w:rPr>
                <w:sz w:val="21"/>
                <w:color w:val="000000"/>
              </w:rPr>
              <w:t>0</w:t>
            </w:r>
            <w:r>
              <w:rPr>
                <w:sz w:val="21"/>
                <w:color w:val="000000"/>
              </w:rPr>
              <w:t>（厚）</w:t>
            </w:r>
          </w:p>
          <w:p>
            <w:pPr>
              <w:pStyle w:val="null3"/>
              <w:jc w:val="both"/>
            </w:pPr>
            <w:r>
              <w:rPr>
                <w:sz w:val="21"/>
                <w:color w:val="000000"/>
              </w:rPr>
              <w:t xml:space="preserve">     </w:t>
            </w:r>
            <w:r>
              <w:rPr>
                <w:sz w:val="21"/>
                <w:color w:val="000000"/>
              </w:rPr>
              <w:t>1</w:t>
            </w:r>
            <w:r>
              <w:rPr>
                <w:sz w:val="21"/>
                <w:color w:val="000000"/>
              </w:rPr>
              <w:t>5</w:t>
            </w:r>
            <w:r>
              <w:rPr>
                <w:sz w:val="21"/>
                <w:color w:val="000000"/>
              </w:rPr>
              <w:t>.校验盘：对白色屏显示00.0mg/dl或00.1mg/dl，对黄色屏显示20.0±0.5mg/dl</w:t>
            </w:r>
            <w:r>
              <w:rPr>
                <w:sz w:val="21"/>
                <w:color w:val="000000"/>
              </w:rPr>
              <w:t>。</w:t>
            </w:r>
          </w:p>
          <w:p>
            <w:pPr>
              <w:pStyle w:val="null3"/>
              <w:jc w:val="both"/>
            </w:pPr>
            <w:r>
              <w:rPr>
                <w:sz w:val="21"/>
                <w:b/>
                <w:color w:val="000000"/>
              </w:rPr>
              <w:t>二、配置清单：</w:t>
            </w:r>
          </w:p>
          <w:tbl>
            <w:tblPr>
              <w:tblInd w:type="dxa" w:w="120"/>
              <w:tblBorders>
                <w:top w:val="none" w:color="000000" w:sz="4"/>
                <w:left w:val="none" w:color="000000" w:sz="4"/>
                <w:bottom w:val="none" w:color="000000" w:sz="4"/>
                <w:right w:val="none" w:color="000000" w:sz="4"/>
                <w:insideH w:val="none"/>
                <w:insideV w:val="none"/>
              </w:tblBorders>
            </w:tblPr>
            <w:tblGrid>
              <w:gridCol w:w="495"/>
              <w:gridCol w:w="2056"/>
              <w:gridCol w:w="965"/>
              <w:gridCol w:w="1088"/>
              <w:gridCol w:w="992"/>
            </w:tblGrid>
            <w:tr>
              <w:tc>
                <w:tcPr>
                  <w:tcW w:type="dxa" w:w="49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序号</w:t>
                  </w:r>
                </w:p>
              </w:tc>
              <w:tc>
                <w:tcPr>
                  <w:tcW w:type="dxa" w:w="20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名称</w:t>
                  </w:r>
                </w:p>
              </w:tc>
              <w:tc>
                <w:tcPr>
                  <w:tcW w:type="dxa" w:w="9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数量</w:t>
                  </w:r>
                </w:p>
              </w:tc>
              <w:tc>
                <w:tcPr>
                  <w:tcW w:type="dxa" w:w="108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单位</w:t>
                  </w:r>
                </w:p>
              </w:tc>
              <w:tc>
                <w:tcPr>
                  <w:tcW w:type="dxa" w:w="9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备注</w:t>
                  </w: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主机</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台</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2</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充电器</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3</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校验盘</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630"/>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4</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电池</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4</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节</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5</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探头擦拭布</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件</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六</w:t>
      </w:r>
      <w:r>
        <w:rPr>
          <w:b/>
        </w:rPr>
        <w:t>：</w:t>
      </w:r>
      <w:r>
        <w:rPr>
          <w:b/>
        </w:rPr>
        <w:t>新生儿温箱</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新生儿温箱</w:t>
            </w:r>
            <w:r>
              <w:rPr>
                <w:sz w:val="21"/>
                <w:b/>
                <w:color w:val="000000"/>
              </w:rPr>
              <w:t>技术参数：</w:t>
            </w:r>
          </w:p>
          <w:p>
            <w:pPr>
              <w:pStyle w:val="null3"/>
              <w:jc w:val="left"/>
            </w:pPr>
            <w:r>
              <w:rPr>
                <w:sz w:val="21"/>
                <w:color w:val="000000"/>
              </w:rPr>
              <w:t>一、主要技术参数</w:t>
            </w:r>
          </w:p>
          <w:p>
            <w:pPr>
              <w:pStyle w:val="null3"/>
              <w:jc w:val="left"/>
            </w:pPr>
            <w:r>
              <w:rPr>
                <w:sz w:val="21"/>
                <w:color w:val="000000"/>
              </w:rPr>
              <w:t xml:space="preserve">     </w:t>
            </w:r>
            <w:r>
              <w:rPr>
                <w:sz w:val="21"/>
                <w:color w:val="000000"/>
              </w:rPr>
              <w:t>1.温度控制模式：箱温控制</w:t>
            </w:r>
          </w:p>
          <w:p>
            <w:pPr>
              <w:pStyle w:val="null3"/>
              <w:jc w:val="left"/>
            </w:pPr>
            <w:r>
              <w:rPr>
                <w:sz w:val="21"/>
                <w:color w:val="000000"/>
              </w:rPr>
              <w:t xml:space="preserve">     </w:t>
            </w:r>
            <w:r>
              <w:rPr>
                <w:sz w:val="21"/>
                <w:color w:val="000000"/>
              </w:rPr>
              <w:t>2.加湿功能：具有自然风道加湿，湿度可调加热加湿功能</w:t>
            </w:r>
          </w:p>
          <w:p>
            <w:pPr>
              <w:pStyle w:val="null3"/>
              <w:jc w:val="left"/>
            </w:pPr>
            <w:r>
              <w:rPr>
                <w:sz w:val="21"/>
                <w:color w:val="000000"/>
              </w:rPr>
              <w:t xml:space="preserve">     </w:t>
            </w:r>
            <w:r>
              <w:rPr>
                <w:sz w:val="21"/>
                <w:color w:val="000000"/>
              </w:rPr>
              <w:t>3.箱温控温范围：25℃～37℃；37.1℃～38℃</w:t>
            </w:r>
          </w:p>
          <w:p>
            <w:pPr>
              <w:pStyle w:val="null3"/>
              <w:jc w:val="left"/>
            </w:pPr>
            <w:r>
              <w:rPr>
                <w:sz w:val="21"/>
                <w:color w:val="000000"/>
              </w:rPr>
              <w:t xml:space="preserve">     </w:t>
            </w:r>
            <w:r>
              <w:rPr>
                <w:sz w:val="21"/>
                <w:color w:val="000000"/>
              </w:rPr>
              <w:t>4.箱温显示范围：10℃～42℃</w:t>
            </w:r>
          </w:p>
          <w:p>
            <w:pPr>
              <w:pStyle w:val="null3"/>
              <w:jc w:val="left"/>
            </w:pPr>
            <w:r>
              <w:rPr>
                <w:sz w:val="21"/>
                <w:color w:val="000000"/>
              </w:rPr>
              <w:t xml:space="preserve">     </w:t>
            </w:r>
            <w:r>
              <w:rPr>
                <w:sz w:val="21"/>
                <w:color w:val="000000"/>
              </w:rPr>
              <w:t>5.婴儿床温度均匀度：≤0.8℃</w:t>
            </w:r>
          </w:p>
          <w:p>
            <w:pPr>
              <w:pStyle w:val="null3"/>
              <w:jc w:val="left"/>
            </w:pPr>
            <w:r>
              <w:rPr>
                <w:sz w:val="21"/>
                <w:color w:val="000000"/>
              </w:rPr>
              <w:t xml:space="preserve">     </w:t>
            </w:r>
            <w:r>
              <w:rPr>
                <w:sz w:val="21"/>
                <w:color w:val="000000"/>
              </w:rPr>
              <w:t>6.温度波动范围：±0.5℃</w:t>
            </w:r>
          </w:p>
          <w:p>
            <w:pPr>
              <w:pStyle w:val="null3"/>
              <w:jc w:val="left"/>
            </w:pPr>
            <w:r>
              <w:rPr>
                <w:sz w:val="21"/>
                <w:color w:val="000000"/>
              </w:rPr>
              <w:t xml:space="preserve">     </w:t>
            </w:r>
            <w:r>
              <w:rPr>
                <w:sz w:val="21"/>
                <w:color w:val="000000"/>
              </w:rPr>
              <w:t>7.温度显示精度：</w:t>
            </w:r>
            <w:r>
              <w:rPr>
                <w:sz w:val="21"/>
                <w:color w:val="000000"/>
              </w:rPr>
              <w:t>≤</w:t>
            </w:r>
            <w:r>
              <w:rPr>
                <w:sz w:val="21"/>
                <w:color w:val="000000"/>
              </w:rPr>
              <w:t>0.1℃</w:t>
            </w:r>
          </w:p>
          <w:p>
            <w:pPr>
              <w:pStyle w:val="null3"/>
              <w:jc w:val="left"/>
            </w:pPr>
            <w:r>
              <w:rPr>
                <w:sz w:val="21"/>
                <w:color w:val="000000"/>
              </w:rPr>
              <w:t xml:space="preserve">     </w:t>
            </w:r>
            <w:r>
              <w:rPr>
                <w:sz w:val="21"/>
                <w:color w:val="000000"/>
              </w:rPr>
              <w:t>8.温度控制方式：双CPU高精度伺服控温</w:t>
            </w:r>
          </w:p>
          <w:p>
            <w:pPr>
              <w:pStyle w:val="null3"/>
              <w:jc w:val="left"/>
            </w:pPr>
            <w:r>
              <w:rPr>
                <w:sz w:val="21"/>
                <w:color w:val="000000"/>
              </w:rPr>
              <w:t xml:space="preserve">     </w:t>
            </w:r>
            <w:r>
              <w:rPr>
                <w:sz w:val="21"/>
                <w:color w:val="000000"/>
              </w:rPr>
              <w:t>9.湿度调节范围：20%RH～90%RH</w:t>
            </w:r>
          </w:p>
          <w:p>
            <w:pPr>
              <w:pStyle w:val="null3"/>
              <w:jc w:val="left"/>
            </w:pPr>
            <w:r>
              <w:rPr>
                <w:sz w:val="21"/>
                <w:color w:val="000000"/>
              </w:rPr>
              <w:t xml:space="preserve">     </w:t>
            </w:r>
            <w:r>
              <w:rPr>
                <w:sz w:val="21"/>
                <w:color w:val="000000"/>
              </w:rPr>
              <w:t>10.婴儿床倾斜角度：无级可调</w:t>
            </w:r>
          </w:p>
          <w:p>
            <w:pPr>
              <w:pStyle w:val="null3"/>
              <w:jc w:val="left"/>
            </w:pPr>
            <w:r>
              <w:rPr>
                <w:sz w:val="21"/>
                <w:color w:val="000000"/>
              </w:rPr>
              <w:t xml:space="preserve">     </w:t>
            </w:r>
            <w:r>
              <w:rPr>
                <w:sz w:val="21"/>
                <w:color w:val="000000"/>
              </w:rPr>
              <w:t>11.箱内噪音：≤45dB（A）（稳定温度状态下）</w:t>
            </w:r>
          </w:p>
          <w:p>
            <w:pPr>
              <w:pStyle w:val="null3"/>
              <w:jc w:val="left"/>
            </w:pPr>
            <w:r>
              <w:rPr>
                <w:sz w:val="21"/>
                <w:color w:val="000000"/>
              </w:rPr>
              <w:t xml:space="preserve">     </w:t>
            </w:r>
            <w:r>
              <w:rPr>
                <w:sz w:val="21"/>
                <w:color w:val="000000"/>
              </w:rPr>
              <w:t>12.升温时间：≤30min</w:t>
            </w:r>
          </w:p>
          <w:p>
            <w:pPr>
              <w:pStyle w:val="null3"/>
              <w:jc w:val="left"/>
            </w:pPr>
            <w:r>
              <w:rPr>
                <w:sz w:val="21"/>
                <w:color w:val="000000"/>
              </w:rPr>
              <w:t xml:space="preserve">     </w:t>
            </w:r>
            <w:r>
              <w:rPr>
                <w:sz w:val="21"/>
                <w:color w:val="000000"/>
              </w:rPr>
              <w:t>13.报警功能：具有断电、超温、偏差、传感器故障、风机故障声光报警和消音、开机自检功能</w:t>
            </w:r>
          </w:p>
          <w:p>
            <w:pPr>
              <w:pStyle w:val="null3"/>
              <w:jc w:val="left"/>
            </w:pPr>
            <w:r>
              <w:rPr>
                <w:sz w:val="21"/>
                <w:color w:val="000000"/>
              </w:rPr>
              <w:t xml:space="preserve">     </w:t>
            </w:r>
            <w:r>
              <w:rPr>
                <w:sz w:val="21"/>
                <w:color w:val="000000"/>
              </w:rPr>
              <w:t>14.显示方式：箱温、加热功率百分比实时LED分屏显示</w:t>
            </w:r>
          </w:p>
          <w:p>
            <w:pPr>
              <w:pStyle w:val="null3"/>
              <w:jc w:val="left"/>
            </w:pPr>
            <w:r>
              <w:rPr>
                <w:sz w:val="21"/>
                <w:color w:val="000000"/>
              </w:rPr>
              <w:t xml:space="preserve">     </w:t>
            </w:r>
            <w:r>
              <w:rPr>
                <w:sz w:val="21"/>
                <w:color w:val="000000"/>
              </w:rPr>
              <w:t>15.双重保护：具有独立的第二热切断装置</w:t>
            </w:r>
          </w:p>
          <w:p>
            <w:pPr>
              <w:pStyle w:val="null3"/>
              <w:jc w:val="left"/>
            </w:pPr>
            <w:r>
              <w:rPr>
                <w:sz w:val="21"/>
                <w:color w:val="000000"/>
              </w:rPr>
              <w:t xml:space="preserve">     </w:t>
            </w:r>
            <w:r>
              <w:rPr>
                <w:sz w:val="21"/>
                <w:color w:val="000000"/>
              </w:rPr>
              <w:t>16.&gt;37℃温度设定功能</w:t>
            </w:r>
          </w:p>
          <w:p>
            <w:pPr>
              <w:pStyle w:val="null3"/>
              <w:jc w:val="left"/>
            </w:pPr>
            <w:r>
              <w:rPr>
                <w:sz w:val="21"/>
                <w:color w:val="000000"/>
              </w:rPr>
              <w:t xml:space="preserve">     </w:t>
            </w:r>
            <w:r>
              <w:rPr>
                <w:sz w:val="21"/>
                <w:color w:val="000000"/>
              </w:rPr>
              <w:t>17.蓝光治疗装置：</w:t>
            </w:r>
          </w:p>
          <w:p>
            <w:pPr>
              <w:pStyle w:val="null3"/>
              <w:jc w:val="left"/>
            </w:pPr>
            <w:r>
              <w:rPr>
                <w:sz w:val="21"/>
                <w:color w:val="000000"/>
              </w:rPr>
              <w:t xml:space="preserve">     </w:t>
            </w:r>
            <w:r>
              <w:rPr>
                <w:sz w:val="21"/>
                <w:color w:val="000000"/>
              </w:rPr>
              <w:t>17.1.上蓝光有效表面内的胆红素总辐照度值：</w:t>
            </w:r>
            <w:r>
              <w:rPr>
                <w:sz w:val="21"/>
                <w:color w:val="000000"/>
              </w:rPr>
              <w:t>≥</w:t>
            </w:r>
            <w:r>
              <w:rPr>
                <w:sz w:val="21"/>
                <w:color w:val="000000"/>
              </w:rPr>
              <w:t>4500μW/cm²</w:t>
            </w:r>
          </w:p>
          <w:p>
            <w:pPr>
              <w:pStyle w:val="null3"/>
              <w:jc w:val="left"/>
            </w:pPr>
            <w:r>
              <w:rPr>
                <w:sz w:val="21"/>
                <w:color w:val="000000"/>
              </w:rPr>
              <w:t xml:space="preserve">     </w:t>
            </w:r>
            <w:r>
              <w:rPr>
                <w:sz w:val="21"/>
                <w:color w:val="000000"/>
              </w:rPr>
              <w:t>17.2.下蓝光有效表面内的胆红素总辐照度值：</w:t>
            </w:r>
            <w:r>
              <w:rPr>
                <w:sz w:val="21"/>
                <w:color w:val="000000"/>
              </w:rPr>
              <w:t>≥</w:t>
            </w:r>
            <w:r>
              <w:rPr>
                <w:sz w:val="21"/>
                <w:color w:val="000000"/>
              </w:rPr>
              <w:t>2600μW/cm²</w:t>
            </w:r>
          </w:p>
          <w:p>
            <w:pPr>
              <w:pStyle w:val="null3"/>
              <w:jc w:val="left"/>
            </w:pPr>
            <w:r>
              <w:rPr>
                <w:sz w:val="21"/>
                <w:color w:val="000000"/>
              </w:rPr>
              <w:t xml:space="preserve">     </w:t>
            </w:r>
            <w:r>
              <w:rPr>
                <w:sz w:val="21"/>
                <w:color w:val="000000"/>
              </w:rPr>
              <w:t>17.3.上蓝光辐照度强弱档可调</w:t>
            </w:r>
          </w:p>
          <w:p>
            <w:pPr>
              <w:pStyle w:val="null3"/>
              <w:jc w:val="left"/>
            </w:pPr>
            <w:r>
              <w:rPr>
                <w:sz w:val="21"/>
                <w:color w:val="000000"/>
              </w:rPr>
              <w:t xml:space="preserve">     </w:t>
            </w:r>
            <w:r>
              <w:rPr>
                <w:sz w:val="21"/>
                <w:color w:val="000000"/>
              </w:rPr>
              <w:t>17.4.下蓝光采用LED冷光源，具有独立空气循环散热装置</w:t>
            </w:r>
          </w:p>
          <w:p>
            <w:pPr>
              <w:pStyle w:val="null3"/>
              <w:jc w:val="left"/>
            </w:pPr>
            <w:r>
              <w:rPr>
                <w:sz w:val="21"/>
                <w:color w:val="000000"/>
              </w:rPr>
              <w:t xml:space="preserve">     </w:t>
            </w:r>
            <w:r>
              <w:rPr>
                <w:sz w:val="21"/>
                <w:color w:val="000000"/>
              </w:rPr>
              <w:t>17.5.采用LED大灯珠，治疗效果好、衰减小、寿命</w:t>
            </w:r>
            <w:r>
              <w:rPr>
                <w:sz w:val="21"/>
                <w:color w:val="000000"/>
              </w:rPr>
              <w:t>≥</w:t>
            </w:r>
            <w:r>
              <w:rPr>
                <w:sz w:val="21"/>
                <w:color w:val="000000"/>
              </w:rPr>
              <w:t>5万小时。</w:t>
            </w:r>
          </w:p>
          <w:p>
            <w:pPr>
              <w:pStyle w:val="null3"/>
              <w:jc w:val="left"/>
            </w:pPr>
            <w:r>
              <w:rPr>
                <w:sz w:val="21"/>
                <w:color w:val="000000"/>
              </w:rPr>
              <w:t xml:space="preserve">     </w:t>
            </w:r>
            <w:r>
              <w:rPr>
                <w:sz w:val="33"/>
                <w:color w:val="000000"/>
              </w:rPr>
              <w:t>▲</w:t>
            </w:r>
            <w:r>
              <w:rPr>
                <w:sz w:val="21"/>
                <w:color w:val="000000"/>
              </w:rPr>
              <w:t>18.插拔风机：可插拔轴流式直流风机，无需工具拆卸、方便清洗消毒、寿命长、噪音低（</w:t>
            </w:r>
            <w:r>
              <w:rPr>
                <w:sz w:val="21"/>
                <w:color w:val="000000"/>
              </w:rPr>
              <w:t>提供</w:t>
            </w:r>
            <w:r>
              <w:rPr>
                <w:sz w:val="21"/>
                <w:color w:val="000000"/>
              </w:rPr>
              <w:t>第三方检测机构出具的检测报告</w:t>
            </w:r>
            <w:r>
              <w:rPr>
                <w:sz w:val="21"/>
                <w:color w:val="000000"/>
              </w:rPr>
              <w:t>）</w:t>
            </w:r>
          </w:p>
          <w:p>
            <w:pPr>
              <w:pStyle w:val="null3"/>
              <w:jc w:val="left"/>
            </w:pPr>
            <w:r>
              <w:rPr>
                <w:sz w:val="21"/>
                <w:color w:val="000000"/>
              </w:rPr>
              <w:t xml:space="preserve">     </w:t>
            </w:r>
            <w:r>
              <w:rPr>
                <w:sz w:val="33"/>
                <w:color w:val="000000"/>
              </w:rPr>
              <w:t>▲</w:t>
            </w:r>
            <w:r>
              <w:rPr>
                <w:sz w:val="21"/>
                <w:color w:val="000000"/>
              </w:rPr>
              <w:t>19.材质：铝镁合金控制柜和底座，氟喷涂工艺防酸防碱、不掉漆不生锈，清洁消毒方便（</w:t>
            </w:r>
            <w:r>
              <w:rPr>
                <w:sz w:val="21"/>
                <w:color w:val="000000"/>
              </w:rPr>
              <w:t>提供</w:t>
            </w:r>
            <w:r>
              <w:rPr>
                <w:sz w:val="21"/>
                <w:color w:val="000000"/>
              </w:rPr>
              <w:t>第三方检测机构出具的检测报告</w:t>
            </w:r>
            <w:r>
              <w:rPr>
                <w:sz w:val="21"/>
                <w:color w:val="000000"/>
              </w:rPr>
              <w:t>）</w:t>
            </w:r>
          </w:p>
          <w:p>
            <w:pPr>
              <w:pStyle w:val="null3"/>
              <w:jc w:val="left"/>
            </w:pPr>
            <w:r>
              <w:rPr>
                <w:sz w:val="21"/>
                <w:color w:val="000000"/>
              </w:rPr>
              <w:t xml:space="preserve">     </w:t>
            </w:r>
            <w:r>
              <w:rPr>
                <w:sz w:val="33"/>
                <w:color w:val="000000"/>
              </w:rPr>
              <w:t>▲</w:t>
            </w:r>
            <w:r>
              <w:rPr>
                <w:sz w:val="21"/>
                <w:color w:val="000000"/>
              </w:rPr>
              <w:t>20.一机两用，可做培养箱使用，也可做光疗箱使用（</w:t>
            </w:r>
            <w:r>
              <w:rPr>
                <w:sz w:val="21"/>
                <w:color w:val="000000"/>
              </w:rPr>
              <w:t>提供</w:t>
            </w:r>
            <w:r>
              <w:rPr>
                <w:sz w:val="21"/>
                <w:color w:val="000000"/>
              </w:rPr>
              <w:t>第三方检测机构出具的检测报告</w:t>
            </w:r>
            <w:r>
              <w:rPr>
                <w:sz w:val="21"/>
                <w:color w:val="000000"/>
              </w:rPr>
              <w:t>）</w:t>
            </w:r>
          </w:p>
          <w:p>
            <w:pPr>
              <w:pStyle w:val="null3"/>
              <w:jc w:val="left"/>
            </w:pPr>
            <w:r>
              <w:rPr>
                <w:sz w:val="21"/>
                <w:color w:val="000000"/>
              </w:rPr>
              <w:t xml:space="preserve">     </w:t>
            </w:r>
            <w:r>
              <w:rPr>
                <w:sz w:val="21"/>
                <w:color w:val="000000"/>
              </w:rPr>
              <w:t>21.婴儿床盘在任意高度都可以往操作者方向抽拉，方便医务人员操作，照护婴儿(</w:t>
            </w:r>
            <w:r>
              <w:rPr>
                <w:sz w:val="21"/>
                <w:color w:val="000000"/>
              </w:rPr>
              <w:t>提供</w:t>
            </w:r>
            <w:r>
              <w:rPr>
                <w:sz w:val="21"/>
                <w:color w:val="000000"/>
              </w:rPr>
              <w:t>第三方检测机构出具的检测报告</w:t>
            </w:r>
            <w:r>
              <w:rPr>
                <w:sz w:val="21"/>
                <w:color w:val="000000"/>
              </w:rPr>
              <w:t>）</w:t>
            </w:r>
          </w:p>
          <w:p>
            <w:pPr>
              <w:pStyle w:val="null3"/>
              <w:jc w:val="left"/>
            </w:pPr>
            <w:r>
              <w:rPr>
                <w:sz w:val="21"/>
                <w:color w:val="000000"/>
              </w:rPr>
              <w:t xml:space="preserve">     </w:t>
            </w:r>
            <w:r>
              <w:rPr>
                <w:sz w:val="21"/>
                <w:color w:val="000000"/>
              </w:rPr>
              <w:t>22.具有正门独立锁定装置</w:t>
            </w:r>
          </w:p>
          <w:p>
            <w:pPr>
              <w:pStyle w:val="null3"/>
              <w:jc w:val="left"/>
            </w:pPr>
            <w:r>
              <w:rPr>
                <w:sz w:val="21"/>
                <w:color w:val="000000"/>
              </w:rPr>
              <w:t xml:space="preserve">     </w:t>
            </w:r>
            <w:r>
              <w:rPr>
                <w:sz w:val="21"/>
                <w:color w:val="000000"/>
              </w:rPr>
              <w:t>23.双开门储物箱柜(需要提供实物截图证明）</w:t>
            </w:r>
          </w:p>
          <w:p>
            <w:pPr>
              <w:pStyle w:val="null3"/>
              <w:jc w:val="both"/>
            </w:pPr>
            <w:r>
              <w:rPr>
                <w:sz w:val="21"/>
                <w:b/>
                <w:color w:val="000000"/>
              </w:rPr>
              <w:t>二、配置清单：</w:t>
            </w:r>
          </w:p>
          <w:tbl>
            <w:tblPr>
              <w:tblInd w:type="dxa" w:w="120"/>
              <w:tblBorders>
                <w:top w:val="none" w:color="000000" w:sz="4"/>
                <w:left w:val="none" w:color="000000" w:sz="4"/>
                <w:bottom w:val="none" w:color="000000" w:sz="4"/>
                <w:right w:val="none" w:color="000000" w:sz="4"/>
                <w:insideH w:val="none"/>
                <w:insideV w:val="none"/>
              </w:tblBorders>
            </w:tblPr>
            <w:tblGrid>
              <w:gridCol w:w="495"/>
              <w:gridCol w:w="2056"/>
              <w:gridCol w:w="965"/>
              <w:gridCol w:w="1088"/>
              <w:gridCol w:w="992"/>
            </w:tblGrid>
            <w:tr>
              <w:tc>
                <w:tcPr>
                  <w:tcW w:type="dxa" w:w="49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序号</w:t>
                  </w:r>
                </w:p>
              </w:tc>
              <w:tc>
                <w:tcPr>
                  <w:tcW w:type="dxa" w:w="20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名称</w:t>
                  </w:r>
                </w:p>
              </w:tc>
              <w:tc>
                <w:tcPr>
                  <w:tcW w:type="dxa" w:w="9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数量</w:t>
                  </w:r>
                </w:p>
              </w:tc>
              <w:tc>
                <w:tcPr>
                  <w:tcW w:type="dxa" w:w="108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单位</w:t>
                  </w:r>
                </w:p>
              </w:tc>
              <w:tc>
                <w:tcPr>
                  <w:tcW w:type="dxa" w:w="9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备注</w:t>
                  </w: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控制柜及箱柜</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件</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2</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底座</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件</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3</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恒温罩</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630"/>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4</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加湿器</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5</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输液支撑带托盘组件</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6</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电源线</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根</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7</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脚轮</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4</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8</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上光疗灯箱（附件）及连接线</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9</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下光疗灯箱（附件）及连接线</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10</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空气净化过滤布（专用）</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11</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抽拉式水槽</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七</w:t>
      </w:r>
      <w:r>
        <w:rPr>
          <w:b/>
        </w:rPr>
        <w:t>：</w:t>
      </w:r>
      <w:r>
        <w:rPr>
          <w:b/>
        </w:rPr>
        <w:t>双道注射泵</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双道注射泵</w:t>
            </w:r>
            <w:r>
              <w:rPr>
                <w:sz w:val="21"/>
                <w:b/>
                <w:color w:val="000000"/>
              </w:rPr>
              <w:t>技术参数：</w:t>
            </w:r>
          </w:p>
          <w:p>
            <w:pPr>
              <w:pStyle w:val="null3"/>
              <w:jc w:val="left"/>
            </w:pPr>
            <w:r>
              <w:rPr>
                <w:sz w:val="21"/>
                <w:color w:val="000000"/>
              </w:rPr>
              <w:t xml:space="preserve">     </w:t>
            </w:r>
            <w:r>
              <w:rPr>
                <w:sz w:val="21"/>
                <w:color w:val="000000"/>
              </w:rPr>
              <w:t>1.注射器规格:10 ml 、20ml 、30ml 、50ml</w:t>
            </w:r>
          </w:p>
          <w:p>
            <w:pPr>
              <w:pStyle w:val="null3"/>
              <w:jc w:val="left"/>
            </w:pPr>
            <w:r>
              <w:rPr>
                <w:sz w:val="21"/>
                <w:color w:val="000000"/>
              </w:rPr>
              <w:t xml:space="preserve">     </w:t>
            </w:r>
            <w:r>
              <w:rPr>
                <w:sz w:val="21"/>
                <w:color w:val="000000"/>
              </w:rPr>
              <w:t>2.注射速率:</w:t>
            </w:r>
          </w:p>
          <w:p>
            <w:pPr>
              <w:pStyle w:val="null3"/>
              <w:jc w:val="left"/>
            </w:pPr>
            <w:r>
              <w:rPr>
                <w:sz w:val="21"/>
                <w:color w:val="000000"/>
              </w:rPr>
              <w:t xml:space="preserve">     </w:t>
            </w:r>
            <w:r>
              <w:rPr>
                <w:sz w:val="21"/>
                <w:color w:val="000000"/>
              </w:rPr>
              <w:t>50ml：0.1ml/h---1200ml/h（0.1-999ml每级0.1ml/h，1000ml以上每级1ml/h）</w:t>
            </w:r>
          </w:p>
          <w:p>
            <w:pPr>
              <w:pStyle w:val="null3"/>
              <w:jc w:val="left"/>
            </w:pPr>
            <w:r>
              <w:rPr>
                <w:sz w:val="21"/>
                <w:color w:val="000000"/>
              </w:rPr>
              <w:t xml:space="preserve">     </w:t>
            </w:r>
            <w:r>
              <w:rPr>
                <w:sz w:val="21"/>
                <w:color w:val="000000"/>
              </w:rPr>
              <w:t>30ml：0.1ml/h---600ml/h （每级0.1ml/h）</w:t>
            </w:r>
          </w:p>
          <w:p>
            <w:pPr>
              <w:pStyle w:val="null3"/>
              <w:jc w:val="left"/>
            </w:pPr>
            <w:r>
              <w:rPr>
                <w:sz w:val="21"/>
                <w:color w:val="000000"/>
              </w:rPr>
              <w:t xml:space="preserve">     </w:t>
            </w:r>
            <w:r>
              <w:rPr>
                <w:sz w:val="21"/>
                <w:color w:val="000000"/>
              </w:rPr>
              <w:t>20ml：0.1ml/h---399.9ml/h（每级0.1ml/h）</w:t>
            </w:r>
          </w:p>
          <w:p>
            <w:pPr>
              <w:pStyle w:val="null3"/>
              <w:jc w:val="left"/>
            </w:pPr>
            <w:r>
              <w:rPr>
                <w:sz w:val="21"/>
                <w:color w:val="000000"/>
              </w:rPr>
              <w:t xml:space="preserve">     </w:t>
            </w:r>
            <w:r>
              <w:rPr>
                <w:sz w:val="21"/>
                <w:color w:val="000000"/>
              </w:rPr>
              <w:t>10ml：0.1ml/h---300ml/h（每级0.1ml/h）</w:t>
            </w:r>
          </w:p>
          <w:p>
            <w:pPr>
              <w:pStyle w:val="null3"/>
              <w:jc w:val="left"/>
            </w:pPr>
            <w:r>
              <w:rPr>
                <w:sz w:val="21"/>
                <w:color w:val="000000"/>
              </w:rPr>
              <w:t xml:space="preserve">     </w:t>
            </w:r>
            <w:r>
              <w:rPr>
                <w:sz w:val="21"/>
                <w:color w:val="000000"/>
              </w:rPr>
              <w:t>3.快速推注:1200ml/h (50ml 注射器)</w:t>
            </w:r>
          </w:p>
          <w:p>
            <w:pPr>
              <w:pStyle w:val="null3"/>
              <w:jc w:val="left"/>
            </w:pPr>
            <w:r>
              <w:rPr>
                <w:sz w:val="21"/>
                <w:color w:val="000000"/>
              </w:rPr>
              <w:t xml:space="preserve">     </w:t>
            </w:r>
            <w:r>
              <w:rPr>
                <w:sz w:val="21"/>
                <w:color w:val="000000"/>
              </w:rPr>
              <w:t>600.0ml/h ( 30ml注射器)</w:t>
            </w:r>
          </w:p>
          <w:p>
            <w:pPr>
              <w:pStyle w:val="null3"/>
              <w:jc w:val="left"/>
            </w:pPr>
            <w:r>
              <w:rPr>
                <w:sz w:val="21"/>
                <w:color w:val="000000"/>
              </w:rPr>
              <w:t xml:space="preserve">     </w:t>
            </w:r>
            <w:r>
              <w:rPr>
                <w:sz w:val="21"/>
                <w:color w:val="000000"/>
              </w:rPr>
              <w:t>399.9ml/h ( 20ml 注射器)</w:t>
            </w:r>
          </w:p>
          <w:p>
            <w:pPr>
              <w:pStyle w:val="null3"/>
              <w:jc w:val="left"/>
            </w:pPr>
            <w:r>
              <w:rPr>
                <w:sz w:val="21"/>
                <w:color w:val="000000"/>
              </w:rPr>
              <w:t xml:space="preserve">     </w:t>
            </w:r>
            <w:r>
              <w:rPr>
                <w:sz w:val="21"/>
                <w:color w:val="000000"/>
              </w:rPr>
              <w:t>300.0ml/h ( 10ml 注射器)</w:t>
            </w:r>
          </w:p>
          <w:p>
            <w:pPr>
              <w:pStyle w:val="null3"/>
              <w:jc w:val="left"/>
            </w:pPr>
            <w:r>
              <w:rPr>
                <w:sz w:val="21"/>
                <w:color w:val="000000"/>
              </w:rPr>
              <w:t xml:space="preserve">     </w:t>
            </w:r>
            <w:r>
              <w:rPr>
                <w:sz w:val="21"/>
                <w:color w:val="000000"/>
              </w:rPr>
              <w:t>4.累计容量:0.1—9999ml（0.1-999，以0.1ml/h递增；</w:t>
            </w:r>
            <w:r>
              <w:rPr>
                <w:sz w:val="21"/>
                <w:color w:val="000000"/>
              </w:rPr>
              <w:t>≥</w:t>
            </w:r>
            <w:r>
              <w:rPr>
                <w:sz w:val="21"/>
                <w:color w:val="000000"/>
              </w:rPr>
              <w:t>1000ml，以1ml/h递增）</w:t>
            </w:r>
          </w:p>
          <w:p>
            <w:pPr>
              <w:pStyle w:val="null3"/>
              <w:jc w:val="left"/>
            </w:pPr>
            <w:r>
              <w:rPr>
                <w:sz w:val="21"/>
                <w:color w:val="000000"/>
              </w:rPr>
              <w:t xml:space="preserve">     </w:t>
            </w:r>
            <w:r>
              <w:rPr>
                <w:sz w:val="21"/>
                <w:color w:val="000000"/>
              </w:rPr>
              <w:t>5.限制量:0—9999ml</w:t>
            </w:r>
          </w:p>
          <w:p>
            <w:pPr>
              <w:pStyle w:val="null3"/>
              <w:jc w:val="left"/>
            </w:pPr>
            <w:r>
              <w:rPr>
                <w:sz w:val="21"/>
                <w:color w:val="000000"/>
              </w:rPr>
              <w:t xml:space="preserve">     </w:t>
            </w:r>
            <w:r>
              <w:rPr>
                <w:sz w:val="21"/>
                <w:color w:val="000000"/>
              </w:rPr>
              <w:t>6.精度:≤±2% （泵本身机械精度≤±1%）</w:t>
            </w:r>
          </w:p>
          <w:p>
            <w:pPr>
              <w:pStyle w:val="null3"/>
              <w:jc w:val="left"/>
            </w:pPr>
            <w:r>
              <w:rPr>
                <w:sz w:val="21"/>
                <w:color w:val="000000"/>
              </w:rPr>
              <w:t xml:space="preserve">     </w:t>
            </w:r>
            <w:r>
              <w:rPr>
                <w:sz w:val="21"/>
                <w:color w:val="000000"/>
              </w:rPr>
              <w:t>7.电源:AC220V±22V  50HZ±1HZ,DC12V 充电16小时后以5ml/h可持续工作</w:t>
            </w:r>
            <w:r>
              <w:rPr>
                <w:sz w:val="21"/>
                <w:color w:val="000000"/>
              </w:rPr>
              <w:t>≥</w:t>
            </w:r>
            <w:r>
              <w:rPr>
                <w:sz w:val="21"/>
                <w:color w:val="000000"/>
              </w:rPr>
              <w:t>3小时</w:t>
            </w:r>
          </w:p>
          <w:p>
            <w:pPr>
              <w:pStyle w:val="null3"/>
              <w:jc w:val="left"/>
            </w:pPr>
            <w:r>
              <w:rPr>
                <w:sz w:val="21"/>
                <w:color w:val="000000"/>
              </w:rPr>
              <w:t xml:space="preserve">     </w:t>
            </w:r>
            <w:r>
              <w:rPr>
                <w:sz w:val="21"/>
                <w:color w:val="000000"/>
              </w:rPr>
              <w:t>8.报警:残留提示、注射完毕报警、阻塞报警、针筒装夹不正确报警、注射器推杆安装错误报警、系统出错报警、开机后遗忘操作报警、输出量等于限制量提示、速率超范围提示、电源线脱落报警、电池欠压报警、电池电量耗尽报警。</w:t>
            </w:r>
          </w:p>
          <w:p>
            <w:pPr>
              <w:pStyle w:val="null3"/>
              <w:jc w:val="left"/>
            </w:pPr>
            <w:r>
              <w:rPr>
                <w:sz w:val="21"/>
                <w:color w:val="000000"/>
              </w:rPr>
              <w:t xml:space="preserve">     </w:t>
            </w:r>
            <w:r>
              <w:rPr>
                <w:sz w:val="21"/>
                <w:color w:val="000000"/>
              </w:rPr>
              <w:t>9.报警优先级</w:t>
            </w:r>
          </w:p>
          <w:p>
            <w:pPr>
              <w:pStyle w:val="null3"/>
              <w:jc w:val="left"/>
            </w:pPr>
            <w:r>
              <w:rPr>
                <w:sz w:val="21"/>
                <w:color w:val="000000"/>
              </w:rPr>
              <w:t xml:space="preserve">     </w:t>
            </w:r>
            <w:r>
              <w:rPr>
                <w:sz w:val="21"/>
                <w:color w:val="000000"/>
              </w:rPr>
              <w:t>10.自动识别注射器规格</w:t>
            </w:r>
          </w:p>
          <w:p>
            <w:pPr>
              <w:pStyle w:val="null3"/>
              <w:jc w:val="left"/>
            </w:pPr>
            <w:r>
              <w:rPr>
                <w:sz w:val="21"/>
                <w:color w:val="000000"/>
              </w:rPr>
              <w:t xml:space="preserve">     </w:t>
            </w:r>
            <w:r>
              <w:rPr>
                <w:sz w:val="21"/>
                <w:color w:val="000000"/>
              </w:rPr>
              <w:t>11.可使用一次性注射器</w:t>
            </w:r>
          </w:p>
          <w:p>
            <w:pPr>
              <w:pStyle w:val="null3"/>
              <w:jc w:val="left"/>
            </w:pPr>
            <w:r>
              <w:rPr>
                <w:sz w:val="21"/>
                <w:color w:val="000000"/>
              </w:rPr>
              <w:t xml:space="preserve">     </w:t>
            </w:r>
            <w:r>
              <w:rPr>
                <w:sz w:val="21"/>
                <w:color w:val="000000"/>
              </w:rPr>
              <w:t>12.阻塞后针筒内压力自动释放</w:t>
            </w:r>
          </w:p>
          <w:p>
            <w:pPr>
              <w:pStyle w:val="null3"/>
              <w:jc w:val="left"/>
            </w:pPr>
            <w:r>
              <w:rPr>
                <w:sz w:val="21"/>
                <w:color w:val="000000"/>
              </w:rPr>
              <w:t xml:space="preserve">     </w:t>
            </w:r>
            <w:r>
              <w:rPr>
                <w:sz w:val="21"/>
                <w:color w:val="000000"/>
              </w:rPr>
              <w:t>13.限制量设定：设定使用限制量，当实际注射总量等于限制量时即发出限制量到报警</w:t>
            </w:r>
          </w:p>
          <w:p>
            <w:pPr>
              <w:pStyle w:val="null3"/>
              <w:jc w:val="left"/>
            </w:pPr>
            <w:r>
              <w:rPr>
                <w:sz w:val="21"/>
                <w:color w:val="000000"/>
              </w:rPr>
              <w:t xml:space="preserve">     </w:t>
            </w:r>
            <w:r>
              <w:rPr>
                <w:sz w:val="21"/>
                <w:color w:val="000000"/>
              </w:rPr>
              <w:t>14.三档阻塞压力等级选择</w:t>
            </w:r>
          </w:p>
          <w:p>
            <w:pPr>
              <w:pStyle w:val="null3"/>
              <w:jc w:val="left"/>
            </w:pPr>
            <w:r>
              <w:rPr>
                <w:sz w:val="21"/>
                <w:color w:val="000000"/>
              </w:rPr>
              <w:t xml:space="preserve">                           </w:t>
            </w:r>
            <w:r>
              <w:rPr>
                <w:sz w:val="21"/>
                <w:color w:val="000000"/>
              </w:rPr>
              <w:t>低（L）300mmHg+/- 100mmHg</w:t>
            </w:r>
          </w:p>
          <w:p>
            <w:pPr>
              <w:pStyle w:val="null3"/>
              <w:jc w:val="left"/>
            </w:pPr>
            <w:r>
              <w:rPr>
                <w:sz w:val="21"/>
                <w:color w:val="000000"/>
              </w:rPr>
              <w:t xml:space="preserve">                           </w:t>
            </w:r>
            <w:r>
              <w:rPr>
                <w:sz w:val="21"/>
                <w:color w:val="000000"/>
              </w:rPr>
              <w:t>中（</w:t>
            </w:r>
            <w:r>
              <w:rPr>
                <w:sz w:val="21"/>
                <w:color w:val="000000"/>
              </w:rPr>
              <w:t>C）500mmHg+/- 100mmHg</w:t>
            </w:r>
          </w:p>
          <w:p>
            <w:pPr>
              <w:pStyle w:val="null3"/>
              <w:jc w:val="left"/>
            </w:pPr>
            <w:r>
              <w:rPr>
                <w:sz w:val="21"/>
                <w:color w:val="000000"/>
              </w:rPr>
              <w:t xml:space="preserve">                           </w:t>
            </w:r>
            <w:r>
              <w:rPr>
                <w:sz w:val="21"/>
                <w:color w:val="000000"/>
              </w:rPr>
              <w:t>高（</w:t>
            </w:r>
            <w:r>
              <w:rPr>
                <w:sz w:val="21"/>
                <w:color w:val="000000"/>
              </w:rPr>
              <w:t>H）800mmHg+/- 200mmHg</w:t>
            </w:r>
          </w:p>
          <w:p>
            <w:pPr>
              <w:pStyle w:val="null3"/>
              <w:jc w:val="left"/>
            </w:pPr>
            <w:r>
              <w:rPr>
                <w:sz w:val="21"/>
                <w:color w:val="000000"/>
              </w:rPr>
              <w:t xml:space="preserve">     </w:t>
            </w:r>
            <w:r>
              <w:rPr>
                <w:sz w:val="21"/>
                <w:color w:val="000000"/>
              </w:rPr>
              <w:t>15.IP等级：IP×4（防溅水）</w:t>
            </w:r>
          </w:p>
          <w:p>
            <w:pPr>
              <w:pStyle w:val="null3"/>
              <w:jc w:val="left"/>
            </w:pPr>
            <w:r>
              <w:rPr>
                <w:sz w:val="21"/>
                <w:color w:val="000000"/>
              </w:rPr>
              <w:t xml:space="preserve">     </w:t>
            </w:r>
            <w:r>
              <w:rPr>
                <w:sz w:val="21"/>
                <w:color w:val="000000"/>
              </w:rPr>
              <w:t>16.快速推进键保险</w:t>
            </w:r>
          </w:p>
          <w:p>
            <w:pPr>
              <w:pStyle w:val="null3"/>
              <w:jc w:val="left"/>
            </w:pPr>
            <w:r>
              <w:rPr>
                <w:sz w:val="21"/>
                <w:color w:val="000000"/>
              </w:rPr>
              <w:t xml:space="preserve">     </w:t>
            </w:r>
            <w:r>
              <w:rPr>
                <w:sz w:val="21"/>
                <w:color w:val="000000"/>
              </w:rPr>
              <w:t>17.注射过程中快速推注</w:t>
            </w:r>
          </w:p>
          <w:p>
            <w:pPr>
              <w:pStyle w:val="null3"/>
              <w:jc w:val="both"/>
            </w:pPr>
            <w:r>
              <w:rPr>
                <w:sz w:val="21"/>
                <w:color w:val="000000"/>
              </w:rPr>
              <w:t xml:space="preserve">     </w:t>
            </w:r>
            <w:r>
              <w:rPr>
                <w:sz w:val="21"/>
                <w:color w:val="000000"/>
              </w:rPr>
              <w:t>18.注射泵主机1台</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八</w:t>
      </w:r>
      <w:r>
        <w:rPr>
          <w:b/>
        </w:rPr>
        <w:t>：</w:t>
      </w:r>
      <w:r>
        <w:rPr>
          <w:b/>
        </w:rPr>
        <w:t>呼吸机（新生儿）</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一、呼吸机</w:t>
            </w:r>
            <w:r>
              <w:rPr>
                <w:sz w:val="21"/>
                <w:b/>
                <w:color w:val="000000"/>
              </w:rPr>
              <w:t>(</w:t>
            </w:r>
            <w:r>
              <w:rPr>
                <w:sz w:val="21"/>
                <w:b/>
                <w:color w:val="000000"/>
              </w:rPr>
              <w:t>新生儿）技术参数：</w:t>
            </w:r>
          </w:p>
          <w:p>
            <w:pPr>
              <w:pStyle w:val="null3"/>
              <w:jc w:val="both"/>
            </w:pPr>
            <w:r>
              <w:rPr>
                <w:sz w:val="21"/>
                <w:color w:val="000000"/>
              </w:rPr>
              <w:t>基本特征</w:t>
            </w:r>
          </w:p>
          <w:p>
            <w:pPr>
              <w:pStyle w:val="null3"/>
              <w:jc w:val="both"/>
            </w:pPr>
            <w:r>
              <w:rPr>
                <w:sz w:val="21"/>
                <w:color w:val="000000"/>
              </w:rPr>
              <w:t xml:space="preserve">     </w:t>
            </w:r>
            <w:r>
              <w:rPr>
                <w:sz w:val="33"/>
                <w:color w:val="000000"/>
              </w:rPr>
              <w:t>▲</w:t>
            </w:r>
            <w:r>
              <w:rPr>
                <w:sz w:val="21"/>
                <w:color w:val="000000"/>
              </w:rPr>
              <w:t>1.</w:t>
            </w:r>
            <w:r>
              <w:rPr>
                <w:sz w:val="21"/>
                <w:color w:val="000000"/>
              </w:rPr>
              <w:t>≥</w:t>
            </w:r>
            <w:r>
              <w:rPr>
                <w:sz w:val="21"/>
                <w:color w:val="000000"/>
              </w:rPr>
              <w:t>15.6</w:t>
            </w:r>
            <w:r>
              <w:rPr>
                <w:sz w:val="21"/>
                <w:color w:val="000000"/>
              </w:rPr>
              <w:t>英寸彩色</w:t>
            </w:r>
            <w:r>
              <w:rPr>
                <w:sz w:val="21"/>
                <w:color w:val="000000"/>
              </w:rPr>
              <w:t>TFT</w:t>
            </w:r>
            <w:r>
              <w:rPr>
                <w:sz w:val="21"/>
                <w:color w:val="000000"/>
              </w:rPr>
              <w:t>电容触摸屏，分辨率≥</w:t>
            </w:r>
            <w:r>
              <w:rPr>
                <w:sz w:val="21"/>
                <w:color w:val="000000"/>
              </w:rPr>
              <w:t>1920*1080</w:t>
            </w:r>
            <w:r>
              <w:rPr>
                <w:sz w:val="21"/>
                <w:color w:val="000000"/>
              </w:rPr>
              <w:t>，支持手势滑动操作，支持无菌手套操作，支持≥</w:t>
            </w:r>
            <w:r>
              <w:rPr>
                <w:sz w:val="21"/>
                <w:color w:val="000000"/>
              </w:rPr>
              <w:t>150</w:t>
            </w:r>
            <w:r>
              <w:rPr>
                <w:sz w:val="21"/>
                <w:color w:val="000000"/>
              </w:rPr>
              <w:t>度广视角查看。</w:t>
            </w:r>
          </w:p>
          <w:p>
            <w:pPr>
              <w:pStyle w:val="null3"/>
              <w:jc w:val="both"/>
            </w:pPr>
            <w:r>
              <w:rPr>
                <w:sz w:val="21"/>
                <w:color w:val="000000"/>
              </w:rPr>
              <w:t xml:space="preserve">     </w:t>
            </w:r>
            <w:r>
              <w:rPr>
                <w:sz w:val="21"/>
                <w:color w:val="000000"/>
              </w:rPr>
              <w:t>2</w:t>
            </w:r>
            <w:r>
              <w:rPr>
                <w:sz w:val="21"/>
                <w:color w:val="000000"/>
              </w:rPr>
              <w:t>、适用于对成人、小儿和新生儿患者进行通气辅助及呼吸支持的呼吸机，中文操作界面。</w:t>
            </w:r>
          </w:p>
          <w:p>
            <w:pPr>
              <w:pStyle w:val="null3"/>
              <w:jc w:val="both"/>
            </w:pPr>
            <w:r>
              <w:rPr>
                <w:sz w:val="21"/>
                <w:color w:val="000000"/>
              </w:rPr>
              <w:t xml:space="preserve">     </w:t>
            </w:r>
            <w:r>
              <w:rPr>
                <w:sz w:val="21"/>
                <w:color w:val="000000"/>
              </w:rPr>
              <w:t>3.</w:t>
            </w:r>
            <w:r>
              <w:rPr>
                <w:sz w:val="21"/>
                <w:color w:val="000000"/>
              </w:rPr>
              <w:t>自检功能，可分别检查系统管道阻力、泄漏量和顺应性，和流量传感器、压力传感器、氧传感器、呼气阀和安全阀等部件的测试</w:t>
            </w:r>
          </w:p>
          <w:p>
            <w:pPr>
              <w:pStyle w:val="null3"/>
              <w:jc w:val="both"/>
            </w:pPr>
            <w:r>
              <w:rPr>
                <w:sz w:val="21"/>
                <w:color w:val="000000"/>
              </w:rPr>
              <w:t xml:space="preserve">     </w:t>
            </w:r>
            <w:r>
              <w:rPr>
                <w:sz w:val="21"/>
                <w:color w:val="000000"/>
              </w:rPr>
              <w:t>4.</w:t>
            </w:r>
            <w:r>
              <w:rPr>
                <w:sz w:val="21"/>
                <w:color w:val="000000"/>
              </w:rPr>
              <w:t>屏幕显示：≥</w:t>
            </w:r>
            <w:r>
              <w:rPr>
                <w:sz w:val="21"/>
                <w:color w:val="000000"/>
              </w:rPr>
              <w:t>5</w:t>
            </w:r>
            <w:r>
              <w:rPr>
                <w:sz w:val="21"/>
                <w:color w:val="000000"/>
              </w:rPr>
              <w:t>道波形同屏显示，支持短趋势、动态肺图、波形、监测值同屏显示；可提供≥</w:t>
            </w:r>
            <w:r>
              <w:rPr>
                <w:sz w:val="21"/>
                <w:color w:val="000000"/>
              </w:rPr>
              <w:t>4</w:t>
            </w:r>
            <w:r>
              <w:rPr>
                <w:sz w:val="21"/>
                <w:color w:val="000000"/>
              </w:rPr>
              <w:t>种环图，支持呼吸环图、波形和监测参数同屏显示。</w:t>
            </w:r>
          </w:p>
          <w:p>
            <w:pPr>
              <w:pStyle w:val="null3"/>
              <w:jc w:val="both"/>
            </w:pPr>
            <w:r>
              <w:rPr>
                <w:sz w:val="21"/>
                <w:color w:val="000000"/>
              </w:rPr>
              <w:t xml:space="preserve">     </w:t>
            </w:r>
            <w:r>
              <w:rPr>
                <w:sz w:val="21"/>
                <w:color w:val="000000"/>
              </w:rPr>
              <w:t>5.</w:t>
            </w:r>
            <w:r>
              <w:rPr>
                <w:sz w:val="21"/>
                <w:color w:val="000000"/>
              </w:rPr>
              <w:t>气动电控呼吸机</w:t>
            </w:r>
          </w:p>
          <w:p>
            <w:pPr>
              <w:pStyle w:val="null3"/>
              <w:jc w:val="both"/>
            </w:pPr>
            <w:r>
              <w:rPr>
                <w:sz w:val="21"/>
                <w:color w:val="000000"/>
              </w:rPr>
              <w:t xml:space="preserve">     </w:t>
            </w:r>
            <w:r>
              <w:rPr>
                <w:sz w:val="21"/>
                <w:color w:val="000000"/>
              </w:rPr>
              <w:t>6.</w:t>
            </w:r>
            <w:r>
              <w:rPr>
                <w:sz w:val="21"/>
                <w:color w:val="000000"/>
              </w:rPr>
              <w:t>≥</w:t>
            </w:r>
            <w:r>
              <w:rPr>
                <w:sz w:val="21"/>
                <w:color w:val="000000"/>
              </w:rPr>
              <w:t>90</w:t>
            </w:r>
            <w:r>
              <w:rPr>
                <w:sz w:val="21"/>
                <w:color w:val="000000"/>
              </w:rPr>
              <w:t>分钟内置后备可充电锂电池（</w:t>
            </w:r>
            <w:r>
              <w:rPr>
                <w:sz w:val="21"/>
                <w:color w:val="000000"/>
              </w:rPr>
              <w:t>1</w:t>
            </w:r>
            <w:r>
              <w:rPr>
                <w:sz w:val="21"/>
                <w:color w:val="000000"/>
              </w:rPr>
              <w:t>块电池），≥</w:t>
            </w:r>
            <w:r>
              <w:rPr>
                <w:sz w:val="21"/>
                <w:color w:val="000000"/>
              </w:rPr>
              <w:t>180</w:t>
            </w:r>
            <w:r>
              <w:rPr>
                <w:sz w:val="21"/>
                <w:color w:val="000000"/>
              </w:rPr>
              <w:t>分钟内置后备可充电锂电池（</w:t>
            </w:r>
            <w:r>
              <w:rPr>
                <w:sz w:val="21"/>
                <w:color w:val="000000"/>
              </w:rPr>
              <w:t>2</w:t>
            </w:r>
            <w:r>
              <w:rPr>
                <w:sz w:val="21"/>
                <w:color w:val="000000"/>
              </w:rPr>
              <w:t>块电池），电池总剩余电量能显示在屏幕上。</w:t>
            </w:r>
          </w:p>
          <w:p>
            <w:pPr>
              <w:pStyle w:val="null3"/>
              <w:jc w:val="both"/>
            </w:pPr>
            <w:r>
              <w:rPr>
                <w:sz w:val="21"/>
                <w:color w:val="000000"/>
              </w:rPr>
              <w:t xml:space="preserve">     </w:t>
            </w:r>
            <w:r>
              <w:rPr>
                <w:sz w:val="21"/>
                <w:color w:val="000000"/>
              </w:rPr>
              <w:t>7.</w:t>
            </w:r>
            <w:r>
              <w:rPr>
                <w:sz w:val="21"/>
                <w:color w:val="000000"/>
              </w:rPr>
              <w:t>可选配一体化集成式备用空气气源，可在断气断电状态下继续工作</w:t>
            </w:r>
          </w:p>
          <w:p>
            <w:pPr>
              <w:pStyle w:val="null3"/>
              <w:jc w:val="both"/>
            </w:pPr>
            <w:r>
              <w:rPr>
                <w:sz w:val="21"/>
                <w:color w:val="000000"/>
              </w:rPr>
              <w:t xml:space="preserve">     </w:t>
            </w:r>
            <w:r>
              <w:rPr>
                <w:sz w:val="21"/>
                <w:color w:val="000000"/>
              </w:rPr>
              <w:t>8.</w:t>
            </w:r>
            <w:r>
              <w:rPr>
                <w:sz w:val="21"/>
                <w:color w:val="000000"/>
              </w:rPr>
              <w:t>具备截屏</w:t>
            </w:r>
            <w:r>
              <w:rPr>
                <w:sz w:val="21"/>
                <w:color w:val="000000"/>
              </w:rPr>
              <w:t>U</w:t>
            </w:r>
            <w:r>
              <w:rPr>
                <w:sz w:val="21"/>
                <w:color w:val="000000"/>
              </w:rPr>
              <w:t>盘导出功能。</w:t>
            </w:r>
          </w:p>
          <w:p>
            <w:pPr>
              <w:pStyle w:val="null3"/>
              <w:jc w:val="both"/>
            </w:pPr>
            <w:r>
              <w:rPr>
                <w:sz w:val="21"/>
                <w:color w:val="000000"/>
              </w:rPr>
              <w:t xml:space="preserve">     </w:t>
            </w:r>
            <w:r>
              <w:rPr>
                <w:sz w:val="21"/>
                <w:color w:val="000000"/>
              </w:rPr>
              <w:t>9.</w:t>
            </w:r>
            <w:r>
              <w:rPr>
                <w:sz w:val="21"/>
                <w:color w:val="000000"/>
              </w:rPr>
              <w:t>病人信息，当前的设置参数、报警限和趋势，日志等数据可导出。</w:t>
            </w:r>
          </w:p>
          <w:p>
            <w:pPr>
              <w:pStyle w:val="null3"/>
              <w:jc w:val="both"/>
            </w:pPr>
            <w:r>
              <w:rPr>
                <w:sz w:val="21"/>
                <w:color w:val="000000"/>
              </w:rPr>
              <w:t xml:space="preserve">     </w:t>
            </w:r>
            <w:r>
              <w:rPr>
                <w:sz w:val="21"/>
                <w:color w:val="000000"/>
              </w:rPr>
              <w:t>10.</w:t>
            </w:r>
            <w:r>
              <w:rPr>
                <w:sz w:val="21"/>
                <w:color w:val="000000"/>
              </w:rPr>
              <w:t>≥</w:t>
            </w:r>
            <w:r>
              <w:rPr>
                <w:sz w:val="21"/>
                <w:color w:val="000000"/>
              </w:rPr>
              <w:t>5000</w:t>
            </w:r>
            <w:r>
              <w:rPr>
                <w:sz w:val="21"/>
                <w:color w:val="000000"/>
              </w:rPr>
              <w:t>条事件日志，连续≥</w:t>
            </w:r>
            <w:r>
              <w:rPr>
                <w:sz w:val="21"/>
                <w:color w:val="000000"/>
              </w:rPr>
              <w:t>96</w:t>
            </w:r>
            <w:r>
              <w:rPr>
                <w:sz w:val="21"/>
                <w:color w:val="000000"/>
              </w:rPr>
              <w:t>小时多参数趋势数据</w:t>
            </w:r>
          </w:p>
          <w:p>
            <w:pPr>
              <w:pStyle w:val="null3"/>
              <w:jc w:val="both"/>
            </w:pPr>
            <w:r>
              <w:rPr>
                <w:sz w:val="21"/>
                <w:color w:val="000000"/>
              </w:rPr>
              <w:t xml:space="preserve">     </w:t>
            </w:r>
            <w:r>
              <w:rPr>
                <w:sz w:val="21"/>
                <w:color w:val="000000"/>
              </w:rPr>
              <w:t>11.</w:t>
            </w:r>
            <w:r>
              <w:rPr>
                <w:sz w:val="21"/>
                <w:color w:val="000000"/>
              </w:rPr>
              <w:t>标配实时气源压力电子显示。</w:t>
            </w:r>
          </w:p>
          <w:p>
            <w:pPr>
              <w:pStyle w:val="null3"/>
              <w:jc w:val="both"/>
            </w:pPr>
            <w:r>
              <w:rPr>
                <w:sz w:val="21"/>
                <w:color w:val="000000"/>
              </w:rPr>
              <w:t xml:space="preserve">     </w:t>
            </w:r>
            <w:r>
              <w:rPr>
                <w:sz w:val="21"/>
                <w:color w:val="000000"/>
              </w:rPr>
              <w:t>12.</w:t>
            </w:r>
            <w:r>
              <w:rPr>
                <w:sz w:val="21"/>
                <w:color w:val="000000"/>
              </w:rPr>
              <w:t>可选配顺磁氧</w:t>
            </w:r>
          </w:p>
          <w:p>
            <w:pPr>
              <w:pStyle w:val="null3"/>
              <w:jc w:val="both"/>
            </w:pPr>
            <w:r>
              <w:rPr>
                <w:sz w:val="21"/>
                <w:color w:val="000000"/>
              </w:rPr>
              <w:t xml:space="preserve">     </w:t>
            </w:r>
            <w:r>
              <w:rPr>
                <w:sz w:val="21"/>
                <w:color w:val="000000"/>
              </w:rPr>
              <w:t>13.</w:t>
            </w:r>
            <w:r>
              <w:rPr>
                <w:sz w:val="21"/>
                <w:color w:val="000000"/>
              </w:rPr>
              <w:t>呼气阀组件一体化设计，内置金属膜片流量传感器，精度高，寿命长，并能高温高压蒸汽消毒（≥</w:t>
            </w:r>
            <w:r>
              <w:rPr>
                <w:sz w:val="21"/>
                <w:color w:val="000000"/>
              </w:rPr>
              <w:t>134</w:t>
            </w:r>
            <w:r>
              <w:rPr>
                <w:sz w:val="21"/>
                <w:color w:val="000000"/>
              </w:rPr>
              <w:t>℃），以防止院内交叉感染；</w:t>
            </w:r>
          </w:p>
          <w:p>
            <w:pPr>
              <w:pStyle w:val="null3"/>
              <w:jc w:val="both"/>
            </w:pPr>
            <w:r>
              <w:rPr>
                <w:sz w:val="21"/>
                <w:color w:val="000000"/>
              </w:rPr>
              <w:t xml:space="preserve">     </w:t>
            </w:r>
            <w:r>
              <w:rPr>
                <w:sz w:val="21"/>
                <w:color w:val="000000"/>
              </w:rPr>
              <w:t>14.</w:t>
            </w:r>
            <w:r>
              <w:rPr>
                <w:sz w:val="21"/>
                <w:color w:val="000000"/>
              </w:rPr>
              <w:t>标配一体化模块插件箱，可兼容原装同品牌常用监护模块，便于将来呼吸机功能升级和扩展；</w:t>
            </w:r>
          </w:p>
          <w:p>
            <w:pPr>
              <w:pStyle w:val="null3"/>
              <w:jc w:val="both"/>
            </w:pPr>
            <w:r>
              <w:rPr>
                <w:sz w:val="21"/>
                <w:color w:val="000000"/>
              </w:rPr>
              <w:t xml:space="preserve">     </w:t>
            </w:r>
            <w:r>
              <w:rPr>
                <w:sz w:val="21"/>
                <w:color w:val="000000"/>
              </w:rPr>
              <w:t>15.</w:t>
            </w:r>
            <w:r>
              <w:rPr>
                <w:sz w:val="21"/>
                <w:color w:val="000000"/>
              </w:rPr>
              <w:t>可选配旁流</w:t>
            </w:r>
            <w:r>
              <w:rPr>
                <w:sz w:val="21"/>
                <w:color w:val="000000"/>
              </w:rPr>
              <w:t>CO2</w:t>
            </w:r>
            <w:r>
              <w:rPr>
                <w:sz w:val="21"/>
                <w:color w:val="000000"/>
              </w:rPr>
              <w:t>模块监测；</w:t>
            </w:r>
          </w:p>
          <w:p>
            <w:pPr>
              <w:pStyle w:val="null3"/>
              <w:jc w:val="both"/>
            </w:pPr>
            <w:r>
              <w:rPr>
                <w:sz w:val="21"/>
                <w:color w:val="000000"/>
              </w:rPr>
              <w:t xml:space="preserve">     </w:t>
            </w:r>
            <w:r>
              <w:rPr>
                <w:sz w:val="21"/>
                <w:color w:val="000000"/>
              </w:rPr>
              <w:t>16.</w:t>
            </w:r>
            <w:r>
              <w:rPr>
                <w:sz w:val="21"/>
                <w:color w:val="000000"/>
              </w:rPr>
              <w:t>可选配主流</w:t>
            </w:r>
            <w:r>
              <w:rPr>
                <w:sz w:val="21"/>
                <w:color w:val="000000"/>
              </w:rPr>
              <w:t>CO2</w:t>
            </w:r>
            <w:r>
              <w:rPr>
                <w:sz w:val="21"/>
                <w:color w:val="000000"/>
              </w:rPr>
              <w:t>模块监测，同时监测气道死腔</w:t>
            </w:r>
            <w:r>
              <w:rPr>
                <w:sz w:val="21"/>
                <w:color w:val="000000"/>
              </w:rPr>
              <w:t xml:space="preserve">VDaw </w:t>
            </w:r>
            <w:r>
              <w:rPr>
                <w:sz w:val="21"/>
                <w:color w:val="000000"/>
              </w:rPr>
              <w:t>和肺泡通气量</w:t>
            </w:r>
            <w:r>
              <w:rPr>
                <w:sz w:val="21"/>
                <w:color w:val="000000"/>
              </w:rPr>
              <w:t xml:space="preserve">Vtalv </w:t>
            </w:r>
            <w:r>
              <w:rPr>
                <w:sz w:val="21"/>
                <w:color w:val="000000"/>
              </w:rPr>
              <w:t>等参数，可以监测容积</w:t>
            </w:r>
            <w:r>
              <w:rPr>
                <w:sz w:val="21"/>
                <w:color w:val="000000"/>
              </w:rPr>
              <w:t>-</w:t>
            </w:r>
            <w:r>
              <w:rPr>
                <w:sz w:val="21"/>
                <w:color w:val="000000"/>
              </w:rPr>
              <w:t>二氧化碳图；可进行氧合指数</w:t>
            </w:r>
            <w:r>
              <w:rPr>
                <w:sz w:val="21"/>
                <w:color w:val="000000"/>
              </w:rPr>
              <w:t>OI</w:t>
            </w:r>
            <w:r>
              <w:rPr>
                <w:sz w:val="21"/>
                <w:color w:val="000000"/>
              </w:rPr>
              <w:t>和</w:t>
            </w:r>
            <w:r>
              <w:rPr>
                <w:sz w:val="21"/>
                <w:color w:val="000000"/>
              </w:rPr>
              <w:t>P/F</w:t>
            </w:r>
            <w:r>
              <w:rPr>
                <w:sz w:val="21"/>
                <w:color w:val="000000"/>
              </w:rPr>
              <w:t>值的计算；</w:t>
            </w:r>
          </w:p>
          <w:p>
            <w:pPr>
              <w:pStyle w:val="null3"/>
              <w:jc w:val="both"/>
            </w:pPr>
            <w:r>
              <w:rPr>
                <w:sz w:val="21"/>
                <w:color w:val="000000"/>
              </w:rPr>
              <w:t xml:space="preserve">     </w:t>
            </w:r>
            <w:r>
              <w:rPr>
                <w:sz w:val="21"/>
                <w:color w:val="000000"/>
              </w:rPr>
              <w:t>17.</w:t>
            </w:r>
            <w:r>
              <w:rPr>
                <w:sz w:val="21"/>
                <w:color w:val="000000"/>
              </w:rPr>
              <w:t>可选配（原装同品牌）</w:t>
            </w:r>
            <w:r>
              <w:rPr>
                <w:sz w:val="21"/>
                <w:color w:val="000000"/>
              </w:rPr>
              <w:t>SpO2</w:t>
            </w:r>
            <w:r>
              <w:rPr>
                <w:sz w:val="21"/>
                <w:color w:val="000000"/>
              </w:rPr>
              <w:t>模块监测，提供</w:t>
            </w:r>
            <w:r>
              <w:rPr>
                <w:sz w:val="21"/>
                <w:color w:val="000000"/>
              </w:rPr>
              <w:t>SpO2</w:t>
            </w:r>
            <w:r>
              <w:rPr>
                <w:sz w:val="21"/>
                <w:color w:val="000000"/>
              </w:rPr>
              <w:t>和</w:t>
            </w:r>
            <w:r>
              <w:rPr>
                <w:sz w:val="21"/>
                <w:color w:val="000000"/>
              </w:rPr>
              <w:t>PR</w:t>
            </w:r>
            <w:r>
              <w:rPr>
                <w:sz w:val="21"/>
                <w:color w:val="000000"/>
              </w:rPr>
              <w:t>监测值，提供脉搏波；</w:t>
            </w:r>
          </w:p>
          <w:p>
            <w:pPr>
              <w:pStyle w:val="null3"/>
              <w:jc w:val="both"/>
            </w:pPr>
            <w:r>
              <w:rPr>
                <w:sz w:val="21"/>
                <w:color w:val="000000"/>
              </w:rPr>
              <w:t xml:space="preserve">     </w:t>
            </w:r>
            <w:r>
              <w:rPr>
                <w:sz w:val="33"/>
                <w:color w:val="000000"/>
              </w:rPr>
              <w:t>▲</w:t>
            </w:r>
            <w:r>
              <w:rPr>
                <w:sz w:val="21"/>
                <w:color w:val="000000"/>
              </w:rPr>
              <w:t>18.</w:t>
            </w:r>
            <w:r>
              <w:rPr>
                <w:sz w:val="21"/>
                <w:color w:val="000000"/>
              </w:rPr>
              <w:t>吸气安全阀组件可拆卸，并能高温高压蒸汽消毒（≥</w:t>
            </w:r>
            <w:r>
              <w:rPr>
                <w:sz w:val="21"/>
                <w:color w:val="000000"/>
              </w:rPr>
              <w:t>134</w:t>
            </w:r>
            <w:r>
              <w:rPr>
                <w:sz w:val="21"/>
                <w:color w:val="000000"/>
              </w:rPr>
              <w:t>℃），以防止院内交叉感染。</w:t>
            </w:r>
          </w:p>
          <w:p>
            <w:pPr>
              <w:pStyle w:val="null3"/>
              <w:jc w:val="both"/>
            </w:pPr>
            <w:r>
              <w:rPr>
                <w:sz w:val="21"/>
                <w:color w:val="000000"/>
              </w:rPr>
              <w:t xml:space="preserve">     </w:t>
            </w:r>
            <w:r>
              <w:rPr>
                <w:sz w:val="21"/>
                <w:color w:val="000000"/>
              </w:rPr>
              <w:t>19.</w:t>
            </w:r>
            <w:r>
              <w:rPr>
                <w:sz w:val="21"/>
                <w:color w:val="000000"/>
              </w:rPr>
              <w:t>具备图形化显示功能，能实时动态图形化显示患者气道阻力、肺顺应性、自主呼吸和分钟通气量等肺部力学参数；</w:t>
            </w:r>
          </w:p>
          <w:p>
            <w:pPr>
              <w:pStyle w:val="null3"/>
              <w:jc w:val="both"/>
            </w:pPr>
            <w:r>
              <w:rPr>
                <w:sz w:val="21"/>
                <w:color w:val="000000"/>
              </w:rPr>
              <w:t>呼吸模式及功能</w:t>
            </w:r>
          </w:p>
          <w:p>
            <w:pPr>
              <w:pStyle w:val="null3"/>
              <w:jc w:val="both"/>
            </w:pPr>
            <w:r>
              <w:rPr>
                <w:sz w:val="21"/>
                <w:color w:val="000000"/>
              </w:rPr>
              <w:t xml:space="preserve">     </w:t>
            </w:r>
            <w:r>
              <w:rPr>
                <w:sz w:val="21"/>
                <w:color w:val="000000"/>
              </w:rPr>
              <w:t>1.</w:t>
            </w:r>
            <w:r>
              <w:rPr>
                <w:sz w:val="21"/>
                <w:color w:val="000000"/>
              </w:rPr>
              <w:t>标配模式：容量控制</w:t>
            </w:r>
            <w:r>
              <w:rPr>
                <w:sz w:val="21"/>
                <w:color w:val="000000"/>
              </w:rPr>
              <w:t>/</w:t>
            </w:r>
            <w:r>
              <w:rPr>
                <w:sz w:val="21"/>
                <w:color w:val="000000"/>
              </w:rPr>
              <w:t>辅助通气模式</w:t>
            </w:r>
            <w:r>
              <w:rPr>
                <w:sz w:val="21"/>
                <w:color w:val="000000"/>
              </w:rPr>
              <w:t>V-A/C</w:t>
            </w:r>
            <w:r>
              <w:rPr>
                <w:sz w:val="21"/>
                <w:color w:val="000000"/>
              </w:rPr>
              <w:t>和容量同步间歇指令通气模式</w:t>
            </w:r>
            <w:r>
              <w:rPr>
                <w:sz w:val="21"/>
                <w:color w:val="000000"/>
              </w:rPr>
              <w:t>V-SIMV</w:t>
            </w:r>
            <w:r>
              <w:rPr>
                <w:sz w:val="21"/>
                <w:color w:val="000000"/>
              </w:rPr>
              <w:t>（容量模式流速波形可调方波、</w:t>
            </w:r>
            <w:r>
              <w:rPr>
                <w:sz w:val="21"/>
                <w:color w:val="000000"/>
              </w:rPr>
              <w:t>50%</w:t>
            </w:r>
            <w:r>
              <w:rPr>
                <w:sz w:val="21"/>
                <w:color w:val="000000"/>
              </w:rPr>
              <w:t>或</w:t>
            </w:r>
            <w:r>
              <w:rPr>
                <w:sz w:val="21"/>
                <w:color w:val="000000"/>
              </w:rPr>
              <w:t>100%</w:t>
            </w:r>
            <w:r>
              <w:rPr>
                <w:sz w:val="21"/>
                <w:color w:val="000000"/>
              </w:rPr>
              <w:t>递减波）；压力控制</w:t>
            </w:r>
            <w:r>
              <w:rPr>
                <w:sz w:val="21"/>
                <w:color w:val="000000"/>
              </w:rPr>
              <w:t>/</w:t>
            </w:r>
            <w:r>
              <w:rPr>
                <w:sz w:val="21"/>
                <w:color w:val="000000"/>
              </w:rPr>
              <w:t>辅助通气模式</w:t>
            </w:r>
            <w:r>
              <w:rPr>
                <w:sz w:val="21"/>
                <w:color w:val="000000"/>
              </w:rPr>
              <w:t>P-A/C</w:t>
            </w:r>
            <w:r>
              <w:rPr>
                <w:sz w:val="21"/>
                <w:color w:val="000000"/>
              </w:rPr>
              <w:t>和压力同步间歇指令通气模式</w:t>
            </w:r>
            <w:r>
              <w:rPr>
                <w:sz w:val="21"/>
                <w:color w:val="000000"/>
              </w:rPr>
              <w:t>P-SIMV</w:t>
            </w:r>
            <w:r>
              <w:rPr>
                <w:sz w:val="21"/>
                <w:color w:val="000000"/>
              </w:rPr>
              <w:t>；持续气道正压通气模式</w:t>
            </w:r>
            <w:r>
              <w:rPr>
                <w:sz w:val="21"/>
                <w:color w:val="000000"/>
              </w:rPr>
              <w:t>/</w:t>
            </w:r>
            <w:r>
              <w:rPr>
                <w:sz w:val="21"/>
                <w:color w:val="000000"/>
              </w:rPr>
              <w:t>压力支持通气模式</w:t>
            </w:r>
            <w:r>
              <w:rPr>
                <w:sz w:val="21"/>
                <w:color w:val="000000"/>
              </w:rPr>
              <w:t>CPAP/PSV</w:t>
            </w:r>
            <w:r>
              <w:rPr>
                <w:sz w:val="21"/>
                <w:color w:val="000000"/>
              </w:rPr>
              <w:t>、窒息通气模式；</w:t>
            </w:r>
          </w:p>
          <w:p>
            <w:pPr>
              <w:pStyle w:val="null3"/>
              <w:jc w:val="both"/>
            </w:pPr>
            <w:r>
              <w:rPr>
                <w:sz w:val="21"/>
                <w:color w:val="000000"/>
              </w:rPr>
              <w:t xml:space="preserve">     </w:t>
            </w:r>
            <w:r>
              <w:rPr>
                <w:sz w:val="21"/>
                <w:color w:val="000000"/>
              </w:rPr>
              <w:t>2.</w:t>
            </w:r>
            <w:r>
              <w:rPr>
                <w:sz w:val="21"/>
                <w:color w:val="000000"/>
              </w:rPr>
              <w:t>可选配升级高级模式：压力调节容量控制通气（如</w:t>
            </w:r>
            <w:r>
              <w:rPr>
                <w:sz w:val="21"/>
                <w:color w:val="000000"/>
              </w:rPr>
              <w:t>AUTOFLOW</w:t>
            </w:r>
            <w:r>
              <w:rPr>
                <w:sz w:val="21"/>
                <w:color w:val="000000"/>
              </w:rPr>
              <w:t>或者</w:t>
            </w:r>
            <w:r>
              <w:rPr>
                <w:sz w:val="21"/>
                <w:color w:val="000000"/>
              </w:rPr>
              <w:t>PRVC</w:t>
            </w:r>
            <w:r>
              <w:rPr>
                <w:sz w:val="21"/>
                <w:color w:val="000000"/>
              </w:rPr>
              <w:t>等）、压力调节容量控制</w:t>
            </w:r>
            <w:r>
              <w:rPr>
                <w:sz w:val="21"/>
                <w:color w:val="000000"/>
              </w:rPr>
              <w:t>-</w:t>
            </w:r>
            <w:r>
              <w:rPr>
                <w:sz w:val="21"/>
                <w:color w:val="000000"/>
              </w:rPr>
              <w:t>同步间歇指令通气模式（</w:t>
            </w:r>
            <w:r>
              <w:rPr>
                <w:sz w:val="21"/>
                <w:color w:val="000000"/>
              </w:rPr>
              <w:t>PRVC-SIMV</w:t>
            </w:r>
            <w:r>
              <w:rPr>
                <w:sz w:val="21"/>
                <w:color w:val="000000"/>
              </w:rPr>
              <w:t>）；气道压力释放通气</w:t>
            </w:r>
            <w:r>
              <w:rPr>
                <w:sz w:val="21"/>
                <w:color w:val="000000"/>
              </w:rPr>
              <w:t>APRV</w:t>
            </w:r>
            <w:r>
              <w:rPr>
                <w:sz w:val="21"/>
                <w:color w:val="000000"/>
              </w:rPr>
              <w:t>、双水平气道正压通气模式</w:t>
            </w:r>
            <w:r>
              <w:rPr>
                <w:sz w:val="21"/>
                <w:color w:val="000000"/>
              </w:rPr>
              <w:t>DuoLevel</w:t>
            </w:r>
            <w:r>
              <w:rPr>
                <w:sz w:val="21"/>
                <w:color w:val="000000"/>
              </w:rPr>
              <w:t>；容量支持通气</w:t>
            </w:r>
            <w:r>
              <w:rPr>
                <w:sz w:val="21"/>
                <w:color w:val="000000"/>
              </w:rPr>
              <w:t>VS</w:t>
            </w:r>
            <w:r>
              <w:rPr>
                <w:sz w:val="21"/>
                <w:color w:val="000000"/>
              </w:rPr>
              <w:t>；智能通气模式（如自适应分钟通气</w:t>
            </w:r>
            <w:r>
              <w:rPr>
                <w:sz w:val="21"/>
                <w:color w:val="000000"/>
              </w:rPr>
              <w:t>AMV</w:t>
            </w:r>
            <w:r>
              <w:rPr>
                <w:sz w:val="21"/>
                <w:color w:val="000000"/>
              </w:rPr>
              <w:t>，自适应支持通气</w:t>
            </w:r>
            <w:r>
              <w:rPr>
                <w:sz w:val="21"/>
                <w:color w:val="000000"/>
              </w:rPr>
              <w:t>ASV</w:t>
            </w:r>
            <w:r>
              <w:rPr>
                <w:sz w:val="21"/>
                <w:color w:val="000000"/>
              </w:rPr>
              <w:t>等），心肺复苏通气模式（如</w:t>
            </w:r>
            <w:r>
              <w:rPr>
                <w:sz w:val="21"/>
                <w:color w:val="000000"/>
              </w:rPr>
              <w:t>CPRV</w:t>
            </w:r>
            <w:r>
              <w:rPr>
                <w:sz w:val="21"/>
                <w:color w:val="000000"/>
              </w:rPr>
              <w:t>，</w:t>
            </w:r>
            <w:r>
              <w:rPr>
                <w:sz w:val="21"/>
                <w:color w:val="000000"/>
              </w:rPr>
              <w:t>CPR mode</w:t>
            </w:r>
            <w:r>
              <w:rPr>
                <w:sz w:val="21"/>
                <w:color w:val="000000"/>
              </w:rPr>
              <w:t>等）；</w:t>
            </w:r>
          </w:p>
          <w:p>
            <w:pPr>
              <w:pStyle w:val="null3"/>
              <w:jc w:val="both"/>
            </w:pPr>
            <w:r>
              <w:rPr>
                <w:sz w:val="21"/>
                <w:color w:val="000000"/>
              </w:rPr>
              <w:t xml:space="preserve">     </w:t>
            </w:r>
            <w:r>
              <w:rPr>
                <w:sz w:val="21"/>
                <w:color w:val="000000"/>
              </w:rPr>
              <w:t>3.</w:t>
            </w:r>
            <w:r>
              <w:rPr>
                <w:sz w:val="21"/>
                <w:color w:val="000000"/>
              </w:rPr>
              <w:t>无创通气模式，包含</w:t>
            </w:r>
            <w:r>
              <w:rPr>
                <w:sz w:val="21"/>
                <w:color w:val="000000"/>
              </w:rPr>
              <w:t>P-A/C</w:t>
            </w:r>
            <w:r>
              <w:rPr>
                <w:sz w:val="21"/>
                <w:color w:val="000000"/>
              </w:rPr>
              <w:t>、</w:t>
            </w:r>
            <w:r>
              <w:rPr>
                <w:sz w:val="21"/>
                <w:color w:val="000000"/>
              </w:rPr>
              <w:t>P-SIMV</w:t>
            </w:r>
            <w:r>
              <w:rPr>
                <w:sz w:val="21"/>
                <w:color w:val="000000"/>
              </w:rPr>
              <w:t>、</w:t>
            </w:r>
            <w:r>
              <w:rPr>
                <w:sz w:val="21"/>
                <w:color w:val="000000"/>
              </w:rPr>
              <w:t>CPAP/PSV</w:t>
            </w:r>
            <w:r>
              <w:rPr>
                <w:sz w:val="21"/>
                <w:color w:val="000000"/>
              </w:rPr>
              <w:t>、</w:t>
            </w:r>
            <w:r>
              <w:rPr>
                <w:sz w:val="21"/>
                <w:color w:val="000000"/>
              </w:rPr>
              <w:t>DuoLevel</w:t>
            </w:r>
            <w:r>
              <w:rPr>
                <w:sz w:val="21"/>
                <w:color w:val="000000"/>
              </w:rPr>
              <w:t>、</w:t>
            </w:r>
            <w:r>
              <w:rPr>
                <w:sz w:val="21"/>
                <w:color w:val="000000"/>
              </w:rPr>
              <w:t xml:space="preserve">APRV </w:t>
            </w:r>
            <w:r>
              <w:rPr>
                <w:sz w:val="21"/>
                <w:color w:val="000000"/>
              </w:rPr>
              <w:t xml:space="preserve">和 </w:t>
            </w:r>
            <w:r>
              <w:rPr>
                <w:sz w:val="21"/>
                <w:color w:val="000000"/>
              </w:rPr>
              <w:t>PSV-S/T</w:t>
            </w:r>
            <w:r>
              <w:rPr>
                <w:sz w:val="21"/>
                <w:color w:val="000000"/>
              </w:rPr>
              <w:t>等模式。</w:t>
            </w:r>
          </w:p>
          <w:p>
            <w:pPr>
              <w:pStyle w:val="null3"/>
              <w:jc w:val="both"/>
            </w:pPr>
            <w:r>
              <w:rPr>
                <w:sz w:val="21"/>
                <w:color w:val="000000"/>
              </w:rPr>
              <w:t xml:space="preserve">     </w:t>
            </w:r>
            <w:r>
              <w:rPr>
                <w:sz w:val="33"/>
                <w:color w:val="000000"/>
              </w:rPr>
              <w:t>▲</w:t>
            </w:r>
            <w:r>
              <w:rPr>
                <w:sz w:val="21"/>
                <w:color w:val="000000"/>
              </w:rPr>
              <w:t>4.</w:t>
            </w:r>
            <w:r>
              <w:rPr>
                <w:sz w:val="21"/>
                <w:color w:val="000000"/>
              </w:rPr>
              <w:t>氧疗模式 ：具备高流速氧疗功能，氧疗流速（最大</w:t>
            </w:r>
            <w:r>
              <w:rPr>
                <w:sz w:val="21"/>
                <w:color w:val="000000"/>
              </w:rPr>
              <w:t>80L/min</w:t>
            </w:r>
            <w:r>
              <w:rPr>
                <w:sz w:val="21"/>
                <w:color w:val="000000"/>
              </w:rPr>
              <w:t>）和氧浓度可设，并具有氧疗计时功能。经湿化器加湿加温后氧疗效果更佳。</w:t>
            </w:r>
          </w:p>
          <w:p>
            <w:pPr>
              <w:pStyle w:val="null3"/>
              <w:jc w:val="both"/>
            </w:pPr>
            <w:r>
              <w:rPr>
                <w:sz w:val="21"/>
                <w:color w:val="000000"/>
              </w:rPr>
              <w:t xml:space="preserve">     </w:t>
            </w:r>
            <w:r>
              <w:rPr>
                <w:sz w:val="21"/>
                <w:color w:val="000000"/>
              </w:rPr>
              <w:t>5.</w:t>
            </w:r>
            <w:r>
              <w:rPr>
                <w:sz w:val="21"/>
                <w:color w:val="000000"/>
              </w:rPr>
              <w:t>智能同步技术（如</w:t>
            </w:r>
            <w:r>
              <w:rPr>
                <w:sz w:val="21"/>
                <w:color w:val="000000"/>
              </w:rPr>
              <w:t>IntelliCycle</w:t>
            </w:r>
            <w:r>
              <w:rPr>
                <w:sz w:val="21"/>
                <w:color w:val="000000"/>
              </w:rPr>
              <w:t>，</w:t>
            </w:r>
            <w:r>
              <w:rPr>
                <w:sz w:val="21"/>
                <w:color w:val="000000"/>
              </w:rPr>
              <w:t>IntelliSync</w:t>
            </w:r>
            <w:r>
              <w:rPr>
                <w:sz w:val="21"/>
                <w:color w:val="000000"/>
              </w:rPr>
              <w:t>），自动调节吸气触发</w:t>
            </w:r>
            <w:r>
              <w:rPr>
                <w:sz w:val="21"/>
                <w:color w:val="000000"/>
              </w:rPr>
              <w:t>/</w:t>
            </w:r>
            <w:r>
              <w:rPr>
                <w:sz w:val="21"/>
                <w:color w:val="000000"/>
              </w:rPr>
              <w:t>呼气触发灵敏度，自动调节压力上升时间，提高病人自主呼吸时的舒适度和人机同步性，无需医护人员频繁手动调节参数。</w:t>
            </w:r>
          </w:p>
          <w:p>
            <w:pPr>
              <w:pStyle w:val="null3"/>
              <w:jc w:val="both"/>
            </w:pPr>
            <w:r>
              <w:rPr>
                <w:sz w:val="21"/>
                <w:color w:val="000000"/>
              </w:rPr>
              <w:t xml:space="preserve">     </w:t>
            </w:r>
            <w:r>
              <w:rPr>
                <w:sz w:val="21"/>
                <w:color w:val="000000"/>
              </w:rPr>
              <w:t>6.</w:t>
            </w:r>
            <w:r>
              <w:rPr>
                <w:sz w:val="21"/>
                <w:color w:val="000000"/>
              </w:rPr>
              <w:t>基础流速可自动调节，范围：</w:t>
            </w:r>
            <w:r>
              <w:rPr>
                <w:sz w:val="21"/>
                <w:color w:val="000000"/>
              </w:rPr>
              <w:t>3-40L/min</w:t>
            </w:r>
            <w:r>
              <w:rPr>
                <w:sz w:val="21"/>
                <w:color w:val="000000"/>
              </w:rPr>
              <w:t>（有创）；</w:t>
            </w:r>
            <w:r>
              <w:rPr>
                <w:sz w:val="21"/>
                <w:color w:val="000000"/>
              </w:rPr>
              <w:t>10-65L/min</w:t>
            </w:r>
            <w:r>
              <w:rPr>
                <w:sz w:val="21"/>
                <w:color w:val="000000"/>
              </w:rPr>
              <w:t>（无创）</w:t>
            </w:r>
          </w:p>
          <w:p>
            <w:pPr>
              <w:pStyle w:val="null3"/>
              <w:jc w:val="both"/>
            </w:pPr>
            <w:r>
              <w:rPr>
                <w:sz w:val="21"/>
                <w:color w:val="000000"/>
              </w:rPr>
              <w:t xml:space="preserve">     </w:t>
            </w:r>
            <w:r>
              <w:rPr>
                <w:sz w:val="21"/>
                <w:color w:val="000000"/>
              </w:rPr>
              <w:t>7.</w:t>
            </w:r>
            <w:r>
              <w:rPr>
                <w:sz w:val="21"/>
                <w:color w:val="000000"/>
              </w:rPr>
              <w:t>具有自动插管阻力补偿（如</w:t>
            </w:r>
            <w:r>
              <w:rPr>
                <w:sz w:val="21"/>
                <w:color w:val="000000"/>
              </w:rPr>
              <w:t>ATRC</w:t>
            </w:r>
            <w:r>
              <w:rPr>
                <w:sz w:val="21"/>
                <w:color w:val="000000"/>
              </w:rPr>
              <w:t>，</w:t>
            </w:r>
            <w:r>
              <w:rPr>
                <w:sz w:val="21"/>
                <w:color w:val="000000"/>
              </w:rPr>
              <w:t>TRC</w:t>
            </w:r>
            <w:r>
              <w:rPr>
                <w:sz w:val="21"/>
                <w:color w:val="000000"/>
              </w:rPr>
              <w:t>）功能；</w:t>
            </w:r>
          </w:p>
          <w:p>
            <w:pPr>
              <w:pStyle w:val="null3"/>
              <w:jc w:val="both"/>
            </w:pPr>
            <w:r>
              <w:rPr>
                <w:sz w:val="21"/>
                <w:color w:val="000000"/>
              </w:rPr>
              <w:t xml:space="preserve">     </w:t>
            </w:r>
            <w:r>
              <w:rPr>
                <w:sz w:val="21"/>
                <w:color w:val="000000"/>
              </w:rPr>
              <w:t>8.</w:t>
            </w:r>
            <w:r>
              <w:rPr>
                <w:sz w:val="21"/>
                <w:color w:val="000000"/>
              </w:rPr>
              <w:t>可选配脱机辅助工具，用户可定制脱机指征并设定报警范围，提供全面的脱机信息看板，一键启动</w:t>
            </w:r>
            <w:r>
              <w:rPr>
                <w:sz w:val="21"/>
                <w:color w:val="000000"/>
              </w:rPr>
              <w:t>SBT</w:t>
            </w:r>
            <w:r>
              <w:rPr>
                <w:sz w:val="21"/>
                <w:color w:val="000000"/>
              </w:rPr>
              <w:t>（自主呼吸实验），规范脱机流程；</w:t>
            </w:r>
          </w:p>
          <w:p>
            <w:pPr>
              <w:pStyle w:val="null3"/>
              <w:jc w:val="both"/>
            </w:pPr>
            <w:r>
              <w:rPr>
                <w:sz w:val="21"/>
                <w:color w:val="000000"/>
              </w:rPr>
              <w:t xml:space="preserve">     </w:t>
            </w:r>
            <w:r>
              <w:rPr>
                <w:sz w:val="21"/>
                <w:color w:val="000000"/>
              </w:rPr>
              <w:t>9.</w:t>
            </w:r>
            <w:r>
              <w:rPr>
                <w:sz w:val="21"/>
                <w:color w:val="000000"/>
              </w:rPr>
              <w:t>具有</w:t>
            </w:r>
            <w:r>
              <w:rPr>
                <w:sz w:val="21"/>
                <w:color w:val="000000"/>
              </w:rPr>
              <w:t>NIF</w:t>
            </w:r>
            <w:r>
              <w:rPr>
                <w:sz w:val="21"/>
                <w:color w:val="000000"/>
              </w:rPr>
              <w:t>、</w:t>
            </w:r>
            <w:r>
              <w:rPr>
                <w:sz w:val="21"/>
                <w:color w:val="000000"/>
              </w:rPr>
              <w:t>RSBi</w:t>
            </w:r>
            <w:r>
              <w:rPr>
                <w:sz w:val="21"/>
                <w:color w:val="000000"/>
              </w:rPr>
              <w:t>及</w:t>
            </w:r>
            <w:r>
              <w:rPr>
                <w:sz w:val="21"/>
                <w:color w:val="000000"/>
              </w:rPr>
              <w:t>P0. 1</w:t>
            </w:r>
            <w:r>
              <w:rPr>
                <w:sz w:val="21"/>
                <w:color w:val="000000"/>
              </w:rPr>
              <w:t>等脱机参数监测和测量；</w:t>
            </w:r>
          </w:p>
          <w:p>
            <w:pPr>
              <w:pStyle w:val="null3"/>
              <w:jc w:val="both"/>
            </w:pPr>
            <w:r>
              <w:rPr>
                <w:sz w:val="21"/>
                <w:color w:val="000000"/>
              </w:rPr>
              <w:t xml:space="preserve">     </w:t>
            </w:r>
            <w:r>
              <w:rPr>
                <w:sz w:val="21"/>
                <w:color w:val="000000"/>
              </w:rPr>
              <w:t>10.</w:t>
            </w:r>
            <w:r>
              <w:rPr>
                <w:sz w:val="21"/>
                <w:color w:val="000000"/>
              </w:rPr>
              <w:t>可选配肺复张工具，提供控制性肺膨胀法（</w:t>
            </w:r>
            <w:r>
              <w:rPr>
                <w:sz w:val="21"/>
                <w:color w:val="000000"/>
              </w:rPr>
              <w:t>SI</w:t>
            </w:r>
            <w:r>
              <w:rPr>
                <w:sz w:val="21"/>
                <w:color w:val="000000"/>
              </w:rPr>
              <w:t>）进行肺复张，可一键启动并能提供历史数据回顾；</w:t>
            </w:r>
          </w:p>
          <w:p>
            <w:pPr>
              <w:pStyle w:val="null3"/>
              <w:jc w:val="both"/>
            </w:pPr>
            <w:r>
              <w:rPr>
                <w:sz w:val="21"/>
                <w:color w:val="000000"/>
              </w:rPr>
              <w:t xml:space="preserve">     </w:t>
            </w:r>
            <w:r>
              <w:rPr>
                <w:sz w:val="21"/>
                <w:color w:val="000000"/>
              </w:rPr>
              <w:t>11.</w:t>
            </w:r>
            <w:r>
              <w:rPr>
                <w:sz w:val="21"/>
                <w:color w:val="000000"/>
              </w:rPr>
              <w:t>可选配低流速</w:t>
            </w:r>
            <w:r>
              <w:rPr>
                <w:sz w:val="21"/>
                <w:color w:val="000000"/>
              </w:rPr>
              <w:t>P-V</w:t>
            </w:r>
            <w:r>
              <w:rPr>
                <w:sz w:val="21"/>
                <w:color w:val="000000"/>
              </w:rPr>
              <w:t>工具，帮助确定最佳</w:t>
            </w:r>
            <w:r>
              <w:rPr>
                <w:sz w:val="21"/>
                <w:color w:val="000000"/>
              </w:rPr>
              <w:t>PEEP</w:t>
            </w:r>
            <w:r>
              <w:rPr>
                <w:sz w:val="21"/>
                <w:color w:val="000000"/>
              </w:rPr>
              <w:t>值；</w:t>
            </w:r>
          </w:p>
          <w:p>
            <w:pPr>
              <w:pStyle w:val="null3"/>
              <w:jc w:val="both"/>
            </w:pPr>
            <w:r>
              <w:rPr>
                <w:sz w:val="21"/>
                <w:color w:val="000000"/>
              </w:rPr>
              <w:t xml:space="preserve">     </w:t>
            </w:r>
            <w:r>
              <w:rPr>
                <w:sz w:val="21"/>
                <w:color w:val="000000"/>
              </w:rPr>
              <w:t>12.</w:t>
            </w:r>
            <w:r>
              <w:rPr>
                <w:sz w:val="21"/>
                <w:color w:val="000000"/>
              </w:rPr>
              <w:t>具有待机功能并可设定病人理想体重或身高，具有单位理想体重呼气潮气量 （</w:t>
            </w:r>
            <w:r>
              <w:rPr>
                <w:sz w:val="21"/>
                <w:color w:val="000000"/>
              </w:rPr>
              <w:t>TVe/IBW</w:t>
            </w:r>
            <w:r>
              <w:rPr>
                <w:sz w:val="21"/>
                <w:color w:val="000000"/>
              </w:rPr>
              <w:t>）参数监测功能；</w:t>
            </w:r>
          </w:p>
          <w:p>
            <w:pPr>
              <w:pStyle w:val="null3"/>
              <w:jc w:val="both"/>
            </w:pPr>
            <w:r>
              <w:rPr>
                <w:sz w:val="21"/>
                <w:color w:val="000000"/>
              </w:rPr>
              <w:t xml:space="preserve">     </w:t>
            </w:r>
            <w:r>
              <w:rPr>
                <w:sz w:val="21"/>
                <w:color w:val="000000"/>
              </w:rPr>
              <w:t>13.</w:t>
            </w:r>
            <w:r>
              <w:rPr>
                <w:sz w:val="21"/>
                <w:color w:val="000000"/>
              </w:rPr>
              <w:t>其他功能：叹息功能、手动呼吸、吸气保持、呼气保持、一体化雾化功能、智能增氧吸痰功能；</w:t>
            </w:r>
          </w:p>
          <w:p>
            <w:pPr>
              <w:pStyle w:val="null3"/>
              <w:jc w:val="both"/>
            </w:pPr>
            <w:r>
              <w:rPr>
                <w:sz w:val="21"/>
                <w:color w:val="000000"/>
              </w:rPr>
              <w:t>设置参数</w:t>
            </w:r>
          </w:p>
          <w:p>
            <w:pPr>
              <w:pStyle w:val="null3"/>
              <w:jc w:val="both"/>
            </w:pPr>
            <w:r>
              <w:rPr>
                <w:sz w:val="21"/>
                <w:color w:val="000000"/>
              </w:rPr>
              <w:t xml:space="preserve">     </w:t>
            </w:r>
            <w:r>
              <w:rPr>
                <w:sz w:val="21"/>
                <w:color w:val="000000"/>
              </w:rPr>
              <w:t>1.</w:t>
            </w:r>
            <w:r>
              <w:rPr>
                <w:sz w:val="21"/>
                <w:color w:val="000000"/>
              </w:rPr>
              <w:t>呼吸频率：</w:t>
            </w:r>
            <w:r>
              <w:rPr>
                <w:sz w:val="21"/>
                <w:color w:val="000000"/>
              </w:rPr>
              <w:t>1-100/min</w:t>
            </w:r>
            <w:r>
              <w:rPr>
                <w:sz w:val="21"/>
                <w:color w:val="000000"/>
              </w:rPr>
              <w:t>（选配新生儿模块时，</w:t>
            </w:r>
            <w:r>
              <w:rPr>
                <w:sz w:val="21"/>
                <w:color w:val="000000"/>
              </w:rPr>
              <w:t>1-150/min</w:t>
            </w:r>
            <w:r>
              <w:rPr>
                <w:sz w:val="21"/>
                <w:color w:val="000000"/>
              </w:rPr>
              <w:t>）</w:t>
            </w:r>
          </w:p>
          <w:p>
            <w:pPr>
              <w:pStyle w:val="null3"/>
              <w:jc w:val="both"/>
            </w:pPr>
            <w:r>
              <w:rPr>
                <w:sz w:val="21"/>
                <w:color w:val="000000"/>
              </w:rPr>
              <w:t xml:space="preserve">     </w:t>
            </w:r>
            <w:r>
              <w:rPr>
                <w:sz w:val="21"/>
                <w:color w:val="000000"/>
              </w:rPr>
              <w:t>2..</w:t>
            </w:r>
            <w:r>
              <w:rPr>
                <w:sz w:val="21"/>
                <w:color w:val="000000"/>
              </w:rPr>
              <w:t>吸气流速：</w:t>
            </w:r>
            <w:r>
              <w:rPr>
                <w:sz w:val="21"/>
                <w:color w:val="000000"/>
              </w:rPr>
              <w:t>6-180L/min</w:t>
            </w:r>
            <w:r>
              <w:rPr>
                <w:sz w:val="21"/>
                <w:color w:val="000000"/>
              </w:rPr>
              <w:t>（选配新生儿模块时，</w:t>
            </w:r>
            <w:r>
              <w:rPr>
                <w:sz w:val="21"/>
                <w:color w:val="000000"/>
              </w:rPr>
              <w:t>2-180L/min</w:t>
            </w:r>
          </w:p>
          <w:p>
            <w:pPr>
              <w:pStyle w:val="null3"/>
              <w:jc w:val="both"/>
            </w:pPr>
            <w:r>
              <w:rPr>
                <w:sz w:val="21"/>
                <w:color w:val="000000"/>
              </w:rPr>
              <w:t xml:space="preserve">     </w:t>
            </w:r>
            <w:r>
              <w:rPr>
                <w:sz w:val="21"/>
                <w:color w:val="000000"/>
              </w:rPr>
              <w:t>3.</w:t>
            </w:r>
            <w:r>
              <w:rPr>
                <w:sz w:val="21"/>
                <w:color w:val="000000"/>
              </w:rPr>
              <w:t>潮气量：</w:t>
            </w:r>
            <w:r>
              <w:rPr>
                <w:sz w:val="21"/>
                <w:color w:val="000000"/>
              </w:rPr>
              <w:t>20ml</w:t>
            </w:r>
            <w:r>
              <w:rPr>
                <w:sz w:val="21"/>
                <w:color w:val="000000"/>
              </w:rPr>
              <w:t>—</w:t>
            </w:r>
            <w:r>
              <w:rPr>
                <w:sz w:val="21"/>
                <w:color w:val="000000"/>
              </w:rPr>
              <w:t>4000ml</w:t>
            </w:r>
            <w:r>
              <w:rPr>
                <w:sz w:val="21"/>
                <w:color w:val="000000"/>
              </w:rPr>
              <w:t>（选配新生儿模块时，</w:t>
            </w:r>
            <w:r>
              <w:rPr>
                <w:sz w:val="21"/>
                <w:color w:val="000000"/>
              </w:rPr>
              <w:t>2ml</w:t>
            </w:r>
            <w:r>
              <w:rPr>
                <w:sz w:val="21"/>
                <w:color w:val="000000"/>
              </w:rPr>
              <w:t>—</w:t>
            </w:r>
            <w:r>
              <w:rPr>
                <w:sz w:val="21"/>
                <w:color w:val="000000"/>
              </w:rPr>
              <w:t>4000ml</w:t>
            </w:r>
            <w:r>
              <w:rPr>
                <w:sz w:val="21"/>
                <w:color w:val="000000"/>
              </w:rPr>
              <w:t>）</w:t>
            </w:r>
          </w:p>
          <w:p>
            <w:pPr>
              <w:pStyle w:val="null3"/>
              <w:jc w:val="both"/>
            </w:pPr>
            <w:r>
              <w:rPr>
                <w:sz w:val="21"/>
                <w:color w:val="000000"/>
              </w:rPr>
              <w:t xml:space="preserve">     </w:t>
            </w:r>
            <w:r>
              <w:rPr>
                <w:sz w:val="21"/>
                <w:color w:val="000000"/>
              </w:rPr>
              <w:t>4.</w:t>
            </w:r>
            <w:r>
              <w:rPr>
                <w:sz w:val="21"/>
                <w:color w:val="000000"/>
              </w:rPr>
              <w:t>吸</w:t>
            </w:r>
            <w:r>
              <w:rPr>
                <w:sz w:val="21"/>
                <w:color w:val="000000"/>
              </w:rPr>
              <w:t>/</w:t>
            </w:r>
            <w:r>
              <w:rPr>
                <w:sz w:val="21"/>
                <w:color w:val="000000"/>
              </w:rPr>
              <w:t>呼比：</w:t>
            </w:r>
            <w:r>
              <w:rPr>
                <w:sz w:val="21"/>
                <w:color w:val="000000"/>
              </w:rPr>
              <w:t>4:1</w:t>
            </w:r>
            <w:r>
              <w:rPr>
                <w:sz w:val="21"/>
                <w:color w:val="000000"/>
              </w:rPr>
              <w:t>—</w:t>
            </w:r>
            <w:r>
              <w:rPr>
                <w:sz w:val="21"/>
                <w:color w:val="000000"/>
              </w:rPr>
              <w:t>1:10</w:t>
            </w:r>
          </w:p>
          <w:p>
            <w:pPr>
              <w:pStyle w:val="null3"/>
              <w:jc w:val="both"/>
            </w:pPr>
            <w:r>
              <w:rPr>
                <w:sz w:val="21"/>
                <w:color w:val="000000"/>
              </w:rPr>
              <w:t xml:space="preserve">     </w:t>
            </w:r>
            <w:r>
              <w:rPr>
                <w:sz w:val="21"/>
                <w:color w:val="000000"/>
              </w:rPr>
              <w:t>5.SIMV</w:t>
            </w:r>
            <w:r>
              <w:rPr>
                <w:sz w:val="21"/>
                <w:color w:val="000000"/>
              </w:rPr>
              <w:t>频率：</w:t>
            </w:r>
            <w:r>
              <w:rPr>
                <w:sz w:val="21"/>
                <w:color w:val="000000"/>
              </w:rPr>
              <w:t>1-60/min</w:t>
            </w:r>
          </w:p>
          <w:p>
            <w:pPr>
              <w:pStyle w:val="null3"/>
              <w:jc w:val="both"/>
            </w:pPr>
            <w:r>
              <w:rPr>
                <w:sz w:val="21"/>
                <w:color w:val="000000"/>
              </w:rPr>
              <w:t xml:space="preserve">     </w:t>
            </w:r>
            <w:r>
              <w:rPr>
                <w:sz w:val="21"/>
                <w:color w:val="000000"/>
              </w:rPr>
              <w:t>6.</w:t>
            </w:r>
            <w:r>
              <w:rPr>
                <w:sz w:val="21"/>
                <w:color w:val="000000"/>
              </w:rPr>
              <w:t>最大峰值流速：≥</w:t>
            </w:r>
            <w:r>
              <w:rPr>
                <w:sz w:val="21"/>
                <w:color w:val="000000"/>
              </w:rPr>
              <w:t>180L/min</w:t>
            </w:r>
          </w:p>
          <w:p>
            <w:pPr>
              <w:pStyle w:val="null3"/>
              <w:jc w:val="both"/>
            </w:pPr>
            <w:r>
              <w:rPr>
                <w:sz w:val="21"/>
                <w:color w:val="000000"/>
              </w:rPr>
              <w:t xml:space="preserve">     </w:t>
            </w:r>
            <w:r>
              <w:rPr>
                <w:sz w:val="21"/>
                <w:color w:val="000000"/>
              </w:rPr>
              <w:t>7.</w:t>
            </w:r>
            <w:r>
              <w:rPr>
                <w:sz w:val="21"/>
                <w:color w:val="000000"/>
              </w:rPr>
              <w:t>压力支持：</w:t>
            </w:r>
            <w:r>
              <w:rPr>
                <w:sz w:val="21"/>
                <w:color w:val="000000"/>
              </w:rPr>
              <w:t>0</w:t>
            </w:r>
            <w:r>
              <w:rPr>
                <w:sz w:val="21"/>
                <w:color w:val="000000"/>
              </w:rPr>
              <w:t>—</w:t>
            </w:r>
            <w:r>
              <w:rPr>
                <w:sz w:val="21"/>
                <w:color w:val="000000"/>
              </w:rPr>
              <w:t>100cmH2O</w:t>
            </w:r>
          </w:p>
          <w:p>
            <w:pPr>
              <w:pStyle w:val="null3"/>
              <w:jc w:val="both"/>
            </w:pPr>
            <w:r>
              <w:rPr>
                <w:sz w:val="21"/>
                <w:color w:val="000000"/>
              </w:rPr>
              <w:t xml:space="preserve">     </w:t>
            </w:r>
            <w:r>
              <w:rPr>
                <w:sz w:val="21"/>
                <w:color w:val="000000"/>
              </w:rPr>
              <w:t>8.</w:t>
            </w:r>
            <w:r>
              <w:rPr>
                <w:sz w:val="21"/>
                <w:color w:val="000000"/>
              </w:rPr>
              <w:t>吸气压力：</w:t>
            </w:r>
            <w:r>
              <w:rPr>
                <w:sz w:val="21"/>
                <w:color w:val="000000"/>
              </w:rPr>
              <w:t>1--100 cmH2O</w:t>
            </w:r>
          </w:p>
          <w:p>
            <w:pPr>
              <w:pStyle w:val="null3"/>
              <w:jc w:val="both"/>
            </w:pPr>
            <w:r>
              <w:rPr>
                <w:sz w:val="21"/>
                <w:color w:val="000000"/>
              </w:rPr>
              <w:t xml:space="preserve">     </w:t>
            </w:r>
            <w:r>
              <w:rPr>
                <w:sz w:val="21"/>
                <w:color w:val="000000"/>
              </w:rPr>
              <w:t>9.PEEP</w:t>
            </w:r>
            <w:r>
              <w:rPr>
                <w:sz w:val="21"/>
                <w:color w:val="000000"/>
              </w:rPr>
              <w:t>：</w:t>
            </w:r>
            <w:r>
              <w:rPr>
                <w:sz w:val="21"/>
                <w:color w:val="000000"/>
              </w:rPr>
              <w:t>0~50 cmH2O</w:t>
            </w:r>
          </w:p>
          <w:p>
            <w:pPr>
              <w:pStyle w:val="null3"/>
              <w:jc w:val="both"/>
            </w:pPr>
            <w:r>
              <w:rPr>
                <w:sz w:val="21"/>
                <w:color w:val="000000"/>
              </w:rPr>
              <w:t xml:space="preserve">     </w:t>
            </w:r>
            <w:r>
              <w:rPr>
                <w:sz w:val="21"/>
                <w:color w:val="000000"/>
              </w:rPr>
              <w:t>10.</w:t>
            </w:r>
            <w:r>
              <w:rPr>
                <w:sz w:val="21"/>
                <w:color w:val="000000"/>
              </w:rPr>
              <w:t>压力触发灵敏度：</w:t>
            </w:r>
            <w:r>
              <w:rPr>
                <w:sz w:val="21"/>
                <w:color w:val="000000"/>
              </w:rPr>
              <w:t xml:space="preserve">-20 </w:t>
            </w:r>
            <w:r>
              <w:rPr>
                <w:sz w:val="21"/>
                <w:color w:val="000000"/>
              </w:rPr>
              <w:t>—</w:t>
            </w:r>
            <w:r>
              <w:rPr>
                <w:sz w:val="21"/>
                <w:color w:val="000000"/>
              </w:rPr>
              <w:t>- 0.5cmH2O</w:t>
            </w:r>
            <w:r>
              <w:rPr>
                <w:sz w:val="21"/>
                <w:color w:val="000000"/>
              </w:rPr>
              <w:t xml:space="preserve">，或 </w:t>
            </w:r>
            <w:r>
              <w:rPr>
                <w:sz w:val="21"/>
                <w:color w:val="000000"/>
              </w:rPr>
              <w:t>OFF</w:t>
            </w:r>
          </w:p>
          <w:p>
            <w:pPr>
              <w:pStyle w:val="null3"/>
              <w:jc w:val="both"/>
            </w:pPr>
            <w:r>
              <w:rPr>
                <w:sz w:val="21"/>
                <w:color w:val="000000"/>
              </w:rPr>
              <w:t xml:space="preserve">     </w:t>
            </w:r>
            <w:r>
              <w:rPr>
                <w:sz w:val="21"/>
                <w:color w:val="000000"/>
              </w:rPr>
              <w:t>11.</w:t>
            </w:r>
            <w:r>
              <w:rPr>
                <w:sz w:val="21"/>
                <w:color w:val="000000"/>
              </w:rPr>
              <w:t>流速触发灵敏度：</w:t>
            </w:r>
            <w:r>
              <w:rPr>
                <w:sz w:val="21"/>
                <w:color w:val="000000"/>
              </w:rPr>
              <w:t>0.5</w:t>
            </w:r>
            <w:r>
              <w:rPr>
                <w:sz w:val="21"/>
                <w:color w:val="000000"/>
              </w:rPr>
              <w:t>—</w:t>
            </w:r>
            <w:r>
              <w:rPr>
                <w:sz w:val="21"/>
                <w:color w:val="000000"/>
              </w:rPr>
              <w:t>20L/ min</w:t>
            </w:r>
            <w:r>
              <w:rPr>
                <w:sz w:val="21"/>
                <w:color w:val="000000"/>
              </w:rPr>
              <w:t xml:space="preserve">，或 </w:t>
            </w:r>
            <w:r>
              <w:rPr>
                <w:sz w:val="21"/>
                <w:color w:val="000000"/>
              </w:rPr>
              <w:t>OFF</w:t>
            </w:r>
            <w:r>
              <w:rPr>
                <w:sz w:val="21"/>
                <w:color w:val="000000"/>
              </w:rPr>
              <w:t>（选配新生儿模块时，</w:t>
            </w:r>
            <w:r>
              <w:rPr>
                <w:sz w:val="21"/>
                <w:color w:val="000000"/>
              </w:rPr>
              <w:t>0.1</w:t>
            </w:r>
            <w:r>
              <w:rPr>
                <w:sz w:val="21"/>
                <w:color w:val="000000"/>
              </w:rPr>
              <w:t>—</w:t>
            </w:r>
            <w:r>
              <w:rPr>
                <w:sz w:val="21"/>
                <w:color w:val="000000"/>
              </w:rPr>
              <w:t>20L/ min</w:t>
            </w:r>
            <w:r>
              <w:rPr>
                <w:sz w:val="21"/>
                <w:color w:val="000000"/>
              </w:rPr>
              <w:t xml:space="preserve">，或 </w:t>
            </w:r>
            <w:r>
              <w:rPr>
                <w:sz w:val="21"/>
                <w:color w:val="000000"/>
              </w:rPr>
              <w:t>OFF</w:t>
            </w:r>
            <w:r>
              <w:rPr>
                <w:sz w:val="21"/>
                <w:color w:val="000000"/>
              </w:rPr>
              <w:t>）</w:t>
            </w:r>
          </w:p>
          <w:p>
            <w:pPr>
              <w:pStyle w:val="null3"/>
              <w:jc w:val="both"/>
            </w:pPr>
            <w:r>
              <w:rPr>
                <w:sz w:val="21"/>
                <w:color w:val="000000"/>
              </w:rPr>
              <w:t xml:space="preserve">     </w:t>
            </w:r>
            <w:r>
              <w:rPr>
                <w:sz w:val="21"/>
                <w:color w:val="000000"/>
              </w:rPr>
              <w:t>12.</w:t>
            </w:r>
            <w:r>
              <w:rPr>
                <w:sz w:val="21"/>
                <w:color w:val="000000"/>
              </w:rPr>
              <w:t>呼气触发灵敏度：</w:t>
            </w:r>
            <w:r>
              <w:rPr>
                <w:sz w:val="21"/>
                <w:color w:val="000000"/>
              </w:rPr>
              <w:t>Auto, 1-85%</w:t>
            </w:r>
          </w:p>
          <w:p>
            <w:pPr>
              <w:pStyle w:val="null3"/>
              <w:jc w:val="both"/>
            </w:pPr>
            <w:r>
              <w:rPr>
                <w:sz w:val="21"/>
                <w:color w:val="000000"/>
              </w:rPr>
              <w:t xml:space="preserve">     </w:t>
            </w:r>
            <w:r>
              <w:rPr>
                <w:sz w:val="21"/>
                <w:color w:val="000000"/>
              </w:rPr>
              <w:t>13.</w:t>
            </w:r>
            <w:r>
              <w:rPr>
                <w:sz w:val="21"/>
                <w:color w:val="000000"/>
              </w:rPr>
              <w:t>叹息功能：有</w:t>
            </w:r>
          </w:p>
          <w:p>
            <w:pPr>
              <w:pStyle w:val="null3"/>
              <w:jc w:val="both"/>
            </w:pPr>
            <w:r>
              <w:rPr>
                <w:sz w:val="21"/>
                <w:color w:val="000000"/>
              </w:rPr>
              <w:t xml:space="preserve">     </w:t>
            </w:r>
            <w:r>
              <w:rPr>
                <w:sz w:val="21"/>
                <w:color w:val="000000"/>
              </w:rPr>
              <w:t>14.</w:t>
            </w:r>
            <w:r>
              <w:rPr>
                <w:sz w:val="21"/>
                <w:color w:val="000000"/>
              </w:rPr>
              <w:t>氧浓度：</w:t>
            </w:r>
            <w:r>
              <w:rPr>
                <w:sz w:val="21"/>
                <w:color w:val="000000"/>
              </w:rPr>
              <w:t>21</w:t>
            </w:r>
            <w:r>
              <w:rPr>
                <w:sz w:val="21"/>
                <w:color w:val="000000"/>
              </w:rPr>
              <w:t>—</w:t>
            </w:r>
            <w:r>
              <w:rPr>
                <w:sz w:val="21"/>
                <w:color w:val="000000"/>
              </w:rPr>
              <w:t>100vol.%</w:t>
            </w:r>
          </w:p>
          <w:p>
            <w:pPr>
              <w:pStyle w:val="null3"/>
              <w:jc w:val="both"/>
            </w:pPr>
            <w:r>
              <w:rPr>
                <w:sz w:val="21"/>
                <w:color w:val="000000"/>
              </w:rPr>
              <w:t>监测参数</w:t>
            </w:r>
          </w:p>
          <w:p>
            <w:pPr>
              <w:pStyle w:val="null3"/>
              <w:jc w:val="both"/>
            </w:pPr>
            <w:r>
              <w:rPr>
                <w:sz w:val="21"/>
                <w:color w:val="000000"/>
              </w:rPr>
              <w:t xml:space="preserve">     </w:t>
            </w:r>
            <w:r>
              <w:rPr>
                <w:sz w:val="21"/>
                <w:color w:val="000000"/>
              </w:rPr>
              <w:t>1.</w:t>
            </w:r>
            <w:r>
              <w:rPr>
                <w:sz w:val="21"/>
                <w:color w:val="000000"/>
              </w:rPr>
              <w:t>气道压力监测：气道峰压、平台压、平均压、呼气末正压等参数监测；</w:t>
            </w:r>
          </w:p>
          <w:p>
            <w:pPr>
              <w:pStyle w:val="null3"/>
              <w:jc w:val="both"/>
            </w:pPr>
            <w:r>
              <w:rPr>
                <w:sz w:val="21"/>
                <w:color w:val="000000"/>
              </w:rPr>
              <w:t xml:space="preserve">     </w:t>
            </w:r>
            <w:r>
              <w:rPr>
                <w:sz w:val="21"/>
                <w:color w:val="000000"/>
              </w:rPr>
              <w:t>2.</w:t>
            </w:r>
            <w:r>
              <w:rPr>
                <w:sz w:val="21"/>
                <w:color w:val="000000"/>
              </w:rPr>
              <w:t>分钟通气量监测：呼气分钟通气量、吸气分钟通气量、自主呼吸分钟通气量、分钟泄漏量、气体泄漏百分比等参数监测；</w:t>
            </w:r>
          </w:p>
          <w:p>
            <w:pPr>
              <w:pStyle w:val="null3"/>
              <w:jc w:val="both"/>
            </w:pPr>
            <w:r>
              <w:rPr>
                <w:sz w:val="21"/>
                <w:color w:val="000000"/>
              </w:rPr>
              <w:t xml:space="preserve">     </w:t>
            </w:r>
            <w:r>
              <w:rPr>
                <w:sz w:val="21"/>
                <w:color w:val="000000"/>
              </w:rPr>
              <w:t>3.</w:t>
            </w:r>
            <w:r>
              <w:rPr>
                <w:sz w:val="21"/>
                <w:color w:val="000000"/>
              </w:rPr>
              <w:t>潮气量监测：吸入潮气量、呼出潮气量、自主呼吸潮气量、单位理想体重呼出潮气量；</w:t>
            </w:r>
          </w:p>
          <w:p>
            <w:pPr>
              <w:pStyle w:val="null3"/>
              <w:jc w:val="both"/>
            </w:pPr>
            <w:r>
              <w:rPr>
                <w:sz w:val="21"/>
                <w:color w:val="000000"/>
              </w:rPr>
              <w:t xml:space="preserve">     </w:t>
            </w:r>
            <w:r>
              <w:rPr>
                <w:sz w:val="21"/>
                <w:color w:val="000000"/>
              </w:rPr>
              <w:t>4.</w:t>
            </w:r>
            <w:r>
              <w:rPr>
                <w:sz w:val="21"/>
                <w:color w:val="000000"/>
              </w:rPr>
              <w:t>呼吸频率监测：总呼吸频率、自主呼吸频率、机控呼吸频率的监测</w:t>
            </w:r>
          </w:p>
          <w:p>
            <w:pPr>
              <w:pStyle w:val="null3"/>
              <w:jc w:val="both"/>
            </w:pPr>
            <w:r>
              <w:rPr>
                <w:sz w:val="21"/>
                <w:color w:val="000000"/>
              </w:rPr>
              <w:t xml:space="preserve">     </w:t>
            </w:r>
            <w:r>
              <w:rPr>
                <w:sz w:val="21"/>
                <w:color w:val="000000"/>
              </w:rPr>
              <w:t>5.</w:t>
            </w:r>
            <w:r>
              <w:rPr>
                <w:sz w:val="21"/>
                <w:color w:val="000000"/>
              </w:rPr>
              <w:t>吸入氧浓度的监测</w:t>
            </w:r>
          </w:p>
          <w:p>
            <w:pPr>
              <w:pStyle w:val="null3"/>
              <w:jc w:val="both"/>
            </w:pPr>
            <w:r>
              <w:rPr>
                <w:sz w:val="21"/>
                <w:color w:val="000000"/>
              </w:rPr>
              <w:t xml:space="preserve">     </w:t>
            </w:r>
            <w:r>
              <w:rPr>
                <w:sz w:val="21"/>
                <w:color w:val="000000"/>
              </w:rPr>
              <w:t>6.</w:t>
            </w:r>
            <w:r>
              <w:rPr>
                <w:sz w:val="21"/>
                <w:color w:val="000000"/>
              </w:rPr>
              <w:t>肺力学参数监测：吸气阻力、呼气阻力、静态顺应性、动态顺应性、时间常数、总呼吸功、病人呼吸功、机器呼吸功、附加功等参数监测；</w:t>
            </w:r>
          </w:p>
          <w:p>
            <w:pPr>
              <w:pStyle w:val="null3"/>
              <w:jc w:val="both"/>
            </w:pPr>
            <w:r>
              <w:rPr>
                <w:sz w:val="21"/>
                <w:color w:val="000000"/>
              </w:rPr>
              <w:t xml:space="preserve">     </w:t>
            </w:r>
            <w:r>
              <w:rPr>
                <w:sz w:val="21"/>
                <w:color w:val="000000"/>
              </w:rPr>
              <w:t>7.</w:t>
            </w:r>
            <w:r>
              <w:rPr>
                <w:sz w:val="21"/>
                <w:color w:val="000000"/>
              </w:rPr>
              <w:t>提供评估肺损伤的监测参数，如机械能（仅</w:t>
            </w:r>
            <w:r>
              <w:rPr>
                <w:sz w:val="21"/>
                <w:color w:val="000000"/>
              </w:rPr>
              <w:t>SV800</w:t>
            </w:r>
            <w:r>
              <w:rPr>
                <w:sz w:val="21"/>
                <w:color w:val="000000"/>
              </w:rPr>
              <w:t>）、驱动压，并持续显示。</w:t>
            </w:r>
          </w:p>
          <w:p>
            <w:pPr>
              <w:pStyle w:val="null3"/>
              <w:jc w:val="both"/>
            </w:pPr>
            <w:r>
              <w:rPr>
                <w:sz w:val="21"/>
                <w:color w:val="000000"/>
              </w:rPr>
              <w:t xml:space="preserve">     </w:t>
            </w:r>
            <w:r>
              <w:rPr>
                <w:sz w:val="21"/>
                <w:color w:val="000000"/>
              </w:rPr>
              <w:t>8.</w:t>
            </w:r>
            <w:r>
              <w:rPr>
                <w:sz w:val="21"/>
                <w:color w:val="000000"/>
              </w:rPr>
              <w:t>可选波形显示：流速</w:t>
            </w:r>
            <w:r>
              <w:rPr>
                <w:sz w:val="21"/>
                <w:color w:val="000000"/>
              </w:rPr>
              <w:t>/</w:t>
            </w:r>
            <w:r>
              <w:rPr>
                <w:sz w:val="21"/>
                <w:color w:val="000000"/>
              </w:rPr>
              <w:t>时间、容量</w:t>
            </w:r>
            <w:r>
              <w:rPr>
                <w:sz w:val="21"/>
                <w:color w:val="000000"/>
              </w:rPr>
              <w:t>/</w:t>
            </w:r>
            <w:r>
              <w:rPr>
                <w:sz w:val="21"/>
                <w:color w:val="000000"/>
              </w:rPr>
              <w:t>时间，二氧化碳</w:t>
            </w:r>
            <w:r>
              <w:rPr>
                <w:sz w:val="21"/>
                <w:color w:val="000000"/>
              </w:rPr>
              <w:t>/</w:t>
            </w:r>
            <w:r>
              <w:rPr>
                <w:sz w:val="21"/>
                <w:color w:val="000000"/>
              </w:rPr>
              <w:t>时间，脉搏波</w:t>
            </w:r>
            <w:r>
              <w:rPr>
                <w:sz w:val="21"/>
                <w:color w:val="000000"/>
              </w:rPr>
              <w:t>/</w:t>
            </w:r>
            <w:r>
              <w:rPr>
                <w:sz w:val="21"/>
                <w:color w:val="000000"/>
              </w:rPr>
              <w:t>时间；</w:t>
            </w:r>
          </w:p>
          <w:p>
            <w:pPr>
              <w:pStyle w:val="null3"/>
              <w:jc w:val="both"/>
            </w:pPr>
            <w:r>
              <w:rPr>
                <w:sz w:val="21"/>
                <w:color w:val="000000"/>
              </w:rPr>
              <w:t xml:space="preserve">     </w:t>
            </w:r>
            <w:r>
              <w:rPr>
                <w:sz w:val="21"/>
                <w:color w:val="000000"/>
              </w:rPr>
              <w:t>9.</w:t>
            </w:r>
            <w:r>
              <w:rPr>
                <w:sz w:val="21"/>
                <w:color w:val="000000"/>
              </w:rPr>
              <w:t>具有压力</w:t>
            </w:r>
            <w:r>
              <w:rPr>
                <w:sz w:val="21"/>
                <w:color w:val="000000"/>
              </w:rPr>
              <w:t>/</w:t>
            </w:r>
            <w:r>
              <w:rPr>
                <w:sz w:val="21"/>
                <w:color w:val="000000"/>
              </w:rPr>
              <w:t>容积、流速</w:t>
            </w:r>
            <w:r>
              <w:rPr>
                <w:sz w:val="21"/>
                <w:color w:val="000000"/>
              </w:rPr>
              <w:t>/</w:t>
            </w:r>
            <w:r>
              <w:rPr>
                <w:sz w:val="21"/>
                <w:color w:val="000000"/>
              </w:rPr>
              <w:t>容积、流速</w:t>
            </w:r>
            <w:r>
              <w:rPr>
                <w:sz w:val="21"/>
                <w:color w:val="000000"/>
              </w:rPr>
              <w:t>/</w:t>
            </w:r>
            <w:r>
              <w:rPr>
                <w:sz w:val="21"/>
                <w:color w:val="000000"/>
              </w:rPr>
              <w:t>压力环，</w:t>
            </w:r>
            <w:r>
              <w:rPr>
                <w:sz w:val="21"/>
                <w:color w:val="000000"/>
              </w:rPr>
              <w:t>V-CO2</w:t>
            </w:r>
            <w:r>
              <w:rPr>
                <w:sz w:val="21"/>
                <w:color w:val="000000"/>
              </w:rPr>
              <w:t>曲线，</w:t>
            </w:r>
            <w:r>
              <w:rPr>
                <w:sz w:val="21"/>
                <w:color w:val="000000"/>
              </w:rPr>
              <w:t>4</w:t>
            </w:r>
            <w:r>
              <w:rPr>
                <w:sz w:val="21"/>
                <w:color w:val="000000"/>
              </w:rPr>
              <w:t>种呼吸环监测；</w:t>
            </w:r>
          </w:p>
          <w:p>
            <w:pPr>
              <w:pStyle w:val="null3"/>
              <w:jc w:val="both"/>
            </w:pPr>
            <w:r>
              <w:rPr>
                <w:sz w:val="21"/>
                <w:color w:val="000000"/>
              </w:rPr>
              <w:t xml:space="preserve">     </w:t>
            </w:r>
            <w:r>
              <w:rPr>
                <w:sz w:val="21"/>
                <w:color w:val="000000"/>
              </w:rPr>
              <w:t>10.</w:t>
            </w:r>
            <w:r>
              <w:rPr>
                <w:sz w:val="21"/>
                <w:color w:val="000000"/>
              </w:rPr>
              <w:t>实时监测压力</w:t>
            </w:r>
            <w:r>
              <w:rPr>
                <w:sz w:val="21"/>
                <w:color w:val="000000"/>
              </w:rPr>
              <w:t>-</w:t>
            </w:r>
            <w:r>
              <w:rPr>
                <w:sz w:val="21"/>
                <w:color w:val="000000"/>
              </w:rPr>
              <w:t>时间曲线形态，并量化为牵张指数</w:t>
            </w:r>
            <w:r>
              <w:rPr>
                <w:sz w:val="21"/>
                <w:color w:val="000000"/>
              </w:rPr>
              <w:t>Stress Index</w:t>
            </w:r>
            <w:r>
              <w:rPr>
                <w:sz w:val="21"/>
                <w:color w:val="000000"/>
              </w:rPr>
              <w:t>辅助临床判断与决策；</w:t>
            </w:r>
          </w:p>
          <w:p>
            <w:pPr>
              <w:pStyle w:val="null3"/>
              <w:jc w:val="both"/>
            </w:pPr>
            <w:r>
              <w:rPr>
                <w:sz w:val="21"/>
                <w:color w:val="000000"/>
              </w:rPr>
              <w:t xml:space="preserve">     </w:t>
            </w:r>
            <w:r>
              <w:rPr>
                <w:sz w:val="21"/>
                <w:color w:val="000000"/>
              </w:rPr>
              <w:t>11.</w:t>
            </w:r>
            <w:r>
              <w:rPr>
                <w:sz w:val="21"/>
                <w:color w:val="000000"/>
              </w:rPr>
              <w:t>实时监测压力</w:t>
            </w:r>
            <w:r>
              <w:rPr>
                <w:sz w:val="21"/>
                <w:color w:val="000000"/>
              </w:rPr>
              <w:t>/</w:t>
            </w:r>
            <w:r>
              <w:rPr>
                <w:sz w:val="21"/>
                <w:color w:val="000000"/>
              </w:rPr>
              <w:t>容积环形态，并量化为肺过度膨胀系数</w:t>
            </w:r>
            <w:r>
              <w:rPr>
                <w:sz w:val="21"/>
                <w:color w:val="000000"/>
              </w:rPr>
              <w:t>C20/C</w:t>
            </w:r>
            <w:r>
              <w:rPr>
                <w:sz w:val="21"/>
                <w:color w:val="000000"/>
              </w:rPr>
              <w:t>辅助临床判断与决策；</w:t>
            </w:r>
          </w:p>
          <w:p>
            <w:pPr>
              <w:pStyle w:val="null3"/>
              <w:jc w:val="both"/>
            </w:pPr>
            <w:r>
              <w:rPr>
                <w:sz w:val="21"/>
                <w:color w:val="000000"/>
              </w:rPr>
              <w:t xml:space="preserve">     </w:t>
            </w:r>
            <w:r>
              <w:rPr>
                <w:sz w:val="21"/>
                <w:color w:val="000000"/>
              </w:rPr>
              <w:t>12.</w:t>
            </w:r>
            <w:r>
              <w:rPr>
                <w:sz w:val="21"/>
                <w:color w:val="000000"/>
              </w:rPr>
              <w:t>实时提供监测参数≥</w:t>
            </w:r>
            <w:r>
              <w:rPr>
                <w:sz w:val="21"/>
                <w:color w:val="000000"/>
              </w:rPr>
              <w:t>96</w:t>
            </w:r>
            <w:r>
              <w:rPr>
                <w:sz w:val="21"/>
                <w:color w:val="000000"/>
              </w:rPr>
              <w:t>小时的趋势图、表分析，</w:t>
            </w:r>
            <w:r>
              <w:rPr>
                <w:sz w:val="21"/>
                <w:color w:val="000000"/>
              </w:rPr>
              <w:t>5000</w:t>
            </w:r>
            <w:r>
              <w:rPr>
                <w:sz w:val="21"/>
                <w:color w:val="000000"/>
              </w:rPr>
              <w:t>条报警和操作日志记录。</w:t>
            </w:r>
          </w:p>
          <w:p>
            <w:pPr>
              <w:pStyle w:val="null3"/>
              <w:jc w:val="both"/>
            </w:pPr>
            <w:r>
              <w:rPr>
                <w:sz w:val="21"/>
                <w:color w:val="000000"/>
              </w:rPr>
              <w:t>报警参数</w:t>
            </w:r>
          </w:p>
          <w:p>
            <w:pPr>
              <w:pStyle w:val="null3"/>
              <w:jc w:val="both"/>
            </w:pPr>
            <w:r>
              <w:rPr>
                <w:sz w:val="21"/>
                <w:color w:val="000000"/>
              </w:rPr>
              <w:t xml:space="preserve">     </w:t>
            </w:r>
            <w:r>
              <w:rPr>
                <w:sz w:val="33"/>
                <w:color w:val="000000"/>
              </w:rPr>
              <w:t>▲</w:t>
            </w:r>
            <w:r>
              <w:rPr>
                <w:sz w:val="21"/>
                <w:color w:val="000000"/>
              </w:rPr>
              <w:t>1.</w:t>
            </w:r>
            <w:r>
              <w:rPr>
                <w:sz w:val="21"/>
                <w:color w:val="000000"/>
              </w:rPr>
              <w:t>具有智能逻辑判断及报警链管理，报警可采用图形化和文字指引进行故障提示</w:t>
            </w:r>
          </w:p>
          <w:p>
            <w:pPr>
              <w:pStyle w:val="null3"/>
              <w:jc w:val="both"/>
            </w:pPr>
            <w:r>
              <w:rPr>
                <w:sz w:val="21"/>
                <w:color w:val="000000"/>
              </w:rPr>
              <w:t xml:space="preserve">     </w:t>
            </w:r>
            <w:r>
              <w:rPr>
                <w:sz w:val="21"/>
                <w:color w:val="000000"/>
              </w:rPr>
              <w:t>2.</w:t>
            </w:r>
            <w:r>
              <w:rPr>
                <w:sz w:val="21"/>
                <w:color w:val="000000"/>
              </w:rPr>
              <w:t>分级报警和声光报警</w:t>
            </w:r>
          </w:p>
          <w:p>
            <w:pPr>
              <w:pStyle w:val="null3"/>
              <w:jc w:val="both"/>
            </w:pPr>
            <w:r>
              <w:rPr>
                <w:sz w:val="21"/>
                <w:color w:val="000000"/>
              </w:rPr>
              <w:t xml:space="preserve">     </w:t>
            </w:r>
            <w:r>
              <w:rPr>
                <w:sz w:val="21"/>
                <w:color w:val="000000"/>
              </w:rPr>
              <w:t>3.</w:t>
            </w:r>
            <w:r>
              <w:rPr>
                <w:sz w:val="21"/>
                <w:color w:val="000000"/>
              </w:rPr>
              <w:t>气道压力：过高</w:t>
            </w:r>
            <w:r>
              <w:rPr>
                <w:sz w:val="21"/>
                <w:color w:val="000000"/>
              </w:rPr>
              <w:t>/</w:t>
            </w:r>
            <w:r>
              <w:rPr>
                <w:sz w:val="21"/>
                <w:color w:val="000000"/>
              </w:rPr>
              <w:t>过低报警</w:t>
            </w:r>
          </w:p>
          <w:p>
            <w:pPr>
              <w:pStyle w:val="null3"/>
              <w:jc w:val="both"/>
            </w:pPr>
            <w:r>
              <w:rPr>
                <w:sz w:val="21"/>
                <w:color w:val="000000"/>
              </w:rPr>
              <w:t xml:space="preserve">     </w:t>
            </w:r>
            <w:r>
              <w:rPr>
                <w:sz w:val="21"/>
                <w:color w:val="000000"/>
              </w:rPr>
              <w:t>4.</w:t>
            </w:r>
            <w:r>
              <w:rPr>
                <w:sz w:val="21"/>
                <w:color w:val="000000"/>
              </w:rPr>
              <w:t>分钟通气量：过高</w:t>
            </w:r>
            <w:r>
              <w:rPr>
                <w:sz w:val="21"/>
                <w:color w:val="000000"/>
              </w:rPr>
              <w:t>/</w:t>
            </w:r>
            <w:r>
              <w:rPr>
                <w:sz w:val="21"/>
                <w:color w:val="000000"/>
              </w:rPr>
              <w:t>过低报警</w:t>
            </w:r>
          </w:p>
          <w:p>
            <w:pPr>
              <w:pStyle w:val="null3"/>
              <w:jc w:val="both"/>
            </w:pPr>
            <w:r>
              <w:rPr>
                <w:sz w:val="21"/>
                <w:color w:val="000000"/>
              </w:rPr>
              <w:t xml:space="preserve">     </w:t>
            </w:r>
            <w:r>
              <w:rPr>
                <w:sz w:val="21"/>
                <w:color w:val="000000"/>
              </w:rPr>
              <w:t>5.</w:t>
            </w:r>
            <w:r>
              <w:rPr>
                <w:sz w:val="21"/>
                <w:color w:val="000000"/>
              </w:rPr>
              <w:t>潮气量：过高</w:t>
            </w:r>
            <w:r>
              <w:rPr>
                <w:sz w:val="21"/>
                <w:color w:val="000000"/>
              </w:rPr>
              <w:t>/</w:t>
            </w:r>
            <w:r>
              <w:rPr>
                <w:sz w:val="21"/>
                <w:color w:val="000000"/>
              </w:rPr>
              <w:t>过低报警</w:t>
            </w:r>
          </w:p>
          <w:p>
            <w:pPr>
              <w:pStyle w:val="null3"/>
              <w:jc w:val="both"/>
            </w:pPr>
            <w:r>
              <w:rPr>
                <w:sz w:val="21"/>
                <w:color w:val="000000"/>
              </w:rPr>
              <w:t xml:space="preserve">     </w:t>
            </w:r>
            <w:r>
              <w:rPr>
                <w:sz w:val="21"/>
                <w:color w:val="000000"/>
              </w:rPr>
              <w:t>6.</w:t>
            </w:r>
            <w:r>
              <w:rPr>
                <w:sz w:val="21"/>
                <w:color w:val="000000"/>
              </w:rPr>
              <w:t>总呼吸频率：过高</w:t>
            </w:r>
            <w:r>
              <w:rPr>
                <w:sz w:val="21"/>
                <w:color w:val="000000"/>
              </w:rPr>
              <w:t>/</w:t>
            </w:r>
            <w:r>
              <w:rPr>
                <w:sz w:val="21"/>
                <w:color w:val="000000"/>
              </w:rPr>
              <w:t>过低报警</w:t>
            </w:r>
          </w:p>
          <w:p>
            <w:pPr>
              <w:pStyle w:val="null3"/>
              <w:jc w:val="both"/>
            </w:pPr>
            <w:r>
              <w:rPr>
                <w:sz w:val="21"/>
                <w:color w:val="000000"/>
              </w:rPr>
              <w:t xml:space="preserve">     </w:t>
            </w:r>
            <w:r>
              <w:rPr>
                <w:sz w:val="21"/>
                <w:color w:val="000000"/>
              </w:rPr>
              <w:t>7.</w:t>
            </w:r>
            <w:r>
              <w:rPr>
                <w:sz w:val="21"/>
                <w:color w:val="000000"/>
              </w:rPr>
              <w:t>吸入氧浓度：过高</w:t>
            </w:r>
            <w:r>
              <w:rPr>
                <w:sz w:val="21"/>
                <w:color w:val="000000"/>
              </w:rPr>
              <w:t>/</w:t>
            </w:r>
            <w:r>
              <w:rPr>
                <w:sz w:val="21"/>
                <w:color w:val="000000"/>
              </w:rPr>
              <w:t>过低报警</w:t>
            </w:r>
          </w:p>
          <w:p>
            <w:pPr>
              <w:pStyle w:val="null3"/>
              <w:jc w:val="both"/>
            </w:pPr>
            <w:r>
              <w:rPr>
                <w:sz w:val="21"/>
                <w:color w:val="000000"/>
              </w:rPr>
              <w:t xml:space="preserve">     </w:t>
            </w:r>
            <w:r>
              <w:rPr>
                <w:sz w:val="21"/>
                <w:color w:val="000000"/>
              </w:rPr>
              <w:t>8.EtCO2</w:t>
            </w:r>
            <w:r>
              <w:rPr>
                <w:sz w:val="21"/>
                <w:color w:val="000000"/>
              </w:rPr>
              <w:t>：过高</w:t>
            </w:r>
            <w:r>
              <w:rPr>
                <w:sz w:val="21"/>
                <w:color w:val="000000"/>
              </w:rPr>
              <w:t>/</w:t>
            </w:r>
            <w:r>
              <w:rPr>
                <w:sz w:val="21"/>
                <w:color w:val="000000"/>
              </w:rPr>
              <w:t>过低报警</w:t>
            </w:r>
          </w:p>
          <w:p>
            <w:pPr>
              <w:pStyle w:val="null3"/>
              <w:jc w:val="both"/>
            </w:pPr>
            <w:r>
              <w:rPr>
                <w:sz w:val="21"/>
                <w:color w:val="000000"/>
              </w:rPr>
              <w:t xml:space="preserve">     </w:t>
            </w:r>
            <w:r>
              <w:rPr>
                <w:sz w:val="21"/>
                <w:color w:val="000000"/>
              </w:rPr>
              <w:t>9.</w:t>
            </w:r>
            <w:r>
              <w:rPr>
                <w:sz w:val="21"/>
                <w:color w:val="000000"/>
              </w:rPr>
              <w:t>窒息报警，时间可设置（</w:t>
            </w:r>
            <w:r>
              <w:rPr>
                <w:sz w:val="21"/>
                <w:color w:val="000000"/>
              </w:rPr>
              <w:t>5-60s</w:t>
            </w:r>
            <w:r>
              <w:rPr>
                <w:sz w:val="21"/>
                <w:color w:val="000000"/>
              </w:rPr>
              <w:t>）</w:t>
            </w:r>
          </w:p>
          <w:p>
            <w:pPr>
              <w:pStyle w:val="null3"/>
              <w:jc w:val="both"/>
            </w:pPr>
            <w:r>
              <w:rPr>
                <w:sz w:val="21"/>
                <w:color w:val="000000"/>
              </w:rPr>
              <w:t xml:space="preserve">     </w:t>
            </w:r>
            <w:r>
              <w:rPr>
                <w:sz w:val="21"/>
                <w:color w:val="000000"/>
              </w:rPr>
              <w:t>10.</w:t>
            </w:r>
            <w:r>
              <w:rPr>
                <w:sz w:val="21"/>
                <w:color w:val="000000"/>
              </w:rPr>
              <w:t>智能识别呼吸管路泄露、脱落、阻塞，关键器件故障</w:t>
            </w:r>
          </w:p>
          <w:p>
            <w:pPr>
              <w:pStyle w:val="null3"/>
              <w:jc w:val="both"/>
            </w:pPr>
            <w:r>
              <w:rPr>
                <w:sz w:val="21"/>
                <w:color w:val="000000"/>
              </w:rPr>
              <w:t xml:space="preserve">     </w:t>
            </w:r>
            <w:r>
              <w:rPr>
                <w:sz w:val="21"/>
                <w:color w:val="000000"/>
              </w:rPr>
              <w:t>11.</w:t>
            </w:r>
            <w:r>
              <w:rPr>
                <w:sz w:val="21"/>
                <w:color w:val="000000"/>
              </w:rPr>
              <w:t>电池低压报警</w:t>
            </w:r>
          </w:p>
          <w:p>
            <w:pPr>
              <w:pStyle w:val="null3"/>
              <w:jc w:val="both"/>
            </w:pPr>
            <w:r>
              <w:rPr>
                <w:sz w:val="21"/>
                <w:color w:val="000000"/>
              </w:rPr>
              <w:t xml:space="preserve">     </w:t>
            </w:r>
            <w:r>
              <w:rPr>
                <w:sz w:val="21"/>
                <w:color w:val="000000"/>
              </w:rPr>
              <w:t>12.</w:t>
            </w:r>
            <w:r>
              <w:rPr>
                <w:sz w:val="21"/>
                <w:color w:val="000000"/>
              </w:rPr>
              <w:t>电源、气源中断报警</w:t>
            </w:r>
          </w:p>
          <w:p>
            <w:pPr>
              <w:pStyle w:val="null3"/>
              <w:jc w:val="both"/>
            </w:pPr>
            <w:r>
              <w:rPr>
                <w:sz w:val="21"/>
                <w:color w:val="000000"/>
              </w:rPr>
              <w:t>其他功能</w:t>
            </w:r>
          </w:p>
          <w:p>
            <w:pPr>
              <w:pStyle w:val="null3"/>
              <w:jc w:val="both"/>
            </w:pPr>
            <w:r>
              <w:rPr>
                <w:sz w:val="21"/>
                <w:color w:val="000000"/>
              </w:rPr>
              <w:t xml:space="preserve">     </w:t>
            </w:r>
            <w:r>
              <w:rPr>
                <w:sz w:val="21"/>
                <w:color w:val="000000"/>
              </w:rPr>
              <w:t>1.</w:t>
            </w:r>
            <w:r>
              <w:rPr>
                <w:sz w:val="21"/>
                <w:color w:val="000000"/>
              </w:rPr>
              <w:t>便利的锁屏功能，漏气自动补偿，管道的顺应性和</w:t>
            </w:r>
            <w:r>
              <w:rPr>
                <w:sz w:val="21"/>
                <w:color w:val="000000"/>
              </w:rPr>
              <w:t>BTPS</w:t>
            </w:r>
            <w:r>
              <w:rPr>
                <w:sz w:val="21"/>
                <w:color w:val="000000"/>
              </w:rPr>
              <w:t>补偿功能</w:t>
            </w:r>
          </w:p>
          <w:p>
            <w:pPr>
              <w:pStyle w:val="null3"/>
              <w:jc w:val="both"/>
            </w:pPr>
            <w:r>
              <w:rPr>
                <w:sz w:val="21"/>
                <w:color w:val="000000"/>
              </w:rPr>
              <w:t xml:space="preserve">     </w:t>
            </w:r>
            <w:r>
              <w:rPr>
                <w:sz w:val="21"/>
                <w:color w:val="000000"/>
              </w:rPr>
              <w:t>2.</w:t>
            </w:r>
            <w:r>
              <w:rPr>
                <w:sz w:val="21"/>
                <w:color w:val="000000"/>
              </w:rPr>
              <w:t>具备</w:t>
            </w:r>
            <w:r>
              <w:rPr>
                <w:sz w:val="21"/>
                <w:color w:val="000000"/>
              </w:rPr>
              <w:t>VGA</w:t>
            </w:r>
            <w:r>
              <w:rPr>
                <w:sz w:val="21"/>
                <w:color w:val="000000"/>
              </w:rPr>
              <w:t>扩展显示、</w:t>
            </w:r>
            <w:r>
              <w:rPr>
                <w:sz w:val="21"/>
                <w:color w:val="000000"/>
              </w:rPr>
              <w:t>RS232</w:t>
            </w:r>
            <w:r>
              <w:rPr>
                <w:sz w:val="21"/>
                <w:color w:val="000000"/>
              </w:rPr>
              <w:t>接口、网络接口、</w:t>
            </w:r>
            <w:r>
              <w:rPr>
                <w:sz w:val="21"/>
                <w:color w:val="000000"/>
              </w:rPr>
              <w:t>USB</w:t>
            </w:r>
            <w:r>
              <w:rPr>
                <w:sz w:val="21"/>
                <w:color w:val="000000"/>
              </w:rPr>
              <w:t>接口、护士呼叫。</w:t>
            </w:r>
          </w:p>
          <w:p>
            <w:pPr>
              <w:pStyle w:val="null3"/>
              <w:jc w:val="both"/>
            </w:pPr>
            <w:r>
              <w:rPr>
                <w:sz w:val="21"/>
                <w:color w:val="000000"/>
              </w:rPr>
              <w:t xml:space="preserve">     </w:t>
            </w:r>
            <w:r>
              <w:rPr>
                <w:sz w:val="21"/>
                <w:color w:val="000000"/>
              </w:rPr>
              <w:t>3.</w:t>
            </w:r>
            <w:r>
              <w:rPr>
                <w:sz w:val="21"/>
                <w:color w:val="000000"/>
              </w:rPr>
              <w:t>信息互连：能够和监护仪互联，支持同一品牌模块化监护仪连接，把呼吸机的监测信息参数和波形实时显示到监护上，继而连接中央站和</w:t>
            </w:r>
            <w:r>
              <w:rPr>
                <w:sz w:val="21"/>
                <w:color w:val="000000"/>
              </w:rPr>
              <w:t>CIS</w:t>
            </w:r>
            <w:r>
              <w:rPr>
                <w:sz w:val="21"/>
                <w:color w:val="000000"/>
              </w:rPr>
              <w:t>系统，满足科室信息化的需求。</w:t>
            </w:r>
          </w:p>
          <w:p>
            <w:pPr>
              <w:pStyle w:val="null3"/>
              <w:jc w:val="both"/>
            </w:pPr>
            <w:r>
              <w:rPr>
                <w:sz w:val="21"/>
                <w:b/>
                <w:color w:val="000000"/>
              </w:rPr>
              <w:t>二、配置清单：</w:t>
            </w:r>
          </w:p>
          <w:tbl>
            <w:tblPr>
              <w:tblInd w:type="dxa" w:w="120"/>
              <w:tblBorders>
                <w:top w:val="none" w:color="000000" w:sz="4"/>
                <w:left w:val="none" w:color="000000" w:sz="4"/>
                <w:bottom w:val="none" w:color="000000" w:sz="4"/>
                <w:right w:val="none" w:color="000000" w:sz="4"/>
                <w:insideH w:val="none"/>
                <w:insideV w:val="none"/>
              </w:tblBorders>
            </w:tblPr>
            <w:tblGrid>
              <w:gridCol w:w="495"/>
              <w:gridCol w:w="2056"/>
              <w:gridCol w:w="965"/>
              <w:gridCol w:w="1088"/>
              <w:gridCol w:w="992"/>
            </w:tblGrid>
            <w:tr>
              <w:tc>
                <w:tcPr>
                  <w:tcW w:type="dxa" w:w="49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序号</w:t>
                  </w:r>
                </w:p>
              </w:tc>
              <w:tc>
                <w:tcPr>
                  <w:tcW w:type="dxa" w:w="20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名称</w:t>
                  </w:r>
                </w:p>
              </w:tc>
              <w:tc>
                <w:tcPr>
                  <w:tcW w:type="dxa" w:w="9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数量</w:t>
                  </w:r>
                </w:p>
              </w:tc>
              <w:tc>
                <w:tcPr>
                  <w:tcW w:type="dxa" w:w="108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单位</w:t>
                  </w:r>
                </w:p>
              </w:tc>
              <w:tc>
                <w:tcPr>
                  <w:tcW w:type="dxa" w:w="9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备注</w:t>
                  </w: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主机</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台</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2</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备用气源</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3</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气源软管</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630"/>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4</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锂电池</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5</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台车</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6</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插件箱</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7</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有创通气模式</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8</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无创通气模式</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9</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高流量氧疗模式</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10</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新生儿模块</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11</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氧传感器</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12</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流量传感器</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13</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模拟肺</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14</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湿化器</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15</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中号无创面罩</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16</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中号氧疗鼻塞导管</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九</w:t>
      </w:r>
      <w:r>
        <w:rPr>
          <w:b/>
        </w:rPr>
        <w:t>：</w:t>
      </w:r>
      <w:r>
        <w:rPr>
          <w:b/>
        </w:rPr>
        <w:t>肩肘持续被动活动仪</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肩肘持续被动活动仪</w:t>
            </w:r>
            <w:r>
              <w:rPr>
                <w:sz w:val="21"/>
                <w:b/>
                <w:color w:val="000000"/>
              </w:rPr>
              <w:t>技术参数：</w:t>
            </w:r>
          </w:p>
          <w:p>
            <w:pPr>
              <w:pStyle w:val="null3"/>
              <w:jc w:val="both"/>
            </w:pPr>
            <w:r>
              <w:rPr>
                <w:sz w:val="21"/>
                <w:color w:val="000000"/>
              </w:rPr>
              <w:t>要求功能：</w:t>
            </w:r>
          </w:p>
          <w:p>
            <w:pPr>
              <w:pStyle w:val="null3"/>
              <w:jc w:val="both"/>
            </w:pPr>
            <w:r>
              <w:rPr>
                <w:sz w:val="21"/>
                <w:color w:val="000000"/>
              </w:rPr>
              <w:t xml:space="preserve">     </w:t>
            </w:r>
            <w:r>
              <w:rPr>
                <w:sz w:val="21"/>
                <w:color w:val="000000"/>
              </w:rPr>
              <w:t>1</w:t>
            </w:r>
            <w:r>
              <w:rPr>
                <w:sz w:val="21"/>
                <w:color w:val="000000"/>
              </w:rPr>
              <w:t>、动力配置要求采用伺服电机控制，实现关节屈伸运动的精准性；</w:t>
            </w:r>
          </w:p>
          <w:p>
            <w:pPr>
              <w:pStyle w:val="null3"/>
              <w:jc w:val="both"/>
            </w:pPr>
            <w:r>
              <w:rPr>
                <w:sz w:val="21"/>
                <w:color w:val="000000"/>
              </w:rPr>
              <w:t xml:space="preserve">     </w:t>
            </w:r>
            <w:r>
              <w:rPr>
                <w:sz w:val="21"/>
                <w:color w:val="000000"/>
              </w:rPr>
              <w:t>2</w:t>
            </w:r>
            <w:r>
              <w:rPr>
                <w:sz w:val="21"/>
                <w:color w:val="000000"/>
              </w:rPr>
              <w:t>、产品运动轨迹完需要符合人体运动生理曲线，防止二次损伤；</w:t>
            </w:r>
          </w:p>
          <w:p>
            <w:pPr>
              <w:pStyle w:val="null3"/>
              <w:jc w:val="both"/>
            </w:pPr>
            <w:r>
              <w:rPr>
                <w:sz w:val="21"/>
                <w:color w:val="000000"/>
              </w:rPr>
              <w:t xml:space="preserve">     </w:t>
            </w:r>
            <w:r>
              <w:rPr>
                <w:sz w:val="21"/>
                <w:color w:val="000000"/>
              </w:rPr>
              <w:t>3</w:t>
            </w:r>
            <w:r>
              <w:rPr>
                <w:sz w:val="21"/>
                <w:color w:val="000000"/>
              </w:rPr>
              <w:t>、要求具有内置角度传感系统进行</w:t>
            </w:r>
            <w:r>
              <w:rPr>
                <w:sz w:val="21"/>
                <w:color w:val="000000"/>
              </w:rPr>
              <w:t>ROM</w:t>
            </w:r>
            <w:r>
              <w:rPr>
                <w:sz w:val="21"/>
                <w:color w:val="000000"/>
              </w:rPr>
              <w:t>测量，实现循证康复；</w:t>
            </w:r>
          </w:p>
          <w:p>
            <w:pPr>
              <w:pStyle w:val="null3"/>
              <w:jc w:val="both"/>
            </w:pPr>
            <w:r>
              <w:rPr>
                <w:sz w:val="21"/>
                <w:color w:val="000000"/>
              </w:rPr>
              <w:t xml:space="preserve">     </w:t>
            </w:r>
            <w:r>
              <w:rPr>
                <w:sz w:val="21"/>
                <w:color w:val="000000"/>
              </w:rPr>
              <w:t>4</w:t>
            </w:r>
            <w:r>
              <w:rPr>
                <w:sz w:val="21"/>
                <w:color w:val="000000"/>
              </w:rPr>
              <w:t>、具有运态角度设置功能，运动角度渐进式变化，确定极限角度，保证治疗的黄金区域；</w:t>
            </w:r>
          </w:p>
          <w:p>
            <w:pPr>
              <w:pStyle w:val="null3"/>
              <w:jc w:val="both"/>
            </w:pPr>
            <w:r>
              <w:rPr>
                <w:sz w:val="21"/>
                <w:color w:val="000000"/>
              </w:rPr>
              <w:t xml:space="preserve">     </w:t>
            </w:r>
            <w:r>
              <w:rPr>
                <w:sz w:val="21"/>
                <w:color w:val="000000"/>
              </w:rPr>
              <w:t>5</w:t>
            </w:r>
            <w:r>
              <w:rPr>
                <w:sz w:val="21"/>
                <w:color w:val="000000"/>
              </w:rPr>
              <w:t>、要求具有痉挛和疼痛触发保护功能，阻力等级≥</w:t>
            </w:r>
            <w:r>
              <w:rPr>
                <w:sz w:val="21"/>
                <w:color w:val="000000"/>
              </w:rPr>
              <w:t>5</w:t>
            </w:r>
            <w:r>
              <w:rPr>
                <w:sz w:val="21"/>
                <w:color w:val="000000"/>
              </w:rPr>
              <w:t>级（提供说明书证明）；</w:t>
            </w:r>
          </w:p>
          <w:p>
            <w:pPr>
              <w:pStyle w:val="null3"/>
              <w:jc w:val="both"/>
            </w:pPr>
            <w:r>
              <w:rPr>
                <w:sz w:val="21"/>
                <w:color w:val="000000"/>
              </w:rPr>
              <w:t xml:space="preserve">     </w:t>
            </w:r>
            <w:r>
              <w:rPr>
                <w:sz w:val="21"/>
                <w:color w:val="000000"/>
              </w:rPr>
              <w:t>6</w:t>
            </w:r>
            <w:r>
              <w:rPr>
                <w:sz w:val="21"/>
                <w:color w:val="000000"/>
              </w:rPr>
              <w:t>、要求具有实时监测和运动状态的显示功能；</w:t>
            </w:r>
          </w:p>
          <w:p>
            <w:pPr>
              <w:pStyle w:val="null3"/>
              <w:jc w:val="both"/>
            </w:pPr>
            <w:r>
              <w:rPr>
                <w:sz w:val="21"/>
                <w:color w:val="000000"/>
              </w:rPr>
              <w:t xml:space="preserve">     </w:t>
            </w:r>
            <w:r>
              <w:rPr>
                <w:sz w:val="21"/>
                <w:color w:val="000000"/>
              </w:rPr>
              <w:t>7</w:t>
            </w:r>
            <w:r>
              <w:rPr>
                <w:sz w:val="21"/>
                <w:color w:val="000000"/>
              </w:rPr>
              <w:t>、要求具有人体肩关节三个剖析平面运动模式≥</w:t>
            </w:r>
            <w:r>
              <w:rPr>
                <w:sz w:val="21"/>
                <w:color w:val="000000"/>
              </w:rPr>
              <w:t>4</w:t>
            </w:r>
            <w:r>
              <w:rPr>
                <w:sz w:val="21"/>
                <w:color w:val="000000"/>
              </w:rPr>
              <w:t>种；</w:t>
            </w:r>
          </w:p>
          <w:p>
            <w:pPr>
              <w:pStyle w:val="null3"/>
              <w:jc w:val="both"/>
            </w:pPr>
            <w:r>
              <w:rPr>
                <w:sz w:val="21"/>
                <w:color w:val="000000"/>
              </w:rPr>
              <w:t xml:space="preserve">     </w:t>
            </w:r>
            <w:r>
              <w:rPr>
                <w:sz w:val="33"/>
                <w:color w:val="000000"/>
              </w:rPr>
              <w:t>▲</w:t>
            </w:r>
            <w:r>
              <w:rPr>
                <w:sz w:val="21"/>
                <w:color w:val="000000"/>
              </w:rPr>
              <w:t>8</w:t>
            </w:r>
            <w:r>
              <w:rPr>
                <w:sz w:val="21"/>
                <w:color w:val="000000"/>
              </w:rPr>
              <w:t>、极限角度延时牵伸最大时间设置≥</w:t>
            </w:r>
            <w:r>
              <w:rPr>
                <w:sz w:val="21"/>
                <w:color w:val="000000"/>
              </w:rPr>
              <w:t>900</w:t>
            </w:r>
            <w:r>
              <w:rPr>
                <w:sz w:val="21"/>
                <w:color w:val="000000"/>
              </w:rPr>
              <w:t>秒（提供说明书证明）；</w:t>
            </w:r>
          </w:p>
          <w:p>
            <w:pPr>
              <w:pStyle w:val="null3"/>
              <w:jc w:val="both"/>
            </w:pPr>
            <w:r>
              <w:rPr>
                <w:sz w:val="21"/>
                <w:color w:val="000000"/>
              </w:rPr>
              <w:t xml:space="preserve">     </w:t>
            </w:r>
            <w:r>
              <w:rPr>
                <w:sz w:val="21"/>
                <w:color w:val="000000"/>
              </w:rPr>
              <w:t>9</w:t>
            </w:r>
            <w:r>
              <w:rPr>
                <w:sz w:val="21"/>
                <w:color w:val="000000"/>
              </w:rPr>
              <w:t>、运动控制要求：参数调节、模式调节、快速调节、动态调节；</w:t>
            </w:r>
          </w:p>
          <w:p>
            <w:pPr>
              <w:pStyle w:val="null3"/>
              <w:jc w:val="both"/>
            </w:pPr>
            <w:r>
              <w:rPr>
                <w:sz w:val="21"/>
                <w:color w:val="000000"/>
              </w:rPr>
              <w:t xml:space="preserve">     </w:t>
            </w:r>
            <w:r>
              <w:rPr>
                <w:sz w:val="33"/>
                <w:color w:val="000000"/>
              </w:rPr>
              <w:t>▲</w:t>
            </w:r>
            <w:r>
              <w:rPr>
                <w:sz w:val="21"/>
                <w:color w:val="000000"/>
              </w:rPr>
              <w:t>10</w:t>
            </w:r>
            <w:r>
              <w:rPr>
                <w:sz w:val="21"/>
                <w:color w:val="000000"/>
              </w:rPr>
              <w:t>、要求预设运动程序≥</w:t>
            </w:r>
            <w:r>
              <w:rPr>
                <w:sz w:val="21"/>
                <w:color w:val="000000"/>
              </w:rPr>
              <w:t>16</w:t>
            </w:r>
            <w:r>
              <w:rPr>
                <w:sz w:val="21"/>
                <w:color w:val="000000"/>
              </w:rPr>
              <w:t>种预设程序，针对不同病人进行个性化的训练（提供说明书证明）；</w:t>
            </w:r>
          </w:p>
          <w:p>
            <w:pPr>
              <w:pStyle w:val="null3"/>
              <w:jc w:val="both"/>
            </w:pPr>
            <w:r>
              <w:rPr>
                <w:sz w:val="21"/>
                <w:color w:val="000000"/>
              </w:rPr>
              <w:t xml:space="preserve">     </w:t>
            </w:r>
            <w:r>
              <w:rPr>
                <w:sz w:val="33"/>
                <w:color w:val="000000"/>
              </w:rPr>
              <w:t>▲</w:t>
            </w:r>
            <w:r>
              <w:rPr>
                <w:sz w:val="21"/>
                <w:color w:val="000000"/>
              </w:rPr>
              <w:t>11</w:t>
            </w:r>
            <w:r>
              <w:rPr>
                <w:sz w:val="21"/>
                <w:color w:val="000000"/>
              </w:rPr>
              <w:t>、符合骨科康复患者使用，具有循环预热模式，一键预热模式，在设定极限角度范围内，循环递增，每次增加≤</w:t>
            </w:r>
            <w:r>
              <w:rPr>
                <w:sz w:val="21"/>
                <w:color w:val="000000"/>
              </w:rPr>
              <w:t>5%</w:t>
            </w:r>
            <w:r>
              <w:rPr>
                <w:sz w:val="21"/>
                <w:color w:val="000000"/>
              </w:rPr>
              <w:t>，起始角度≤</w:t>
            </w:r>
            <w:r>
              <w:rPr>
                <w:sz w:val="21"/>
                <w:color w:val="000000"/>
              </w:rPr>
              <w:t>70%</w:t>
            </w:r>
            <w:r>
              <w:rPr>
                <w:sz w:val="21"/>
                <w:color w:val="000000"/>
              </w:rPr>
              <w:t>；（提供说明书证明）</w:t>
            </w:r>
          </w:p>
          <w:p>
            <w:pPr>
              <w:pStyle w:val="null3"/>
              <w:jc w:val="both"/>
            </w:pPr>
            <w:r>
              <w:rPr>
                <w:sz w:val="21"/>
                <w:color w:val="000000"/>
              </w:rPr>
              <w:t xml:space="preserve">     </w:t>
            </w:r>
            <w:r>
              <w:rPr>
                <w:sz w:val="21"/>
                <w:color w:val="000000"/>
              </w:rPr>
              <w:t>12</w:t>
            </w:r>
            <w:r>
              <w:rPr>
                <w:sz w:val="21"/>
                <w:color w:val="000000"/>
              </w:rPr>
              <w:t>、要求满足最低身高≤</w:t>
            </w:r>
            <w:r>
              <w:rPr>
                <w:sz w:val="21"/>
                <w:color w:val="000000"/>
              </w:rPr>
              <w:t>140cm,</w:t>
            </w:r>
            <w:r>
              <w:rPr>
                <w:sz w:val="21"/>
                <w:color w:val="000000"/>
              </w:rPr>
              <w:t>最高身高≥</w:t>
            </w:r>
            <w:r>
              <w:rPr>
                <w:sz w:val="21"/>
                <w:color w:val="000000"/>
              </w:rPr>
              <w:t>200cm;</w:t>
            </w:r>
          </w:p>
          <w:p>
            <w:pPr>
              <w:pStyle w:val="null3"/>
              <w:jc w:val="both"/>
            </w:pPr>
            <w:r>
              <w:rPr>
                <w:sz w:val="21"/>
                <w:color w:val="000000"/>
              </w:rPr>
              <w:t>技术参数要求：</w:t>
            </w:r>
          </w:p>
          <w:p>
            <w:pPr>
              <w:pStyle w:val="null3"/>
              <w:jc w:val="both"/>
            </w:pPr>
            <w:r>
              <w:rPr>
                <w:sz w:val="21"/>
                <w:color w:val="000000"/>
              </w:rPr>
              <w:t xml:space="preserve">     </w:t>
            </w:r>
            <w:r>
              <w:rPr>
                <w:sz w:val="21"/>
                <w:color w:val="000000"/>
              </w:rPr>
              <w:t>1</w:t>
            </w:r>
            <w:r>
              <w:rPr>
                <w:sz w:val="21"/>
                <w:color w:val="000000"/>
              </w:rPr>
              <w:t>、内收运动幅度最大角度≤</w:t>
            </w:r>
            <w:r>
              <w:rPr>
                <w:sz w:val="21"/>
                <w:color w:val="000000"/>
              </w:rPr>
              <w:t>20</w:t>
            </w:r>
            <w:r>
              <w:rPr>
                <w:sz w:val="21"/>
                <w:color w:val="000000"/>
              </w:rPr>
              <w:t>°</w:t>
            </w:r>
          </w:p>
          <w:p>
            <w:pPr>
              <w:pStyle w:val="null3"/>
              <w:jc w:val="both"/>
            </w:pPr>
            <w:r>
              <w:rPr>
                <w:sz w:val="21"/>
                <w:color w:val="000000"/>
              </w:rPr>
              <w:t xml:space="preserve">     </w:t>
            </w:r>
            <w:r>
              <w:rPr>
                <w:sz w:val="21"/>
                <w:color w:val="000000"/>
              </w:rPr>
              <w:t>2</w:t>
            </w:r>
            <w:r>
              <w:rPr>
                <w:sz w:val="21"/>
                <w:color w:val="000000"/>
              </w:rPr>
              <w:t>、外展运动幅度最大角度≥</w:t>
            </w:r>
            <w:r>
              <w:rPr>
                <w:sz w:val="21"/>
                <w:color w:val="000000"/>
              </w:rPr>
              <w:t>160</w:t>
            </w:r>
            <w:r>
              <w:rPr>
                <w:sz w:val="21"/>
                <w:color w:val="000000"/>
              </w:rPr>
              <w:t>°</w:t>
            </w:r>
          </w:p>
          <w:p>
            <w:pPr>
              <w:pStyle w:val="null3"/>
              <w:jc w:val="both"/>
            </w:pPr>
            <w:r>
              <w:rPr>
                <w:sz w:val="21"/>
                <w:color w:val="000000"/>
              </w:rPr>
              <w:t xml:space="preserve">     </w:t>
            </w:r>
            <w:r>
              <w:rPr>
                <w:sz w:val="21"/>
                <w:color w:val="000000"/>
              </w:rPr>
              <w:t>3</w:t>
            </w:r>
            <w:r>
              <w:rPr>
                <w:sz w:val="21"/>
                <w:color w:val="000000"/>
              </w:rPr>
              <w:t>、前伸展运动幅度最大角度≥</w:t>
            </w:r>
            <w:r>
              <w:rPr>
                <w:sz w:val="21"/>
                <w:color w:val="000000"/>
              </w:rPr>
              <w:t>180</w:t>
            </w:r>
            <w:r>
              <w:rPr>
                <w:sz w:val="21"/>
                <w:color w:val="000000"/>
              </w:rPr>
              <w:t>°</w:t>
            </w:r>
          </w:p>
          <w:p>
            <w:pPr>
              <w:pStyle w:val="null3"/>
              <w:jc w:val="both"/>
            </w:pPr>
            <w:r>
              <w:rPr>
                <w:sz w:val="21"/>
                <w:color w:val="000000"/>
              </w:rPr>
              <w:t xml:space="preserve">     </w:t>
            </w:r>
            <w:r>
              <w:rPr>
                <w:sz w:val="21"/>
                <w:color w:val="000000"/>
              </w:rPr>
              <w:t>4</w:t>
            </w:r>
            <w:r>
              <w:rPr>
                <w:sz w:val="21"/>
                <w:color w:val="000000"/>
              </w:rPr>
              <w:t>、后屈曲运动幅度最大角度≤</w:t>
            </w:r>
            <w:r>
              <w:rPr>
                <w:sz w:val="21"/>
                <w:color w:val="000000"/>
              </w:rPr>
              <w:t>20</w:t>
            </w:r>
            <w:r>
              <w:rPr>
                <w:sz w:val="21"/>
                <w:color w:val="000000"/>
              </w:rPr>
              <w:t>°</w:t>
            </w:r>
          </w:p>
          <w:p>
            <w:pPr>
              <w:pStyle w:val="null3"/>
              <w:jc w:val="both"/>
            </w:pPr>
            <w:r>
              <w:rPr>
                <w:sz w:val="21"/>
                <w:color w:val="000000"/>
              </w:rPr>
              <w:t xml:space="preserve">     </w:t>
            </w:r>
            <w:r>
              <w:rPr>
                <w:sz w:val="21"/>
                <w:color w:val="000000"/>
              </w:rPr>
              <w:t>5</w:t>
            </w:r>
            <w:r>
              <w:rPr>
                <w:sz w:val="21"/>
                <w:color w:val="000000"/>
              </w:rPr>
              <w:t>、内旋运动幅度最大角度≥</w:t>
            </w:r>
            <w:r>
              <w:rPr>
                <w:sz w:val="21"/>
                <w:color w:val="000000"/>
              </w:rPr>
              <w:t>60</w:t>
            </w:r>
            <w:r>
              <w:rPr>
                <w:sz w:val="21"/>
                <w:color w:val="000000"/>
              </w:rPr>
              <w:t>°</w:t>
            </w:r>
          </w:p>
          <w:p>
            <w:pPr>
              <w:pStyle w:val="null3"/>
              <w:jc w:val="both"/>
            </w:pPr>
            <w:r>
              <w:rPr>
                <w:sz w:val="21"/>
                <w:color w:val="000000"/>
              </w:rPr>
              <w:t xml:space="preserve">     </w:t>
            </w:r>
            <w:r>
              <w:rPr>
                <w:sz w:val="21"/>
                <w:color w:val="000000"/>
              </w:rPr>
              <w:t>6</w:t>
            </w:r>
            <w:r>
              <w:rPr>
                <w:sz w:val="21"/>
                <w:color w:val="000000"/>
              </w:rPr>
              <w:t>、外旋运动幅度最大角度≥</w:t>
            </w:r>
            <w:r>
              <w:rPr>
                <w:sz w:val="21"/>
                <w:color w:val="000000"/>
              </w:rPr>
              <w:t>90</w:t>
            </w:r>
            <w:r>
              <w:rPr>
                <w:sz w:val="21"/>
                <w:color w:val="000000"/>
              </w:rPr>
              <w:t>°</w:t>
            </w:r>
          </w:p>
          <w:p>
            <w:pPr>
              <w:pStyle w:val="null3"/>
              <w:jc w:val="both"/>
            </w:pPr>
            <w:r>
              <w:rPr>
                <w:sz w:val="21"/>
                <w:color w:val="000000"/>
              </w:rPr>
              <w:t xml:space="preserve">     </w:t>
            </w:r>
            <w:r>
              <w:rPr>
                <w:sz w:val="21"/>
                <w:color w:val="000000"/>
              </w:rPr>
              <w:t>7</w:t>
            </w:r>
            <w:r>
              <w:rPr>
                <w:sz w:val="21"/>
                <w:color w:val="000000"/>
              </w:rPr>
              <w:t>、复合运动：内收最大角度≤</w:t>
            </w:r>
            <w:r>
              <w:rPr>
                <w:sz w:val="21"/>
                <w:color w:val="000000"/>
              </w:rPr>
              <w:t>20</w:t>
            </w:r>
            <w:r>
              <w:rPr>
                <w:sz w:val="21"/>
                <w:color w:val="000000"/>
              </w:rPr>
              <w:t>°，外展最大角度≥</w:t>
            </w:r>
            <w:r>
              <w:rPr>
                <w:sz w:val="21"/>
                <w:color w:val="000000"/>
              </w:rPr>
              <w:t>160</w:t>
            </w:r>
            <w:r>
              <w:rPr>
                <w:sz w:val="21"/>
                <w:color w:val="000000"/>
              </w:rPr>
              <w:t>°；内旋最大角度≥</w:t>
            </w:r>
            <w:r>
              <w:rPr>
                <w:sz w:val="21"/>
                <w:color w:val="000000"/>
              </w:rPr>
              <w:t>30</w:t>
            </w:r>
            <w:r>
              <w:rPr>
                <w:sz w:val="21"/>
                <w:color w:val="000000"/>
              </w:rPr>
              <w:t>°，外旋最大角度≥</w:t>
            </w:r>
            <w:r>
              <w:rPr>
                <w:sz w:val="21"/>
                <w:color w:val="000000"/>
              </w:rPr>
              <w:t>90</w:t>
            </w:r>
            <w:r>
              <w:rPr>
                <w:sz w:val="21"/>
                <w:color w:val="000000"/>
              </w:rPr>
              <w:t>°</w:t>
            </w:r>
          </w:p>
          <w:p>
            <w:pPr>
              <w:pStyle w:val="null3"/>
              <w:jc w:val="both"/>
            </w:pPr>
            <w:r>
              <w:rPr>
                <w:sz w:val="21"/>
                <w:color w:val="000000"/>
              </w:rPr>
              <w:t xml:space="preserve">     </w:t>
            </w:r>
            <w:r>
              <w:rPr>
                <w:sz w:val="21"/>
                <w:color w:val="000000"/>
              </w:rPr>
              <w:t>8</w:t>
            </w:r>
            <w:r>
              <w:rPr>
                <w:sz w:val="21"/>
                <w:color w:val="000000"/>
              </w:rPr>
              <w:t>、外展运动最小速度≤</w:t>
            </w:r>
            <w:r>
              <w:rPr>
                <w:sz w:val="21"/>
                <w:color w:val="000000"/>
              </w:rPr>
              <w:t>50</w:t>
            </w:r>
            <w:r>
              <w:rPr>
                <w:sz w:val="21"/>
                <w:color w:val="000000"/>
              </w:rPr>
              <w:t>°</w:t>
            </w:r>
            <w:r>
              <w:rPr>
                <w:sz w:val="21"/>
                <w:color w:val="000000"/>
              </w:rPr>
              <w:t>/</w:t>
            </w:r>
            <w:r>
              <w:rPr>
                <w:sz w:val="21"/>
                <w:color w:val="000000"/>
              </w:rPr>
              <w:t>分钟，最大速度≤</w:t>
            </w:r>
            <w:r>
              <w:rPr>
                <w:sz w:val="21"/>
                <w:color w:val="000000"/>
              </w:rPr>
              <w:t>120</w:t>
            </w:r>
            <w:r>
              <w:rPr>
                <w:sz w:val="21"/>
                <w:color w:val="000000"/>
              </w:rPr>
              <w:t>°</w:t>
            </w:r>
            <w:r>
              <w:rPr>
                <w:sz w:val="21"/>
                <w:color w:val="000000"/>
              </w:rPr>
              <w:t>/</w:t>
            </w:r>
            <w:r>
              <w:rPr>
                <w:sz w:val="21"/>
                <w:color w:val="000000"/>
              </w:rPr>
              <w:t>分钟</w:t>
            </w:r>
          </w:p>
          <w:p>
            <w:pPr>
              <w:pStyle w:val="null3"/>
              <w:jc w:val="both"/>
            </w:pPr>
            <w:r>
              <w:rPr>
                <w:sz w:val="21"/>
                <w:color w:val="000000"/>
              </w:rPr>
              <w:t xml:space="preserve">     </w:t>
            </w:r>
            <w:r>
              <w:rPr>
                <w:sz w:val="21"/>
                <w:color w:val="000000"/>
              </w:rPr>
              <w:t>9</w:t>
            </w:r>
            <w:r>
              <w:rPr>
                <w:sz w:val="21"/>
                <w:color w:val="000000"/>
              </w:rPr>
              <w:t>、旋转运动最小速度≤</w:t>
            </w:r>
            <w:r>
              <w:rPr>
                <w:sz w:val="21"/>
                <w:color w:val="000000"/>
              </w:rPr>
              <w:t>80</w:t>
            </w:r>
            <w:r>
              <w:rPr>
                <w:sz w:val="21"/>
                <w:color w:val="000000"/>
              </w:rPr>
              <w:t>°</w:t>
            </w:r>
            <w:r>
              <w:rPr>
                <w:sz w:val="21"/>
                <w:color w:val="000000"/>
              </w:rPr>
              <w:t>/</w:t>
            </w:r>
            <w:r>
              <w:rPr>
                <w:sz w:val="21"/>
                <w:color w:val="000000"/>
              </w:rPr>
              <w:t>分钟，最大速度≤</w:t>
            </w:r>
            <w:r>
              <w:rPr>
                <w:sz w:val="21"/>
                <w:color w:val="000000"/>
              </w:rPr>
              <w:t>150</w:t>
            </w:r>
            <w:r>
              <w:rPr>
                <w:sz w:val="21"/>
                <w:color w:val="000000"/>
              </w:rPr>
              <w:t>°</w:t>
            </w:r>
            <w:r>
              <w:rPr>
                <w:sz w:val="21"/>
                <w:color w:val="000000"/>
              </w:rPr>
              <w:t>/</w:t>
            </w:r>
            <w:r>
              <w:rPr>
                <w:sz w:val="21"/>
                <w:color w:val="000000"/>
              </w:rPr>
              <w:t>分钟</w:t>
            </w:r>
          </w:p>
          <w:p>
            <w:pPr>
              <w:pStyle w:val="null3"/>
              <w:jc w:val="both"/>
            </w:pPr>
            <w:r>
              <w:rPr>
                <w:sz w:val="21"/>
                <w:color w:val="000000"/>
              </w:rPr>
              <w:t xml:space="preserve">     </w:t>
            </w:r>
            <w:r>
              <w:rPr>
                <w:sz w:val="21"/>
                <w:color w:val="000000"/>
              </w:rPr>
              <w:t>10</w:t>
            </w:r>
            <w:r>
              <w:rPr>
                <w:sz w:val="21"/>
                <w:color w:val="000000"/>
              </w:rPr>
              <w:t>、前臂长度可调范围最小≤</w:t>
            </w:r>
            <w:r>
              <w:rPr>
                <w:sz w:val="21"/>
                <w:color w:val="000000"/>
              </w:rPr>
              <w:t>10cm</w:t>
            </w:r>
            <w:r>
              <w:rPr>
                <w:sz w:val="21"/>
                <w:color w:val="000000"/>
              </w:rPr>
              <w:t>，最大≥</w:t>
            </w:r>
            <w:r>
              <w:rPr>
                <w:sz w:val="21"/>
                <w:color w:val="000000"/>
              </w:rPr>
              <w:t>35cm</w:t>
            </w:r>
          </w:p>
          <w:p>
            <w:pPr>
              <w:pStyle w:val="null3"/>
              <w:jc w:val="both"/>
            </w:pPr>
            <w:r>
              <w:rPr>
                <w:sz w:val="21"/>
                <w:color w:val="000000"/>
              </w:rPr>
              <w:t xml:space="preserve">     </w:t>
            </w:r>
            <w:r>
              <w:rPr>
                <w:sz w:val="21"/>
                <w:color w:val="000000"/>
              </w:rPr>
              <w:t>11</w:t>
            </w:r>
            <w:r>
              <w:rPr>
                <w:sz w:val="21"/>
                <w:color w:val="000000"/>
              </w:rPr>
              <w:t>、上臂长度可调范围最小≤</w:t>
            </w:r>
            <w:r>
              <w:rPr>
                <w:sz w:val="21"/>
                <w:color w:val="000000"/>
              </w:rPr>
              <w:t>27 cm</w:t>
            </w:r>
            <w:r>
              <w:rPr>
                <w:sz w:val="21"/>
                <w:color w:val="000000"/>
              </w:rPr>
              <w:t>，最大≥</w:t>
            </w:r>
            <w:r>
              <w:rPr>
                <w:sz w:val="21"/>
                <w:color w:val="000000"/>
              </w:rPr>
              <w:t>43 cm</w:t>
            </w:r>
          </w:p>
          <w:p>
            <w:pPr>
              <w:pStyle w:val="null3"/>
              <w:jc w:val="both"/>
            </w:pPr>
            <w:r>
              <w:rPr>
                <w:sz w:val="21"/>
                <w:color w:val="000000"/>
              </w:rPr>
              <w:t>配置要求：主机（含：座椅、前臂、上臂电机、手控器、手臂支架组件、手控器支架）。</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一十</w:t>
      </w:r>
      <w:r>
        <w:rPr>
          <w:b/>
        </w:rPr>
        <w:t>：</w:t>
      </w:r>
      <w:r>
        <w:rPr>
          <w:b/>
        </w:rPr>
        <w:t>踝关节持续被动活动仪</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踝关节持续被动活动仪</w:t>
            </w:r>
            <w:r>
              <w:rPr>
                <w:sz w:val="21"/>
                <w:b/>
                <w:color w:val="000000"/>
              </w:rPr>
              <w:t>技术参数：</w:t>
            </w:r>
          </w:p>
          <w:p>
            <w:pPr>
              <w:pStyle w:val="null3"/>
              <w:jc w:val="both"/>
            </w:pPr>
            <w:r>
              <w:rPr>
                <w:sz w:val="21"/>
                <w:color w:val="000000"/>
              </w:rPr>
              <w:t xml:space="preserve">     </w:t>
            </w:r>
            <w:r>
              <w:rPr>
                <w:sz w:val="21"/>
                <w:color w:val="000000"/>
              </w:rPr>
              <w:t>1.</w:t>
            </w:r>
            <w:r>
              <w:rPr>
                <w:sz w:val="21"/>
                <w:color w:val="000000"/>
              </w:rPr>
              <w:t>额定电源</w:t>
            </w:r>
            <w:r>
              <w:rPr>
                <w:sz w:val="21"/>
                <w:color w:val="000000"/>
              </w:rPr>
              <w:t>/</w:t>
            </w:r>
            <w:r>
              <w:rPr>
                <w:sz w:val="21"/>
                <w:color w:val="000000"/>
              </w:rPr>
              <w:t>额定频率：～</w:t>
            </w:r>
            <w:r>
              <w:rPr>
                <w:sz w:val="21"/>
                <w:color w:val="000000"/>
              </w:rPr>
              <w:t>220V 50Hz</w:t>
            </w:r>
          </w:p>
          <w:p>
            <w:pPr>
              <w:pStyle w:val="null3"/>
              <w:jc w:val="both"/>
            </w:pPr>
            <w:r>
              <w:rPr>
                <w:sz w:val="21"/>
                <w:color w:val="000000"/>
              </w:rPr>
              <w:t xml:space="preserve">     </w:t>
            </w:r>
            <w:r>
              <w:rPr>
                <w:sz w:val="21"/>
                <w:color w:val="000000"/>
              </w:rPr>
              <w:t>2.</w:t>
            </w:r>
            <w:r>
              <w:rPr>
                <w:sz w:val="21"/>
                <w:color w:val="000000"/>
              </w:rPr>
              <w:t>定时范围： ≤</w:t>
            </w:r>
            <w:r>
              <w:rPr>
                <w:sz w:val="21"/>
                <w:color w:val="000000"/>
              </w:rPr>
              <w:t xml:space="preserve">240 in            </w:t>
            </w:r>
          </w:p>
          <w:p>
            <w:pPr>
              <w:pStyle w:val="null3"/>
              <w:jc w:val="both"/>
            </w:pPr>
            <w:r>
              <w:rPr>
                <w:sz w:val="21"/>
                <w:color w:val="000000"/>
              </w:rPr>
              <w:t xml:space="preserve">     </w:t>
            </w:r>
            <w:r>
              <w:rPr>
                <w:sz w:val="21"/>
                <w:color w:val="000000"/>
              </w:rPr>
              <w:t>3.</w:t>
            </w:r>
            <w:r>
              <w:rPr>
                <w:sz w:val="21"/>
                <w:color w:val="000000"/>
              </w:rPr>
              <w:t>噪音：≤</w:t>
            </w:r>
            <w:r>
              <w:rPr>
                <w:sz w:val="21"/>
                <w:color w:val="000000"/>
              </w:rPr>
              <w:t>60dB</w:t>
            </w:r>
          </w:p>
          <w:p>
            <w:pPr>
              <w:pStyle w:val="null3"/>
              <w:jc w:val="both"/>
            </w:pPr>
            <w:r>
              <w:rPr>
                <w:sz w:val="21"/>
                <w:color w:val="000000"/>
              </w:rPr>
              <w:t xml:space="preserve">     </w:t>
            </w:r>
            <w:r>
              <w:rPr>
                <w:sz w:val="21"/>
                <w:color w:val="000000"/>
              </w:rPr>
              <w:t>4.</w:t>
            </w:r>
            <w:r>
              <w:rPr>
                <w:sz w:val="21"/>
                <w:color w:val="000000"/>
              </w:rPr>
              <w:t>建议正常工作条件</w:t>
            </w:r>
          </w:p>
          <w:p>
            <w:pPr>
              <w:pStyle w:val="null3"/>
              <w:jc w:val="both"/>
            </w:pPr>
            <w:r>
              <w:rPr>
                <w:sz w:val="21"/>
                <w:color w:val="000000"/>
              </w:rPr>
              <w:t xml:space="preserve">     </w:t>
            </w:r>
            <w:r>
              <w:rPr>
                <w:sz w:val="21"/>
                <w:color w:val="000000"/>
              </w:rPr>
              <w:t xml:space="preserve">     </w:t>
            </w:r>
            <w:r>
              <w:rPr>
                <w:sz w:val="21"/>
                <w:color w:val="000000"/>
              </w:rPr>
              <w:t>环境温度：</w:t>
            </w:r>
            <w:r>
              <w:rPr>
                <w:sz w:val="21"/>
                <w:color w:val="000000"/>
              </w:rPr>
              <w:t>5</w:t>
            </w:r>
            <w:r>
              <w:rPr>
                <w:sz w:val="21"/>
                <w:color w:val="000000"/>
              </w:rPr>
              <w:t>℃～</w:t>
            </w:r>
            <w:r>
              <w:rPr>
                <w:sz w:val="21"/>
                <w:color w:val="000000"/>
              </w:rPr>
              <w:t>35</w:t>
            </w:r>
            <w:r>
              <w:rPr>
                <w:sz w:val="21"/>
                <w:color w:val="000000"/>
              </w:rPr>
              <w:t>℃；</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相对湿度范围：</w:t>
            </w:r>
            <w:r>
              <w:rPr>
                <w:sz w:val="21"/>
                <w:color w:val="000000"/>
              </w:rPr>
              <w:t>≤</w:t>
            </w:r>
            <w:r>
              <w:rPr>
                <w:sz w:val="21"/>
                <w:color w:val="000000"/>
              </w:rPr>
              <w:t>85%</w:t>
            </w:r>
            <w:r>
              <w:rPr>
                <w:sz w:val="21"/>
                <w:color w:val="000000"/>
              </w:rPr>
              <w:t>；</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大气压力范围：</w:t>
            </w:r>
            <w:r>
              <w:rPr>
                <w:sz w:val="21"/>
                <w:color w:val="000000"/>
              </w:rPr>
              <w:t>860hPa</w:t>
            </w:r>
            <w:r>
              <w:rPr>
                <w:sz w:val="21"/>
                <w:color w:val="000000"/>
              </w:rPr>
              <w:t>～</w:t>
            </w:r>
            <w:r>
              <w:rPr>
                <w:sz w:val="21"/>
                <w:color w:val="000000"/>
              </w:rPr>
              <w:t>1060hPa</w:t>
            </w:r>
            <w:r>
              <w:rPr>
                <w:sz w:val="21"/>
                <w:color w:val="000000"/>
              </w:rPr>
              <w:t>；</w:t>
            </w:r>
          </w:p>
          <w:p>
            <w:pPr>
              <w:pStyle w:val="null3"/>
              <w:jc w:val="both"/>
            </w:pPr>
            <w:r>
              <w:rPr>
                <w:sz w:val="21"/>
                <w:color w:val="000000"/>
              </w:rPr>
              <w:t xml:space="preserve">     </w:t>
            </w:r>
            <w:r>
              <w:rPr>
                <w:sz w:val="21"/>
                <w:color w:val="000000"/>
              </w:rPr>
              <w:t>5.</w:t>
            </w:r>
            <w:r>
              <w:rPr>
                <w:sz w:val="21"/>
                <w:color w:val="000000"/>
              </w:rPr>
              <w:t>设备安全分类：</w:t>
            </w:r>
            <w:r>
              <w:rPr>
                <w:sz w:val="21"/>
                <w:color w:val="000000"/>
              </w:rPr>
              <w:t>I</w:t>
            </w:r>
            <w:r>
              <w:rPr>
                <w:sz w:val="21"/>
                <w:color w:val="000000"/>
              </w:rPr>
              <w:t>类</w:t>
            </w:r>
            <w:r>
              <w:rPr>
                <w:sz w:val="21"/>
                <w:color w:val="000000"/>
              </w:rPr>
              <w:t>B</w:t>
            </w:r>
            <w:r>
              <w:rPr>
                <w:sz w:val="21"/>
                <w:color w:val="000000"/>
              </w:rPr>
              <w:t>型普通设备</w:t>
            </w:r>
          </w:p>
          <w:p>
            <w:pPr>
              <w:pStyle w:val="null3"/>
              <w:jc w:val="both"/>
            </w:pPr>
            <w:r>
              <w:rPr>
                <w:sz w:val="21"/>
                <w:color w:val="000000"/>
              </w:rPr>
              <w:t xml:space="preserve">     </w:t>
            </w:r>
            <w:r>
              <w:rPr>
                <w:sz w:val="21"/>
                <w:color w:val="000000"/>
              </w:rPr>
              <w:t>6.</w:t>
            </w:r>
            <w:r>
              <w:rPr>
                <w:sz w:val="21"/>
                <w:color w:val="000000"/>
              </w:rPr>
              <w:t>工作方式：连续运行</w:t>
            </w:r>
          </w:p>
          <w:p>
            <w:pPr>
              <w:pStyle w:val="null3"/>
              <w:jc w:val="both"/>
            </w:pPr>
            <w:r>
              <w:rPr>
                <w:sz w:val="21"/>
                <w:color w:val="000000"/>
              </w:rPr>
              <w:t xml:space="preserve">     </w:t>
            </w:r>
            <w:r>
              <w:rPr>
                <w:sz w:val="21"/>
                <w:color w:val="000000"/>
              </w:rPr>
              <w:t>7.</w:t>
            </w:r>
            <w:r>
              <w:rPr>
                <w:sz w:val="21"/>
                <w:color w:val="000000"/>
              </w:rPr>
              <w:t>不防进液的普通设备，非</w:t>
            </w:r>
            <w:r>
              <w:rPr>
                <w:sz w:val="21"/>
                <w:color w:val="000000"/>
              </w:rPr>
              <w:t>AP/APG</w:t>
            </w:r>
            <w:r>
              <w:rPr>
                <w:sz w:val="21"/>
                <w:color w:val="000000"/>
              </w:rPr>
              <w:t>型设备</w:t>
            </w:r>
          </w:p>
          <w:p>
            <w:pPr>
              <w:pStyle w:val="null3"/>
              <w:jc w:val="both"/>
            </w:pPr>
            <w:r>
              <w:rPr>
                <w:sz w:val="21"/>
                <w:color w:val="000000"/>
              </w:rPr>
              <w:t xml:space="preserve">     </w:t>
            </w:r>
            <w:r>
              <w:rPr>
                <w:sz w:val="21"/>
                <w:color w:val="000000"/>
              </w:rPr>
              <w:t>8.</w:t>
            </w:r>
            <w:r>
              <w:rPr>
                <w:sz w:val="21"/>
                <w:color w:val="000000"/>
              </w:rPr>
              <w:t>关节角度活动范围：</w:t>
            </w:r>
            <w:r>
              <w:rPr>
                <w:sz w:val="21"/>
                <w:color w:val="000000"/>
              </w:rPr>
              <w:t>0</w:t>
            </w:r>
            <w:r>
              <w:rPr>
                <w:sz w:val="21"/>
                <w:color w:val="000000"/>
              </w:rPr>
              <w:t>°—</w:t>
            </w:r>
            <w:r>
              <w:rPr>
                <w:sz w:val="21"/>
                <w:color w:val="000000"/>
              </w:rPr>
              <w:t>90</w:t>
            </w:r>
            <w:r>
              <w:rPr>
                <w:sz w:val="21"/>
                <w:color w:val="000000"/>
              </w:rPr>
              <w:t>°；</w:t>
            </w:r>
          </w:p>
          <w:p>
            <w:pPr>
              <w:pStyle w:val="null3"/>
              <w:jc w:val="both"/>
            </w:pPr>
            <w:r>
              <w:rPr>
                <w:sz w:val="21"/>
                <w:color w:val="000000"/>
              </w:rPr>
              <w:t xml:space="preserve">     </w:t>
            </w:r>
            <w:r>
              <w:rPr>
                <w:sz w:val="21"/>
                <w:color w:val="000000"/>
              </w:rPr>
              <w:t>9.</w:t>
            </w:r>
            <w:r>
              <w:rPr>
                <w:sz w:val="21"/>
                <w:color w:val="000000"/>
              </w:rPr>
              <w:t>关节角度变化速度范围：</w:t>
            </w:r>
            <w:r>
              <w:rPr>
                <w:sz w:val="21"/>
                <w:color w:val="000000"/>
              </w:rPr>
              <w:t>0.5</w:t>
            </w:r>
            <w:r>
              <w:rPr>
                <w:sz w:val="21"/>
                <w:color w:val="000000"/>
              </w:rPr>
              <w:t>°—</w:t>
            </w:r>
            <w:r>
              <w:rPr>
                <w:sz w:val="21"/>
                <w:color w:val="000000"/>
              </w:rPr>
              <w:t>3</w:t>
            </w:r>
            <w:r>
              <w:rPr>
                <w:sz w:val="21"/>
                <w:color w:val="000000"/>
              </w:rPr>
              <w:t>°</w:t>
            </w:r>
            <w:r>
              <w:rPr>
                <w:sz w:val="21"/>
                <w:color w:val="000000"/>
              </w:rPr>
              <w:t>/s</w:t>
            </w:r>
            <w:r>
              <w:rPr>
                <w:sz w:val="21"/>
                <w:color w:val="000000"/>
              </w:rPr>
              <w:t>；</w:t>
            </w:r>
          </w:p>
          <w:p>
            <w:pPr>
              <w:pStyle w:val="null3"/>
              <w:jc w:val="both"/>
            </w:pPr>
            <w:r>
              <w:rPr>
                <w:sz w:val="21"/>
                <w:color w:val="000000"/>
              </w:rPr>
              <w:t xml:space="preserve">     </w:t>
            </w:r>
            <w:r>
              <w:rPr>
                <w:sz w:val="21"/>
                <w:color w:val="000000"/>
              </w:rPr>
              <w:t>10.</w:t>
            </w:r>
            <w:r>
              <w:rPr>
                <w:sz w:val="21"/>
                <w:color w:val="000000"/>
              </w:rPr>
              <w:t>主机</w:t>
            </w:r>
            <w:r>
              <w:rPr>
                <w:sz w:val="21"/>
                <w:color w:val="000000"/>
              </w:rPr>
              <w:t>1</w:t>
            </w:r>
            <w:r>
              <w:rPr>
                <w:sz w:val="21"/>
                <w:color w:val="000000"/>
              </w:rPr>
              <w:t>台，手控制器</w:t>
            </w:r>
            <w:r>
              <w:rPr>
                <w:sz w:val="21"/>
                <w:color w:val="000000"/>
              </w:rPr>
              <w:t>1</w:t>
            </w:r>
            <w:r>
              <w:rPr>
                <w:sz w:val="21"/>
                <w:color w:val="000000"/>
              </w:rPr>
              <w:t>个</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一十一</w:t>
      </w:r>
      <w:r>
        <w:rPr>
          <w:b/>
        </w:rPr>
        <w:t>：</w:t>
      </w:r>
      <w:r>
        <w:rPr>
          <w:b/>
        </w:rPr>
        <w:t>吸附式点刺激低频治疗仪</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吸附式点刺激低频治疗仪</w:t>
            </w:r>
            <w:r>
              <w:rPr>
                <w:sz w:val="21"/>
                <w:b/>
                <w:color w:val="000000"/>
              </w:rPr>
              <w:t>技术参数：</w:t>
            </w:r>
          </w:p>
          <w:p>
            <w:pPr>
              <w:pStyle w:val="null3"/>
              <w:jc w:val="both"/>
            </w:pPr>
            <w:r>
              <w:rPr>
                <w:sz w:val="21"/>
                <w:color w:val="000000"/>
              </w:rPr>
              <w:t>适用范围：适用于经皮镇痛及改善肌肉萎缩</w:t>
            </w:r>
            <w:r>
              <w:rPr>
                <w:sz w:val="21"/>
                <w:color w:val="000000"/>
              </w:rPr>
              <w:t>,</w:t>
            </w:r>
            <w:r>
              <w:rPr>
                <w:sz w:val="21"/>
                <w:color w:val="000000"/>
              </w:rPr>
              <w:t>对神经及肌肉进行刺激和无创针灸治疗。</w:t>
            </w:r>
          </w:p>
          <w:p>
            <w:pPr>
              <w:pStyle w:val="null3"/>
              <w:jc w:val="both"/>
            </w:pPr>
            <w:r>
              <w:rPr>
                <w:sz w:val="21"/>
                <w:color w:val="000000"/>
              </w:rPr>
              <w:t xml:space="preserve">     </w:t>
            </w:r>
            <w:r>
              <w:rPr>
                <w:sz w:val="21"/>
                <w:color w:val="000000"/>
              </w:rPr>
              <w:t>1.</w:t>
            </w:r>
            <w:r>
              <w:rPr>
                <w:sz w:val="21"/>
                <w:color w:val="000000"/>
              </w:rPr>
              <w:t>吸附式电极、普通电极两种可供选择；</w:t>
            </w:r>
          </w:p>
          <w:p>
            <w:pPr>
              <w:pStyle w:val="null3"/>
              <w:jc w:val="both"/>
            </w:pPr>
            <w:r>
              <w:rPr>
                <w:sz w:val="21"/>
                <w:color w:val="000000"/>
              </w:rPr>
              <w:t xml:space="preserve">     </w:t>
            </w:r>
            <w:r>
              <w:rPr>
                <w:sz w:val="21"/>
                <w:color w:val="000000"/>
              </w:rPr>
              <w:t>2.</w:t>
            </w:r>
            <w:r>
              <w:rPr>
                <w:sz w:val="21"/>
                <w:color w:val="000000"/>
              </w:rPr>
              <w:t>≥</w:t>
            </w:r>
            <w:r>
              <w:rPr>
                <w:sz w:val="21"/>
                <w:color w:val="000000"/>
              </w:rPr>
              <w:t>10.4</w:t>
            </w:r>
            <w:r>
              <w:rPr>
                <w:sz w:val="21"/>
                <w:color w:val="000000"/>
              </w:rPr>
              <w:t>英寸彩色液晶触摸显示屏，操作简便，显示直观；</w:t>
            </w:r>
          </w:p>
          <w:p>
            <w:pPr>
              <w:pStyle w:val="null3"/>
              <w:jc w:val="both"/>
            </w:pPr>
            <w:r>
              <w:rPr>
                <w:sz w:val="21"/>
                <w:color w:val="000000"/>
              </w:rPr>
              <w:t xml:space="preserve">     </w:t>
            </w:r>
            <w:r>
              <w:rPr>
                <w:sz w:val="21"/>
                <w:color w:val="000000"/>
              </w:rPr>
              <w:t>3.</w:t>
            </w:r>
            <w:r>
              <w:rPr>
                <w:sz w:val="21"/>
                <w:color w:val="000000"/>
              </w:rPr>
              <w:t xml:space="preserve">脉冲频率范围： </w:t>
            </w:r>
            <w:r>
              <w:rPr>
                <w:sz w:val="21"/>
                <w:color w:val="000000"/>
              </w:rPr>
              <w:t>1Hz</w:t>
            </w:r>
            <w:r>
              <w:rPr>
                <w:sz w:val="21"/>
                <w:color w:val="000000"/>
              </w:rPr>
              <w:t>～</w:t>
            </w:r>
            <w:r>
              <w:rPr>
                <w:sz w:val="21"/>
                <w:color w:val="000000"/>
              </w:rPr>
              <w:t>999Hz</w:t>
            </w:r>
            <w:r>
              <w:rPr>
                <w:sz w:val="21"/>
                <w:color w:val="000000"/>
              </w:rPr>
              <w:t>；</w:t>
            </w:r>
          </w:p>
          <w:p>
            <w:pPr>
              <w:pStyle w:val="null3"/>
              <w:jc w:val="both"/>
            </w:pPr>
            <w:r>
              <w:rPr>
                <w:sz w:val="21"/>
                <w:color w:val="000000"/>
              </w:rPr>
              <w:t xml:space="preserve">     </w:t>
            </w:r>
            <w:r>
              <w:rPr>
                <w:sz w:val="21"/>
                <w:color w:val="000000"/>
              </w:rPr>
              <w:t>4.</w:t>
            </w:r>
            <w:r>
              <w:rPr>
                <w:sz w:val="21"/>
                <w:color w:val="000000"/>
              </w:rPr>
              <w:t>负载为</w:t>
            </w:r>
            <w:r>
              <w:rPr>
                <w:sz w:val="21"/>
                <w:color w:val="000000"/>
              </w:rPr>
              <w:t>500</w:t>
            </w:r>
            <w:r>
              <w:rPr>
                <w:sz w:val="21"/>
                <w:color w:val="000000"/>
              </w:rPr>
              <w:t>Ω时，仪器最大输出电流有效值应≤</w:t>
            </w:r>
            <w:r>
              <w:rPr>
                <w:sz w:val="21"/>
                <w:color w:val="000000"/>
              </w:rPr>
              <w:t>50mA</w:t>
            </w:r>
            <w:r>
              <w:rPr>
                <w:sz w:val="21"/>
                <w:color w:val="000000"/>
              </w:rPr>
              <w:t>；</w:t>
            </w:r>
          </w:p>
          <w:p>
            <w:pPr>
              <w:pStyle w:val="null3"/>
              <w:jc w:val="both"/>
            </w:pPr>
            <w:r>
              <w:rPr>
                <w:sz w:val="21"/>
                <w:color w:val="000000"/>
              </w:rPr>
              <w:t xml:space="preserve">     </w:t>
            </w:r>
            <w:r>
              <w:rPr>
                <w:sz w:val="21"/>
                <w:color w:val="000000"/>
              </w:rPr>
              <w:t>5.</w:t>
            </w:r>
            <w:r>
              <w:rPr>
                <w:sz w:val="21"/>
                <w:color w:val="000000"/>
              </w:rPr>
              <w:t>在接负载的情况下仪器的电压峰值应≤</w:t>
            </w:r>
            <w:r>
              <w:rPr>
                <w:sz w:val="21"/>
                <w:color w:val="000000"/>
              </w:rPr>
              <w:t>300V</w:t>
            </w:r>
            <w:r>
              <w:rPr>
                <w:sz w:val="21"/>
                <w:color w:val="000000"/>
              </w:rPr>
              <w:t>；</w:t>
            </w:r>
          </w:p>
          <w:p>
            <w:pPr>
              <w:pStyle w:val="null3"/>
              <w:jc w:val="both"/>
            </w:pPr>
            <w:r>
              <w:rPr>
                <w:sz w:val="21"/>
                <w:color w:val="000000"/>
              </w:rPr>
              <w:t xml:space="preserve">     </w:t>
            </w:r>
            <w:r>
              <w:rPr>
                <w:sz w:val="21"/>
                <w:color w:val="000000"/>
              </w:rPr>
              <w:t>6.</w:t>
            </w:r>
            <w:r>
              <w:rPr>
                <w:sz w:val="21"/>
                <w:color w:val="000000"/>
              </w:rPr>
              <w:t>脉冲宽度：</w:t>
            </w:r>
            <w:r>
              <w:rPr>
                <w:sz w:val="21"/>
                <w:color w:val="000000"/>
              </w:rPr>
              <w:t>SSP</w:t>
            </w:r>
            <w:r>
              <w:rPr>
                <w:sz w:val="21"/>
                <w:color w:val="000000"/>
              </w:rPr>
              <w:t>电极时为</w:t>
            </w:r>
            <w:r>
              <w:rPr>
                <w:sz w:val="21"/>
                <w:color w:val="000000"/>
              </w:rPr>
              <w:t xml:space="preserve">50µs </w:t>
            </w:r>
            <w:r>
              <w:rPr>
                <w:sz w:val="21"/>
                <w:color w:val="000000"/>
              </w:rPr>
              <w:t>，普通电极时为</w:t>
            </w:r>
            <w:r>
              <w:rPr>
                <w:sz w:val="21"/>
                <w:color w:val="000000"/>
              </w:rPr>
              <w:t>150µs</w:t>
            </w:r>
            <w:r>
              <w:rPr>
                <w:sz w:val="21"/>
                <w:color w:val="000000"/>
              </w:rPr>
              <w:t>；</w:t>
            </w:r>
          </w:p>
          <w:p>
            <w:pPr>
              <w:pStyle w:val="null3"/>
              <w:jc w:val="both"/>
            </w:pPr>
            <w:r>
              <w:rPr>
                <w:sz w:val="21"/>
                <w:color w:val="000000"/>
              </w:rPr>
              <w:t xml:space="preserve">     </w:t>
            </w:r>
            <w:r>
              <w:rPr>
                <w:sz w:val="21"/>
                <w:color w:val="000000"/>
              </w:rPr>
              <w:t>7.</w:t>
            </w:r>
            <w:r>
              <w:rPr>
                <w:sz w:val="21"/>
                <w:color w:val="000000"/>
              </w:rPr>
              <w:t xml:space="preserve">治疗时间： </w:t>
            </w:r>
            <w:r>
              <w:rPr>
                <w:sz w:val="21"/>
                <w:color w:val="000000"/>
              </w:rPr>
              <w:t>1min-99min</w:t>
            </w:r>
            <w:r>
              <w:rPr>
                <w:sz w:val="21"/>
                <w:color w:val="000000"/>
              </w:rPr>
              <w:t>可调，步长</w:t>
            </w:r>
            <w:r>
              <w:rPr>
                <w:sz w:val="21"/>
                <w:color w:val="000000"/>
              </w:rPr>
              <w:t>1 min</w:t>
            </w:r>
            <w:r>
              <w:rPr>
                <w:sz w:val="21"/>
                <w:color w:val="000000"/>
              </w:rPr>
              <w:t>；</w:t>
            </w:r>
          </w:p>
          <w:p>
            <w:pPr>
              <w:pStyle w:val="null3"/>
              <w:jc w:val="both"/>
            </w:pPr>
            <w:r>
              <w:rPr>
                <w:sz w:val="21"/>
                <w:color w:val="000000"/>
              </w:rPr>
              <w:t xml:space="preserve">     </w:t>
            </w:r>
            <w:r>
              <w:rPr>
                <w:sz w:val="21"/>
                <w:color w:val="000000"/>
              </w:rPr>
              <w:t>8.6</w:t>
            </w:r>
            <w:r>
              <w:rPr>
                <w:sz w:val="21"/>
                <w:color w:val="000000"/>
              </w:rPr>
              <w:t>组电路输出，可治疗≥</w:t>
            </w:r>
            <w:r>
              <w:rPr>
                <w:sz w:val="21"/>
                <w:color w:val="000000"/>
              </w:rPr>
              <w:t>12</w:t>
            </w:r>
            <w:r>
              <w:rPr>
                <w:sz w:val="21"/>
                <w:color w:val="000000"/>
              </w:rPr>
              <w:t>个治疗点；</w:t>
            </w:r>
          </w:p>
          <w:p>
            <w:pPr>
              <w:pStyle w:val="null3"/>
              <w:jc w:val="both"/>
            </w:pPr>
            <w:r>
              <w:rPr>
                <w:sz w:val="21"/>
                <w:color w:val="000000"/>
              </w:rPr>
              <w:t xml:space="preserve">     </w:t>
            </w:r>
            <w:r>
              <w:rPr>
                <w:sz w:val="21"/>
                <w:color w:val="000000"/>
              </w:rPr>
              <w:t>9.</w:t>
            </w:r>
            <w:r>
              <w:rPr>
                <w:sz w:val="21"/>
                <w:color w:val="000000"/>
              </w:rPr>
              <w:t>特殊的中央圆锥体、底部圆盘和周围密封硅胶式镀金属电极，导电性更好，锥体电极精准电刺激，圆盘分散部分电流，避免电流过度集中，模拟无创针灸疗法，达到针灸镇痛的治疗效果；</w:t>
            </w:r>
          </w:p>
          <w:p>
            <w:pPr>
              <w:pStyle w:val="null3"/>
              <w:jc w:val="both"/>
            </w:pPr>
            <w:r>
              <w:rPr>
                <w:sz w:val="21"/>
                <w:color w:val="000000"/>
              </w:rPr>
              <w:t xml:space="preserve">     </w:t>
            </w:r>
            <w:r>
              <w:rPr>
                <w:sz w:val="21"/>
                <w:color w:val="000000"/>
              </w:rPr>
              <w:t>10.</w:t>
            </w:r>
            <w:r>
              <w:rPr>
                <w:sz w:val="21"/>
                <w:color w:val="000000"/>
              </w:rPr>
              <w:t>负压吸引式电极，使电极能轻松地吸附于治疗部位，操作方便，并有拔罐功能；</w:t>
            </w:r>
          </w:p>
          <w:p>
            <w:pPr>
              <w:pStyle w:val="null3"/>
              <w:jc w:val="both"/>
            </w:pPr>
            <w:r>
              <w:rPr>
                <w:sz w:val="21"/>
                <w:color w:val="000000"/>
              </w:rPr>
              <w:t xml:space="preserve">     </w:t>
            </w:r>
            <w:r>
              <w:rPr>
                <w:sz w:val="21"/>
                <w:color w:val="000000"/>
              </w:rPr>
              <w:t>11.</w:t>
            </w:r>
            <w:r>
              <w:rPr>
                <w:sz w:val="21"/>
                <w:color w:val="000000"/>
              </w:rPr>
              <w:t>负压性能，工作压力设置范围在</w:t>
            </w:r>
            <w:r>
              <w:rPr>
                <w:sz w:val="21"/>
                <w:color w:val="000000"/>
              </w:rPr>
              <w:t>5KPa-40KPa</w:t>
            </w:r>
            <w:r>
              <w:rPr>
                <w:sz w:val="21"/>
                <w:color w:val="000000"/>
              </w:rPr>
              <w:t>内可调；</w:t>
            </w:r>
          </w:p>
          <w:p>
            <w:pPr>
              <w:pStyle w:val="null3"/>
              <w:jc w:val="both"/>
            </w:pPr>
            <w:r>
              <w:rPr>
                <w:sz w:val="21"/>
                <w:color w:val="000000"/>
              </w:rPr>
              <w:t xml:space="preserve">     </w:t>
            </w:r>
            <w:r>
              <w:rPr>
                <w:sz w:val="33"/>
                <w:color w:val="000000"/>
              </w:rPr>
              <w:t>▲</w:t>
            </w:r>
            <w:r>
              <w:rPr>
                <w:sz w:val="21"/>
                <w:color w:val="000000"/>
              </w:rPr>
              <w:t>12.</w:t>
            </w:r>
            <w:r>
              <w:rPr>
                <w:sz w:val="21"/>
                <w:color w:val="000000"/>
              </w:rPr>
              <w:t>多种操作模式可供选择，包含无创针灸、低频电疗等模式可选，也可选择自由设置各类参数；</w:t>
            </w:r>
          </w:p>
          <w:p>
            <w:pPr>
              <w:pStyle w:val="null3"/>
              <w:jc w:val="both"/>
            </w:pPr>
            <w:r>
              <w:rPr>
                <w:sz w:val="21"/>
                <w:color w:val="000000"/>
              </w:rPr>
              <w:t xml:space="preserve">     </w:t>
            </w:r>
            <w:r>
              <w:rPr>
                <w:sz w:val="33"/>
                <w:color w:val="000000"/>
              </w:rPr>
              <w:t>▲</w:t>
            </w:r>
            <w:r>
              <w:rPr>
                <w:sz w:val="21"/>
                <w:color w:val="000000"/>
              </w:rPr>
              <w:t>13.</w:t>
            </w:r>
            <w:r>
              <w:rPr>
                <w:sz w:val="21"/>
                <w:color w:val="000000"/>
              </w:rPr>
              <w:t>无创针灸模式，通过吸附式镀金属锥状电极将特殊的超低脉宽电流输入到治疗“点”；</w:t>
            </w:r>
          </w:p>
          <w:p>
            <w:pPr>
              <w:pStyle w:val="null3"/>
              <w:jc w:val="both"/>
            </w:pPr>
            <w:r>
              <w:rPr>
                <w:sz w:val="21"/>
                <w:color w:val="000000"/>
              </w:rPr>
              <w:t xml:space="preserve">     </w:t>
            </w:r>
            <w:r>
              <w:rPr>
                <w:sz w:val="21"/>
                <w:color w:val="000000"/>
              </w:rPr>
              <w:t>14.</w:t>
            </w:r>
            <w:r>
              <w:rPr>
                <w:sz w:val="21"/>
                <w:color w:val="000000"/>
              </w:rPr>
              <w:t>低频电疗模式，设备可更换电极，更换为电极片可使用低频电疗模式；</w:t>
            </w:r>
          </w:p>
          <w:p>
            <w:pPr>
              <w:pStyle w:val="null3"/>
              <w:jc w:val="both"/>
            </w:pPr>
            <w:r>
              <w:rPr>
                <w:sz w:val="21"/>
                <w:color w:val="000000"/>
              </w:rPr>
              <w:t xml:space="preserve">     </w:t>
            </w:r>
            <w:r>
              <w:rPr>
                <w:sz w:val="21"/>
                <w:color w:val="000000"/>
              </w:rPr>
              <w:t>15.</w:t>
            </w:r>
            <w:r>
              <w:rPr>
                <w:sz w:val="21"/>
                <w:color w:val="000000"/>
              </w:rPr>
              <w:t>自由模式，参数可自由设定调节；</w:t>
            </w:r>
          </w:p>
          <w:p>
            <w:pPr>
              <w:pStyle w:val="null3"/>
              <w:jc w:val="both"/>
            </w:pPr>
            <w:r>
              <w:rPr>
                <w:sz w:val="21"/>
                <w:color w:val="000000"/>
              </w:rPr>
              <w:t xml:space="preserve">     </w:t>
            </w:r>
            <w:r>
              <w:rPr>
                <w:sz w:val="33"/>
                <w:color w:val="000000"/>
              </w:rPr>
              <w:t>▲</w:t>
            </w:r>
            <w:r>
              <w:rPr>
                <w:sz w:val="21"/>
                <w:color w:val="000000"/>
              </w:rPr>
              <w:t>16.</w:t>
            </w:r>
            <w:r>
              <w:rPr>
                <w:sz w:val="21"/>
                <w:color w:val="000000"/>
              </w:rPr>
              <w:t>内置治疗处方，包含建议穴位点及取穴图示，临床适用范围广，内置多种疾病处方，如疼痛、内科疾病、妇科疾病等，操作更加简单；</w:t>
            </w:r>
          </w:p>
          <w:p>
            <w:pPr>
              <w:pStyle w:val="null3"/>
              <w:jc w:val="both"/>
            </w:pPr>
            <w:r>
              <w:rPr>
                <w:sz w:val="21"/>
                <w:color w:val="000000"/>
              </w:rPr>
              <w:t xml:space="preserve">     </w:t>
            </w:r>
            <w:r>
              <w:rPr>
                <w:sz w:val="21"/>
                <w:color w:val="000000"/>
              </w:rPr>
              <w:t>17.</w:t>
            </w:r>
            <w:r>
              <w:rPr>
                <w:sz w:val="21"/>
                <w:color w:val="000000"/>
              </w:rPr>
              <w:t>自由模式中的输出频率，间歇时间，均可自由设定可为临床提供更多治疗选择；</w:t>
            </w:r>
          </w:p>
          <w:p>
            <w:pPr>
              <w:pStyle w:val="null3"/>
              <w:jc w:val="both"/>
            </w:pPr>
            <w:r>
              <w:rPr>
                <w:sz w:val="21"/>
                <w:color w:val="000000"/>
              </w:rPr>
              <w:t xml:space="preserve">     </w:t>
            </w:r>
            <w:r>
              <w:rPr>
                <w:sz w:val="21"/>
                <w:color w:val="000000"/>
              </w:rPr>
              <w:t>18.</w:t>
            </w:r>
            <w:r>
              <w:rPr>
                <w:sz w:val="21"/>
                <w:color w:val="000000"/>
              </w:rPr>
              <w:t>八种治疗模式：连续、间歇、扫引、主副、混合、</w:t>
            </w:r>
            <w:r>
              <w:rPr>
                <w:sz w:val="21"/>
                <w:color w:val="000000"/>
              </w:rPr>
              <w:t>1/F</w:t>
            </w:r>
            <w:r>
              <w:rPr>
                <w:sz w:val="21"/>
                <w:color w:val="000000"/>
              </w:rPr>
              <w:t>低、</w:t>
            </w:r>
            <w:r>
              <w:rPr>
                <w:sz w:val="21"/>
                <w:color w:val="000000"/>
              </w:rPr>
              <w:t>1/F</w:t>
            </w:r>
            <w:r>
              <w:rPr>
                <w:sz w:val="21"/>
                <w:color w:val="000000"/>
              </w:rPr>
              <w:t>高、</w:t>
            </w:r>
            <w:r>
              <w:rPr>
                <w:sz w:val="21"/>
                <w:color w:val="000000"/>
              </w:rPr>
              <w:t>1/F</w:t>
            </w:r>
            <w:r>
              <w:rPr>
                <w:sz w:val="21"/>
                <w:color w:val="000000"/>
              </w:rPr>
              <w:t>广域；可对参数自由调节，适用于中医基础扎实的临床工作者，针对性个性化治疗调节，同时适用于科研；</w:t>
            </w:r>
          </w:p>
          <w:p>
            <w:pPr>
              <w:pStyle w:val="null3"/>
              <w:jc w:val="both"/>
            </w:pPr>
            <w:r>
              <w:rPr>
                <w:sz w:val="21"/>
                <w:color w:val="000000"/>
              </w:rPr>
              <w:t xml:space="preserve">     </w:t>
            </w:r>
            <w:r>
              <w:rPr>
                <w:sz w:val="21"/>
                <w:color w:val="000000"/>
              </w:rPr>
              <w:t>19.[1/f</w:t>
            </w:r>
            <w:r>
              <w:rPr>
                <w:sz w:val="21"/>
                <w:color w:val="000000"/>
              </w:rPr>
              <w:t>节奏</w:t>
            </w:r>
            <w:r>
              <w:rPr>
                <w:sz w:val="21"/>
                <w:color w:val="000000"/>
              </w:rPr>
              <w:t>]</w:t>
            </w:r>
            <w:r>
              <w:rPr>
                <w:sz w:val="21"/>
                <w:color w:val="000000"/>
              </w:rPr>
              <w:t>模式，电流将更于被人体接受，人体的耐受性将最大降低；</w:t>
            </w:r>
          </w:p>
          <w:p>
            <w:pPr>
              <w:pStyle w:val="null3"/>
              <w:jc w:val="both"/>
            </w:pPr>
            <w:r>
              <w:rPr>
                <w:sz w:val="21"/>
                <w:color w:val="000000"/>
              </w:rPr>
              <w:t xml:space="preserve">     </w:t>
            </w:r>
            <w:r>
              <w:rPr>
                <w:sz w:val="21"/>
                <w:color w:val="000000"/>
              </w:rPr>
              <w:t xml:space="preserve">20. </w:t>
            </w:r>
            <w:r>
              <w:rPr>
                <w:sz w:val="21"/>
                <w:color w:val="000000"/>
              </w:rPr>
              <w:t>一键飞梭旋钮，</w:t>
            </w:r>
            <w:r>
              <w:rPr>
                <w:sz w:val="21"/>
                <w:color w:val="000000"/>
              </w:rPr>
              <w:t>360</w:t>
            </w:r>
            <w:r>
              <w:rPr>
                <w:sz w:val="21"/>
                <w:color w:val="000000"/>
              </w:rPr>
              <w:t>°无死角精准调控，还有自动锁定功能，防止误碰影响治疗电流。</w:t>
            </w:r>
          </w:p>
          <w:p>
            <w:pPr>
              <w:pStyle w:val="null3"/>
              <w:jc w:val="both"/>
            </w:pPr>
            <w:r>
              <w:rPr>
                <w:sz w:val="21"/>
                <w:color w:val="000000"/>
              </w:rPr>
              <w:t xml:space="preserve">     </w:t>
            </w:r>
            <w:r>
              <w:rPr>
                <w:sz w:val="21"/>
                <w:color w:val="000000"/>
              </w:rPr>
              <w:t>21.</w:t>
            </w:r>
            <w:r>
              <w:rPr>
                <w:sz w:val="21"/>
                <w:color w:val="000000"/>
              </w:rPr>
              <w:t>一体式悬挂网架，便于电极的放置；</w:t>
            </w:r>
          </w:p>
          <w:p>
            <w:pPr>
              <w:pStyle w:val="null3"/>
              <w:jc w:val="both"/>
            </w:pPr>
            <w:r>
              <w:rPr>
                <w:sz w:val="21"/>
                <w:color w:val="000000"/>
              </w:rPr>
              <w:t xml:space="preserve">     </w:t>
            </w:r>
            <w:r>
              <w:rPr>
                <w:sz w:val="21"/>
                <w:color w:val="000000"/>
              </w:rPr>
              <w:t>22.</w:t>
            </w:r>
            <w:r>
              <w:rPr>
                <w:sz w:val="21"/>
                <w:color w:val="000000"/>
              </w:rPr>
              <w:t>治疗结束输出强度自动归零并声音提示；</w:t>
            </w:r>
          </w:p>
          <w:p>
            <w:pPr>
              <w:pStyle w:val="null3"/>
              <w:jc w:val="both"/>
            </w:pPr>
            <w:r>
              <w:rPr>
                <w:sz w:val="21"/>
                <w:color w:val="000000"/>
              </w:rPr>
              <w:t xml:space="preserve">     </w:t>
            </w:r>
            <w:r>
              <w:rPr>
                <w:sz w:val="21"/>
                <w:color w:val="000000"/>
              </w:rPr>
              <w:t xml:space="preserve">23. </w:t>
            </w:r>
            <w:r>
              <w:rPr>
                <w:sz w:val="21"/>
                <w:color w:val="000000"/>
              </w:rPr>
              <w:t>治疗过程中吸附电极脱落报警且输出归零，防止击伤患者及无效治疗。</w:t>
            </w:r>
          </w:p>
          <w:p>
            <w:pPr>
              <w:pStyle w:val="null3"/>
              <w:jc w:val="both"/>
            </w:pPr>
            <w:r>
              <w:rPr>
                <w:sz w:val="21"/>
                <w:b/>
                <w:color w:val="000000"/>
              </w:rPr>
              <w:t>二、配置清单：</w:t>
            </w:r>
          </w:p>
          <w:tbl>
            <w:tblPr>
              <w:tblInd w:type="dxa" w:w="120"/>
              <w:tblBorders>
                <w:top w:val="none" w:color="000000" w:sz="4"/>
                <w:left w:val="none" w:color="000000" w:sz="4"/>
                <w:bottom w:val="none" w:color="000000" w:sz="4"/>
                <w:right w:val="none" w:color="000000" w:sz="4"/>
                <w:insideH w:val="none"/>
                <w:insideV w:val="none"/>
              </w:tblBorders>
            </w:tblPr>
            <w:tblGrid>
              <w:gridCol w:w="495"/>
              <w:gridCol w:w="2056"/>
              <w:gridCol w:w="965"/>
              <w:gridCol w:w="1088"/>
              <w:gridCol w:w="992"/>
            </w:tblGrid>
            <w:tr>
              <w:tc>
                <w:tcPr>
                  <w:tcW w:type="dxa" w:w="49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序号</w:t>
                  </w:r>
                </w:p>
              </w:tc>
              <w:tc>
                <w:tcPr>
                  <w:tcW w:type="dxa" w:w="20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名称</w:t>
                  </w:r>
                </w:p>
              </w:tc>
              <w:tc>
                <w:tcPr>
                  <w:tcW w:type="dxa" w:w="9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数量</w:t>
                  </w:r>
                </w:p>
              </w:tc>
              <w:tc>
                <w:tcPr>
                  <w:tcW w:type="dxa" w:w="108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单位</w:t>
                  </w:r>
                </w:p>
              </w:tc>
              <w:tc>
                <w:tcPr>
                  <w:tcW w:type="dxa" w:w="9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备注</w:t>
                  </w: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主机</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台</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2</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挂线架组件</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3</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显示器</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630"/>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4</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电极</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条</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红橙黄绿蓝灰色各</w:t>
                  </w:r>
                  <w:r>
                    <w:rPr>
                      <w:sz w:val="21"/>
                      <w:color w:val="000000"/>
                    </w:rPr>
                    <w:t>1条</w:t>
                  </w: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5</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理疗电极片</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3</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包</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一十二</w:t>
      </w:r>
      <w:r>
        <w:rPr>
          <w:b/>
        </w:rPr>
        <w:t>：</w:t>
      </w:r>
      <w:r>
        <w:rPr>
          <w:b/>
        </w:rPr>
        <w:t>经皮神经电刺激仪</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经皮神经电刺激仪</w:t>
            </w:r>
            <w:r>
              <w:rPr>
                <w:sz w:val="21"/>
                <w:b/>
                <w:color w:val="000000"/>
              </w:rPr>
              <w:t>技术参数：</w:t>
            </w:r>
          </w:p>
          <w:p>
            <w:pPr>
              <w:pStyle w:val="null3"/>
              <w:jc w:val="both"/>
            </w:pPr>
            <w:r>
              <w:rPr>
                <w:sz w:val="21"/>
                <w:color w:val="000000"/>
              </w:rPr>
              <w:t>（一）、适应范围：适用于颈肩腰腿疼、急慢性软组织损伤、骨关节疾病、创伤性疼痛及</w:t>
            </w:r>
            <w:r>
              <w:rPr>
                <w:sz w:val="21"/>
                <w:color w:val="000000"/>
              </w:rPr>
              <w:t>神经促通等。</w:t>
            </w:r>
          </w:p>
          <w:p>
            <w:pPr>
              <w:pStyle w:val="null3"/>
              <w:jc w:val="both"/>
            </w:pPr>
            <w:r>
              <w:rPr>
                <w:sz w:val="21"/>
                <w:color w:val="000000"/>
              </w:rPr>
              <w:t>（二）、通过皮肤电极，将特定的低频脉冲电流作用于人体，对疼痛为主的疾</w:t>
            </w:r>
            <w:r>
              <w:rPr>
                <w:sz w:val="21"/>
                <w:color w:val="000000"/>
              </w:rPr>
              <w:t>病进行治疗。</w:t>
            </w:r>
          </w:p>
          <w:p>
            <w:pPr>
              <w:pStyle w:val="null3"/>
              <w:jc w:val="both"/>
            </w:pPr>
            <w:r>
              <w:rPr>
                <w:sz w:val="21"/>
                <w:color w:val="000000"/>
              </w:rPr>
              <w:t>（三）、技术参数</w:t>
            </w:r>
          </w:p>
          <w:p>
            <w:pPr>
              <w:pStyle w:val="null3"/>
              <w:jc w:val="both"/>
            </w:pPr>
            <w:r>
              <w:rPr>
                <w:sz w:val="21"/>
                <w:color w:val="000000"/>
              </w:rPr>
              <w:t xml:space="preserve">     </w:t>
            </w:r>
            <w:r>
              <w:rPr>
                <w:sz w:val="21"/>
                <w:color w:val="000000"/>
              </w:rPr>
              <w:t>1.</w:t>
            </w:r>
            <w:r>
              <w:rPr>
                <w:sz w:val="21"/>
                <w:color w:val="000000"/>
              </w:rPr>
              <w:t>操作显示：触控操作，数码显示。</w:t>
            </w:r>
          </w:p>
          <w:p>
            <w:pPr>
              <w:pStyle w:val="null3"/>
              <w:jc w:val="both"/>
            </w:pPr>
            <w:r>
              <w:rPr>
                <w:sz w:val="21"/>
                <w:color w:val="000000"/>
              </w:rPr>
              <w:t xml:space="preserve">     </w:t>
            </w:r>
            <w:r>
              <w:rPr>
                <w:sz w:val="21"/>
                <w:color w:val="000000"/>
              </w:rPr>
              <w:t>2.</w:t>
            </w:r>
            <w:r>
              <w:rPr>
                <w:sz w:val="21"/>
                <w:color w:val="000000"/>
              </w:rPr>
              <w:t>参考外形尺寸（长宽高） ：≤</w:t>
            </w:r>
            <w:r>
              <w:rPr>
                <w:sz w:val="21"/>
                <w:color w:val="000000"/>
              </w:rPr>
              <w:t xml:space="preserve">360 </w:t>
            </w:r>
            <w:r>
              <w:rPr>
                <w:sz w:val="21"/>
                <w:color w:val="000000"/>
              </w:rPr>
              <w:t xml:space="preserve">× </w:t>
            </w:r>
            <w:r>
              <w:rPr>
                <w:sz w:val="21"/>
                <w:color w:val="000000"/>
              </w:rPr>
              <w:t xml:space="preserve">340 </w:t>
            </w:r>
            <w:r>
              <w:rPr>
                <w:sz w:val="21"/>
                <w:color w:val="000000"/>
              </w:rPr>
              <w:t xml:space="preserve">× </w:t>
            </w:r>
            <w:r>
              <w:rPr>
                <w:sz w:val="21"/>
                <w:color w:val="000000"/>
              </w:rPr>
              <w:t>200mm</w:t>
            </w:r>
            <w:r>
              <w:rPr>
                <w:sz w:val="21"/>
                <w:color w:val="000000"/>
              </w:rPr>
              <w:t>。</w:t>
            </w:r>
          </w:p>
          <w:p>
            <w:pPr>
              <w:pStyle w:val="null3"/>
              <w:jc w:val="both"/>
            </w:pPr>
            <w:r>
              <w:rPr>
                <w:sz w:val="21"/>
                <w:color w:val="000000"/>
              </w:rPr>
              <w:t xml:space="preserve">     </w:t>
            </w:r>
            <w:r>
              <w:rPr>
                <w:sz w:val="21"/>
                <w:color w:val="000000"/>
              </w:rPr>
              <w:t>3.</w:t>
            </w:r>
            <w:r>
              <w:rPr>
                <w:sz w:val="21"/>
                <w:color w:val="000000"/>
              </w:rPr>
              <w:t>每路参数独立调节。</w:t>
            </w:r>
          </w:p>
          <w:p>
            <w:pPr>
              <w:pStyle w:val="null3"/>
              <w:jc w:val="both"/>
            </w:pPr>
            <w:r>
              <w:rPr>
                <w:sz w:val="21"/>
                <w:color w:val="000000"/>
              </w:rPr>
              <w:t xml:space="preserve">     </w:t>
            </w:r>
            <w:r>
              <w:rPr>
                <w:sz w:val="21"/>
                <w:color w:val="000000"/>
              </w:rPr>
              <w:t>4.</w:t>
            </w:r>
            <w:r>
              <w:rPr>
                <w:sz w:val="21"/>
                <w:color w:val="000000"/>
              </w:rPr>
              <w:t>输出通道：三路矩形波脉冲输出。</w:t>
            </w:r>
          </w:p>
          <w:p>
            <w:pPr>
              <w:pStyle w:val="null3"/>
              <w:jc w:val="both"/>
            </w:pPr>
            <w:r>
              <w:rPr>
                <w:sz w:val="21"/>
                <w:color w:val="000000"/>
              </w:rPr>
              <w:t xml:space="preserve">     </w:t>
            </w:r>
            <w:r>
              <w:rPr>
                <w:sz w:val="21"/>
                <w:color w:val="000000"/>
              </w:rPr>
              <w:t>5.</w:t>
            </w:r>
            <w:r>
              <w:rPr>
                <w:sz w:val="21"/>
                <w:color w:val="000000"/>
              </w:rPr>
              <w:t>治疗模式：连续输出、慢速断续输出、快速断 续输出。</w:t>
            </w:r>
          </w:p>
          <w:p>
            <w:pPr>
              <w:pStyle w:val="null3"/>
              <w:jc w:val="both"/>
            </w:pPr>
            <w:r>
              <w:rPr>
                <w:sz w:val="21"/>
                <w:color w:val="000000"/>
              </w:rPr>
              <w:t xml:space="preserve">     </w:t>
            </w:r>
            <w:r>
              <w:rPr>
                <w:sz w:val="33"/>
                <w:color w:val="000000"/>
              </w:rPr>
              <w:t>▲</w:t>
            </w:r>
            <w:r>
              <w:rPr>
                <w:sz w:val="21"/>
                <w:color w:val="000000"/>
              </w:rPr>
              <w:t>6.</w:t>
            </w:r>
            <w:r>
              <w:rPr>
                <w:sz w:val="21"/>
                <w:color w:val="000000"/>
              </w:rPr>
              <w:t xml:space="preserve">脉冲频率： </w:t>
            </w:r>
            <w:r>
              <w:rPr>
                <w:sz w:val="21"/>
                <w:color w:val="000000"/>
              </w:rPr>
              <w:t>1Hz</w:t>
            </w:r>
            <w:r>
              <w:rPr>
                <w:sz w:val="21"/>
                <w:color w:val="000000"/>
              </w:rPr>
              <w:t xml:space="preserve">～ </w:t>
            </w:r>
            <w:r>
              <w:rPr>
                <w:sz w:val="21"/>
                <w:color w:val="000000"/>
              </w:rPr>
              <w:t>160Hz</w:t>
            </w:r>
            <w:r>
              <w:rPr>
                <w:sz w:val="21"/>
                <w:color w:val="000000"/>
              </w:rPr>
              <w:t xml:space="preserve">，步进 </w:t>
            </w:r>
            <w:r>
              <w:rPr>
                <w:sz w:val="21"/>
                <w:color w:val="000000"/>
              </w:rPr>
              <w:t>1Hz</w:t>
            </w:r>
            <w:r>
              <w:rPr>
                <w:sz w:val="21"/>
                <w:color w:val="000000"/>
              </w:rPr>
              <w:t xml:space="preserve">，允差 ± </w:t>
            </w:r>
            <w:r>
              <w:rPr>
                <w:sz w:val="21"/>
                <w:color w:val="000000"/>
              </w:rPr>
              <w:t>20%</w:t>
            </w:r>
            <w:r>
              <w:rPr>
                <w:sz w:val="21"/>
                <w:color w:val="000000"/>
              </w:rPr>
              <w:t>。</w:t>
            </w:r>
          </w:p>
          <w:p>
            <w:pPr>
              <w:pStyle w:val="null3"/>
              <w:jc w:val="both"/>
            </w:pPr>
            <w:r>
              <w:rPr>
                <w:sz w:val="21"/>
                <w:color w:val="000000"/>
              </w:rPr>
              <w:t xml:space="preserve">     </w:t>
            </w:r>
            <w:r>
              <w:rPr>
                <w:sz w:val="21"/>
                <w:color w:val="000000"/>
              </w:rPr>
              <w:t>7.</w:t>
            </w:r>
            <w:r>
              <w:rPr>
                <w:sz w:val="21"/>
                <w:color w:val="000000"/>
              </w:rPr>
              <w:t xml:space="preserve">脉冲宽度： </w:t>
            </w:r>
            <w:r>
              <w:rPr>
                <w:sz w:val="21"/>
                <w:color w:val="000000"/>
              </w:rPr>
              <w:t xml:space="preserve">20 </w:t>
            </w:r>
            <w:r>
              <w:rPr>
                <w:sz w:val="21"/>
                <w:color w:val="000000"/>
              </w:rPr>
              <w:t>μ</w:t>
            </w:r>
            <w:r>
              <w:rPr>
                <w:sz w:val="21"/>
                <w:color w:val="000000"/>
              </w:rPr>
              <w:t>s</w:t>
            </w:r>
            <w:r>
              <w:rPr>
                <w:sz w:val="21"/>
                <w:color w:val="000000"/>
              </w:rPr>
              <w:t>～</w:t>
            </w:r>
            <w:r>
              <w:rPr>
                <w:sz w:val="21"/>
                <w:color w:val="000000"/>
              </w:rPr>
              <w:t xml:space="preserve">520 </w:t>
            </w:r>
            <w:r>
              <w:rPr>
                <w:sz w:val="21"/>
                <w:color w:val="000000"/>
              </w:rPr>
              <w:t>μ</w:t>
            </w:r>
            <w:r>
              <w:rPr>
                <w:sz w:val="21"/>
                <w:color w:val="000000"/>
              </w:rPr>
              <w:t>s</w:t>
            </w:r>
            <w:r>
              <w:rPr>
                <w:sz w:val="21"/>
                <w:color w:val="000000"/>
              </w:rPr>
              <w:t xml:space="preserve">，步进 </w:t>
            </w:r>
            <w:r>
              <w:rPr>
                <w:sz w:val="21"/>
                <w:color w:val="000000"/>
              </w:rPr>
              <w:t xml:space="preserve">10 </w:t>
            </w:r>
            <w:r>
              <w:rPr>
                <w:sz w:val="21"/>
                <w:color w:val="000000"/>
              </w:rPr>
              <w:t>μ</w:t>
            </w:r>
            <w:r>
              <w:rPr>
                <w:sz w:val="21"/>
                <w:color w:val="000000"/>
              </w:rPr>
              <w:t>s</w:t>
            </w:r>
            <w:r>
              <w:rPr>
                <w:sz w:val="21"/>
                <w:color w:val="000000"/>
              </w:rPr>
              <w:t xml:space="preserve">，允差 ± </w:t>
            </w:r>
            <w:r>
              <w:rPr>
                <w:sz w:val="21"/>
                <w:color w:val="000000"/>
              </w:rPr>
              <w:t>20%</w:t>
            </w:r>
            <w:r>
              <w:rPr>
                <w:sz w:val="21"/>
                <w:color w:val="000000"/>
              </w:rPr>
              <w:t>。</w:t>
            </w:r>
          </w:p>
          <w:p>
            <w:pPr>
              <w:pStyle w:val="null3"/>
              <w:jc w:val="both"/>
            </w:pPr>
            <w:r>
              <w:rPr>
                <w:sz w:val="21"/>
                <w:color w:val="000000"/>
              </w:rPr>
              <w:t xml:space="preserve">     </w:t>
            </w:r>
            <w:r>
              <w:rPr>
                <w:sz w:val="21"/>
                <w:color w:val="000000"/>
              </w:rPr>
              <w:t>8.</w:t>
            </w:r>
            <w:r>
              <w:rPr>
                <w:sz w:val="21"/>
                <w:color w:val="000000"/>
              </w:rPr>
              <w:t xml:space="preserve">输出幅度：在 </w:t>
            </w:r>
            <w:r>
              <w:rPr>
                <w:sz w:val="21"/>
                <w:color w:val="000000"/>
              </w:rPr>
              <w:t>500</w:t>
            </w:r>
            <w:r>
              <w:rPr>
                <w:sz w:val="21"/>
                <w:color w:val="000000"/>
              </w:rPr>
              <w:t xml:space="preserve">Ω的负载电阻下，不大于 </w:t>
            </w:r>
            <w:r>
              <w:rPr>
                <w:sz w:val="21"/>
                <w:color w:val="000000"/>
              </w:rPr>
              <w:t>65V</w:t>
            </w:r>
            <w:r>
              <w:rPr>
                <w:sz w:val="21"/>
                <w:color w:val="000000"/>
              </w:rPr>
              <w:t>。</w:t>
            </w:r>
          </w:p>
          <w:p>
            <w:pPr>
              <w:pStyle w:val="null3"/>
              <w:jc w:val="both"/>
            </w:pPr>
            <w:r>
              <w:rPr>
                <w:sz w:val="21"/>
                <w:color w:val="000000"/>
              </w:rPr>
              <w:t xml:space="preserve">     </w:t>
            </w:r>
            <w:r>
              <w:rPr>
                <w:sz w:val="33"/>
                <w:color w:val="000000"/>
              </w:rPr>
              <w:t>▲</w:t>
            </w:r>
            <w:r>
              <w:rPr>
                <w:sz w:val="21"/>
                <w:color w:val="000000"/>
              </w:rPr>
              <w:t>9.</w:t>
            </w:r>
            <w:r>
              <w:rPr>
                <w:sz w:val="21"/>
                <w:color w:val="000000"/>
              </w:rPr>
              <w:t>治疗时间：</w:t>
            </w:r>
            <w:r>
              <w:rPr>
                <w:sz w:val="21"/>
                <w:color w:val="000000"/>
              </w:rPr>
              <w:t>0</w:t>
            </w:r>
            <w:r>
              <w:rPr>
                <w:sz w:val="21"/>
                <w:color w:val="000000"/>
              </w:rPr>
              <w:t>～</w:t>
            </w:r>
            <w:r>
              <w:rPr>
                <w:sz w:val="21"/>
                <w:color w:val="000000"/>
              </w:rPr>
              <w:t xml:space="preserve">99min </w:t>
            </w:r>
            <w:r>
              <w:rPr>
                <w:sz w:val="21"/>
                <w:color w:val="000000"/>
              </w:rPr>
              <w:t>可调，允差±</w:t>
            </w:r>
            <w:r>
              <w:rPr>
                <w:sz w:val="21"/>
                <w:color w:val="000000"/>
              </w:rPr>
              <w:t>10%</w:t>
            </w:r>
            <w:r>
              <w:rPr>
                <w:sz w:val="21"/>
                <w:color w:val="000000"/>
              </w:rPr>
              <w:t>，治疗时间结束有蜂鸣器提示声，输出停止。</w:t>
            </w:r>
          </w:p>
          <w:p>
            <w:pPr>
              <w:pStyle w:val="null3"/>
              <w:jc w:val="both"/>
            </w:pPr>
            <w:r>
              <w:rPr>
                <w:sz w:val="21"/>
                <w:b/>
                <w:color w:val="000000"/>
              </w:rPr>
              <w:t>二、配置清单：</w:t>
            </w:r>
          </w:p>
          <w:tbl>
            <w:tblPr>
              <w:tblInd w:type="dxa" w:w="120"/>
              <w:tblBorders>
                <w:top w:val="none" w:color="000000" w:sz="4"/>
                <w:left w:val="none" w:color="000000" w:sz="4"/>
                <w:bottom w:val="none" w:color="000000" w:sz="4"/>
                <w:right w:val="none" w:color="000000" w:sz="4"/>
                <w:insideH w:val="none"/>
                <w:insideV w:val="none"/>
              </w:tblBorders>
            </w:tblPr>
            <w:tblGrid>
              <w:gridCol w:w="495"/>
              <w:gridCol w:w="2056"/>
              <w:gridCol w:w="965"/>
              <w:gridCol w:w="1088"/>
              <w:gridCol w:w="992"/>
            </w:tblGrid>
            <w:tr>
              <w:tc>
                <w:tcPr>
                  <w:tcW w:type="dxa" w:w="49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序号</w:t>
                  </w:r>
                </w:p>
              </w:tc>
              <w:tc>
                <w:tcPr>
                  <w:tcW w:type="dxa" w:w="20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名称</w:t>
                  </w:r>
                </w:p>
              </w:tc>
              <w:tc>
                <w:tcPr>
                  <w:tcW w:type="dxa" w:w="9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数量</w:t>
                  </w:r>
                </w:p>
              </w:tc>
              <w:tc>
                <w:tcPr>
                  <w:tcW w:type="dxa" w:w="108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单位</w:t>
                  </w:r>
                </w:p>
              </w:tc>
              <w:tc>
                <w:tcPr>
                  <w:tcW w:type="dxa" w:w="9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备注</w:t>
                  </w: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主机</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台</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2</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熔断器</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3</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电极片</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6</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对</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630"/>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4</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自粘电极片</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10</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对</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5</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理疗输出线</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6</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条</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6</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绑带</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7</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绒布套</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20</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8</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笔形电极</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一十三</w:t>
      </w:r>
      <w:r>
        <w:rPr>
          <w:b/>
        </w:rPr>
        <w:t>：</w:t>
      </w:r>
      <w:r>
        <w:rPr>
          <w:b/>
        </w:rPr>
        <w:t>局部熏蒸机（双通道）</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局部熏蒸机（双通道）</w:t>
            </w:r>
            <w:r>
              <w:rPr>
                <w:sz w:val="21"/>
                <w:b/>
                <w:color w:val="000000"/>
              </w:rPr>
              <w:t>技术参数：</w:t>
            </w:r>
          </w:p>
          <w:p>
            <w:pPr>
              <w:pStyle w:val="null3"/>
              <w:jc w:val="both"/>
            </w:pPr>
            <w:r>
              <w:rPr>
                <w:sz w:val="21"/>
                <w:color w:val="000000"/>
              </w:rPr>
              <w:t xml:space="preserve">     </w:t>
            </w:r>
            <w:r>
              <w:rPr>
                <w:sz w:val="21"/>
                <w:color w:val="000000"/>
              </w:rPr>
              <w:t>1</w:t>
            </w:r>
            <w:r>
              <w:rPr>
                <w:sz w:val="21"/>
                <w:color w:val="000000"/>
              </w:rPr>
              <w:t>、预热设定温度为</w:t>
            </w:r>
            <w:r>
              <w:rPr>
                <w:sz w:val="21"/>
                <w:color w:val="000000"/>
              </w:rPr>
              <w:t>40</w:t>
            </w:r>
            <w:r>
              <w:rPr>
                <w:sz w:val="21"/>
                <w:color w:val="000000"/>
              </w:rPr>
              <w:t>～</w:t>
            </w:r>
            <w:r>
              <w:rPr>
                <w:sz w:val="21"/>
                <w:color w:val="000000"/>
              </w:rPr>
              <w:t>90</w:t>
            </w:r>
            <w:r>
              <w:rPr>
                <w:sz w:val="21"/>
                <w:color w:val="000000"/>
              </w:rPr>
              <w:t>℃，可调，步长</w:t>
            </w:r>
            <w:r>
              <w:rPr>
                <w:sz w:val="21"/>
                <w:color w:val="000000"/>
              </w:rPr>
              <w:t>1</w:t>
            </w:r>
            <w:r>
              <w:rPr>
                <w:sz w:val="21"/>
                <w:color w:val="000000"/>
              </w:rPr>
              <w:t>℃，精度为±</w:t>
            </w:r>
            <w:r>
              <w:rPr>
                <w:sz w:val="21"/>
                <w:color w:val="000000"/>
              </w:rPr>
              <w:t>3</w:t>
            </w:r>
            <w:r>
              <w:rPr>
                <w:sz w:val="21"/>
                <w:color w:val="000000"/>
              </w:rPr>
              <w:t>℃</w:t>
            </w:r>
          </w:p>
          <w:p>
            <w:pPr>
              <w:pStyle w:val="null3"/>
              <w:jc w:val="both"/>
            </w:pPr>
            <w:r>
              <w:rPr>
                <w:sz w:val="21"/>
                <w:color w:val="000000"/>
              </w:rPr>
              <w:t xml:space="preserve">     </w:t>
            </w:r>
            <w:r>
              <w:rPr>
                <w:sz w:val="21"/>
                <w:color w:val="000000"/>
              </w:rPr>
              <w:t>2</w:t>
            </w:r>
            <w:r>
              <w:rPr>
                <w:sz w:val="21"/>
                <w:color w:val="000000"/>
              </w:rPr>
              <w:t>、可调档，最低档位时只能加热不能出蒸汽。</w:t>
            </w:r>
          </w:p>
          <w:p>
            <w:pPr>
              <w:pStyle w:val="null3"/>
              <w:jc w:val="both"/>
            </w:pPr>
            <w:r>
              <w:rPr>
                <w:sz w:val="21"/>
                <w:color w:val="000000"/>
              </w:rPr>
              <w:t xml:space="preserve">     </w:t>
            </w:r>
            <w:r>
              <w:rPr>
                <w:sz w:val="33"/>
                <w:color w:val="000000"/>
              </w:rPr>
              <w:t>▲</w:t>
            </w:r>
            <w:r>
              <w:rPr>
                <w:sz w:val="21"/>
                <w:color w:val="000000"/>
              </w:rPr>
              <w:t>3</w:t>
            </w:r>
            <w:r>
              <w:rPr>
                <w:sz w:val="21"/>
                <w:color w:val="000000"/>
              </w:rPr>
              <w:t>、圆盘式晶片加热，使用寿命长达</w:t>
            </w:r>
            <w:r>
              <w:rPr>
                <w:sz w:val="21"/>
                <w:color w:val="000000"/>
              </w:rPr>
              <w:t>3</w:t>
            </w:r>
            <w:r>
              <w:rPr>
                <w:sz w:val="21"/>
                <w:color w:val="000000"/>
              </w:rPr>
              <w:t>年以上</w:t>
            </w:r>
          </w:p>
          <w:p>
            <w:pPr>
              <w:pStyle w:val="null3"/>
              <w:jc w:val="both"/>
            </w:pPr>
            <w:r>
              <w:rPr>
                <w:sz w:val="21"/>
                <w:color w:val="000000"/>
              </w:rPr>
              <w:t xml:space="preserve">     </w:t>
            </w:r>
            <w:r>
              <w:rPr>
                <w:sz w:val="21"/>
                <w:color w:val="000000"/>
              </w:rPr>
              <w:t>4</w:t>
            </w:r>
            <w:r>
              <w:rPr>
                <w:sz w:val="21"/>
                <w:color w:val="000000"/>
              </w:rPr>
              <w:t>、治疗时间：</w:t>
            </w:r>
            <w:r>
              <w:rPr>
                <w:sz w:val="21"/>
                <w:color w:val="000000"/>
              </w:rPr>
              <w:t>0-35</w:t>
            </w:r>
            <w:r>
              <w:rPr>
                <w:sz w:val="21"/>
                <w:color w:val="000000"/>
              </w:rPr>
              <w:t>分钟可调可调，步长</w:t>
            </w:r>
            <w:r>
              <w:rPr>
                <w:sz w:val="21"/>
                <w:color w:val="000000"/>
              </w:rPr>
              <w:t>1</w:t>
            </w:r>
            <w:r>
              <w:rPr>
                <w:sz w:val="21"/>
                <w:color w:val="000000"/>
              </w:rPr>
              <w:t>分钟。</w:t>
            </w:r>
          </w:p>
          <w:p>
            <w:pPr>
              <w:pStyle w:val="null3"/>
              <w:jc w:val="both"/>
            </w:pPr>
            <w:r>
              <w:rPr>
                <w:sz w:val="21"/>
                <w:color w:val="000000"/>
              </w:rPr>
              <w:t xml:space="preserve">     </w:t>
            </w:r>
            <w:r>
              <w:rPr>
                <w:sz w:val="21"/>
                <w:color w:val="000000"/>
              </w:rPr>
              <w:t>5</w:t>
            </w:r>
            <w:r>
              <w:rPr>
                <w:sz w:val="21"/>
                <w:color w:val="000000"/>
              </w:rPr>
              <w:t>、智能倒计时时间 ，出蒸汽的时间与治疗时间完全一致。</w:t>
            </w:r>
          </w:p>
          <w:p>
            <w:pPr>
              <w:pStyle w:val="null3"/>
              <w:jc w:val="both"/>
            </w:pPr>
            <w:r>
              <w:rPr>
                <w:sz w:val="21"/>
                <w:color w:val="000000"/>
              </w:rPr>
              <w:t xml:space="preserve">     </w:t>
            </w:r>
            <w:r>
              <w:rPr>
                <w:sz w:val="21"/>
                <w:color w:val="000000"/>
              </w:rPr>
              <w:t>6</w:t>
            </w:r>
            <w:r>
              <w:rPr>
                <w:sz w:val="21"/>
                <w:color w:val="000000"/>
              </w:rPr>
              <w:t>、两个通道可分别进行治疗功能设置，臂杆上须有两个可调节旋钮。每个通道可独立控制。</w:t>
            </w:r>
          </w:p>
          <w:p>
            <w:pPr>
              <w:pStyle w:val="null3"/>
              <w:jc w:val="both"/>
            </w:pPr>
            <w:r>
              <w:rPr>
                <w:sz w:val="21"/>
                <w:color w:val="000000"/>
              </w:rPr>
              <w:t xml:space="preserve">     </w:t>
            </w:r>
            <w:r>
              <w:rPr>
                <w:sz w:val="33"/>
                <w:color w:val="000000"/>
              </w:rPr>
              <w:t>▲</w:t>
            </w:r>
            <w:r>
              <w:rPr>
                <w:sz w:val="21"/>
                <w:color w:val="000000"/>
              </w:rPr>
              <w:t>7</w:t>
            </w:r>
            <w:r>
              <w:rPr>
                <w:sz w:val="21"/>
                <w:color w:val="000000"/>
              </w:rPr>
              <w:t>、加热容器可放药液最大容量≥</w:t>
            </w:r>
            <w:r>
              <w:rPr>
                <w:sz w:val="21"/>
                <w:color w:val="000000"/>
              </w:rPr>
              <w:t>6.5L</w:t>
            </w:r>
            <w:r>
              <w:rPr>
                <w:sz w:val="21"/>
                <w:color w:val="000000"/>
              </w:rPr>
              <w:t>，在容器内药液低于</w:t>
            </w:r>
            <w:r>
              <w:rPr>
                <w:sz w:val="21"/>
                <w:color w:val="000000"/>
              </w:rPr>
              <w:t>150mL</w:t>
            </w:r>
            <w:r>
              <w:rPr>
                <w:sz w:val="21"/>
                <w:color w:val="000000"/>
              </w:rPr>
              <w:t>±</w:t>
            </w:r>
            <w:r>
              <w:rPr>
                <w:sz w:val="21"/>
                <w:color w:val="000000"/>
              </w:rPr>
              <w:t>10%</w:t>
            </w:r>
            <w:r>
              <w:rPr>
                <w:sz w:val="21"/>
                <w:color w:val="000000"/>
              </w:rPr>
              <w:t>声音提示并停止加热。人性化开放式设计的大容量的加热热容器，方便医护人员添加药液和清洗加热容器，节约医护用于换水的时间，有利于提高工作效率。</w:t>
            </w:r>
          </w:p>
          <w:p>
            <w:pPr>
              <w:pStyle w:val="null3"/>
              <w:jc w:val="both"/>
            </w:pPr>
            <w:r>
              <w:rPr>
                <w:sz w:val="21"/>
                <w:color w:val="000000"/>
              </w:rPr>
              <w:t xml:space="preserve">     </w:t>
            </w:r>
            <w:r>
              <w:rPr>
                <w:sz w:val="33"/>
                <w:color w:val="000000"/>
              </w:rPr>
              <w:t>▲</w:t>
            </w:r>
            <w:r>
              <w:rPr>
                <w:sz w:val="21"/>
                <w:color w:val="000000"/>
              </w:rPr>
              <w:t>8</w:t>
            </w:r>
            <w:r>
              <w:rPr>
                <w:sz w:val="21"/>
                <w:color w:val="000000"/>
              </w:rPr>
              <w:t>、喷杆采用耐高温（复合材料），相对于</w:t>
            </w:r>
            <w:r>
              <w:rPr>
                <w:sz w:val="21"/>
                <w:color w:val="000000"/>
              </w:rPr>
              <w:t>304</w:t>
            </w:r>
            <w:r>
              <w:rPr>
                <w:sz w:val="21"/>
                <w:color w:val="000000"/>
              </w:rPr>
              <w:t>不锈钢在治疗过程中产生的高温具有防烫功能，有自动收集冷凝水装置，保证不滴水、不喷水。</w:t>
            </w:r>
          </w:p>
          <w:p>
            <w:pPr>
              <w:pStyle w:val="null3"/>
              <w:jc w:val="both"/>
            </w:pPr>
            <w:r>
              <w:rPr>
                <w:sz w:val="21"/>
                <w:color w:val="000000"/>
              </w:rPr>
              <w:t xml:space="preserve">     </w:t>
            </w:r>
            <w:r>
              <w:rPr>
                <w:sz w:val="21"/>
                <w:color w:val="000000"/>
              </w:rPr>
              <w:t>9</w:t>
            </w:r>
            <w:r>
              <w:rPr>
                <w:sz w:val="21"/>
                <w:color w:val="000000"/>
              </w:rPr>
              <w:t>、按键操作、治疗结束、预热达到设定温度及缺液时具有声音提示。</w:t>
            </w:r>
          </w:p>
          <w:p>
            <w:pPr>
              <w:pStyle w:val="null3"/>
              <w:jc w:val="both"/>
            </w:pPr>
            <w:r>
              <w:rPr>
                <w:sz w:val="21"/>
                <w:color w:val="000000"/>
              </w:rPr>
              <w:t xml:space="preserve">     </w:t>
            </w:r>
            <w:r>
              <w:rPr>
                <w:sz w:val="21"/>
                <w:color w:val="000000"/>
              </w:rPr>
              <w:t>10</w:t>
            </w:r>
            <w:r>
              <w:rPr>
                <w:sz w:val="21"/>
                <w:color w:val="000000"/>
              </w:rPr>
              <w:t>、当熏蒸机药罐中气压大于</w:t>
            </w:r>
            <w:r>
              <w:rPr>
                <w:sz w:val="21"/>
                <w:color w:val="000000"/>
              </w:rPr>
              <w:t>0.08MPa</w:t>
            </w:r>
            <w:r>
              <w:rPr>
                <w:sz w:val="21"/>
                <w:color w:val="000000"/>
              </w:rPr>
              <w:t>时，自动减压保护。</w:t>
            </w:r>
          </w:p>
          <w:p>
            <w:pPr>
              <w:pStyle w:val="null3"/>
              <w:jc w:val="both"/>
            </w:pPr>
            <w:r>
              <w:rPr>
                <w:sz w:val="21"/>
                <w:color w:val="000000"/>
              </w:rPr>
              <w:t xml:space="preserve">     </w:t>
            </w:r>
            <w:r>
              <w:rPr>
                <w:sz w:val="33"/>
                <w:color w:val="000000"/>
              </w:rPr>
              <w:t>▲</w:t>
            </w:r>
            <w:r>
              <w:rPr>
                <w:sz w:val="21"/>
                <w:color w:val="000000"/>
              </w:rPr>
              <w:t>11</w:t>
            </w:r>
            <w:r>
              <w:rPr>
                <w:sz w:val="21"/>
                <w:color w:val="000000"/>
              </w:rPr>
              <w:t>、加热容器防干烧、耐高温、防腐蚀、防结垢，使用寿命长达</w:t>
            </w:r>
            <w:r>
              <w:rPr>
                <w:sz w:val="21"/>
                <w:color w:val="000000"/>
              </w:rPr>
              <w:t>≥</w:t>
            </w:r>
            <w:r>
              <w:rPr>
                <w:sz w:val="21"/>
                <w:color w:val="000000"/>
              </w:rPr>
              <w:t>5</w:t>
            </w:r>
            <w:r>
              <w:rPr>
                <w:sz w:val="21"/>
                <w:color w:val="000000"/>
              </w:rPr>
              <w:t>年</w:t>
            </w:r>
          </w:p>
          <w:p>
            <w:pPr>
              <w:pStyle w:val="null3"/>
              <w:jc w:val="both"/>
            </w:pPr>
            <w:r>
              <w:rPr>
                <w:sz w:val="21"/>
                <w:color w:val="000000"/>
              </w:rPr>
              <w:t xml:space="preserve">     </w:t>
            </w:r>
            <w:r>
              <w:rPr>
                <w:sz w:val="21"/>
                <w:color w:val="000000"/>
              </w:rPr>
              <w:t>12..</w:t>
            </w:r>
            <w:r>
              <w:rPr>
                <w:sz w:val="21"/>
                <w:color w:val="000000"/>
              </w:rPr>
              <w:t>配自动收集冷凝水装置。无需外接冷凝水装置。</w:t>
            </w:r>
          </w:p>
          <w:p>
            <w:pPr>
              <w:pStyle w:val="null3"/>
              <w:jc w:val="both"/>
            </w:pPr>
            <w:r>
              <w:rPr>
                <w:sz w:val="21"/>
                <w:color w:val="000000"/>
              </w:rPr>
              <w:t xml:space="preserve">     </w:t>
            </w:r>
            <w:r>
              <w:rPr>
                <w:sz w:val="21"/>
                <w:color w:val="000000"/>
              </w:rPr>
              <w:t>13.</w:t>
            </w:r>
            <w:r>
              <w:rPr>
                <w:sz w:val="21"/>
                <w:color w:val="000000"/>
              </w:rPr>
              <w:t>排水系统采用大内径排水开关，方便拆卸，便于日常维护和疏通堵塞。</w:t>
            </w:r>
          </w:p>
          <w:p>
            <w:pPr>
              <w:pStyle w:val="null3"/>
              <w:jc w:val="both"/>
            </w:pPr>
            <w:r>
              <w:rPr>
                <w:sz w:val="21"/>
                <w:color w:val="000000"/>
              </w:rPr>
              <w:t xml:space="preserve">     </w:t>
            </w:r>
            <w:r>
              <w:rPr>
                <w:sz w:val="21"/>
                <w:color w:val="000000"/>
              </w:rPr>
              <w:t>14.</w:t>
            </w:r>
            <w:r>
              <w:rPr>
                <w:sz w:val="21"/>
                <w:color w:val="000000"/>
              </w:rPr>
              <w:t>臂杆由三个关节组成。任何一个关节都可调节角度 。可满足临床患者的不同需求 。</w:t>
            </w:r>
          </w:p>
          <w:p>
            <w:pPr>
              <w:pStyle w:val="null3"/>
              <w:jc w:val="both"/>
            </w:pPr>
            <w:r>
              <w:rPr>
                <w:sz w:val="21"/>
                <w:color w:val="000000"/>
              </w:rPr>
              <w:t xml:space="preserve">     </w:t>
            </w:r>
            <w:r>
              <w:rPr>
                <w:sz w:val="21"/>
                <w:color w:val="000000"/>
              </w:rPr>
              <w:t>15</w:t>
            </w:r>
            <w:r>
              <w:rPr>
                <w:sz w:val="21"/>
                <w:color w:val="000000"/>
              </w:rPr>
              <w:t>整机采用模块化、水电分体设计，安全性高，便于保养维护。</w:t>
            </w:r>
          </w:p>
          <w:p>
            <w:pPr>
              <w:pStyle w:val="null3"/>
              <w:jc w:val="both"/>
            </w:pPr>
            <w:r>
              <w:rPr>
                <w:sz w:val="21"/>
                <w:b/>
                <w:color w:val="000000"/>
              </w:rPr>
              <w:t>二、配置清单：</w:t>
            </w:r>
          </w:p>
          <w:tbl>
            <w:tblPr>
              <w:tblInd w:type="dxa" w:w="120"/>
              <w:tblBorders>
                <w:top w:val="none" w:color="000000" w:sz="4"/>
                <w:left w:val="none" w:color="000000" w:sz="4"/>
                <w:bottom w:val="none" w:color="000000" w:sz="4"/>
                <w:right w:val="none" w:color="000000" w:sz="4"/>
                <w:insideH w:val="none"/>
                <w:insideV w:val="none"/>
              </w:tblBorders>
            </w:tblPr>
            <w:tblGrid>
              <w:gridCol w:w="495"/>
              <w:gridCol w:w="2056"/>
              <w:gridCol w:w="965"/>
              <w:gridCol w:w="1088"/>
              <w:gridCol w:w="992"/>
            </w:tblGrid>
            <w:tr>
              <w:tc>
                <w:tcPr>
                  <w:tcW w:type="dxa" w:w="49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序号</w:t>
                  </w:r>
                </w:p>
              </w:tc>
              <w:tc>
                <w:tcPr>
                  <w:tcW w:type="dxa" w:w="20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名称</w:t>
                  </w:r>
                </w:p>
              </w:tc>
              <w:tc>
                <w:tcPr>
                  <w:tcW w:type="dxa" w:w="9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数量</w:t>
                  </w:r>
                </w:p>
              </w:tc>
              <w:tc>
                <w:tcPr>
                  <w:tcW w:type="dxa" w:w="108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单位</w:t>
                  </w:r>
                </w:p>
              </w:tc>
              <w:tc>
                <w:tcPr>
                  <w:tcW w:type="dxa" w:w="9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备注</w:t>
                  </w: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主机</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台</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2</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量水杯</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3</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抽屉</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630"/>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4</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熔断器</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4</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一十四</w:t>
      </w:r>
      <w:r>
        <w:rPr>
          <w:b/>
        </w:rPr>
        <w:t>：</w:t>
      </w:r>
      <w:r>
        <w:rPr>
          <w:b/>
        </w:rPr>
        <w:t>肌电生物反馈治疗仪</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肌电生物反馈治疗仪</w:t>
            </w:r>
            <w:r>
              <w:rPr>
                <w:sz w:val="21"/>
                <w:b/>
                <w:color w:val="000000"/>
              </w:rPr>
              <w:t>技术参数：</w:t>
            </w:r>
          </w:p>
          <w:p>
            <w:pPr>
              <w:pStyle w:val="null3"/>
              <w:jc w:val="both"/>
            </w:pPr>
            <w:r>
              <w:rPr>
                <w:sz w:val="21"/>
                <w:color w:val="000000"/>
              </w:rPr>
              <w:t>产品适应症：</w:t>
            </w:r>
          </w:p>
          <w:p>
            <w:pPr>
              <w:pStyle w:val="null3"/>
              <w:jc w:val="both"/>
            </w:pPr>
            <w:r>
              <w:rPr>
                <w:sz w:val="21"/>
                <w:color w:val="000000"/>
              </w:rPr>
              <w:t xml:space="preserve">     </w:t>
            </w:r>
            <w:r>
              <w:rPr>
                <w:sz w:val="21"/>
                <w:color w:val="000000"/>
              </w:rPr>
              <w:t>适用于脑卒中后的中风、面瘫、偏瘫、上下神经元损伤后的重建治疗，各类骨折后的神经肌肉功能康复治疗，肌无力、肌张力过高、肌痉挛、儿童脑瘫、产瘫的康复治疗等。</w:t>
            </w:r>
          </w:p>
          <w:p>
            <w:pPr>
              <w:pStyle w:val="null3"/>
              <w:jc w:val="both"/>
            </w:pPr>
            <w:r>
              <w:rPr>
                <w:sz w:val="21"/>
                <w:color w:val="000000"/>
              </w:rPr>
              <w:t>功能要求</w:t>
            </w:r>
          </w:p>
          <w:p>
            <w:pPr>
              <w:pStyle w:val="null3"/>
              <w:jc w:val="both"/>
            </w:pPr>
            <w:r>
              <w:rPr>
                <w:sz w:val="21"/>
                <w:color w:val="000000"/>
              </w:rPr>
              <w:t xml:space="preserve">     </w:t>
            </w:r>
            <w:r>
              <w:rPr>
                <w:sz w:val="21"/>
                <w:color w:val="000000"/>
              </w:rPr>
              <w:t>1</w:t>
            </w:r>
            <w:r>
              <w:rPr>
                <w:sz w:val="21"/>
                <w:color w:val="000000"/>
              </w:rPr>
              <w:t>、小巧设计，携带轻便，应用广泛；</w:t>
            </w:r>
          </w:p>
          <w:p>
            <w:pPr>
              <w:pStyle w:val="null3"/>
              <w:jc w:val="both"/>
            </w:pPr>
            <w:r>
              <w:rPr>
                <w:sz w:val="21"/>
                <w:color w:val="000000"/>
              </w:rPr>
              <w:t xml:space="preserve">     </w:t>
            </w:r>
            <w:r>
              <w:rPr>
                <w:sz w:val="21"/>
                <w:color w:val="000000"/>
              </w:rPr>
              <w:t>2</w:t>
            </w:r>
            <w:r>
              <w:rPr>
                <w:sz w:val="21"/>
                <w:color w:val="000000"/>
              </w:rPr>
              <w:t>、大液晶</w:t>
            </w:r>
            <w:r>
              <w:rPr>
                <w:sz w:val="21"/>
                <w:color w:val="000000"/>
              </w:rPr>
              <w:t>LCD</w:t>
            </w:r>
            <w:r>
              <w:rPr>
                <w:sz w:val="21"/>
                <w:color w:val="000000"/>
              </w:rPr>
              <w:t>屏显示；</w:t>
            </w:r>
          </w:p>
          <w:p>
            <w:pPr>
              <w:pStyle w:val="null3"/>
              <w:jc w:val="both"/>
            </w:pPr>
            <w:r>
              <w:rPr>
                <w:sz w:val="21"/>
                <w:color w:val="000000"/>
              </w:rPr>
              <w:t xml:space="preserve">     </w:t>
            </w:r>
            <w:r>
              <w:rPr>
                <w:sz w:val="21"/>
                <w:color w:val="000000"/>
              </w:rPr>
              <w:t>3</w:t>
            </w:r>
            <w:r>
              <w:rPr>
                <w:sz w:val="21"/>
                <w:color w:val="000000"/>
              </w:rPr>
              <w:t>、灵活选择个性化的刺激模式；</w:t>
            </w:r>
          </w:p>
          <w:p>
            <w:pPr>
              <w:pStyle w:val="null3"/>
              <w:jc w:val="both"/>
            </w:pPr>
            <w:r>
              <w:rPr>
                <w:sz w:val="21"/>
                <w:color w:val="000000"/>
              </w:rPr>
              <w:t xml:space="preserve">     </w:t>
            </w:r>
            <w:r>
              <w:rPr>
                <w:sz w:val="33"/>
                <w:color w:val="000000"/>
              </w:rPr>
              <w:t>▲</w:t>
            </w:r>
            <w:r>
              <w:rPr>
                <w:sz w:val="21"/>
                <w:color w:val="000000"/>
              </w:rPr>
              <w:t>4</w:t>
            </w:r>
            <w:r>
              <w:rPr>
                <w:sz w:val="21"/>
                <w:color w:val="000000"/>
              </w:rPr>
              <w:t>、双通道同时工作、独立运行；</w:t>
            </w:r>
          </w:p>
          <w:p>
            <w:pPr>
              <w:pStyle w:val="null3"/>
              <w:jc w:val="both"/>
            </w:pPr>
            <w:r>
              <w:rPr>
                <w:sz w:val="21"/>
                <w:color w:val="000000"/>
              </w:rPr>
              <w:t xml:space="preserve">     </w:t>
            </w:r>
            <w:r>
              <w:rPr>
                <w:sz w:val="21"/>
                <w:color w:val="000000"/>
              </w:rPr>
              <w:t>5</w:t>
            </w:r>
            <w:r>
              <w:rPr>
                <w:sz w:val="21"/>
                <w:color w:val="000000"/>
              </w:rPr>
              <w:t>、直流</w:t>
            </w:r>
            <w:r>
              <w:rPr>
                <w:sz w:val="21"/>
                <w:color w:val="000000"/>
              </w:rPr>
              <w:t>/</w:t>
            </w:r>
            <w:r>
              <w:rPr>
                <w:sz w:val="21"/>
                <w:color w:val="000000"/>
              </w:rPr>
              <w:t>交流两种供电模式；</w:t>
            </w:r>
          </w:p>
          <w:p>
            <w:pPr>
              <w:pStyle w:val="null3"/>
              <w:jc w:val="both"/>
            </w:pPr>
            <w:r>
              <w:rPr>
                <w:sz w:val="21"/>
                <w:color w:val="000000"/>
              </w:rPr>
              <w:t xml:space="preserve">     </w:t>
            </w:r>
            <w:r>
              <w:rPr>
                <w:sz w:val="21"/>
                <w:color w:val="000000"/>
              </w:rPr>
              <w:t>6</w:t>
            </w:r>
            <w:r>
              <w:rPr>
                <w:sz w:val="21"/>
                <w:color w:val="000000"/>
              </w:rPr>
              <w:t>、清晰的语音及文字提示功能；</w:t>
            </w:r>
          </w:p>
          <w:p>
            <w:pPr>
              <w:pStyle w:val="null3"/>
              <w:jc w:val="both"/>
            </w:pPr>
            <w:r>
              <w:rPr>
                <w:sz w:val="21"/>
                <w:color w:val="000000"/>
              </w:rPr>
              <w:t xml:space="preserve">     </w:t>
            </w:r>
            <w:r>
              <w:rPr>
                <w:sz w:val="21"/>
                <w:color w:val="000000"/>
              </w:rPr>
              <w:t>7</w:t>
            </w:r>
            <w:r>
              <w:rPr>
                <w:sz w:val="21"/>
                <w:color w:val="000000"/>
              </w:rPr>
              <w:t>、肌电信号</w:t>
            </w:r>
            <w:r>
              <w:rPr>
                <w:sz w:val="21"/>
                <w:color w:val="000000"/>
              </w:rPr>
              <w:t>RMS</w:t>
            </w:r>
            <w:r>
              <w:rPr>
                <w:sz w:val="21"/>
                <w:color w:val="000000"/>
              </w:rPr>
              <w:t>值实时分析，信号式反馈主动训练；</w:t>
            </w:r>
          </w:p>
          <w:p>
            <w:pPr>
              <w:pStyle w:val="null3"/>
              <w:jc w:val="both"/>
            </w:pPr>
            <w:r>
              <w:rPr>
                <w:sz w:val="21"/>
                <w:color w:val="000000"/>
              </w:rPr>
              <w:t xml:space="preserve">     </w:t>
            </w:r>
            <w:r>
              <w:rPr>
                <w:sz w:val="21"/>
                <w:color w:val="000000"/>
              </w:rPr>
              <w:t>8</w:t>
            </w:r>
            <w:r>
              <w:rPr>
                <w:sz w:val="21"/>
                <w:color w:val="000000"/>
              </w:rPr>
              <w:t>、被动训练与主动训练相结合；</w:t>
            </w:r>
          </w:p>
          <w:p>
            <w:pPr>
              <w:pStyle w:val="null3"/>
              <w:jc w:val="both"/>
            </w:pPr>
            <w:r>
              <w:rPr>
                <w:sz w:val="21"/>
                <w:color w:val="000000"/>
              </w:rPr>
              <w:t xml:space="preserve">     </w:t>
            </w:r>
            <w:r>
              <w:rPr>
                <w:sz w:val="21"/>
                <w:color w:val="000000"/>
              </w:rPr>
              <w:t>9</w:t>
            </w:r>
            <w:r>
              <w:rPr>
                <w:sz w:val="21"/>
                <w:color w:val="000000"/>
              </w:rPr>
              <w:t>、</w:t>
            </w:r>
            <w:r>
              <w:rPr>
                <w:sz w:val="21"/>
                <w:color w:val="000000"/>
              </w:rPr>
              <w:t>4</w:t>
            </w:r>
            <w:r>
              <w:rPr>
                <w:sz w:val="21"/>
                <w:color w:val="000000"/>
              </w:rPr>
              <w:t>种刺激模式（处方刺激、自由刺激、反馈刺激、自定方案）；</w:t>
            </w:r>
          </w:p>
          <w:p>
            <w:pPr>
              <w:pStyle w:val="null3"/>
              <w:jc w:val="both"/>
            </w:pPr>
            <w:r>
              <w:rPr>
                <w:sz w:val="21"/>
                <w:color w:val="000000"/>
              </w:rPr>
              <w:t>技术规格要求</w:t>
            </w:r>
          </w:p>
          <w:p>
            <w:pPr>
              <w:pStyle w:val="null3"/>
              <w:jc w:val="both"/>
            </w:pPr>
            <w:r>
              <w:rPr>
                <w:sz w:val="21"/>
                <w:color w:val="000000"/>
              </w:rPr>
              <w:t xml:space="preserve">     </w:t>
            </w:r>
            <w:r>
              <w:rPr>
                <w:sz w:val="33"/>
                <w:color w:val="000000"/>
              </w:rPr>
              <w:t>▲</w:t>
            </w:r>
            <w:r>
              <w:rPr>
                <w:sz w:val="21"/>
                <w:color w:val="000000"/>
              </w:rPr>
              <w:t>1</w:t>
            </w:r>
            <w:r>
              <w:rPr>
                <w:sz w:val="21"/>
                <w:color w:val="000000"/>
              </w:rPr>
              <w:t>、测量范围：</w:t>
            </w:r>
            <w:r>
              <w:rPr>
                <w:sz w:val="21"/>
                <w:color w:val="000000"/>
              </w:rPr>
              <w:t>1</w:t>
            </w:r>
            <w:r>
              <w:rPr>
                <w:sz w:val="21"/>
                <w:color w:val="000000"/>
              </w:rPr>
              <w:t>μ</w:t>
            </w:r>
            <w:r>
              <w:rPr>
                <w:sz w:val="21"/>
                <w:color w:val="000000"/>
              </w:rPr>
              <w:t>V~2500</w:t>
            </w:r>
            <w:r>
              <w:rPr>
                <w:sz w:val="21"/>
                <w:color w:val="000000"/>
              </w:rPr>
              <w:t>μ</w:t>
            </w:r>
            <w:r>
              <w:rPr>
                <w:sz w:val="21"/>
                <w:color w:val="000000"/>
              </w:rPr>
              <w:t>V</w:t>
            </w:r>
            <w:r>
              <w:rPr>
                <w:sz w:val="21"/>
                <w:color w:val="000000"/>
              </w:rPr>
              <w:t>；</w:t>
            </w:r>
          </w:p>
          <w:p>
            <w:pPr>
              <w:pStyle w:val="null3"/>
              <w:jc w:val="both"/>
            </w:pPr>
            <w:r>
              <w:rPr>
                <w:sz w:val="21"/>
                <w:color w:val="000000"/>
              </w:rPr>
              <w:t xml:space="preserve">     </w:t>
            </w:r>
            <w:r>
              <w:rPr>
                <w:sz w:val="21"/>
                <w:color w:val="000000"/>
              </w:rPr>
              <w:t>2</w:t>
            </w:r>
            <w:r>
              <w:rPr>
                <w:sz w:val="21"/>
                <w:color w:val="000000"/>
              </w:rPr>
              <w:t>、最高分辨率：≤</w:t>
            </w:r>
            <w:r>
              <w:rPr>
                <w:sz w:val="21"/>
                <w:color w:val="000000"/>
              </w:rPr>
              <w:t>0.2</w:t>
            </w:r>
            <w:r>
              <w:rPr>
                <w:sz w:val="21"/>
                <w:color w:val="000000"/>
              </w:rPr>
              <w:t>μ</w:t>
            </w:r>
            <w:r>
              <w:rPr>
                <w:sz w:val="21"/>
                <w:color w:val="000000"/>
              </w:rPr>
              <w:t>V</w:t>
            </w:r>
            <w:r>
              <w:rPr>
                <w:sz w:val="21"/>
                <w:color w:val="000000"/>
              </w:rPr>
              <w:t>；</w:t>
            </w:r>
          </w:p>
          <w:p>
            <w:pPr>
              <w:pStyle w:val="null3"/>
              <w:jc w:val="both"/>
            </w:pPr>
            <w:r>
              <w:rPr>
                <w:sz w:val="21"/>
                <w:color w:val="000000"/>
              </w:rPr>
              <w:t xml:space="preserve">     </w:t>
            </w:r>
            <w:r>
              <w:rPr>
                <w:sz w:val="21"/>
                <w:color w:val="000000"/>
              </w:rPr>
              <w:t>3</w:t>
            </w:r>
            <w:r>
              <w:rPr>
                <w:sz w:val="21"/>
                <w:color w:val="000000"/>
              </w:rPr>
              <w:t>、输入噪声：≤</w:t>
            </w:r>
            <w:r>
              <w:rPr>
                <w:sz w:val="21"/>
                <w:color w:val="000000"/>
              </w:rPr>
              <w:t>1</w:t>
            </w:r>
            <w:r>
              <w:rPr>
                <w:sz w:val="21"/>
                <w:color w:val="000000"/>
              </w:rPr>
              <w:t>μ</w:t>
            </w:r>
            <w:r>
              <w:rPr>
                <w:sz w:val="21"/>
                <w:color w:val="000000"/>
              </w:rPr>
              <w:t>V</w:t>
            </w:r>
            <w:r>
              <w:rPr>
                <w:sz w:val="21"/>
                <w:color w:val="000000"/>
              </w:rPr>
              <w:t>；</w:t>
            </w:r>
          </w:p>
          <w:p>
            <w:pPr>
              <w:pStyle w:val="null3"/>
              <w:jc w:val="both"/>
            </w:pPr>
            <w:r>
              <w:rPr>
                <w:sz w:val="21"/>
                <w:color w:val="000000"/>
              </w:rPr>
              <w:t xml:space="preserve">     </w:t>
            </w:r>
            <w:r>
              <w:rPr>
                <w:sz w:val="21"/>
                <w:color w:val="000000"/>
              </w:rPr>
              <w:t>4</w:t>
            </w:r>
            <w:r>
              <w:rPr>
                <w:sz w:val="21"/>
                <w:color w:val="000000"/>
              </w:rPr>
              <w:t>、通频带：</w:t>
            </w:r>
            <w:r>
              <w:rPr>
                <w:sz w:val="21"/>
                <w:color w:val="000000"/>
              </w:rPr>
              <w:t>5Hz~1000Hz</w:t>
            </w:r>
            <w:r>
              <w:rPr>
                <w:sz w:val="21"/>
                <w:color w:val="000000"/>
              </w:rPr>
              <w:t>；</w:t>
            </w:r>
          </w:p>
          <w:p>
            <w:pPr>
              <w:pStyle w:val="null3"/>
              <w:jc w:val="both"/>
            </w:pPr>
            <w:r>
              <w:rPr>
                <w:sz w:val="21"/>
                <w:color w:val="000000"/>
              </w:rPr>
              <w:t xml:space="preserve">     </w:t>
            </w:r>
            <w:r>
              <w:rPr>
                <w:sz w:val="21"/>
                <w:color w:val="000000"/>
              </w:rPr>
              <w:t>5</w:t>
            </w:r>
            <w:r>
              <w:rPr>
                <w:sz w:val="21"/>
                <w:color w:val="000000"/>
              </w:rPr>
              <w:t>、差模输入阻抗：≥</w:t>
            </w:r>
            <w:r>
              <w:rPr>
                <w:sz w:val="21"/>
                <w:color w:val="000000"/>
              </w:rPr>
              <w:t>5M</w:t>
            </w:r>
            <w:r>
              <w:rPr>
                <w:sz w:val="21"/>
                <w:color w:val="000000"/>
              </w:rPr>
              <w:t>Ω；</w:t>
            </w:r>
          </w:p>
          <w:p>
            <w:pPr>
              <w:pStyle w:val="null3"/>
              <w:jc w:val="both"/>
            </w:pPr>
            <w:r>
              <w:rPr>
                <w:sz w:val="21"/>
                <w:color w:val="000000"/>
              </w:rPr>
              <w:t xml:space="preserve">     </w:t>
            </w:r>
            <w:r>
              <w:rPr>
                <w:sz w:val="33"/>
                <w:color w:val="000000"/>
              </w:rPr>
              <w:t>▲</w:t>
            </w:r>
            <w:r>
              <w:rPr>
                <w:sz w:val="21"/>
                <w:color w:val="000000"/>
              </w:rPr>
              <w:t>6</w:t>
            </w:r>
            <w:r>
              <w:rPr>
                <w:sz w:val="21"/>
                <w:color w:val="000000"/>
              </w:rPr>
              <w:t>、共模抑制比：≥</w:t>
            </w:r>
            <w:r>
              <w:rPr>
                <w:sz w:val="21"/>
                <w:color w:val="000000"/>
              </w:rPr>
              <w:t>130dB</w:t>
            </w:r>
            <w:r>
              <w:rPr>
                <w:sz w:val="21"/>
                <w:color w:val="000000"/>
              </w:rPr>
              <w:t>；</w:t>
            </w:r>
          </w:p>
          <w:p>
            <w:pPr>
              <w:pStyle w:val="null3"/>
              <w:jc w:val="both"/>
            </w:pPr>
            <w:r>
              <w:rPr>
                <w:sz w:val="21"/>
                <w:color w:val="000000"/>
              </w:rPr>
              <w:t xml:space="preserve">     </w:t>
            </w:r>
            <w:r>
              <w:rPr>
                <w:sz w:val="21"/>
                <w:color w:val="000000"/>
              </w:rPr>
              <w:t>7</w:t>
            </w:r>
            <w:r>
              <w:rPr>
                <w:sz w:val="21"/>
                <w:color w:val="000000"/>
              </w:rPr>
              <w:t>、当测得肌电信号变化达到</w:t>
            </w:r>
            <w:r>
              <w:rPr>
                <w:sz w:val="21"/>
                <w:color w:val="000000"/>
              </w:rPr>
              <w:t>0.2</w:t>
            </w:r>
            <w:r>
              <w:rPr>
                <w:sz w:val="21"/>
                <w:color w:val="000000"/>
              </w:rPr>
              <w:t>μ</w:t>
            </w:r>
            <w:r>
              <w:rPr>
                <w:sz w:val="21"/>
                <w:color w:val="000000"/>
              </w:rPr>
              <w:t>V</w:t>
            </w:r>
            <w:r>
              <w:rPr>
                <w:sz w:val="21"/>
                <w:color w:val="000000"/>
              </w:rPr>
              <w:t>时，反馈信号即有变化；</w:t>
            </w:r>
          </w:p>
          <w:p>
            <w:pPr>
              <w:pStyle w:val="null3"/>
              <w:jc w:val="both"/>
            </w:pPr>
            <w:r>
              <w:rPr>
                <w:sz w:val="21"/>
                <w:color w:val="000000"/>
              </w:rPr>
              <w:t xml:space="preserve">     </w:t>
            </w:r>
            <w:r>
              <w:rPr>
                <w:sz w:val="21"/>
                <w:color w:val="000000"/>
              </w:rPr>
              <w:t>8</w:t>
            </w:r>
            <w:r>
              <w:rPr>
                <w:sz w:val="21"/>
                <w:color w:val="000000"/>
              </w:rPr>
              <w:t>、电流刺激强度：</w:t>
            </w:r>
            <w:r>
              <w:rPr>
                <w:sz w:val="21"/>
                <w:color w:val="000000"/>
              </w:rPr>
              <w:t>0</w:t>
            </w:r>
            <w:r>
              <w:rPr>
                <w:sz w:val="21"/>
                <w:color w:val="000000"/>
              </w:rPr>
              <w:t>～</w:t>
            </w:r>
            <w:r>
              <w:rPr>
                <w:sz w:val="21"/>
                <w:color w:val="000000"/>
              </w:rPr>
              <w:t>100mA</w:t>
            </w:r>
            <w:r>
              <w:rPr>
                <w:sz w:val="21"/>
                <w:color w:val="000000"/>
              </w:rPr>
              <w:t>设置分辨率为</w:t>
            </w:r>
            <w:r>
              <w:rPr>
                <w:sz w:val="21"/>
                <w:color w:val="000000"/>
              </w:rPr>
              <w:t>1mA,</w:t>
            </w:r>
            <w:r>
              <w:rPr>
                <w:sz w:val="21"/>
                <w:color w:val="000000"/>
              </w:rPr>
              <w:t>误差≤±</w:t>
            </w:r>
            <w:r>
              <w:rPr>
                <w:sz w:val="21"/>
                <w:color w:val="000000"/>
              </w:rPr>
              <w:t>10%(</w:t>
            </w:r>
            <w:r>
              <w:rPr>
                <w:sz w:val="21"/>
                <w:color w:val="000000"/>
              </w:rPr>
              <w:t>负载阻抗为</w:t>
            </w:r>
            <w:r>
              <w:rPr>
                <w:sz w:val="21"/>
                <w:color w:val="000000"/>
              </w:rPr>
              <w:t>1K</w:t>
            </w:r>
            <w:r>
              <w:rPr>
                <w:sz w:val="21"/>
                <w:color w:val="000000"/>
              </w:rPr>
              <w:t>Ω</w:t>
            </w:r>
            <w:r>
              <w:rPr>
                <w:sz w:val="21"/>
                <w:color w:val="000000"/>
              </w:rPr>
              <w:t>)</w:t>
            </w:r>
            <w:r>
              <w:rPr>
                <w:sz w:val="21"/>
                <w:color w:val="000000"/>
              </w:rPr>
              <w:t>。</w:t>
            </w:r>
          </w:p>
          <w:p>
            <w:pPr>
              <w:pStyle w:val="null3"/>
              <w:jc w:val="both"/>
            </w:pPr>
            <w:r>
              <w:rPr>
                <w:sz w:val="21"/>
                <w:color w:val="000000"/>
              </w:rPr>
              <w:t xml:space="preserve">     </w:t>
            </w:r>
            <w:r>
              <w:rPr>
                <w:sz w:val="21"/>
                <w:color w:val="000000"/>
              </w:rPr>
              <w:t>9</w:t>
            </w:r>
            <w:r>
              <w:rPr>
                <w:sz w:val="21"/>
                <w:color w:val="000000"/>
              </w:rPr>
              <w:t>、电流刺激脉宽：</w:t>
            </w:r>
            <w:r>
              <w:rPr>
                <w:sz w:val="21"/>
                <w:color w:val="000000"/>
              </w:rPr>
              <w:t>50</w:t>
            </w:r>
            <w:r>
              <w:rPr>
                <w:sz w:val="21"/>
                <w:color w:val="000000"/>
              </w:rPr>
              <w:t>μｓ～</w:t>
            </w:r>
            <w:r>
              <w:rPr>
                <w:sz w:val="21"/>
                <w:color w:val="000000"/>
              </w:rPr>
              <w:t>500</w:t>
            </w:r>
            <w:r>
              <w:rPr>
                <w:sz w:val="21"/>
                <w:color w:val="000000"/>
              </w:rPr>
              <w:t>μｓ可调，误差≤±</w:t>
            </w:r>
            <w:r>
              <w:rPr>
                <w:sz w:val="21"/>
                <w:color w:val="000000"/>
              </w:rPr>
              <w:t>10%</w:t>
            </w:r>
            <w:r>
              <w:rPr>
                <w:sz w:val="21"/>
                <w:color w:val="000000"/>
              </w:rPr>
              <w:t>。</w:t>
            </w:r>
          </w:p>
          <w:p>
            <w:pPr>
              <w:pStyle w:val="null3"/>
              <w:jc w:val="both"/>
            </w:pPr>
            <w:r>
              <w:rPr>
                <w:sz w:val="21"/>
                <w:color w:val="000000"/>
              </w:rPr>
              <w:t xml:space="preserve">     </w:t>
            </w:r>
            <w:r>
              <w:rPr>
                <w:sz w:val="21"/>
                <w:color w:val="000000"/>
              </w:rPr>
              <w:t>10</w:t>
            </w:r>
            <w:r>
              <w:rPr>
                <w:sz w:val="21"/>
                <w:color w:val="000000"/>
              </w:rPr>
              <w:t>、电流刺激频率：</w:t>
            </w:r>
            <w:r>
              <w:rPr>
                <w:sz w:val="21"/>
                <w:color w:val="000000"/>
              </w:rPr>
              <w:t>1HZ</w:t>
            </w:r>
            <w:r>
              <w:rPr>
                <w:sz w:val="21"/>
                <w:color w:val="000000"/>
              </w:rPr>
              <w:t>～</w:t>
            </w:r>
            <w:r>
              <w:rPr>
                <w:sz w:val="21"/>
                <w:color w:val="000000"/>
              </w:rPr>
              <w:t>160HZ</w:t>
            </w:r>
            <w:r>
              <w:rPr>
                <w:sz w:val="21"/>
                <w:color w:val="000000"/>
              </w:rPr>
              <w:t>可调，误差≤±</w:t>
            </w:r>
            <w:r>
              <w:rPr>
                <w:sz w:val="21"/>
                <w:color w:val="000000"/>
              </w:rPr>
              <w:t>5%</w:t>
            </w:r>
            <w:r>
              <w:rPr>
                <w:sz w:val="21"/>
                <w:color w:val="000000"/>
              </w:rPr>
              <w:t>。</w:t>
            </w:r>
          </w:p>
          <w:p>
            <w:pPr>
              <w:pStyle w:val="null3"/>
              <w:jc w:val="both"/>
            </w:pPr>
            <w:r>
              <w:rPr>
                <w:sz w:val="21"/>
                <w:b/>
                <w:color w:val="000000"/>
              </w:rPr>
              <w:t>二、配置清单：</w:t>
            </w:r>
          </w:p>
          <w:tbl>
            <w:tblPr>
              <w:tblInd w:type="dxa" w:w="120"/>
              <w:tblBorders>
                <w:top w:val="none" w:color="000000" w:sz="4"/>
                <w:left w:val="none" w:color="000000" w:sz="4"/>
                <w:bottom w:val="none" w:color="000000" w:sz="4"/>
                <w:right w:val="none" w:color="000000" w:sz="4"/>
                <w:insideH w:val="none"/>
                <w:insideV w:val="none"/>
              </w:tblBorders>
            </w:tblPr>
            <w:tblGrid>
              <w:gridCol w:w="495"/>
              <w:gridCol w:w="2056"/>
              <w:gridCol w:w="965"/>
              <w:gridCol w:w="1088"/>
              <w:gridCol w:w="992"/>
            </w:tblGrid>
            <w:tr>
              <w:tc>
                <w:tcPr>
                  <w:tcW w:type="dxa" w:w="49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序号</w:t>
                  </w:r>
                </w:p>
              </w:tc>
              <w:tc>
                <w:tcPr>
                  <w:tcW w:type="dxa" w:w="20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名称</w:t>
                  </w:r>
                </w:p>
              </w:tc>
              <w:tc>
                <w:tcPr>
                  <w:tcW w:type="dxa" w:w="9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数量</w:t>
                  </w:r>
                </w:p>
              </w:tc>
              <w:tc>
                <w:tcPr>
                  <w:tcW w:type="dxa" w:w="108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单位</w:t>
                  </w:r>
                </w:p>
              </w:tc>
              <w:tc>
                <w:tcPr>
                  <w:tcW w:type="dxa" w:w="9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备注</w:t>
                  </w: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肌电生物反馈仪</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台</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2</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肌电通用便携箱</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3</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扣式连接线</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根</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630"/>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4</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肌电生物反馈仪</w:t>
                  </w:r>
                  <w:r>
                    <w:rPr>
                      <w:sz w:val="21"/>
                      <w:color w:val="000000"/>
                    </w:rPr>
                    <w:t>-电极片-康复理疗用</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20</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片</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5</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电池</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4</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节</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一十五</w:t>
      </w:r>
      <w:r>
        <w:rPr>
          <w:b/>
        </w:rPr>
        <w:t>：</w:t>
      </w:r>
      <w:r>
        <w:rPr>
          <w:b/>
        </w:rPr>
        <w:t>红外光灸疗机</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红外光炙疗机</w:t>
            </w:r>
            <w:r>
              <w:rPr>
                <w:sz w:val="21"/>
                <w:b/>
                <w:color w:val="000000"/>
              </w:rPr>
              <w:t>技术参数：</w:t>
            </w:r>
          </w:p>
          <w:p>
            <w:pPr>
              <w:pStyle w:val="null3"/>
              <w:jc w:val="both"/>
            </w:pPr>
            <w:r>
              <w:rPr>
                <w:sz w:val="21"/>
                <w:color w:val="000000"/>
              </w:rPr>
              <w:t>适用范围</w:t>
            </w:r>
          </w:p>
          <w:p>
            <w:pPr>
              <w:pStyle w:val="null3"/>
              <w:jc w:val="both"/>
            </w:pPr>
            <w:r>
              <w:rPr>
                <w:sz w:val="21"/>
                <w:color w:val="000000"/>
              </w:rPr>
              <w:t xml:space="preserve">     </w:t>
            </w:r>
            <w:r>
              <w:rPr>
                <w:sz w:val="21"/>
                <w:color w:val="000000"/>
              </w:rPr>
              <w:t>1.</w:t>
            </w:r>
            <w:r>
              <w:rPr>
                <w:sz w:val="21"/>
                <w:color w:val="000000"/>
              </w:rPr>
              <w:t>用于颈肩腰腿疼、急慢性软组织损伤引起疼痛的辅助治疗，并适用于</w:t>
            </w:r>
            <w:r>
              <w:rPr>
                <w:sz w:val="21"/>
                <w:color w:val="000000"/>
              </w:rPr>
              <w:t>各临床科室，联合艾灸进行辅助治疗。</w:t>
            </w:r>
          </w:p>
          <w:p>
            <w:pPr>
              <w:pStyle w:val="null3"/>
              <w:jc w:val="both"/>
            </w:pPr>
            <w:r>
              <w:rPr>
                <w:sz w:val="21"/>
                <w:color w:val="000000"/>
              </w:rPr>
              <w:t>产品概述</w:t>
            </w:r>
          </w:p>
          <w:p>
            <w:pPr>
              <w:pStyle w:val="null3"/>
              <w:jc w:val="both"/>
            </w:pPr>
            <w:r>
              <w:rPr>
                <w:sz w:val="21"/>
                <w:color w:val="000000"/>
              </w:rPr>
              <w:t xml:space="preserve">     </w:t>
            </w:r>
            <w:r>
              <w:rPr>
                <w:sz w:val="21"/>
                <w:color w:val="000000"/>
              </w:rPr>
              <w:t>采用微电脑控制，利用红外光的热效应和艾灸作用照射于患处，使组织温度升高，毛细血管扩张，血流加快，增加细胞的新陈代谢，促进细胞合成，增加细胞的吞噬功能，消除肿胀，促进炎症消散，达到镇痛的作用。</w:t>
            </w:r>
          </w:p>
          <w:p>
            <w:pPr>
              <w:pStyle w:val="null3"/>
              <w:jc w:val="both"/>
            </w:pPr>
            <w:r>
              <w:rPr>
                <w:sz w:val="21"/>
                <w:color w:val="000000"/>
              </w:rPr>
              <w:t>技术参数</w:t>
            </w:r>
          </w:p>
          <w:p>
            <w:pPr>
              <w:pStyle w:val="null3"/>
              <w:jc w:val="both"/>
            </w:pPr>
            <w:r>
              <w:rPr>
                <w:sz w:val="21"/>
                <w:color w:val="000000"/>
              </w:rPr>
              <w:t xml:space="preserve">     </w:t>
            </w:r>
            <w:r>
              <w:rPr>
                <w:sz w:val="33"/>
                <w:color w:val="000000"/>
              </w:rPr>
              <w:t>▲</w:t>
            </w:r>
            <w:r>
              <w:rPr>
                <w:sz w:val="21"/>
                <w:color w:val="000000"/>
              </w:rPr>
              <w:t>1</w:t>
            </w:r>
            <w:r>
              <w:rPr>
                <w:sz w:val="21"/>
                <w:color w:val="000000"/>
              </w:rPr>
              <w:t>.</w:t>
            </w:r>
            <w:r>
              <w:rPr>
                <w:sz w:val="21"/>
                <w:color w:val="000000"/>
              </w:rPr>
              <w:t>红光和艾灸可单独或同时使用。</w:t>
            </w:r>
          </w:p>
          <w:p>
            <w:pPr>
              <w:pStyle w:val="null3"/>
              <w:jc w:val="both"/>
            </w:pPr>
            <w:r>
              <w:rPr>
                <w:sz w:val="21"/>
                <w:color w:val="000000"/>
              </w:rPr>
              <w:t xml:space="preserve">     </w:t>
            </w:r>
            <w:r>
              <w:rPr>
                <w:sz w:val="21"/>
                <w:color w:val="000000"/>
              </w:rPr>
              <w:t>2</w:t>
            </w:r>
            <w:r>
              <w:rPr>
                <w:sz w:val="21"/>
                <w:color w:val="000000"/>
              </w:rPr>
              <w:t>.</w:t>
            </w:r>
            <w:r>
              <w:rPr>
                <w:sz w:val="21"/>
                <w:color w:val="000000"/>
              </w:rPr>
              <w:t>支架高度调节范围：</w:t>
            </w:r>
            <w:r>
              <w:rPr>
                <w:sz w:val="21"/>
                <w:color w:val="000000"/>
              </w:rPr>
              <w:t>460～ 1400mm，允差±30mm。</w:t>
            </w:r>
          </w:p>
          <w:p>
            <w:pPr>
              <w:pStyle w:val="null3"/>
              <w:jc w:val="both"/>
            </w:pPr>
            <w:r>
              <w:rPr>
                <w:sz w:val="21"/>
                <w:color w:val="000000"/>
              </w:rPr>
              <w:t xml:space="preserve">     </w:t>
            </w:r>
            <w:r>
              <w:rPr>
                <w:sz w:val="21"/>
                <w:color w:val="000000"/>
              </w:rPr>
              <w:t>3</w:t>
            </w:r>
            <w:r>
              <w:rPr>
                <w:sz w:val="21"/>
                <w:color w:val="000000"/>
              </w:rPr>
              <w:t>.</w:t>
            </w:r>
            <w:r>
              <w:rPr>
                <w:sz w:val="21"/>
                <w:color w:val="000000"/>
              </w:rPr>
              <w:t>显示方式：</w:t>
            </w:r>
            <w:r>
              <w:rPr>
                <w:sz w:val="21"/>
                <w:color w:val="000000"/>
              </w:rPr>
              <w:t>数码管显示。</w:t>
            </w:r>
          </w:p>
          <w:p>
            <w:pPr>
              <w:pStyle w:val="null3"/>
              <w:jc w:val="both"/>
            </w:pPr>
            <w:r>
              <w:rPr>
                <w:sz w:val="21"/>
                <w:color w:val="000000"/>
              </w:rPr>
              <w:t xml:space="preserve">     </w:t>
            </w:r>
            <w:r>
              <w:rPr>
                <w:sz w:val="33"/>
                <w:color w:val="000000"/>
              </w:rPr>
              <w:t>▲</w:t>
            </w:r>
            <w:r>
              <w:rPr>
                <w:sz w:val="21"/>
                <w:color w:val="000000"/>
              </w:rPr>
              <w:t>4</w:t>
            </w:r>
            <w:r>
              <w:rPr>
                <w:sz w:val="21"/>
                <w:color w:val="000000"/>
              </w:rPr>
              <w:t>.</w:t>
            </w:r>
            <w:r>
              <w:rPr>
                <w:sz w:val="21"/>
                <w:color w:val="000000"/>
              </w:rPr>
              <w:t>治疗头：支持三维旋转方向；具有磁吸装置，确保在不同位置下盖子不掉落。</w:t>
            </w:r>
          </w:p>
          <w:p>
            <w:pPr>
              <w:pStyle w:val="null3"/>
              <w:jc w:val="both"/>
            </w:pPr>
            <w:r>
              <w:rPr>
                <w:sz w:val="21"/>
                <w:color w:val="000000"/>
              </w:rPr>
              <w:t xml:space="preserve">     </w:t>
            </w:r>
            <w:r>
              <w:rPr>
                <w:sz w:val="21"/>
                <w:color w:val="000000"/>
              </w:rPr>
              <w:t>5</w:t>
            </w:r>
            <w:r>
              <w:rPr>
                <w:sz w:val="21"/>
                <w:color w:val="000000"/>
              </w:rPr>
              <w:t>.</w:t>
            </w:r>
            <w:r>
              <w:rPr>
                <w:sz w:val="21"/>
                <w:color w:val="000000"/>
              </w:rPr>
              <w:t>艾灸能量裙，使艾灸集中于病灶，又避免暴露隐私。</w:t>
            </w:r>
          </w:p>
          <w:p>
            <w:pPr>
              <w:pStyle w:val="null3"/>
              <w:jc w:val="both"/>
            </w:pPr>
            <w:r>
              <w:rPr>
                <w:sz w:val="21"/>
                <w:color w:val="000000"/>
              </w:rPr>
              <w:t xml:space="preserve">     </w:t>
            </w:r>
            <w:r>
              <w:rPr>
                <w:sz w:val="21"/>
                <w:color w:val="000000"/>
              </w:rPr>
              <w:t>6</w:t>
            </w:r>
            <w:r>
              <w:rPr>
                <w:sz w:val="21"/>
                <w:color w:val="000000"/>
              </w:rPr>
              <w:t>红外光波长范围：</w:t>
            </w:r>
            <w:r>
              <w:rPr>
                <w:sz w:val="21"/>
                <w:color w:val="000000"/>
              </w:rPr>
              <w:t>580nm～ 1050nm。</w:t>
            </w:r>
          </w:p>
          <w:p>
            <w:pPr>
              <w:pStyle w:val="null3"/>
              <w:jc w:val="both"/>
            </w:pPr>
            <w:r>
              <w:rPr>
                <w:sz w:val="21"/>
                <w:color w:val="000000"/>
              </w:rPr>
              <w:t xml:space="preserve">     </w:t>
            </w:r>
            <w:r>
              <w:rPr>
                <w:sz w:val="21"/>
                <w:color w:val="000000"/>
              </w:rPr>
              <w:t>7</w:t>
            </w:r>
            <w:r>
              <w:rPr>
                <w:sz w:val="21"/>
                <w:color w:val="000000"/>
              </w:rPr>
              <w:t>.</w:t>
            </w:r>
            <w:r>
              <w:rPr>
                <w:sz w:val="21"/>
                <w:color w:val="000000"/>
              </w:rPr>
              <w:t>输出光功率：</w:t>
            </w:r>
            <w:r>
              <w:rPr>
                <w:sz w:val="21"/>
                <w:color w:val="000000"/>
              </w:rPr>
              <w:t>最大</w:t>
            </w:r>
            <w:r>
              <w:rPr>
                <w:sz w:val="21"/>
                <w:color w:val="000000"/>
              </w:rPr>
              <w:t>10W，允差± 2W。</w:t>
            </w:r>
          </w:p>
          <w:p>
            <w:pPr>
              <w:pStyle w:val="null3"/>
              <w:jc w:val="both"/>
            </w:pPr>
            <w:r>
              <w:rPr>
                <w:sz w:val="21"/>
                <w:color w:val="000000"/>
              </w:rPr>
              <w:t xml:space="preserve">     </w:t>
            </w:r>
            <w:r>
              <w:rPr>
                <w:sz w:val="21"/>
                <w:color w:val="000000"/>
              </w:rPr>
              <w:t>8</w:t>
            </w:r>
            <w:r>
              <w:rPr>
                <w:sz w:val="21"/>
                <w:color w:val="000000"/>
              </w:rPr>
              <w:t>.</w:t>
            </w:r>
            <w:r>
              <w:rPr>
                <w:sz w:val="21"/>
                <w:color w:val="000000"/>
              </w:rPr>
              <w:t>光疗档位：</w:t>
            </w:r>
            <w:r>
              <w:rPr>
                <w:sz w:val="21"/>
                <w:color w:val="000000"/>
              </w:rPr>
              <w:t>1～3 档可调。</w:t>
            </w:r>
          </w:p>
          <w:p>
            <w:pPr>
              <w:pStyle w:val="null3"/>
              <w:jc w:val="both"/>
            </w:pPr>
            <w:r>
              <w:rPr>
                <w:sz w:val="21"/>
                <w:color w:val="000000"/>
              </w:rPr>
              <w:t xml:space="preserve">     </w:t>
            </w:r>
            <w:r>
              <w:rPr>
                <w:sz w:val="21"/>
                <w:color w:val="000000"/>
              </w:rPr>
              <w:t>9</w:t>
            </w:r>
            <w:r>
              <w:rPr>
                <w:sz w:val="21"/>
                <w:color w:val="000000"/>
              </w:rPr>
              <w:t>.</w:t>
            </w:r>
            <w:r>
              <w:rPr>
                <w:sz w:val="21"/>
                <w:color w:val="000000"/>
              </w:rPr>
              <w:t>光疗频率</w:t>
            </w:r>
            <w:r>
              <w:rPr>
                <w:sz w:val="21"/>
                <w:color w:val="000000"/>
              </w:rPr>
              <w:t>：</w:t>
            </w:r>
            <w:r>
              <w:rPr>
                <w:sz w:val="21"/>
                <w:color w:val="000000"/>
              </w:rPr>
              <w:t>on、60Hz、50Hz、25Hz、 10Hz、5Hz 共 6 档。</w:t>
            </w:r>
          </w:p>
          <w:p>
            <w:pPr>
              <w:pStyle w:val="null3"/>
              <w:jc w:val="both"/>
            </w:pPr>
            <w:r>
              <w:rPr>
                <w:sz w:val="21"/>
                <w:color w:val="000000"/>
              </w:rPr>
              <w:t xml:space="preserve">     </w:t>
            </w:r>
            <w:r>
              <w:rPr>
                <w:sz w:val="21"/>
                <w:color w:val="000000"/>
              </w:rPr>
              <w:t>10</w:t>
            </w:r>
            <w:r>
              <w:rPr>
                <w:sz w:val="21"/>
                <w:color w:val="000000"/>
              </w:rPr>
              <w:t>.</w:t>
            </w:r>
            <w:r>
              <w:rPr>
                <w:sz w:val="21"/>
                <w:color w:val="000000"/>
              </w:rPr>
              <w:t>艾灸加热温度：</w:t>
            </w:r>
            <w:r>
              <w:rPr>
                <w:sz w:val="21"/>
                <w:color w:val="000000"/>
              </w:rPr>
              <w:t>100℃~160℃可调，允差±10℃ , 级差 10℃。</w:t>
            </w:r>
          </w:p>
          <w:p>
            <w:pPr>
              <w:pStyle w:val="null3"/>
              <w:jc w:val="both"/>
            </w:pPr>
            <w:r>
              <w:rPr>
                <w:sz w:val="21"/>
                <w:color w:val="000000"/>
              </w:rPr>
              <w:t xml:space="preserve">     </w:t>
            </w:r>
            <w:r>
              <w:rPr>
                <w:sz w:val="21"/>
                <w:color w:val="000000"/>
              </w:rPr>
              <w:t>11</w:t>
            </w:r>
            <w:r>
              <w:rPr>
                <w:sz w:val="21"/>
                <w:color w:val="000000"/>
              </w:rPr>
              <w:t>.</w:t>
            </w:r>
            <w:r>
              <w:rPr>
                <w:sz w:val="21"/>
                <w:color w:val="000000"/>
              </w:rPr>
              <w:t>工作时间：</w:t>
            </w:r>
            <w:r>
              <w:rPr>
                <w:sz w:val="21"/>
                <w:color w:val="000000"/>
              </w:rPr>
              <w:t>1min～99min 可调，级差 1min，允差±60s。</w:t>
            </w:r>
          </w:p>
          <w:p>
            <w:pPr>
              <w:pStyle w:val="null3"/>
              <w:jc w:val="both"/>
            </w:pPr>
            <w:r>
              <w:rPr>
                <w:sz w:val="21"/>
                <w:color w:val="000000"/>
              </w:rPr>
              <w:t xml:space="preserve">     </w:t>
            </w:r>
            <w:r>
              <w:rPr>
                <w:sz w:val="21"/>
                <w:color w:val="000000"/>
              </w:rPr>
              <w:t>1</w:t>
            </w:r>
            <w:r>
              <w:rPr>
                <w:sz w:val="21"/>
                <w:color w:val="000000"/>
              </w:rPr>
              <w:t>2</w:t>
            </w:r>
            <w:r>
              <w:rPr>
                <w:sz w:val="21"/>
                <w:color w:val="000000"/>
              </w:rPr>
              <w:t>.</w:t>
            </w:r>
            <w:r>
              <w:rPr>
                <w:sz w:val="21"/>
                <w:color w:val="000000"/>
              </w:rPr>
              <w:t>具有两路独立的温度保护装置。</w:t>
            </w:r>
          </w:p>
          <w:p>
            <w:pPr>
              <w:pStyle w:val="null3"/>
              <w:jc w:val="both"/>
            </w:pPr>
            <w:r>
              <w:rPr>
                <w:sz w:val="21"/>
                <w:color w:val="000000"/>
              </w:rPr>
              <w:t xml:space="preserve">     </w:t>
            </w:r>
            <w:r>
              <w:rPr>
                <w:sz w:val="21"/>
                <w:color w:val="000000"/>
              </w:rPr>
              <w:t>13.</w:t>
            </w:r>
            <w:r>
              <w:rPr>
                <w:sz w:val="21"/>
                <w:color w:val="000000"/>
              </w:rPr>
              <w:t>输出通道：双通道。</w:t>
            </w:r>
          </w:p>
          <w:p>
            <w:pPr>
              <w:pStyle w:val="null3"/>
              <w:jc w:val="both"/>
            </w:pPr>
            <w:r>
              <w:rPr>
                <w:sz w:val="21"/>
                <w:color w:val="000000"/>
              </w:rPr>
              <w:t xml:space="preserve">     </w:t>
            </w:r>
            <w:r>
              <w:rPr>
                <w:sz w:val="21"/>
                <w:color w:val="000000"/>
              </w:rPr>
              <w:t>1</w:t>
            </w:r>
            <w:r>
              <w:rPr>
                <w:sz w:val="21"/>
                <w:color w:val="000000"/>
              </w:rPr>
              <w:t>4</w:t>
            </w:r>
            <w:r>
              <w:rPr>
                <w:sz w:val="21"/>
                <w:color w:val="000000"/>
              </w:rPr>
              <w:t>.</w:t>
            </w:r>
            <w:r>
              <w:rPr>
                <w:sz w:val="21"/>
                <w:color w:val="000000"/>
              </w:rPr>
              <w:t>无烟灸疗，自动控温，环保高效。</w:t>
            </w:r>
          </w:p>
          <w:p>
            <w:pPr>
              <w:pStyle w:val="null3"/>
              <w:jc w:val="both"/>
            </w:pPr>
            <w:r>
              <w:rPr>
                <w:sz w:val="21"/>
                <w:b/>
                <w:color w:val="000000"/>
              </w:rPr>
              <w:t>二、配置清单：</w:t>
            </w:r>
          </w:p>
          <w:tbl>
            <w:tblPr>
              <w:tblInd w:type="dxa" w:w="120"/>
              <w:tblBorders>
                <w:top w:val="none" w:color="000000" w:sz="4"/>
                <w:left w:val="none" w:color="000000" w:sz="4"/>
                <w:bottom w:val="none" w:color="000000" w:sz="4"/>
                <w:right w:val="none" w:color="000000" w:sz="4"/>
                <w:insideH w:val="none"/>
                <w:insideV w:val="none"/>
              </w:tblBorders>
            </w:tblPr>
            <w:tblGrid>
              <w:gridCol w:w="495"/>
              <w:gridCol w:w="2056"/>
              <w:gridCol w:w="965"/>
              <w:gridCol w:w="1088"/>
              <w:gridCol w:w="992"/>
            </w:tblGrid>
            <w:tr>
              <w:tc>
                <w:tcPr>
                  <w:tcW w:type="dxa" w:w="49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序号</w:t>
                  </w:r>
                </w:p>
              </w:tc>
              <w:tc>
                <w:tcPr>
                  <w:tcW w:type="dxa" w:w="20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名称</w:t>
                  </w:r>
                </w:p>
              </w:tc>
              <w:tc>
                <w:tcPr>
                  <w:tcW w:type="dxa" w:w="9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数量</w:t>
                  </w:r>
                </w:p>
              </w:tc>
              <w:tc>
                <w:tcPr>
                  <w:tcW w:type="dxa" w:w="108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单位</w:t>
                  </w:r>
                </w:p>
              </w:tc>
              <w:tc>
                <w:tcPr>
                  <w:tcW w:type="dxa" w:w="9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备注</w:t>
                  </w: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主机</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台</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2</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熔断器</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一十六</w:t>
      </w:r>
      <w:r>
        <w:rPr>
          <w:b/>
        </w:rPr>
        <w:t>：</w:t>
      </w:r>
      <w:r>
        <w:rPr>
          <w:b/>
        </w:rPr>
        <w:t>超声波治疗仪（双探头）</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超声波治疗仪（双探头）</w:t>
            </w:r>
            <w:r>
              <w:rPr>
                <w:sz w:val="21"/>
                <w:b/>
                <w:color w:val="000000"/>
              </w:rPr>
              <w:t>技术参数：</w:t>
            </w:r>
          </w:p>
          <w:p>
            <w:pPr>
              <w:pStyle w:val="null3"/>
              <w:jc w:val="both"/>
            </w:pPr>
            <w:r>
              <w:rPr>
                <w:sz w:val="21"/>
                <w:color w:val="000000"/>
              </w:rPr>
              <w:t xml:space="preserve">     </w:t>
            </w:r>
            <w:r>
              <w:rPr>
                <w:sz w:val="21"/>
                <w:color w:val="000000"/>
              </w:rPr>
              <w:t>1</w:t>
            </w:r>
            <w:r>
              <w:rPr>
                <w:sz w:val="21"/>
                <w:color w:val="000000"/>
              </w:rPr>
              <w:t>、适用于心血管疾病、高脂血症、脑中风后遗的肢体运动障碍、软组织挫伤及颈肩腰腿痛等全身各处急慢性疼痛的治疗。</w:t>
            </w:r>
          </w:p>
          <w:p>
            <w:pPr>
              <w:pStyle w:val="null3"/>
              <w:jc w:val="both"/>
            </w:pPr>
            <w:r>
              <w:rPr>
                <w:sz w:val="21"/>
                <w:color w:val="000000"/>
              </w:rPr>
              <w:t xml:space="preserve">     </w:t>
            </w:r>
            <w:r>
              <w:rPr>
                <w:sz w:val="21"/>
                <w:color w:val="000000"/>
              </w:rPr>
              <w:t>2</w:t>
            </w:r>
            <w:r>
              <w:rPr>
                <w:sz w:val="21"/>
                <w:color w:val="000000"/>
              </w:rPr>
              <w:t>、显示器：≥</w:t>
            </w:r>
            <w:r>
              <w:rPr>
                <w:sz w:val="21"/>
                <w:color w:val="000000"/>
              </w:rPr>
              <w:t>7</w:t>
            </w:r>
            <w:r>
              <w:rPr>
                <w:sz w:val="21"/>
                <w:color w:val="000000"/>
              </w:rPr>
              <w:t>英寸液晶显示器。</w:t>
            </w:r>
          </w:p>
          <w:p>
            <w:pPr>
              <w:pStyle w:val="null3"/>
              <w:jc w:val="both"/>
            </w:pPr>
            <w:r>
              <w:rPr>
                <w:sz w:val="21"/>
                <w:color w:val="000000"/>
              </w:rPr>
              <w:t xml:space="preserve">     </w:t>
            </w:r>
            <w:r>
              <w:rPr>
                <w:sz w:val="21"/>
                <w:color w:val="000000"/>
              </w:rPr>
              <w:t>3</w:t>
            </w:r>
            <w:r>
              <w:rPr>
                <w:sz w:val="21"/>
                <w:color w:val="000000"/>
              </w:rPr>
              <w:t>、连续工作时间≥</w:t>
            </w:r>
            <w:r>
              <w:rPr>
                <w:sz w:val="21"/>
                <w:color w:val="000000"/>
              </w:rPr>
              <w:t>8</w:t>
            </w:r>
            <w:r>
              <w:rPr>
                <w:sz w:val="21"/>
                <w:color w:val="000000"/>
              </w:rPr>
              <w:t>小时。</w:t>
            </w:r>
          </w:p>
          <w:p>
            <w:pPr>
              <w:pStyle w:val="null3"/>
              <w:jc w:val="both"/>
            </w:pPr>
            <w:r>
              <w:rPr>
                <w:sz w:val="21"/>
                <w:color w:val="000000"/>
              </w:rPr>
              <w:t xml:space="preserve">     </w:t>
            </w:r>
            <w:r>
              <w:rPr>
                <w:sz w:val="33"/>
                <w:color w:val="000000"/>
              </w:rPr>
              <w:t>▲</w:t>
            </w:r>
            <w:r>
              <w:rPr>
                <w:sz w:val="21"/>
                <w:color w:val="000000"/>
              </w:rPr>
              <w:t>4</w:t>
            </w:r>
            <w:r>
              <w:rPr>
                <w:sz w:val="21"/>
                <w:color w:val="000000"/>
              </w:rPr>
              <w:t>、主机探头插口：≥</w:t>
            </w:r>
            <w:r>
              <w:rPr>
                <w:sz w:val="21"/>
                <w:color w:val="000000"/>
              </w:rPr>
              <w:t>2</w:t>
            </w:r>
            <w:r>
              <w:rPr>
                <w:sz w:val="21"/>
                <w:color w:val="000000"/>
              </w:rPr>
              <w:t>个。探头可任意使用每个插口，主机自动识别探头，每个探头可同时工作并独立调节。（真正的双通道，两路同时工作，每一路又可以根据病人不同部位调节不同的治疗参数，各路工作独立而互不影响）</w:t>
            </w:r>
          </w:p>
          <w:p>
            <w:pPr>
              <w:pStyle w:val="null3"/>
              <w:jc w:val="both"/>
            </w:pPr>
            <w:r>
              <w:rPr>
                <w:sz w:val="21"/>
                <w:color w:val="000000"/>
              </w:rPr>
              <w:t xml:space="preserve">     </w:t>
            </w:r>
            <w:r>
              <w:rPr>
                <w:sz w:val="21"/>
                <w:color w:val="000000"/>
              </w:rPr>
              <w:t>5</w:t>
            </w:r>
            <w:r>
              <w:rPr>
                <w:sz w:val="21"/>
                <w:color w:val="000000"/>
              </w:rPr>
              <w:t>、治疗探头工作模式：脉冲可调。</w:t>
            </w:r>
          </w:p>
          <w:p>
            <w:pPr>
              <w:pStyle w:val="null3"/>
              <w:jc w:val="both"/>
            </w:pPr>
            <w:r>
              <w:rPr>
                <w:sz w:val="21"/>
                <w:color w:val="000000"/>
              </w:rPr>
              <w:t xml:space="preserve">     </w:t>
            </w:r>
            <w:r>
              <w:rPr>
                <w:sz w:val="21"/>
                <w:color w:val="000000"/>
              </w:rPr>
              <w:t>6</w:t>
            </w:r>
            <w:r>
              <w:rPr>
                <w:sz w:val="21"/>
                <w:color w:val="000000"/>
              </w:rPr>
              <w:t>、超声频率</w:t>
            </w:r>
            <w:r>
              <w:rPr>
                <w:sz w:val="21"/>
                <w:color w:val="000000"/>
              </w:rPr>
              <w:t>1MHz</w:t>
            </w:r>
            <w:r>
              <w:rPr>
                <w:sz w:val="21"/>
                <w:color w:val="000000"/>
              </w:rPr>
              <w:t>±</w:t>
            </w:r>
            <w:r>
              <w:rPr>
                <w:sz w:val="21"/>
                <w:color w:val="000000"/>
              </w:rPr>
              <w:t>10%</w:t>
            </w:r>
          </w:p>
          <w:p>
            <w:pPr>
              <w:pStyle w:val="null3"/>
              <w:jc w:val="both"/>
            </w:pPr>
            <w:r>
              <w:rPr>
                <w:sz w:val="21"/>
                <w:color w:val="000000"/>
              </w:rPr>
              <w:t xml:space="preserve">     </w:t>
            </w:r>
            <w:r>
              <w:rPr>
                <w:sz w:val="33"/>
                <w:color w:val="000000"/>
              </w:rPr>
              <w:t>▲</w:t>
            </w:r>
            <w:r>
              <w:rPr>
                <w:sz w:val="21"/>
                <w:color w:val="000000"/>
              </w:rPr>
              <w:t>7</w:t>
            </w:r>
            <w:r>
              <w:rPr>
                <w:sz w:val="21"/>
                <w:color w:val="000000"/>
              </w:rPr>
              <w:t>、超声输出功率≤</w:t>
            </w:r>
            <w:r>
              <w:rPr>
                <w:sz w:val="21"/>
                <w:color w:val="000000"/>
              </w:rPr>
              <w:t xml:space="preserve">3W/cm2  , </w:t>
            </w:r>
            <w:r>
              <w:rPr>
                <w:sz w:val="21"/>
                <w:color w:val="000000"/>
              </w:rPr>
              <w:t>最大输出功率≥</w:t>
            </w:r>
            <w:r>
              <w:rPr>
                <w:sz w:val="21"/>
                <w:color w:val="000000"/>
              </w:rPr>
              <w:t>15W</w:t>
            </w:r>
            <w:r>
              <w:rPr>
                <w:sz w:val="21"/>
                <w:color w:val="000000"/>
              </w:rPr>
              <w:t>。</w:t>
            </w:r>
          </w:p>
          <w:p>
            <w:pPr>
              <w:pStyle w:val="null3"/>
              <w:jc w:val="both"/>
            </w:pPr>
            <w:r>
              <w:rPr>
                <w:sz w:val="21"/>
                <w:color w:val="000000"/>
              </w:rPr>
              <w:t xml:space="preserve">     </w:t>
            </w:r>
            <w:r>
              <w:rPr>
                <w:sz w:val="21"/>
                <w:color w:val="000000"/>
              </w:rPr>
              <w:t>8</w:t>
            </w:r>
            <w:r>
              <w:rPr>
                <w:sz w:val="21"/>
                <w:color w:val="000000"/>
              </w:rPr>
              <w:t>、参数调节范围</w:t>
            </w:r>
          </w:p>
          <w:p>
            <w:pPr>
              <w:pStyle w:val="null3"/>
              <w:jc w:val="both"/>
            </w:pPr>
            <w:r>
              <w:rPr>
                <w:sz w:val="21"/>
                <w:color w:val="000000"/>
              </w:rPr>
              <w:t xml:space="preserve">     </w:t>
            </w:r>
            <w:r>
              <w:rPr>
                <w:sz w:val="21"/>
                <w:color w:val="000000"/>
              </w:rPr>
              <w:t>超声有效声强：</w:t>
            </w:r>
            <w:r>
              <w:rPr>
                <w:sz w:val="21"/>
                <w:color w:val="000000"/>
              </w:rPr>
              <w:t>0.25-2.5W/cm2</w:t>
            </w:r>
            <w:r>
              <w:rPr>
                <w:sz w:val="21"/>
                <w:color w:val="000000"/>
              </w:rPr>
              <w:t>；治疗时间：</w:t>
            </w:r>
            <w:r>
              <w:rPr>
                <w:sz w:val="21"/>
                <w:color w:val="000000"/>
              </w:rPr>
              <w:t>0-30</w:t>
            </w:r>
            <w:r>
              <w:rPr>
                <w:sz w:val="21"/>
                <w:color w:val="000000"/>
              </w:rPr>
              <w:t>分钟。</w:t>
            </w:r>
          </w:p>
          <w:p>
            <w:pPr>
              <w:pStyle w:val="null3"/>
              <w:jc w:val="both"/>
            </w:pPr>
            <w:r>
              <w:rPr>
                <w:sz w:val="21"/>
                <w:color w:val="000000"/>
              </w:rPr>
              <w:t xml:space="preserve">     </w:t>
            </w:r>
            <w:r>
              <w:rPr>
                <w:sz w:val="21"/>
                <w:color w:val="000000"/>
              </w:rPr>
              <w:t>9</w:t>
            </w:r>
            <w:r>
              <w:rPr>
                <w:sz w:val="21"/>
                <w:color w:val="000000"/>
              </w:rPr>
              <w:t>、带有背部、肩部、脚部、颈部、手部、腿部、臀部、腰部、肘部、心内科等教学软件。</w:t>
            </w:r>
          </w:p>
          <w:p>
            <w:pPr>
              <w:pStyle w:val="null3"/>
              <w:jc w:val="both"/>
            </w:pPr>
            <w:r>
              <w:rPr>
                <w:sz w:val="21"/>
                <w:color w:val="000000"/>
              </w:rPr>
              <w:t xml:space="preserve">     </w:t>
            </w:r>
            <w:r>
              <w:rPr>
                <w:sz w:val="21"/>
                <w:color w:val="000000"/>
              </w:rPr>
              <w:t>10</w:t>
            </w:r>
            <w:r>
              <w:rPr>
                <w:sz w:val="21"/>
                <w:color w:val="000000"/>
              </w:rPr>
              <w:t>、显示功能：声强、频率、时间、功率、工作状态指示；</w:t>
            </w:r>
          </w:p>
          <w:p>
            <w:pPr>
              <w:pStyle w:val="null3"/>
              <w:jc w:val="both"/>
            </w:pPr>
            <w:r>
              <w:rPr>
                <w:sz w:val="21"/>
                <w:b/>
                <w:color w:val="000000"/>
              </w:rPr>
              <w:t>二、配置清单：</w:t>
            </w:r>
          </w:p>
          <w:tbl>
            <w:tblPr>
              <w:tblInd w:type="dxa" w:w="120"/>
              <w:tblBorders>
                <w:top w:val="none" w:color="000000" w:sz="4"/>
                <w:left w:val="none" w:color="000000" w:sz="4"/>
                <w:bottom w:val="none" w:color="000000" w:sz="4"/>
                <w:right w:val="none" w:color="000000" w:sz="4"/>
                <w:insideH w:val="none"/>
                <w:insideV w:val="none"/>
              </w:tblBorders>
            </w:tblPr>
            <w:tblGrid>
              <w:gridCol w:w="495"/>
              <w:gridCol w:w="2056"/>
              <w:gridCol w:w="965"/>
              <w:gridCol w:w="1088"/>
              <w:gridCol w:w="992"/>
            </w:tblGrid>
            <w:tr>
              <w:tc>
                <w:tcPr>
                  <w:tcW w:type="dxa" w:w="49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序号</w:t>
                  </w:r>
                </w:p>
              </w:tc>
              <w:tc>
                <w:tcPr>
                  <w:tcW w:type="dxa" w:w="20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名称</w:t>
                  </w:r>
                </w:p>
              </w:tc>
              <w:tc>
                <w:tcPr>
                  <w:tcW w:type="dxa" w:w="9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数量</w:t>
                  </w:r>
                </w:p>
              </w:tc>
              <w:tc>
                <w:tcPr>
                  <w:tcW w:type="dxa" w:w="108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单位</w:t>
                  </w:r>
                </w:p>
              </w:tc>
              <w:tc>
                <w:tcPr>
                  <w:tcW w:type="dxa" w:w="9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备注</w:t>
                  </w: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主机</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台</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2</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全数字超声治疗仪应用软件</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3</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中号移动治疗头</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630"/>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4</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大号移动治疗头</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5</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耦合剂</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瓶</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一十七</w:t>
      </w:r>
      <w:r>
        <w:rPr>
          <w:b/>
        </w:rPr>
        <w:t>：</w:t>
      </w:r>
      <w:r>
        <w:rPr>
          <w:b/>
        </w:rPr>
        <w:t>超激光疼痛治疗仪（红外偏振光治疗仪）</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超激光疼痛治疗仪（红外偏振光治疗仪）</w:t>
            </w:r>
            <w:r>
              <w:rPr>
                <w:sz w:val="21"/>
                <w:b/>
                <w:color w:val="000000"/>
              </w:rPr>
              <w:t>技术参数：</w:t>
            </w:r>
          </w:p>
          <w:p>
            <w:pPr>
              <w:pStyle w:val="null3"/>
              <w:jc w:val="both"/>
            </w:pPr>
            <w:r>
              <w:rPr>
                <w:sz w:val="21"/>
                <w:color w:val="000000"/>
              </w:rPr>
              <w:t>1</w:t>
            </w:r>
            <w:r>
              <w:rPr>
                <w:sz w:val="21"/>
                <w:color w:val="000000"/>
              </w:rPr>
              <w:t>、正常使用时，将设备倾斜</w:t>
            </w:r>
            <w:r>
              <w:rPr>
                <w:sz w:val="21"/>
                <w:color w:val="000000"/>
              </w:rPr>
              <w:t>10</w:t>
            </w:r>
            <w:r>
              <w:rPr>
                <w:sz w:val="21"/>
                <w:color w:val="000000"/>
              </w:rPr>
              <w:t>°时不失衡，当设备倾倒时，设备应自动切断输出，直至设备恢复到正常工作位置。</w:t>
            </w:r>
          </w:p>
          <w:p>
            <w:pPr>
              <w:pStyle w:val="null3"/>
              <w:jc w:val="both"/>
            </w:pPr>
            <w:r>
              <w:rPr>
                <w:sz w:val="21"/>
                <w:color w:val="000000"/>
              </w:rPr>
              <w:t>2</w:t>
            </w:r>
            <w:r>
              <w:rPr>
                <w:sz w:val="21"/>
                <w:color w:val="000000"/>
              </w:rPr>
              <w:t>、配置</w:t>
            </w:r>
          </w:p>
          <w:p>
            <w:pPr>
              <w:pStyle w:val="null3"/>
              <w:jc w:val="both"/>
            </w:pPr>
            <w:r>
              <w:rPr>
                <w:sz w:val="21"/>
                <w:color w:val="000000"/>
              </w:rPr>
              <w:t xml:space="preserve">     </w:t>
            </w:r>
            <w:r>
              <w:rPr>
                <w:sz w:val="33"/>
                <w:color w:val="000000"/>
              </w:rPr>
              <w:t>▲</w:t>
            </w:r>
            <w:r>
              <w:rPr>
                <w:sz w:val="21"/>
                <w:color w:val="000000"/>
              </w:rPr>
              <w:t>1.</w:t>
            </w:r>
            <w:r>
              <w:rPr>
                <w:sz w:val="21"/>
                <w:color w:val="000000"/>
              </w:rPr>
              <w:t>两路相互独立的输出，一路红外偏振光输出，一路钯灯（近红外光）输出。红外偏振光软性由光导纤维束传导输出。</w:t>
            </w:r>
          </w:p>
          <w:p>
            <w:pPr>
              <w:pStyle w:val="null3"/>
              <w:jc w:val="both"/>
            </w:pPr>
            <w:r>
              <w:rPr>
                <w:sz w:val="21"/>
                <w:color w:val="000000"/>
              </w:rPr>
              <w:t xml:space="preserve">     </w:t>
            </w:r>
            <w:r>
              <w:rPr>
                <w:sz w:val="21"/>
                <w:color w:val="000000"/>
              </w:rPr>
              <w:t>2.</w:t>
            </w:r>
            <w:r>
              <w:rPr>
                <w:sz w:val="21"/>
                <w:color w:val="000000"/>
              </w:rPr>
              <w:t>主机与台车分体式结构，便于出诊携带。</w:t>
            </w:r>
          </w:p>
          <w:p>
            <w:pPr>
              <w:pStyle w:val="null3"/>
              <w:jc w:val="both"/>
            </w:pPr>
            <w:r>
              <w:rPr>
                <w:sz w:val="21"/>
                <w:color w:val="000000"/>
              </w:rPr>
              <w:t>3</w:t>
            </w:r>
            <w:r>
              <w:rPr>
                <w:sz w:val="21"/>
                <w:color w:val="000000"/>
              </w:rPr>
              <w:t xml:space="preserve">、技术指标  </w:t>
            </w:r>
          </w:p>
          <w:p>
            <w:pPr>
              <w:pStyle w:val="null3"/>
              <w:jc w:val="both"/>
            </w:pPr>
            <w:r>
              <w:rPr>
                <w:sz w:val="21"/>
                <w:color w:val="000000"/>
              </w:rPr>
              <w:t xml:space="preserve">     </w:t>
            </w:r>
            <w:r>
              <w:rPr>
                <w:sz w:val="21"/>
                <w:color w:val="000000"/>
              </w:rPr>
              <w:t>（一）偏振光部分（</w:t>
            </w:r>
            <w:r>
              <w:rPr>
                <w:sz w:val="21"/>
                <w:color w:val="000000"/>
              </w:rPr>
              <w:t>B</w:t>
            </w:r>
            <w:r>
              <w:rPr>
                <w:sz w:val="21"/>
                <w:color w:val="000000"/>
              </w:rPr>
              <w:t>型、</w:t>
            </w:r>
            <w:r>
              <w:rPr>
                <w:sz w:val="21"/>
                <w:color w:val="000000"/>
              </w:rPr>
              <w:t>C</w:t>
            </w:r>
            <w:r>
              <w:rPr>
                <w:sz w:val="21"/>
                <w:color w:val="000000"/>
              </w:rPr>
              <w:t>型、</w:t>
            </w:r>
            <w:r>
              <w:rPr>
                <w:sz w:val="21"/>
                <w:color w:val="000000"/>
              </w:rPr>
              <w:t>SG</w:t>
            </w:r>
            <w:r>
              <w:rPr>
                <w:sz w:val="21"/>
                <w:color w:val="000000"/>
              </w:rPr>
              <w:t>型治疗头，采用软性光导纤维束传输）</w:t>
            </w:r>
          </w:p>
          <w:p>
            <w:pPr>
              <w:pStyle w:val="null3"/>
              <w:jc w:val="both"/>
            </w:pPr>
            <w:r>
              <w:rPr>
                <w:sz w:val="21"/>
                <w:color w:val="000000"/>
              </w:rPr>
              <w:t xml:space="preserve">     </w:t>
            </w:r>
            <w:r>
              <w:rPr>
                <w:sz w:val="21"/>
                <w:color w:val="000000"/>
              </w:rPr>
              <w:t>1.</w:t>
            </w:r>
            <w:r>
              <w:rPr>
                <w:sz w:val="21"/>
                <w:color w:val="000000"/>
              </w:rPr>
              <w:t>有效光谱波长范围：</w:t>
            </w:r>
            <w:r>
              <w:rPr>
                <w:sz w:val="21"/>
                <w:color w:val="000000"/>
              </w:rPr>
              <w:t>0.6</w:t>
            </w:r>
            <w:r>
              <w:rPr>
                <w:sz w:val="21"/>
                <w:color w:val="000000"/>
              </w:rPr>
              <w:t>μ</w:t>
            </w:r>
            <w:r>
              <w:rPr>
                <w:sz w:val="21"/>
                <w:color w:val="000000"/>
              </w:rPr>
              <w:t>m</w:t>
            </w:r>
            <w:r>
              <w:rPr>
                <w:sz w:val="21"/>
                <w:color w:val="000000"/>
              </w:rPr>
              <w:t>～</w:t>
            </w:r>
            <w:r>
              <w:rPr>
                <w:sz w:val="21"/>
                <w:color w:val="000000"/>
              </w:rPr>
              <w:t>1.6</w:t>
            </w:r>
            <w:r>
              <w:rPr>
                <w:sz w:val="21"/>
                <w:color w:val="000000"/>
              </w:rPr>
              <w:t>μ</w:t>
            </w:r>
            <w:r>
              <w:rPr>
                <w:sz w:val="21"/>
                <w:color w:val="000000"/>
              </w:rPr>
              <w:t>m</w:t>
            </w:r>
            <w:r>
              <w:rPr>
                <w:sz w:val="21"/>
                <w:color w:val="000000"/>
              </w:rPr>
              <w:t>。</w:t>
            </w:r>
          </w:p>
          <w:p>
            <w:pPr>
              <w:pStyle w:val="null3"/>
              <w:jc w:val="both"/>
            </w:pPr>
            <w:r>
              <w:rPr>
                <w:sz w:val="21"/>
                <w:color w:val="000000"/>
              </w:rPr>
              <w:t xml:space="preserve">     </w:t>
            </w:r>
            <w:r>
              <w:rPr>
                <w:sz w:val="33"/>
                <w:color w:val="000000"/>
              </w:rPr>
              <w:t>▲</w:t>
            </w:r>
            <w:r>
              <w:rPr>
                <w:sz w:val="21"/>
                <w:color w:val="000000"/>
              </w:rPr>
              <w:t>2.</w:t>
            </w:r>
            <w:r>
              <w:rPr>
                <w:sz w:val="21"/>
                <w:color w:val="000000"/>
              </w:rPr>
              <w:t>输出方式：可采用</w:t>
            </w:r>
            <w:r>
              <w:rPr>
                <w:sz w:val="21"/>
                <w:color w:val="000000"/>
              </w:rPr>
              <w:t>M</w:t>
            </w:r>
            <w:r>
              <w:rPr>
                <w:sz w:val="21"/>
                <w:color w:val="000000"/>
              </w:rPr>
              <w:t>（手动连续、手动间歇）方式、</w:t>
            </w:r>
            <w:r>
              <w:rPr>
                <w:sz w:val="21"/>
                <w:color w:val="000000"/>
              </w:rPr>
              <w:t>P</w:t>
            </w:r>
            <w:r>
              <w:rPr>
                <w:sz w:val="21"/>
                <w:color w:val="000000"/>
              </w:rPr>
              <w:t>（间歇照射模式功率自动变换）方式、</w:t>
            </w:r>
            <w:r>
              <w:rPr>
                <w:sz w:val="21"/>
                <w:color w:val="000000"/>
              </w:rPr>
              <w:t>T</w:t>
            </w:r>
            <w:r>
              <w:rPr>
                <w:sz w:val="21"/>
                <w:color w:val="000000"/>
              </w:rPr>
              <w:t>（间歇照射模式照射时间自动变换）方式、</w:t>
            </w:r>
            <w:r>
              <w:rPr>
                <w:sz w:val="21"/>
                <w:color w:val="000000"/>
              </w:rPr>
              <w:t>S</w:t>
            </w:r>
            <w:r>
              <w:rPr>
                <w:sz w:val="21"/>
                <w:color w:val="000000"/>
              </w:rPr>
              <w:t>（安全）方式。</w:t>
            </w:r>
          </w:p>
          <w:p>
            <w:pPr>
              <w:pStyle w:val="null3"/>
              <w:jc w:val="both"/>
            </w:pPr>
            <w:r>
              <w:rPr>
                <w:sz w:val="21"/>
                <w:color w:val="000000"/>
              </w:rPr>
              <w:t xml:space="preserve">     </w:t>
            </w:r>
            <w:r>
              <w:rPr>
                <w:sz w:val="21"/>
                <w:color w:val="000000"/>
              </w:rPr>
              <w:t>3.</w:t>
            </w:r>
            <w:r>
              <w:rPr>
                <w:sz w:val="21"/>
                <w:color w:val="000000"/>
              </w:rPr>
              <w:t>输出控制：输出功率分</w:t>
            </w:r>
            <w:r>
              <w:rPr>
                <w:sz w:val="21"/>
                <w:color w:val="000000"/>
              </w:rPr>
              <w:t>10</w:t>
            </w:r>
            <w:r>
              <w:rPr>
                <w:sz w:val="21"/>
                <w:color w:val="000000"/>
              </w:rPr>
              <w:t>档可调，显示为</w:t>
            </w:r>
            <w:r>
              <w:rPr>
                <w:sz w:val="21"/>
                <w:color w:val="000000"/>
              </w:rPr>
              <w:t>10%</w:t>
            </w:r>
            <w:r>
              <w:rPr>
                <w:sz w:val="21"/>
                <w:color w:val="000000"/>
              </w:rPr>
              <w:t>、</w:t>
            </w:r>
            <w:r>
              <w:rPr>
                <w:sz w:val="21"/>
                <w:color w:val="000000"/>
              </w:rPr>
              <w:t>20%</w:t>
            </w:r>
            <w:r>
              <w:rPr>
                <w:sz w:val="21"/>
                <w:color w:val="000000"/>
              </w:rPr>
              <w:t>、</w:t>
            </w:r>
            <w:r>
              <w:rPr>
                <w:sz w:val="21"/>
                <w:color w:val="000000"/>
              </w:rPr>
              <w:t>30%</w:t>
            </w:r>
            <w:r>
              <w:rPr>
                <w:sz w:val="21"/>
                <w:color w:val="000000"/>
              </w:rPr>
              <w:t>、</w:t>
            </w:r>
            <w:r>
              <w:rPr>
                <w:sz w:val="21"/>
                <w:color w:val="000000"/>
              </w:rPr>
              <w:t>40%</w:t>
            </w:r>
            <w:r>
              <w:rPr>
                <w:sz w:val="21"/>
                <w:color w:val="000000"/>
              </w:rPr>
              <w:t>、</w:t>
            </w:r>
            <w:r>
              <w:rPr>
                <w:sz w:val="21"/>
                <w:color w:val="000000"/>
              </w:rPr>
              <w:t>50%</w:t>
            </w:r>
            <w:r>
              <w:rPr>
                <w:sz w:val="21"/>
                <w:color w:val="000000"/>
              </w:rPr>
              <w:t>、</w:t>
            </w:r>
            <w:r>
              <w:rPr>
                <w:sz w:val="21"/>
                <w:color w:val="000000"/>
              </w:rPr>
              <w:t>60%</w:t>
            </w:r>
            <w:r>
              <w:rPr>
                <w:sz w:val="21"/>
                <w:color w:val="000000"/>
              </w:rPr>
              <w:t>、</w:t>
            </w:r>
            <w:r>
              <w:rPr>
                <w:sz w:val="21"/>
                <w:color w:val="000000"/>
              </w:rPr>
              <w:t>70%</w:t>
            </w:r>
            <w:r>
              <w:rPr>
                <w:sz w:val="21"/>
                <w:color w:val="000000"/>
              </w:rPr>
              <w:t>、</w:t>
            </w:r>
            <w:r>
              <w:rPr>
                <w:sz w:val="21"/>
                <w:color w:val="000000"/>
              </w:rPr>
              <w:t>80%</w:t>
            </w:r>
            <w:r>
              <w:rPr>
                <w:sz w:val="21"/>
                <w:color w:val="000000"/>
              </w:rPr>
              <w:t>、</w:t>
            </w:r>
            <w:r>
              <w:rPr>
                <w:sz w:val="21"/>
                <w:color w:val="000000"/>
              </w:rPr>
              <w:t>90%</w:t>
            </w:r>
            <w:r>
              <w:rPr>
                <w:sz w:val="21"/>
                <w:color w:val="000000"/>
              </w:rPr>
              <w:t>、</w:t>
            </w:r>
            <w:r>
              <w:rPr>
                <w:sz w:val="21"/>
                <w:color w:val="000000"/>
              </w:rPr>
              <w:t>100%</w:t>
            </w:r>
            <w:r>
              <w:rPr>
                <w:sz w:val="21"/>
                <w:color w:val="000000"/>
              </w:rPr>
              <w:t>。</w:t>
            </w:r>
          </w:p>
          <w:p>
            <w:pPr>
              <w:pStyle w:val="null3"/>
              <w:jc w:val="both"/>
            </w:pPr>
            <w:r>
              <w:rPr>
                <w:sz w:val="21"/>
                <w:color w:val="000000"/>
              </w:rPr>
              <w:t xml:space="preserve">     </w:t>
            </w:r>
            <w:r>
              <w:rPr>
                <w:sz w:val="21"/>
                <w:color w:val="000000"/>
              </w:rPr>
              <w:t>4.</w:t>
            </w:r>
            <w:r>
              <w:rPr>
                <w:sz w:val="21"/>
                <w:color w:val="000000"/>
              </w:rPr>
              <w:t>输出最大光功率：</w:t>
            </w:r>
            <w:r>
              <w:rPr>
                <w:sz w:val="21"/>
                <w:color w:val="000000"/>
              </w:rPr>
              <w:t>B</w:t>
            </w:r>
            <w:r>
              <w:rPr>
                <w:sz w:val="21"/>
                <w:color w:val="000000"/>
              </w:rPr>
              <w:t>型治疗头≧</w:t>
            </w:r>
            <w:r>
              <w:rPr>
                <w:sz w:val="21"/>
                <w:color w:val="000000"/>
              </w:rPr>
              <w:t>2200m</w:t>
            </w:r>
            <w:r>
              <w:rPr>
                <w:sz w:val="21"/>
                <w:color w:val="000000"/>
              </w:rPr>
              <w:t>Ｗ；</w:t>
            </w:r>
            <w:r>
              <w:rPr>
                <w:sz w:val="21"/>
                <w:color w:val="000000"/>
              </w:rPr>
              <w:t>SG</w:t>
            </w:r>
            <w:r>
              <w:rPr>
                <w:sz w:val="21"/>
                <w:color w:val="000000"/>
              </w:rPr>
              <w:t>型治疗头≧</w:t>
            </w:r>
            <w:r>
              <w:rPr>
                <w:sz w:val="21"/>
                <w:color w:val="000000"/>
              </w:rPr>
              <w:t>1800m</w:t>
            </w:r>
            <w:r>
              <w:rPr>
                <w:sz w:val="21"/>
                <w:color w:val="000000"/>
              </w:rPr>
              <w:t>Ｗ；</w:t>
            </w:r>
            <w:r>
              <w:rPr>
                <w:sz w:val="21"/>
                <w:color w:val="000000"/>
              </w:rPr>
              <w:t>C</w:t>
            </w:r>
            <w:r>
              <w:rPr>
                <w:sz w:val="21"/>
                <w:color w:val="000000"/>
              </w:rPr>
              <w:t>型治疗头≧</w:t>
            </w:r>
            <w:r>
              <w:rPr>
                <w:sz w:val="21"/>
                <w:color w:val="000000"/>
              </w:rPr>
              <w:t>4600mW</w:t>
            </w:r>
            <w:r>
              <w:rPr>
                <w:sz w:val="21"/>
                <w:color w:val="000000"/>
              </w:rPr>
              <w:t>。</w:t>
            </w:r>
          </w:p>
          <w:p>
            <w:pPr>
              <w:pStyle w:val="null3"/>
              <w:jc w:val="both"/>
            </w:pPr>
            <w:r>
              <w:rPr>
                <w:sz w:val="21"/>
                <w:color w:val="000000"/>
              </w:rPr>
              <w:t xml:space="preserve">     </w:t>
            </w:r>
            <w:r>
              <w:rPr>
                <w:sz w:val="33"/>
                <w:color w:val="000000"/>
              </w:rPr>
              <w:t>▲</w:t>
            </w:r>
            <w:r>
              <w:rPr>
                <w:sz w:val="21"/>
                <w:color w:val="000000"/>
              </w:rPr>
              <w:t>5.</w:t>
            </w:r>
            <w:r>
              <w:rPr>
                <w:sz w:val="21"/>
                <w:color w:val="000000"/>
              </w:rPr>
              <w:t>治疗头输出光偏振度≥</w:t>
            </w:r>
            <w:r>
              <w:rPr>
                <w:sz w:val="21"/>
                <w:color w:val="000000"/>
              </w:rPr>
              <w:t>95%</w:t>
            </w:r>
            <w:r>
              <w:rPr>
                <w:sz w:val="21"/>
                <w:color w:val="000000"/>
              </w:rPr>
              <w:t>，具备直线偏振光的特性及偏振光过滤器。</w:t>
            </w:r>
          </w:p>
          <w:p>
            <w:pPr>
              <w:pStyle w:val="null3"/>
              <w:jc w:val="both"/>
            </w:pPr>
            <w:r>
              <w:rPr>
                <w:sz w:val="21"/>
                <w:color w:val="000000"/>
              </w:rPr>
              <w:t xml:space="preserve">     </w:t>
            </w:r>
            <w:r>
              <w:rPr>
                <w:sz w:val="21"/>
                <w:color w:val="000000"/>
              </w:rPr>
              <w:t>6.</w:t>
            </w:r>
            <w:r>
              <w:rPr>
                <w:sz w:val="21"/>
                <w:color w:val="000000"/>
              </w:rPr>
              <w:t>连续输出偏振光不稳定度：</w:t>
            </w:r>
            <w:r>
              <w:rPr>
                <w:sz w:val="21"/>
                <w:color w:val="000000"/>
              </w:rPr>
              <w:t>10min</w:t>
            </w:r>
            <w:r>
              <w:rPr>
                <w:sz w:val="21"/>
                <w:color w:val="000000"/>
              </w:rPr>
              <w:t>内的不稳定度为≤</w:t>
            </w:r>
            <w:r>
              <w:rPr>
                <w:sz w:val="21"/>
                <w:color w:val="000000"/>
              </w:rPr>
              <w:t>10</w:t>
            </w:r>
            <w:r>
              <w:rPr>
                <w:sz w:val="21"/>
                <w:color w:val="000000"/>
              </w:rPr>
              <w:t>％。</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M</w:t>
            </w:r>
            <w:r>
              <w:rPr>
                <w:sz w:val="21"/>
                <w:color w:val="000000"/>
              </w:rPr>
              <w:t>（手动连续）方式：照射时间设为</w:t>
            </w:r>
            <w:r>
              <w:rPr>
                <w:sz w:val="21"/>
                <w:color w:val="000000"/>
              </w:rPr>
              <w:t>1s</w:t>
            </w:r>
            <w:r>
              <w:rPr>
                <w:sz w:val="21"/>
                <w:color w:val="000000"/>
              </w:rPr>
              <w:t>～</w:t>
            </w:r>
            <w:r>
              <w:rPr>
                <w:sz w:val="21"/>
                <w:color w:val="000000"/>
              </w:rPr>
              <w:t>9s</w:t>
            </w:r>
            <w:r>
              <w:rPr>
                <w:sz w:val="21"/>
                <w:color w:val="000000"/>
              </w:rPr>
              <w:t>任意一档，间断时间设为</w:t>
            </w:r>
            <w:r>
              <w:rPr>
                <w:sz w:val="21"/>
                <w:color w:val="000000"/>
              </w:rPr>
              <w:t>0s</w:t>
            </w:r>
            <w:r>
              <w:rPr>
                <w:sz w:val="21"/>
                <w:color w:val="000000"/>
              </w:rPr>
              <w:t>；</w:t>
            </w:r>
          </w:p>
          <w:p>
            <w:pPr>
              <w:pStyle w:val="null3"/>
              <w:jc w:val="both"/>
            </w:pPr>
            <w:r>
              <w:rPr>
                <w:sz w:val="21"/>
                <w:color w:val="000000"/>
              </w:rPr>
              <w:t xml:space="preserve">     </w:t>
            </w:r>
            <w:r>
              <w:rPr>
                <w:sz w:val="21"/>
                <w:color w:val="000000"/>
              </w:rPr>
              <w:t xml:space="preserve">     </w:t>
            </w:r>
            <w:r>
              <w:rPr>
                <w:sz w:val="21"/>
                <w:color w:val="000000"/>
              </w:rPr>
              <w:t>M</w:t>
            </w:r>
            <w:r>
              <w:rPr>
                <w:sz w:val="21"/>
                <w:color w:val="000000"/>
              </w:rPr>
              <w:t>（手动间歇）方式：</w:t>
            </w:r>
            <w:r>
              <w:rPr>
                <w:sz w:val="21"/>
                <w:color w:val="000000"/>
              </w:rPr>
              <w:t>A</w:t>
            </w:r>
            <w:r>
              <w:rPr>
                <w:sz w:val="21"/>
                <w:color w:val="000000"/>
              </w:rPr>
              <w:t>）照射时间设定范围：</w:t>
            </w:r>
            <w:r>
              <w:rPr>
                <w:sz w:val="21"/>
                <w:color w:val="000000"/>
              </w:rPr>
              <w:t>1s</w:t>
            </w:r>
            <w:r>
              <w:rPr>
                <w:sz w:val="21"/>
                <w:color w:val="000000"/>
              </w:rPr>
              <w:t>～</w:t>
            </w:r>
            <w:r>
              <w:rPr>
                <w:sz w:val="21"/>
                <w:color w:val="000000"/>
              </w:rPr>
              <w:t>9s</w:t>
            </w:r>
            <w:r>
              <w:rPr>
                <w:sz w:val="21"/>
                <w:color w:val="000000"/>
              </w:rPr>
              <w:t>连续可调，步长为</w:t>
            </w:r>
            <w:r>
              <w:rPr>
                <w:sz w:val="21"/>
                <w:color w:val="000000"/>
              </w:rPr>
              <w:t>1s</w:t>
            </w:r>
            <w:r>
              <w:rPr>
                <w:sz w:val="21"/>
                <w:color w:val="000000"/>
              </w:rPr>
              <w:t>；</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B</w:t>
            </w:r>
            <w:r>
              <w:rPr>
                <w:sz w:val="21"/>
                <w:color w:val="000000"/>
              </w:rPr>
              <w:t>）间断时间设定范围：</w:t>
            </w:r>
            <w:r>
              <w:rPr>
                <w:sz w:val="21"/>
                <w:color w:val="000000"/>
              </w:rPr>
              <w:t>1s</w:t>
            </w:r>
            <w:r>
              <w:rPr>
                <w:sz w:val="21"/>
                <w:color w:val="000000"/>
              </w:rPr>
              <w:t>～</w:t>
            </w:r>
            <w:r>
              <w:rPr>
                <w:sz w:val="21"/>
                <w:color w:val="000000"/>
              </w:rPr>
              <w:t>9s</w:t>
            </w:r>
            <w:r>
              <w:rPr>
                <w:sz w:val="21"/>
                <w:color w:val="000000"/>
              </w:rPr>
              <w:t>连续可调，步长为</w:t>
            </w:r>
            <w:r>
              <w:rPr>
                <w:sz w:val="21"/>
                <w:color w:val="000000"/>
              </w:rPr>
              <w:t>1s</w:t>
            </w:r>
            <w:r>
              <w:rPr>
                <w:sz w:val="21"/>
                <w:color w:val="000000"/>
              </w:rPr>
              <w:t>；</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P</w:t>
            </w:r>
            <w:r>
              <w:rPr>
                <w:sz w:val="21"/>
                <w:color w:val="000000"/>
              </w:rPr>
              <w:t>（间歇照射模式功率自动变换）方式：程序自动调节光功率的输出范围（</w:t>
            </w:r>
            <w:r>
              <w:rPr>
                <w:sz w:val="21"/>
                <w:color w:val="000000"/>
              </w:rPr>
              <w:t>50%</w:t>
            </w:r>
            <w:r>
              <w:rPr>
                <w:sz w:val="21"/>
                <w:color w:val="000000"/>
              </w:rPr>
              <w:t>～</w:t>
            </w:r>
            <w:r>
              <w:rPr>
                <w:sz w:val="21"/>
                <w:color w:val="000000"/>
              </w:rPr>
              <w:t>10%</w:t>
            </w:r>
            <w:r>
              <w:rPr>
                <w:sz w:val="21"/>
                <w:color w:val="000000"/>
              </w:rPr>
              <w:t>递减），此方式照射时间及间断时间锁定为照射</w:t>
            </w:r>
            <w:r>
              <w:rPr>
                <w:sz w:val="21"/>
                <w:color w:val="000000"/>
              </w:rPr>
              <w:t>2s</w:t>
            </w:r>
            <w:r>
              <w:rPr>
                <w:sz w:val="21"/>
                <w:color w:val="000000"/>
              </w:rPr>
              <w:t>，间断</w:t>
            </w:r>
            <w:r>
              <w:rPr>
                <w:sz w:val="21"/>
                <w:color w:val="000000"/>
              </w:rPr>
              <w:t>4s</w:t>
            </w:r>
            <w:r>
              <w:rPr>
                <w:sz w:val="21"/>
                <w:color w:val="000000"/>
              </w:rPr>
              <w:t>不变；</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T</w:t>
            </w:r>
            <w:r>
              <w:rPr>
                <w:sz w:val="21"/>
                <w:color w:val="000000"/>
              </w:rPr>
              <w:t>（间歇照射模式照射时间自动变换）方式：程序自动调节照射时间和间断时间范围（照射时间</w:t>
            </w:r>
            <w:r>
              <w:rPr>
                <w:sz w:val="21"/>
                <w:color w:val="000000"/>
              </w:rPr>
              <w:t>3</w:t>
            </w:r>
            <w:r>
              <w:rPr>
                <w:sz w:val="21"/>
                <w:color w:val="000000"/>
              </w:rPr>
              <w:t>～</w:t>
            </w:r>
            <w:r>
              <w:rPr>
                <w:sz w:val="21"/>
                <w:color w:val="000000"/>
              </w:rPr>
              <w:t>1</w:t>
            </w:r>
            <w:r>
              <w:rPr>
                <w:sz w:val="21"/>
                <w:color w:val="000000"/>
              </w:rPr>
              <w:t>秒递减，间断时间</w:t>
            </w:r>
            <w:r>
              <w:rPr>
                <w:sz w:val="21"/>
                <w:color w:val="000000"/>
              </w:rPr>
              <w:t>4</w:t>
            </w:r>
            <w:r>
              <w:rPr>
                <w:sz w:val="21"/>
                <w:color w:val="000000"/>
              </w:rPr>
              <w:t>～</w:t>
            </w:r>
            <w:r>
              <w:rPr>
                <w:sz w:val="21"/>
                <w:color w:val="000000"/>
              </w:rPr>
              <w:t>5</w:t>
            </w:r>
            <w:r>
              <w:rPr>
                <w:sz w:val="21"/>
                <w:color w:val="000000"/>
              </w:rPr>
              <w:t>秒范围内调整），此方式输出功率锁定为</w:t>
            </w:r>
            <w:r>
              <w:rPr>
                <w:sz w:val="21"/>
                <w:color w:val="000000"/>
              </w:rPr>
              <w:t>50%</w:t>
            </w:r>
            <w:r>
              <w:rPr>
                <w:sz w:val="21"/>
                <w:color w:val="000000"/>
              </w:rPr>
              <w:t>；</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S</w:t>
            </w:r>
            <w:r>
              <w:rPr>
                <w:sz w:val="21"/>
                <w:color w:val="000000"/>
              </w:rPr>
              <w:t>（安全）方式：该方式锁定了安全的输出功率（</w:t>
            </w:r>
            <w:r>
              <w:rPr>
                <w:sz w:val="21"/>
                <w:color w:val="000000"/>
              </w:rPr>
              <w:t>40%</w:t>
            </w:r>
            <w:r>
              <w:rPr>
                <w:sz w:val="21"/>
                <w:color w:val="000000"/>
              </w:rPr>
              <w:t>）及照射（</w:t>
            </w:r>
            <w:r>
              <w:rPr>
                <w:sz w:val="21"/>
                <w:color w:val="000000"/>
              </w:rPr>
              <w:t>1</w:t>
            </w:r>
            <w:r>
              <w:rPr>
                <w:sz w:val="21"/>
                <w:color w:val="000000"/>
              </w:rPr>
              <w:t>秒）间断（</w:t>
            </w:r>
            <w:r>
              <w:rPr>
                <w:sz w:val="21"/>
                <w:color w:val="000000"/>
              </w:rPr>
              <w:t>4</w:t>
            </w:r>
            <w:r>
              <w:rPr>
                <w:sz w:val="21"/>
                <w:color w:val="000000"/>
              </w:rPr>
              <w:t>秒）时间。</w:t>
            </w:r>
          </w:p>
          <w:p>
            <w:pPr>
              <w:pStyle w:val="null3"/>
              <w:jc w:val="both"/>
            </w:pPr>
            <w:r>
              <w:rPr>
                <w:sz w:val="21"/>
                <w:color w:val="000000"/>
              </w:rPr>
              <w:t xml:space="preserve">     </w:t>
            </w:r>
            <w:r>
              <w:rPr>
                <w:sz w:val="21"/>
                <w:color w:val="000000"/>
              </w:rPr>
              <w:t>7.</w:t>
            </w:r>
            <w:r>
              <w:rPr>
                <w:sz w:val="21"/>
                <w:color w:val="000000"/>
              </w:rPr>
              <w:t>控制方式：可采用</w:t>
            </w:r>
            <w:r>
              <w:rPr>
                <w:sz w:val="21"/>
                <w:color w:val="000000"/>
              </w:rPr>
              <w:t>M</w:t>
            </w:r>
            <w:r>
              <w:rPr>
                <w:sz w:val="21"/>
                <w:color w:val="000000"/>
              </w:rPr>
              <w:t>（手动连续、手动间歇≥</w:t>
            </w:r>
            <w:r>
              <w:rPr>
                <w:sz w:val="21"/>
                <w:color w:val="000000"/>
              </w:rPr>
              <w:t>90</w:t>
            </w:r>
            <w:r>
              <w:rPr>
                <w:sz w:val="21"/>
                <w:color w:val="000000"/>
              </w:rPr>
              <w:t>种）方式和自动方式，其中自动方式分为：</w:t>
            </w:r>
            <w:r>
              <w:rPr>
                <w:sz w:val="21"/>
                <w:color w:val="000000"/>
              </w:rPr>
              <w:t>P</w:t>
            </w:r>
            <w:r>
              <w:rPr>
                <w:sz w:val="21"/>
                <w:color w:val="000000"/>
              </w:rPr>
              <w:t>（间歇照射模式功率自动变换）方式、</w:t>
            </w:r>
            <w:r>
              <w:rPr>
                <w:sz w:val="21"/>
                <w:color w:val="000000"/>
              </w:rPr>
              <w:t>T</w:t>
            </w:r>
            <w:r>
              <w:rPr>
                <w:sz w:val="21"/>
                <w:color w:val="000000"/>
              </w:rPr>
              <w:t>（间歇照射模式照射时间自动变换）方式、</w:t>
            </w:r>
            <w:r>
              <w:rPr>
                <w:sz w:val="21"/>
                <w:color w:val="000000"/>
              </w:rPr>
              <w:t>S</w:t>
            </w:r>
            <w:r>
              <w:rPr>
                <w:sz w:val="21"/>
                <w:color w:val="000000"/>
              </w:rPr>
              <w:t>（安全）方式。</w:t>
            </w:r>
          </w:p>
          <w:p>
            <w:pPr>
              <w:pStyle w:val="null3"/>
              <w:jc w:val="both"/>
            </w:pPr>
            <w:r>
              <w:rPr>
                <w:sz w:val="21"/>
                <w:color w:val="000000"/>
              </w:rPr>
              <w:t xml:space="preserve">     </w:t>
            </w:r>
            <w:r>
              <w:rPr>
                <w:sz w:val="21"/>
                <w:color w:val="000000"/>
              </w:rPr>
              <w:t>8.</w:t>
            </w:r>
            <w:r>
              <w:rPr>
                <w:sz w:val="21"/>
                <w:color w:val="000000"/>
              </w:rPr>
              <w:t>治疗时间：能在</w:t>
            </w:r>
            <w:r>
              <w:rPr>
                <w:sz w:val="21"/>
                <w:color w:val="000000"/>
              </w:rPr>
              <w:t>0min</w:t>
            </w:r>
            <w:r>
              <w:rPr>
                <w:sz w:val="21"/>
                <w:color w:val="000000"/>
              </w:rPr>
              <w:t>～</w:t>
            </w:r>
            <w:r>
              <w:rPr>
                <w:sz w:val="21"/>
                <w:color w:val="000000"/>
              </w:rPr>
              <w:t>100min</w:t>
            </w:r>
            <w:r>
              <w:rPr>
                <w:sz w:val="21"/>
                <w:color w:val="000000"/>
              </w:rPr>
              <w:t>范围内连续可调设置总的治疗时间，</w:t>
            </w:r>
            <w:r>
              <w:rPr>
                <w:sz w:val="21"/>
                <w:color w:val="000000"/>
              </w:rPr>
              <w:t>0</w:t>
            </w:r>
            <w:r>
              <w:rPr>
                <w:sz w:val="21"/>
                <w:color w:val="000000"/>
              </w:rPr>
              <w:t>～</w:t>
            </w:r>
            <w:r>
              <w:rPr>
                <w:sz w:val="21"/>
                <w:color w:val="000000"/>
              </w:rPr>
              <w:t>10min</w:t>
            </w:r>
            <w:r>
              <w:rPr>
                <w:sz w:val="21"/>
                <w:color w:val="000000"/>
              </w:rPr>
              <w:t>范围内步进</w:t>
            </w:r>
            <w:r>
              <w:rPr>
                <w:sz w:val="21"/>
                <w:color w:val="000000"/>
              </w:rPr>
              <w:t>1min</w:t>
            </w:r>
            <w:r>
              <w:rPr>
                <w:sz w:val="21"/>
                <w:color w:val="000000"/>
              </w:rPr>
              <w:t>，</w:t>
            </w:r>
            <w:r>
              <w:rPr>
                <w:sz w:val="21"/>
                <w:color w:val="000000"/>
              </w:rPr>
              <w:t>10</w:t>
            </w:r>
            <w:r>
              <w:rPr>
                <w:sz w:val="21"/>
                <w:color w:val="000000"/>
              </w:rPr>
              <w:t>档可调，最大误差不超过</w:t>
            </w:r>
            <w:r>
              <w:rPr>
                <w:sz w:val="21"/>
                <w:color w:val="000000"/>
              </w:rPr>
              <w:t xml:space="preserve">0.5 </w:t>
            </w:r>
            <w:r>
              <w:rPr>
                <w:sz w:val="21"/>
                <w:color w:val="000000"/>
              </w:rPr>
              <w:t>分钟，</w:t>
            </w:r>
            <w:r>
              <w:rPr>
                <w:sz w:val="21"/>
                <w:color w:val="000000"/>
              </w:rPr>
              <w:t>10</w:t>
            </w:r>
            <w:r>
              <w:rPr>
                <w:sz w:val="21"/>
                <w:color w:val="000000"/>
              </w:rPr>
              <w:t>～</w:t>
            </w:r>
            <w:r>
              <w:rPr>
                <w:sz w:val="21"/>
                <w:color w:val="000000"/>
              </w:rPr>
              <w:t>100min</w:t>
            </w:r>
            <w:r>
              <w:rPr>
                <w:sz w:val="21"/>
                <w:color w:val="000000"/>
              </w:rPr>
              <w:t>范围内步进</w:t>
            </w:r>
            <w:r>
              <w:rPr>
                <w:sz w:val="21"/>
                <w:color w:val="000000"/>
              </w:rPr>
              <w:t>10min</w:t>
            </w:r>
            <w:r>
              <w:rPr>
                <w:sz w:val="21"/>
                <w:color w:val="000000"/>
              </w:rPr>
              <w:t>，</w:t>
            </w:r>
            <w:r>
              <w:rPr>
                <w:sz w:val="21"/>
                <w:color w:val="000000"/>
              </w:rPr>
              <w:t>9</w:t>
            </w:r>
            <w:r>
              <w:rPr>
                <w:sz w:val="21"/>
                <w:color w:val="000000"/>
              </w:rPr>
              <w:t>档可调，治疗时间结束时有声音提示。</w:t>
            </w:r>
          </w:p>
          <w:p>
            <w:pPr>
              <w:pStyle w:val="null3"/>
              <w:jc w:val="both"/>
            </w:pPr>
            <w:r>
              <w:rPr>
                <w:sz w:val="21"/>
                <w:color w:val="000000"/>
              </w:rPr>
              <w:t xml:space="preserve">     </w:t>
            </w:r>
            <w:r>
              <w:rPr>
                <w:sz w:val="21"/>
                <w:color w:val="000000"/>
              </w:rPr>
              <w:t>9.</w:t>
            </w:r>
            <w:r>
              <w:rPr>
                <w:sz w:val="21"/>
                <w:color w:val="000000"/>
              </w:rPr>
              <w:t>照射光斑直径：</w:t>
            </w:r>
            <w:r>
              <w:rPr>
                <w:sz w:val="21"/>
                <w:color w:val="000000"/>
              </w:rPr>
              <w:t>B</w:t>
            </w:r>
            <w:r>
              <w:rPr>
                <w:sz w:val="21"/>
                <w:color w:val="000000"/>
              </w:rPr>
              <w:t>型治疗头（集射式）光斑直径为</w:t>
            </w:r>
            <w:r>
              <w:rPr>
                <w:sz w:val="21"/>
                <w:color w:val="000000"/>
              </w:rPr>
              <w:t>10</w:t>
            </w:r>
            <w:r>
              <w:rPr>
                <w:sz w:val="21"/>
                <w:color w:val="000000"/>
              </w:rPr>
              <w:t>㎜；</w:t>
            </w:r>
            <w:r>
              <w:rPr>
                <w:sz w:val="21"/>
                <w:color w:val="000000"/>
              </w:rPr>
              <w:t>SG</w:t>
            </w:r>
            <w:r>
              <w:rPr>
                <w:sz w:val="21"/>
                <w:color w:val="000000"/>
              </w:rPr>
              <w:t>型治疗头光斑直径为</w:t>
            </w:r>
            <w:r>
              <w:rPr>
                <w:sz w:val="21"/>
                <w:color w:val="000000"/>
              </w:rPr>
              <w:t>8</w:t>
            </w:r>
            <w:r>
              <w:rPr>
                <w:sz w:val="21"/>
                <w:color w:val="000000"/>
              </w:rPr>
              <w:t>㎜；</w:t>
            </w:r>
            <w:r>
              <w:rPr>
                <w:sz w:val="21"/>
                <w:color w:val="000000"/>
              </w:rPr>
              <w:t>C</w:t>
            </w:r>
            <w:r>
              <w:rPr>
                <w:sz w:val="21"/>
                <w:color w:val="000000"/>
              </w:rPr>
              <w:t>型治疗头（散射式）光斑直径为</w:t>
            </w:r>
            <w:r>
              <w:rPr>
                <w:sz w:val="21"/>
                <w:color w:val="000000"/>
              </w:rPr>
              <w:t>100</w:t>
            </w:r>
            <w:r>
              <w:rPr>
                <w:sz w:val="21"/>
                <w:color w:val="000000"/>
              </w:rPr>
              <w:t>㎜。</w:t>
            </w:r>
          </w:p>
          <w:p>
            <w:pPr>
              <w:pStyle w:val="null3"/>
              <w:jc w:val="both"/>
            </w:pPr>
            <w:r>
              <w:rPr>
                <w:sz w:val="21"/>
                <w:color w:val="000000"/>
              </w:rPr>
              <w:t xml:space="preserve">     </w:t>
            </w:r>
            <w:r>
              <w:rPr>
                <w:sz w:val="21"/>
                <w:color w:val="000000"/>
              </w:rPr>
              <w:t>10..</w:t>
            </w:r>
            <w:r>
              <w:rPr>
                <w:sz w:val="21"/>
                <w:color w:val="000000"/>
              </w:rPr>
              <w:t>手动方式具有自动记忆治疗状态的功能。</w:t>
            </w:r>
          </w:p>
          <w:p>
            <w:pPr>
              <w:pStyle w:val="null3"/>
              <w:jc w:val="both"/>
            </w:pPr>
            <w:r>
              <w:rPr>
                <w:sz w:val="21"/>
                <w:color w:val="000000"/>
              </w:rPr>
              <w:t xml:space="preserve">     </w:t>
            </w:r>
            <w:r>
              <w:rPr>
                <w:sz w:val="21"/>
                <w:color w:val="000000"/>
              </w:rPr>
              <w:t>11.</w:t>
            </w:r>
            <w:r>
              <w:rPr>
                <w:sz w:val="21"/>
                <w:color w:val="000000"/>
              </w:rPr>
              <w:t>具有多种适应症的电脑治疗处方。</w:t>
            </w:r>
          </w:p>
          <w:p>
            <w:pPr>
              <w:pStyle w:val="null3"/>
              <w:jc w:val="both"/>
            </w:pPr>
            <w:r>
              <w:rPr>
                <w:sz w:val="21"/>
                <w:color w:val="000000"/>
              </w:rPr>
              <w:t xml:space="preserve">     </w:t>
            </w:r>
            <w:r>
              <w:rPr>
                <w:sz w:val="21"/>
                <w:color w:val="000000"/>
              </w:rPr>
              <w:t>12</w:t>
            </w:r>
            <w:r>
              <w:rPr>
                <w:sz w:val="21"/>
                <w:color w:val="000000"/>
              </w:rPr>
              <w:t>.治疗头外壳温度：</w:t>
            </w:r>
            <w:r>
              <w:rPr>
                <w:sz w:val="21"/>
                <w:color w:val="000000"/>
              </w:rPr>
              <w:t>&lt;41</w:t>
            </w:r>
            <w:r>
              <w:rPr>
                <w:sz w:val="21"/>
                <w:color w:val="000000"/>
              </w:rPr>
              <w:t>℃。</w:t>
            </w:r>
          </w:p>
          <w:p>
            <w:pPr>
              <w:pStyle w:val="null3"/>
              <w:jc w:val="both"/>
            </w:pPr>
            <w:r>
              <w:rPr>
                <w:sz w:val="21"/>
                <w:color w:val="000000"/>
              </w:rPr>
              <w:t>（二）钯灯部分</w:t>
            </w:r>
            <w:r>
              <w:rPr>
                <w:sz w:val="21"/>
                <w:color w:val="000000"/>
              </w:rPr>
              <w:t>(</w:t>
            </w:r>
            <w:r>
              <w:rPr>
                <w:sz w:val="21"/>
                <w:color w:val="000000"/>
              </w:rPr>
              <w:t>钯灯治疗头</w:t>
            </w:r>
            <w:r>
              <w:rPr>
                <w:sz w:val="21"/>
                <w:color w:val="000000"/>
              </w:rPr>
              <w:t>)</w:t>
            </w:r>
          </w:p>
          <w:p>
            <w:pPr>
              <w:pStyle w:val="null3"/>
              <w:jc w:val="both"/>
            </w:pPr>
            <w:r>
              <w:rPr>
                <w:sz w:val="21"/>
                <w:color w:val="000000"/>
              </w:rPr>
              <w:t xml:space="preserve">     </w:t>
            </w:r>
            <w:r>
              <w:rPr>
                <w:sz w:val="33"/>
                <w:color w:val="000000"/>
              </w:rPr>
              <w:t>▲</w:t>
            </w:r>
            <w:r>
              <w:rPr>
                <w:sz w:val="21"/>
                <w:color w:val="000000"/>
              </w:rPr>
              <w:t xml:space="preserve">1. </w:t>
            </w:r>
            <w:r>
              <w:rPr>
                <w:sz w:val="21"/>
                <w:color w:val="000000"/>
              </w:rPr>
              <w:t>有效光谱波长范围：</w:t>
            </w:r>
            <w:r>
              <w:rPr>
                <w:sz w:val="21"/>
                <w:color w:val="000000"/>
              </w:rPr>
              <w:t>0.66</w:t>
            </w:r>
            <w:r>
              <w:rPr>
                <w:sz w:val="21"/>
                <w:color w:val="000000"/>
              </w:rPr>
              <w:t>μｍ～</w:t>
            </w:r>
            <w:r>
              <w:rPr>
                <w:sz w:val="21"/>
                <w:color w:val="000000"/>
              </w:rPr>
              <w:t>2.14</w:t>
            </w:r>
            <w:r>
              <w:rPr>
                <w:sz w:val="21"/>
                <w:color w:val="000000"/>
              </w:rPr>
              <w:t>μｍ；</w:t>
            </w:r>
          </w:p>
          <w:p>
            <w:pPr>
              <w:pStyle w:val="null3"/>
              <w:jc w:val="both"/>
            </w:pPr>
            <w:r>
              <w:rPr>
                <w:sz w:val="21"/>
                <w:color w:val="000000"/>
              </w:rPr>
              <w:t xml:space="preserve">     </w:t>
            </w:r>
            <w:r>
              <w:rPr>
                <w:sz w:val="21"/>
                <w:color w:val="000000"/>
              </w:rPr>
              <w:t xml:space="preserve">2. </w:t>
            </w:r>
            <w:r>
              <w:rPr>
                <w:sz w:val="21"/>
                <w:color w:val="000000"/>
              </w:rPr>
              <w:t>最大输出光功率≧</w:t>
            </w:r>
            <w:r>
              <w:rPr>
                <w:sz w:val="21"/>
                <w:color w:val="000000"/>
              </w:rPr>
              <w:t>30</w:t>
            </w:r>
            <w:r>
              <w:rPr>
                <w:sz w:val="21"/>
                <w:color w:val="000000"/>
              </w:rPr>
              <w:t>Ｗ；</w:t>
            </w:r>
          </w:p>
          <w:p>
            <w:pPr>
              <w:pStyle w:val="null3"/>
              <w:jc w:val="both"/>
            </w:pPr>
            <w:r>
              <w:rPr>
                <w:sz w:val="21"/>
                <w:color w:val="000000"/>
              </w:rPr>
              <w:t xml:space="preserve">     </w:t>
            </w:r>
            <w:r>
              <w:rPr>
                <w:sz w:val="21"/>
                <w:color w:val="000000"/>
              </w:rPr>
              <w:t xml:space="preserve">3. </w:t>
            </w:r>
            <w:r>
              <w:rPr>
                <w:sz w:val="21"/>
                <w:color w:val="000000"/>
              </w:rPr>
              <w:t>治疗时间：能在</w:t>
            </w:r>
            <w:r>
              <w:rPr>
                <w:sz w:val="21"/>
                <w:color w:val="000000"/>
              </w:rPr>
              <w:t>0min</w:t>
            </w:r>
            <w:r>
              <w:rPr>
                <w:sz w:val="21"/>
                <w:color w:val="000000"/>
              </w:rPr>
              <w:t>～</w:t>
            </w:r>
            <w:r>
              <w:rPr>
                <w:sz w:val="21"/>
                <w:color w:val="000000"/>
              </w:rPr>
              <w:t>30min</w:t>
            </w:r>
            <w:r>
              <w:rPr>
                <w:sz w:val="21"/>
                <w:color w:val="000000"/>
              </w:rPr>
              <w:t>范围内按步进</w:t>
            </w:r>
            <w:r>
              <w:rPr>
                <w:sz w:val="21"/>
                <w:color w:val="000000"/>
              </w:rPr>
              <w:t>1min</w:t>
            </w:r>
            <w:r>
              <w:rPr>
                <w:sz w:val="21"/>
                <w:color w:val="000000"/>
              </w:rPr>
              <w:t>连续可调设置总的治疗时间，最大误差不超过</w:t>
            </w:r>
            <w:r>
              <w:rPr>
                <w:sz w:val="21"/>
                <w:color w:val="000000"/>
              </w:rPr>
              <w:t>0.5</w:t>
            </w:r>
            <w:r>
              <w:rPr>
                <w:sz w:val="21"/>
                <w:color w:val="000000"/>
              </w:rPr>
              <w:t>分钟</w:t>
            </w:r>
          </w:p>
          <w:p>
            <w:pPr>
              <w:pStyle w:val="null3"/>
              <w:jc w:val="both"/>
            </w:pPr>
            <w:r>
              <w:rPr>
                <w:sz w:val="21"/>
                <w:color w:val="000000"/>
              </w:rPr>
              <w:t xml:space="preserve">     </w:t>
            </w:r>
            <w:r>
              <w:rPr>
                <w:sz w:val="21"/>
                <w:color w:val="000000"/>
              </w:rPr>
              <w:t xml:space="preserve">4. </w:t>
            </w:r>
            <w:r>
              <w:rPr>
                <w:sz w:val="21"/>
                <w:color w:val="000000"/>
              </w:rPr>
              <w:t>输出功率的控制：输出功率分</w:t>
            </w:r>
            <w:r>
              <w:rPr>
                <w:sz w:val="21"/>
                <w:color w:val="000000"/>
              </w:rPr>
              <w:t>28</w:t>
            </w:r>
            <w:r>
              <w:rPr>
                <w:sz w:val="21"/>
                <w:color w:val="000000"/>
              </w:rPr>
              <w:t>档可调</w:t>
            </w:r>
            <w:r>
              <w:rPr>
                <w:sz w:val="21"/>
                <w:color w:val="000000"/>
              </w:rPr>
              <w:t>,</w:t>
            </w:r>
            <w:r>
              <w:rPr>
                <w:sz w:val="21"/>
                <w:color w:val="000000"/>
              </w:rPr>
              <w:t>显示为</w:t>
            </w:r>
            <w:r>
              <w:rPr>
                <w:sz w:val="21"/>
                <w:color w:val="000000"/>
              </w:rPr>
              <w:t>3W</w:t>
            </w:r>
            <w:r>
              <w:rPr>
                <w:sz w:val="21"/>
                <w:color w:val="000000"/>
              </w:rPr>
              <w:t>～</w:t>
            </w:r>
            <w:r>
              <w:rPr>
                <w:sz w:val="21"/>
                <w:color w:val="000000"/>
              </w:rPr>
              <w:t>30W</w:t>
            </w:r>
            <w:r>
              <w:rPr>
                <w:sz w:val="21"/>
                <w:color w:val="000000"/>
              </w:rPr>
              <w:t>步进</w:t>
            </w:r>
            <w:r>
              <w:rPr>
                <w:sz w:val="21"/>
                <w:color w:val="000000"/>
              </w:rPr>
              <w:t>1W</w:t>
            </w:r>
            <w:r>
              <w:rPr>
                <w:sz w:val="21"/>
                <w:color w:val="000000"/>
              </w:rPr>
              <w:t>连续可调；</w:t>
            </w:r>
          </w:p>
          <w:p>
            <w:pPr>
              <w:pStyle w:val="null3"/>
              <w:jc w:val="both"/>
            </w:pPr>
            <w:r>
              <w:rPr>
                <w:sz w:val="21"/>
                <w:color w:val="000000"/>
              </w:rPr>
              <w:t xml:space="preserve">     </w:t>
            </w:r>
            <w:r>
              <w:rPr>
                <w:sz w:val="21"/>
                <w:color w:val="000000"/>
              </w:rPr>
              <w:t xml:space="preserve">5. </w:t>
            </w:r>
            <w:r>
              <w:rPr>
                <w:sz w:val="21"/>
                <w:color w:val="000000"/>
              </w:rPr>
              <w:t>照射光斑直径：钯灯治疗头光斑直径≥</w:t>
            </w:r>
            <w:r>
              <w:rPr>
                <w:sz w:val="21"/>
                <w:color w:val="000000"/>
              </w:rPr>
              <w:t>160</w:t>
            </w:r>
            <w:r>
              <w:rPr>
                <w:sz w:val="21"/>
                <w:color w:val="000000"/>
              </w:rPr>
              <w:t>㎜；</w:t>
            </w:r>
          </w:p>
          <w:p>
            <w:pPr>
              <w:pStyle w:val="null3"/>
              <w:jc w:val="both"/>
            </w:pPr>
            <w:r>
              <w:rPr>
                <w:sz w:val="21"/>
                <w:color w:val="000000"/>
              </w:rPr>
              <w:t xml:space="preserve">     </w:t>
            </w:r>
            <w:r>
              <w:rPr>
                <w:sz w:val="21"/>
                <w:color w:val="000000"/>
              </w:rPr>
              <w:t>6.</w:t>
            </w:r>
            <w:r>
              <w:rPr>
                <w:sz w:val="21"/>
                <w:color w:val="000000"/>
              </w:rPr>
              <w:t>具有自动记忆治疗状态的功能。</w:t>
            </w:r>
          </w:p>
          <w:p>
            <w:pPr>
              <w:pStyle w:val="null3"/>
              <w:jc w:val="both"/>
            </w:pPr>
            <w:r>
              <w:rPr>
                <w:sz w:val="21"/>
                <w:color w:val="000000"/>
              </w:rPr>
              <w:t xml:space="preserve">     </w:t>
            </w:r>
            <w:r>
              <w:rPr>
                <w:sz w:val="21"/>
                <w:color w:val="000000"/>
              </w:rPr>
              <w:t>7.</w:t>
            </w:r>
            <w:r>
              <w:rPr>
                <w:sz w:val="21"/>
                <w:color w:val="000000"/>
              </w:rPr>
              <w:t>具有多种适应症的电脑治疗处方。</w:t>
            </w:r>
          </w:p>
          <w:p>
            <w:pPr>
              <w:pStyle w:val="null3"/>
              <w:jc w:val="both"/>
            </w:pPr>
            <w:r>
              <w:rPr>
                <w:sz w:val="21"/>
                <w:color w:val="000000"/>
              </w:rPr>
              <w:t xml:space="preserve">     </w:t>
            </w:r>
            <w:r>
              <w:rPr>
                <w:sz w:val="21"/>
                <w:color w:val="000000"/>
              </w:rPr>
              <w:t xml:space="preserve">8. </w:t>
            </w:r>
            <w:r>
              <w:rPr>
                <w:sz w:val="21"/>
                <w:color w:val="000000"/>
              </w:rPr>
              <w:t>治疗头外壳温度：外壳温度</w:t>
            </w:r>
            <w:r>
              <w:rPr>
                <w:sz w:val="21"/>
                <w:color w:val="000000"/>
              </w:rPr>
              <w:t>&lt;60</w:t>
            </w:r>
            <w:r>
              <w:rPr>
                <w:sz w:val="21"/>
                <w:color w:val="000000"/>
              </w:rPr>
              <w:t>℃；当治疗头外壳温度达到</w:t>
            </w:r>
            <w:r>
              <w:rPr>
                <w:sz w:val="21"/>
                <w:color w:val="000000"/>
              </w:rPr>
              <w:t>55</w:t>
            </w:r>
            <w:r>
              <w:rPr>
                <w:sz w:val="21"/>
                <w:color w:val="000000"/>
              </w:rPr>
              <w:t>±</w:t>
            </w:r>
            <w:r>
              <w:rPr>
                <w:sz w:val="21"/>
                <w:color w:val="000000"/>
              </w:rPr>
              <w:t>5</w:t>
            </w:r>
            <w:r>
              <w:rPr>
                <w:sz w:val="21"/>
                <w:color w:val="000000"/>
              </w:rPr>
              <w:t>℃时，有声光提示，并切断输出。</w:t>
            </w:r>
          </w:p>
          <w:p>
            <w:pPr>
              <w:pStyle w:val="null3"/>
              <w:jc w:val="both"/>
            </w:pPr>
            <w:r>
              <w:rPr>
                <w:sz w:val="21"/>
                <w:b/>
                <w:color w:val="000000"/>
              </w:rPr>
              <w:t>二、配置清单：</w:t>
            </w:r>
          </w:p>
          <w:tbl>
            <w:tblPr>
              <w:tblInd w:type="dxa" w:w="120"/>
              <w:tblBorders>
                <w:top w:val="none" w:color="000000" w:sz="4"/>
                <w:left w:val="none" w:color="000000" w:sz="4"/>
                <w:bottom w:val="none" w:color="000000" w:sz="4"/>
                <w:right w:val="none" w:color="000000" w:sz="4"/>
                <w:insideH w:val="none"/>
                <w:insideV w:val="none"/>
              </w:tblBorders>
            </w:tblPr>
            <w:tblGrid>
              <w:gridCol w:w="495"/>
              <w:gridCol w:w="2056"/>
              <w:gridCol w:w="965"/>
              <w:gridCol w:w="1088"/>
              <w:gridCol w:w="992"/>
            </w:tblGrid>
            <w:tr>
              <w:tc>
                <w:tcPr>
                  <w:tcW w:type="dxa" w:w="49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序号</w:t>
                  </w:r>
                </w:p>
              </w:tc>
              <w:tc>
                <w:tcPr>
                  <w:tcW w:type="dxa" w:w="20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名称</w:t>
                  </w:r>
                </w:p>
              </w:tc>
              <w:tc>
                <w:tcPr>
                  <w:tcW w:type="dxa" w:w="9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数量</w:t>
                  </w:r>
                </w:p>
              </w:tc>
              <w:tc>
                <w:tcPr>
                  <w:tcW w:type="dxa" w:w="108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单位</w:t>
                  </w:r>
                </w:p>
              </w:tc>
              <w:tc>
                <w:tcPr>
                  <w:tcW w:type="dxa" w:w="9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备注</w:t>
                  </w: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主机</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台</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2</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光导纤维束</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条</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3</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万向关节臂</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630"/>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4</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球形关节</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5</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治疗头</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4</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6</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高级碘灯镀金杯泡</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7</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光纤护罩</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8</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备用保险管</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3</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一十八</w:t>
      </w:r>
      <w:r>
        <w:rPr>
          <w:b/>
        </w:rPr>
        <w:t>：</w:t>
      </w:r>
      <w:r>
        <w:rPr>
          <w:b/>
        </w:rPr>
        <w:t>普通手摇病床</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普通手摇病床</w:t>
            </w:r>
            <w:r>
              <w:rPr>
                <w:sz w:val="21"/>
                <w:b/>
                <w:color w:val="000000"/>
              </w:rPr>
              <w:t>技术参数：</w:t>
            </w:r>
          </w:p>
          <w:p>
            <w:pPr>
              <w:pStyle w:val="null3"/>
              <w:jc w:val="both"/>
            </w:pPr>
            <w:r>
              <w:rPr>
                <w:sz w:val="21"/>
                <w:color w:val="000000"/>
              </w:rPr>
              <w:t xml:space="preserve">     </w:t>
            </w:r>
            <w:r>
              <w:rPr>
                <w:sz w:val="33"/>
                <w:color w:val="000000"/>
              </w:rPr>
              <w:t>▲</w:t>
            </w:r>
            <w:r>
              <w:rPr>
                <w:sz w:val="21"/>
                <w:color w:val="000000"/>
              </w:rPr>
              <w:t>1.</w:t>
            </w:r>
            <w:r>
              <w:rPr>
                <w:sz w:val="21"/>
                <w:color w:val="000000"/>
              </w:rPr>
              <w:t>包含床体、铝合金护栏、全包脚轮、点滴架、床垫、床上餐桌板的材料费用以及税费、运费、制作安装费等一切费用。</w:t>
            </w:r>
          </w:p>
          <w:p>
            <w:pPr>
              <w:pStyle w:val="null3"/>
              <w:jc w:val="both"/>
            </w:pPr>
            <w:r>
              <w:rPr>
                <w:sz w:val="21"/>
                <w:color w:val="000000"/>
              </w:rPr>
              <w:t xml:space="preserve">     </w:t>
            </w:r>
            <w:r>
              <w:rPr>
                <w:sz w:val="21"/>
                <w:color w:val="000000"/>
              </w:rPr>
              <w:t>2.</w:t>
            </w:r>
            <w:r>
              <w:rPr>
                <w:sz w:val="21"/>
                <w:color w:val="000000"/>
              </w:rPr>
              <w:t>护理病床款式可根据实际需求选择搭配的颜色。</w:t>
            </w:r>
          </w:p>
          <w:p>
            <w:pPr>
              <w:pStyle w:val="null3"/>
              <w:jc w:val="both"/>
            </w:pPr>
            <w:r>
              <w:rPr>
                <w:sz w:val="21"/>
                <w:color w:val="000000"/>
              </w:rPr>
              <w:t xml:space="preserve">     </w:t>
            </w:r>
            <w:r>
              <w:rPr>
                <w:sz w:val="21"/>
                <w:color w:val="000000"/>
              </w:rPr>
              <w:t>3.</w:t>
            </w:r>
            <w:r>
              <w:rPr>
                <w:sz w:val="21"/>
                <w:color w:val="000000"/>
              </w:rPr>
              <w:t xml:space="preserve">基材：抗菌涂层板材：符合 </w:t>
            </w:r>
            <w:r>
              <w:rPr>
                <w:sz w:val="21"/>
                <w:color w:val="000000"/>
              </w:rPr>
              <w:t xml:space="preserve">GB/T21866-2008 </w:t>
            </w:r>
            <w:r>
              <w:rPr>
                <w:sz w:val="21"/>
                <w:color w:val="000000"/>
              </w:rPr>
              <w:t>标准，抗细菌率</w:t>
            </w:r>
            <w:r>
              <w:rPr>
                <w:sz w:val="21"/>
                <w:color w:val="000000"/>
              </w:rPr>
              <w:t>(%)</w:t>
            </w:r>
            <w:r>
              <w:rPr>
                <w:sz w:val="21"/>
                <w:color w:val="000000"/>
              </w:rPr>
              <w:t>：大肠杆菌≥</w:t>
            </w:r>
            <w:r>
              <w:rPr>
                <w:sz w:val="21"/>
                <w:color w:val="000000"/>
              </w:rPr>
              <w:t>99.99%</w:t>
            </w:r>
            <w:r>
              <w:rPr>
                <w:sz w:val="21"/>
                <w:color w:val="000000"/>
              </w:rPr>
              <w:t>，金黄色葡萄球菌≥</w:t>
            </w:r>
            <w:r>
              <w:rPr>
                <w:sz w:val="21"/>
                <w:color w:val="000000"/>
              </w:rPr>
              <w:t>99.99%</w:t>
            </w:r>
            <w:r>
              <w:rPr>
                <w:sz w:val="21"/>
                <w:color w:val="000000"/>
              </w:rPr>
              <w:t>。</w:t>
            </w:r>
          </w:p>
          <w:p>
            <w:pPr>
              <w:pStyle w:val="null3"/>
              <w:jc w:val="both"/>
            </w:pPr>
            <w:r>
              <w:rPr>
                <w:sz w:val="21"/>
                <w:color w:val="000000"/>
              </w:rPr>
              <w:t xml:space="preserve">     </w:t>
            </w:r>
            <w:r>
              <w:rPr>
                <w:sz w:val="21"/>
                <w:color w:val="000000"/>
              </w:rPr>
              <w:t>4.</w:t>
            </w:r>
            <w:r>
              <w:rPr>
                <w:sz w:val="21"/>
                <w:color w:val="000000"/>
              </w:rPr>
              <w:t>床头床尾板：采用优质</w:t>
            </w:r>
            <w:r>
              <w:rPr>
                <w:sz w:val="21"/>
                <w:color w:val="000000"/>
              </w:rPr>
              <w:t xml:space="preserve">PP </w:t>
            </w:r>
            <w:r>
              <w:rPr>
                <w:sz w:val="21"/>
                <w:color w:val="000000"/>
              </w:rPr>
              <w:t>强化塑料一次性注塑成型，弧线形设计，线条美观大方， 中间带颜色塑料装饰贴纸，床头尾板锁定开关有开和关两种状态；床头尾两头带防撞轮结构。</w:t>
            </w:r>
          </w:p>
          <w:p>
            <w:pPr>
              <w:pStyle w:val="null3"/>
              <w:jc w:val="both"/>
            </w:pPr>
            <w:r>
              <w:rPr>
                <w:sz w:val="21"/>
                <w:color w:val="000000"/>
              </w:rPr>
              <w:t xml:space="preserve">     </w:t>
            </w:r>
            <w:r>
              <w:rPr>
                <w:sz w:val="21"/>
                <w:color w:val="000000"/>
              </w:rPr>
              <w:t>5</w:t>
            </w:r>
            <w:r>
              <w:rPr>
                <w:sz w:val="21"/>
                <w:color w:val="000000"/>
              </w:rPr>
              <w:t>.摇手：双组摇手，隐藏式设计，牢固灵活，无噪音，操作轻松自如，可灵活调节患者背部、腿部体位升降。</w:t>
            </w:r>
          </w:p>
          <w:p>
            <w:pPr>
              <w:pStyle w:val="null3"/>
              <w:jc w:val="both"/>
            </w:pPr>
            <w:r>
              <w:rPr>
                <w:sz w:val="21"/>
                <w:color w:val="000000"/>
              </w:rPr>
              <w:t xml:space="preserve">     </w:t>
            </w:r>
            <w:r>
              <w:rPr>
                <w:sz w:val="21"/>
                <w:color w:val="000000"/>
              </w:rPr>
              <w:t>6.</w:t>
            </w:r>
            <w:r>
              <w:rPr>
                <w:sz w:val="21"/>
                <w:color w:val="000000"/>
              </w:rPr>
              <w:t>螺杆：摇杆传动升降系统：“丝杆采用</w:t>
            </w:r>
            <w:r>
              <w:rPr>
                <w:sz w:val="21"/>
                <w:color w:val="000000"/>
              </w:rPr>
              <w:t>45#</w:t>
            </w:r>
            <w:r>
              <w:rPr>
                <w:sz w:val="21"/>
                <w:color w:val="000000"/>
              </w:rPr>
              <w:t>模具钢，全钢传动离合器系统结构 ”，无塑料结构， 耐磨、抗压、寿命长，加装双向到位无极限保护装置、增强使用寿命和安全性能。金属表面耐腐蚀乙酸盐雾试验</w:t>
            </w:r>
            <w:r>
              <w:rPr>
                <w:sz w:val="21"/>
                <w:color w:val="000000"/>
              </w:rPr>
              <w:t>(ASS)24h</w:t>
            </w:r>
            <w:r>
              <w:rPr>
                <w:sz w:val="21"/>
                <w:color w:val="000000"/>
              </w:rPr>
              <w:t xml:space="preserve">，镀（涂）层对基体的保护等级≥ </w:t>
            </w:r>
            <w:r>
              <w:rPr>
                <w:sz w:val="21"/>
                <w:color w:val="000000"/>
              </w:rPr>
              <w:t xml:space="preserve">10 </w:t>
            </w:r>
            <w:r>
              <w:rPr>
                <w:sz w:val="21"/>
                <w:color w:val="000000"/>
              </w:rPr>
              <w:t>级，镀</w:t>
            </w:r>
            <w:r>
              <w:rPr>
                <w:sz w:val="21"/>
                <w:color w:val="000000"/>
              </w:rPr>
              <w:t>(</w:t>
            </w:r>
            <w:r>
              <w:rPr>
                <w:sz w:val="21"/>
                <w:color w:val="000000"/>
              </w:rPr>
              <w:t>涂</w:t>
            </w:r>
            <w:r>
              <w:rPr>
                <w:sz w:val="21"/>
                <w:color w:val="000000"/>
              </w:rPr>
              <w:t>)</w:t>
            </w:r>
            <w:r>
              <w:rPr>
                <w:sz w:val="21"/>
                <w:color w:val="000000"/>
              </w:rPr>
              <w:t>层本身的耐腐蚀等级 ≥</w:t>
            </w:r>
            <w:r>
              <w:rPr>
                <w:sz w:val="21"/>
                <w:color w:val="000000"/>
              </w:rPr>
              <w:t xml:space="preserve">10 </w:t>
            </w:r>
            <w:r>
              <w:rPr>
                <w:sz w:val="21"/>
                <w:color w:val="000000"/>
              </w:rPr>
              <w:t>级</w:t>
            </w:r>
          </w:p>
          <w:p>
            <w:pPr>
              <w:pStyle w:val="null3"/>
              <w:jc w:val="both"/>
            </w:pPr>
            <w:r>
              <w:rPr>
                <w:sz w:val="21"/>
                <w:color w:val="000000"/>
              </w:rPr>
              <w:t xml:space="preserve">     </w:t>
            </w:r>
            <w:r>
              <w:rPr>
                <w:sz w:val="21"/>
                <w:color w:val="000000"/>
              </w:rPr>
              <w:t>7.</w:t>
            </w:r>
            <w:r>
              <w:rPr>
                <w:sz w:val="21"/>
                <w:color w:val="000000"/>
              </w:rPr>
              <w:t>调节范围：背部上升 ≥</w:t>
            </w:r>
            <w:r>
              <w:rPr>
                <w:sz w:val="21"/>
                <w:color w:val="000000"/>
              </w:rPr>
              <w:t>80</w:t>
            </w:r>
            <w:r>
              <w:rPr>
                <w:sz w:val="21"/>
                <w:color w:val="000000"/>
              </w:rPr>
              <w:t xml:space="preserve">º </w:t>
            </w:r>
            <w:r>
              <w:rPr>
                <w:sz w:val="21"/>
                <w:color w:val="000000"/>
              </w:rPr>
              <w:t xml:space="preserve">0 , </w:t>
            </w:r>
            <w:r>
              <w:rPr>
                <w:sz w:val="21"/>
                <w:color w:val="000000"/>
              </w:rPr>
              <w:t xml:space="preserve">脚部上升≥ </w:t>
            </w:r>
            <w:r>
              <w:rPr>
                <w:sz w:val="21"/>
                <w:color w:val="000000"/>
              </w:rPr>
              <w:t>40</w:t>
            </w:r>
            <w:r>
              <w:rPr>
                <w:sz w:val="21"/>
                <w:color w:val="000000"/>
              </w:rPr>
              <w:t xml:space="preserve">º </w:t>
            </w:r>
            <w:r>
              <w:rPr>
                <w:sz w:val="21"/>
                <w:color w:val="000000"/>
              </w:rPr>
              <w:t xml:space="preserve">, </w:t>
            </w:r>
            <w:r>
              <w:rPr>
                <w:sz w:val="21"/>
                <w:color w:val="000000"/>
              </w:rPr>
              <w:t>床体承载重量 ≥</w:t>
            </w:r>
            <w:r>
              <w:rPr>
                <w:sz w:val="21"/>
                <w:color w:val="000000"/>
              </w:rPr>
              <w:t>250kg</w:t>
            </w:r>
            <w:r>
              <w:rPr>
                <w:sz w:val="21"/>
                <w:color w:val="000000"/>
              </w:rPr>
              <w:t>。</w:t>
            </w:r>
          </w:p>
          <w:p>
            <w:pPr>
              <w:pStyle w:val="null3"/>
              <w:jc w:val="both"/>
            </w:pPr>
            <w:r>
              <w:rPr>
                <w:sz w:val="21"/>
                <w:color w:val="000000"/>
              </w:rPr>
              <w:t xml:space="preserve">     </w:t>
            </w:r>
            <w:r>
              <w:rPr>
                <w:sz w:val="21"/>
                <w:color w:val="000000"/>
              </w:rPr>
              <w:t>8.</w:t>
            </w:r>
            <w:r>
              <w:rPr>
                <w:sz w:val="21"/>
                <w:color w:val="000000"/>
              </w:rPr>
              <w:t xml:space="preserve">护栏：①、钢质加强型弯管护栏，壁管 ∮ </w:t>
            </w:r>
            <w:r>
              <w:rPr>
                <w:sz w:val="21"/>
                <w:color w:val="000000"/>
              </w:rPr>
              <w:t>19*1.5</w:t>
            </w:r>
            <w:r>
              <w:rPr>
                <w:sz w:val="21"/>
                <w:color w:val="000000"/>
              </w:rPr>
              <w:t xml:space="preserve">，管长 </w:t>
            </w:r>
            <w:r>
              <w:rPr>
                <w:sz w:val="21"/>
                <w:color w:val="000000"/>
              </w:rPr>
              <w:t>454mm,</w:t>
            </w:r>
            <w:r>
              <w:rPr>
                <w:sz w:val="21"/>
                <w:color w:val="000000"/>
              </w:rPr>
              <w:t>可收缩平放，总长≥</w:t>
            </w:r>
            <w:r>
              <w:rPr>
                <w:sz w:val="21"/>
                <w:color w:val="000000"/>
              </w:rPr>
              <w:t>1430mm</w:t>
            </w:r>
            <w:r>
              <w:rPr>
                <w:sz w:val="21"/>
                <w:color w:val="000000"/>
              </w:rPr>
              <w:t xml:space="preserve">， </w:t>
            </w:r>
            <w:r>
              <w:rPr>
                <w:sz w:val="21"/>
                <w:color w:val="000000"/>
              </w:rPr>
              <w:t xml:space="preserve">D </w:t>
            </w:r>
            <w:r>
              <w:rPr>
                <w:sz w:val="21"/>
                <w:color w:val="000000"/>
              </w:rPr>
              <w:t>型扶手，</w:t>
            </w:r>
            <w:r>
              <w:rPr>
                <w:sz w:val="21"/>
                <w:color w:val="000000"/>
              </w:rPr>
              <w:t xml:space="preserve">6 </w:t>
            </w:r>
            <w:r>
              <w:rPr>
                <w:sz w:val="21"/>
                <w:color w:val="000000"/>
              </w:rPr>
              <w:t xml:space="preserve">支圆型支柱，锌铝合金手柄，整体牢固，使用寿命长；②、单式按键快速定位保险开关，操作简单；③、铝合金部份采用电泳着色，强化处理、美观大方。④、护栏旋下时，略低于床垫，防止床垫移位，且具有防夹手功能，整体结构合理、坚固耐用。金属表面耐腐蚀铜加速乙酸盐雾试验 </w:t>
            </w:r>
            <w:r>
              <w:rPr>
                <w:sz w:val="21"/>
                <w:color w:val="000000"/>
              </w:rPr>
              <w:t>24h</w:t>
            </w:r>
            <w:r>
              <w:rPr>
                <w:sz w:val="21"/>
                <w:color w:val="000000"/>
              </w:rPr>
              <w:t>，镀</w:t>
            </w:r>
            <w:r>
              <w:rPr>
                <w:sz w:val="21"/>
                <w:color w:val="000000"/>
              </w:rPr>
              <w:t>(</w:t>
            </w:r>
            <w:r>
              <w:rPr>
                <w:sz w:val="21"/>
                <w:color w:val="000000"/>
              </w:rPr>
              <w:t>涂</w:t>
            </w:r>
            <w:r>
              <w:rPr>
                <w:sz w:val="21"/>
                <w:color w:val="000000"/>
              </w:rPr>
              <w:t>)</w:t>
            </w:r>
            <w:r>
              <w:rPr>
                <w:sz w:val="21"/>
                <w:color w:val="000000"/>
              </w:rPr>
              <w:t xml:space="preserve">层对基体的保护等级≥ </w:t>
            </w:r>
            <w:r>
              <w:rPr>
                <w:sz w:val="21"/>
                <w:color w:val="000000"/>
              </w:rPr>
              <w:t xml:space="preserve">10 </w:t>
            </w:r>
            <w:r>
              <w:rPr>
                <w:sz w:val="21"/>
                <w:color w:val="000000"/>
              </w:rPr>
              <w:t>级，镀</w:t>
            </w:r>
            <w:r>
              <w:rPr>
                <w:sz w:val="21"/>
                <w:color w:val="000000"/>
              </w:rPr>
              <w:t>(</w:t>
            </w:r>
            <w:r>
              <w:rPr>
                <w:sz w:val="21"/>
                <w:color w:val="000000"/>
              </w:rPr>
              <w:t>涂</w:t>
            </w:r>
            <w:r>
              <w:rPr>
                <w:sz w:val="21"/>
                <w:color w:val="000000"/>
              </w:rPr>
              <w:t>)</w:t>
            </w:r>
            <w:r>
              <w:rPr>
                <w:sz w:val="21"/>
                <w:color w:val="000000"/>
              </w:rPr>
              <w:t xml:space="preserve">层本身的耐腐蚀等级≥ </w:t>
            </w:r>
            <w:r>
              <w:rPr>
                <w:sz w:val="21"/>
                <w:color w:val="000000"/>
              </w:rPr>
              <w:t xml:space="preserve">10 </w:t>
            </w:r>
            <w:r>
              <w:rPr>
                <w:sz w:val="21"/>
                <w:color w:val="000000"/>
              </w:rPr>
              <w:t>级。</w:t>
            </w:r>
          </w:p>
          <w:p>
            <w:pPr>
              <w:pStyle w:val="null3"/>
              <w:jc w:val="both"/>
            </w:pPr>
            <w:r>
              <w:rPr>
                <w:sz w:val="21"/>
                <w:color w:val="000000"/>
              </w:rPr>
              <w:t xml:space="preserve">     </w:t>
            </w:r>
            <w:r>
              <w:rPr>
                <w:sz w:val="21"/>
                <w:color w:val="000000"/>
              </w:rPr>
              <w:t>9.</w:t>
            </w:r>
            <w:r>
              <w:rPr>
                <w:sz w:val="21"/>
                <w:color w:val="000000"/>
              </w:rPr>
              <w:t xml:space="preserve">床板：采用冷轧钢板模压一次拉伸成型，具有多孔设计，便于透气，兼有防滑功能，床板除模压造型设计外，更有多条加强骨，床面板四侧增加 </w:t>
            </w:r>
            <w:r>
              <w:rPr>
                <w:sz w:val="21"/>
                <w:color w:val="000000"/>
              </w:rPr>
              <w:t xml:space="preserve">2 </w:t>
            </w:r>
            <w:r>
              <w:rPr>
                <w:sz w:val="21"/>
                <w:color w:val="000000"/>
              </w:rPr>
              <w:t>条波浪型加强筋，整床承载力度高，造型美观。床板：金属表面耐腐蚀乙酸盐雾试验</w:t>
            </w:r>
            <w:r>
              <w:rPr>
                <w:sz w:val="21"/>
                <w:color w:val="000000"/>
              </w:rPr>
              <w:t>(ASS)24h</w:t>
            </w:r>
            <w:r>
              <w:rPr>
                <w:sz w:val="21"/>
                <w:color w:val="000000"/>
              </w:rPr>
              <w:t>，镀（涂）层对基体的保护等级 ≥</w:t>
            </w:r>
            <w:r>
              <w:rPr>
                <w:sz w:val="21"/>
                <w:color w:val="000000"/>
              </w:rPr>
              <w:t xml:space="preserve">10 </w:t>
            </w:r>
            <w:r>
              <w:rPr>
                <w:sz w:val="21"/>
                <w:color w:val="000000"/>
              </w:rPr>
              <w:t>级，镀</w:t>
            </w:r>
            <w:r>
              <w:rPr>
                <w:sz w:val="21"/>
                <w:color w:val="000000"/>
              </w:rPr>
              <w:t>(</w:t>
            </w:r>
            <w:r>
              <w:rPr>
                <w:sz w:val="21"/>
                <w:color w:val="000000"/>
              </w:rPr>
              <w:t>涂</w:t>
            </w:r>
            <w:r>
              <w:rPr>
                <w:sz w:val="21"/>
                <w:color w:val="000000"/>
              </w:rPr>
              <w:t>)</w:t>
            </w:r>
            <w:r>
              <w:rPr>
                <w:sz w:val="21"/>
                <w:color w:val="000000"/>
              </w:rPr>
              <w:t xml:space="preserve">层本身的耐腐蚀等级≥ </w:t>
            </w:r>
            <w:r>
              <w:rPr>
                <w:sz w:val="21"/>
                <w:color w:val="000000"/>
              </w:rPr>
              <w:t xml:space="preserve">10 </w:t>
            </w:r>
            <w:r>
              <w:rPr>
                <w:sz w:val="21"/>
                <w:color w:val="000000"/>
              </w:rPr>
              <w:t>级。</w:t>
            </w:r>
          </w:p>
          <w:p>
            <w:pPr>
              <w:pStyle w:val="null3"/>
              <w:jc w:val="both"/>
            </w:pPr>
            <w:r>
              <w:rPr>
                <w:sz w:val="21"/>
                <w:color w:val="000000"/>
              </w:rPr>
              <w:t xml:space="preserve">     </w:t>
            </w:r>
            <w:r>
              <w:rPr>
                <w:sz w:val="21"/>
                <w:color w:val="000000"/>
              </w:rPr>
              <w:t>10.</w:t>
            </w:r>
            <w:r>
              <w:rPr>
                <w:sz w:val="21"/>
                <w:color w:val="000000"/>
              </w:rPr>
              <w:t>床板连接件：采用高强度优质金属连接，坚实、耐磨，方便拆卸消毒。床板连接件。</w:t>
            </w:r>
          </w:p>
          <w:p>
            <w:pPr>
              <w:pStyle w:val="null3"/>
              <w:jc w:val="both"/>
            </w:pPr>
            <w:r>
              <w:rPr>
                <w:sz w:val="21"/>
                <w:color w:val="000000"/>
              </w:rPr>
              <w:t xml:space="preserve">     </w:t>
            </w:r>
            <w:r>
              <w:rPr>
                <w:sz w:val="21"/>
                <w:color w:val="000000"/>
              </w:rPr>
              <w:t>11.</w:t>
            </w:r>
            <w:r>
              <w:rPr>
                <w:sz w:val="21"/>
                <w:color w:val="000000"/>
              </w:rPr>
              <w:t>点滴架插座：床边具备四个点滴架插孔和四个引流挂钩，点滴架不使用时可放置于引流挂钩内， 引流挂钩同时可放置引流袋，尿袋等物；输液架套，输液架旋转限位。</w:t>
            </w:r>
          </w:p>
          <w:p>
            <w:pPr>
              <w:pStyle w:val="null3"/>
              <w:jc w:val="both"/>
            </w:pPr>
            <w:r>
              <w:rPr>
                <w:sz w:val="21"/>
                <w:color w:val="000000"/>
              </w:rPr>
              <w:t xml:space="preserve">     </w:t>
            </w:r>
            <w:r>
              <w:rPr>
                <w:sz w:val="21"/>
                <w:color w:val="000000"/>
              </w:rPr>
              <w:t>12.</w:t>
            </w:r>
            <w:r>
              <w:rPr>
                <w:sz w:val="21"/>
                <w:color w:val="000000"/>
              </w:rPr>
              <w:t>床板</w:t>
            </w:r>
            <w:r>
              <w:rPr>
                <w:sz w:val="21"/>
                <w:color w:val="000000"/>
              </w:rPr>
              <w:t xml:space="preserve">: </w:t>
            </w:r>
            <w:r>
              <w:rPr>
                <w:sz w:val="21"/>
                <w:color w:val="000000"/>
              </w:rPr>
              <w:t>背部采用“</w:t>
            </w:r>
            <w:r>
              <w:rPr>
                <w:sz w:val="21"/>
                <w:color w:val="000000"/>
              </w:rPr>
              <w:t xml:space="preserve">V </w:t>
            </w:r>
            <w:r>
              <w:rPr>
                <w:sz w:val="21"/>
                <w:color w:val="000000"/>
              </w:rPr>
              <w:t>”型双支撑卸力结构，床板四边加固四条碳素钢管，中间两条钢管均匀分散压力，有效转移床板承重的三分之二于床梁，最大限度减少螺杆受力，增强背部板安全性能，摇把操作更轻松。</w:t>
            </w:r>
          </w:p>
          <w:p>
            <w:pPr>
              <w:pStyle w:val="null3"/>
              <w:jc w:val="both"/>
            </w:pPr>
            <w:r>
              <w:rPr>
                <w:sz w:val="21"/>
                <w:color w:val="000000"/>
              </w:rPr>
              <w:t xml:space="preserve">     </w:t>
            </w:r>
            <w:r>
              <w:rPr>
                <w:sz w:val="21"/>
                <w:color w:val="000000"/>
              </w:rPr>
              <w:t>13.</w:t>
            </w:r>
            <w:r>
              <w:rPr>
                <w:sz w:val="21"/>
                <w:color w:val="000000"/>
              </w:rPr>
              <w:t>床底面整体离地距离≥</w:t>
            </w:r>
            <w:r>
              <w:rPr>
                <w:sz w:val="21"/>
                <w:color w:val="000000"/>
              </w:rPr>
              <w:t xml:space="preserve">43cm </w:t>
            </w:r>
            <w:r>
              <w:rPr>
                <w:sz w:val="21"/>
                <w:color w:val="000000"/>
              </w:rPr>
              <w:t>，便于临床检查操作及卫生清洁。</w:t>
            </w:r>
          </w:p>
          <w:p>
            <w:pPr>
              <w:pStyle w:val="null3"/>
              <w:jc w:val="both"/>
            </w:pPr>
            <w:r>
              <w:rPr>
                <w:sz w:val="21"/>
                <w:color w:val="000000"/>
              </w:rPr>
              <w:t xml:space="preserve">     </w:t>
            </w:r>
            <w:r>
              <w:rPr>
                <w:sz w:val="21"/>
                <w:color w:val="000000"/>
              </w:rPr>
              <w:t>14.</w:t>
            </w:r>
            <w:r>
              <w:rPr>
                <w:sz w:val="21"/>
                <w:color w:val="000000"/>
              </w:rPr>
              <w:t>防撞轮：上下盖材质为</w:t>
            </w:r>
            <w:r>
              <w:rPr>
                <w:sz w:val="21"/>
                <w:color w:val="000000"/>
              </w:rPr>
              <w:t>ABS</w:t>
            </w:r>
            <w:r>
              <w:rPr>
                <w:sz w:val="21"/>
                <w:color w:val="000000"/>
              </w:rPr>
              <w:t>工程塑料，中间轮子为</w:t>
            </w:r>
            <w:r>
              <w:rPr>
                <w:sz w:val="21"/>
                <w:color w:val="000000"/>
              </w:rPr>
              <w:t>ABS</w:t>
            </w:r>
            <w:r>
              <w:rPr>
                <w:sz w:val="21"/>
                <w:color w:val="000000"/>
              </w:rPr>
              <w:t>工程塑料；</w:t>
            </w:r>
          </w:p>
          <w:p>
            <w:pPr>
              <w:pStyle w:val="null3"/>
              <w:jc w:val="both"/>
            </w:pPr>
            <w:r>
              <w:rPr>
                <w:sz w:val="21"/>
                <w:color w:val="000000"/>
              </w:rPr>
              <w:t xml:space="preserve">     </w:t>
            </w:r>
            <w:r>
              <w:rPr>
                <w:sz w:val="33"/>
                <w:color w:val="000000"/>
              </w:rPr>
              <w:t>▲</w:t>
            </w:r>
            <w:r>
              <w:rPr>
                <w:sz w:val="21"/>
                <w:color w:val="000000"/>
              </w:rPr>
              <w:t>15.</w:t>
            </w:r>
            <w:r>
              <w:rPr>
                <w:sz w:val="21"/>
                <w:color w:val="000000"/>
              </w:rPr>
              <w:t>脚轮：</w:t>
            </w:r>
            <w:r>
              <w:rPr>
                <w:sz w:val="21"/>
                <w:color w:val="000000"/>
              </w:rPr>
              <w:t>≥</w:t>
            </w:r>
            <w:r>
              <w:rPr>
                <w:sz w:val="21"/>
                <w:color w:val="000000"/>
              </w:rPr>
              <w:t xml:space="preserve">5 </w:t>
            </w:r>
            <w:r>
              <w:rPr>
                <w:sz w:val="21"/>
                <w:color w:val="000000"/>
              </w:rPr>
              <w:t>寸豪华全包脚轮，超级聚氨酯，静音耐磨、移动平稳、带刹车装置，稳定性好。动载荷：脚轮的零部件不应出现分离和松动，脚轮的滚动、旋转和制动等功能不应受损。静载荷：脚轮的轮径变形量≤</w:t>
            </w:r>
            <w:r>
              <w:rPr>
                <w:sz w:val="21"/>
                <w:color w:val="000000"/>
              </w:rPr>
              <w:t>3%</w:t>
            </w:r>
            <w:r>
              <w:rPr>
                <w:sz w:val="21"/>
                <w:color w:val="000000"/>
              </w:rPr>
              <w:t>；且脚轮的零部件不应出现分离和松动；脚轮的滚动、旋转和制动等功能不应受到损伤。</w:t>
            </w:r>
          </w:p>
          <w:p>
            <w:pPr>
              <w:pStyle w:val="null3"/>
              <w:jc w:val="both"/>
            </w:pPr>
            <w:r>
              <w:rPr>
                <w:sz w:val="21"/>
                <w:color w:val="000000"/>
              </w:rPr>
              <w:t xml:space="preserve">     </w:t>
            </w:r>
            <w:r>
              <w:rPr>
                <w:sz w:val="21"/>
                <w:color w:val="000000"/>
              </w:rPr>
              <w:t>16.</w:t>
            </w:r>
            <w:r>
              <w:rPr>
                <w:sz w:val="21"/>
                <w:color w:val="000000"/>
              </w:rPr>
              <w:t xml:space="preserve">点滴架：采用手控伸缩双段设计，可调节高度 </w:t>
            </w:r>
            <w:r>
              <w:rPr>
                <w:sz w:val="21"/>
                <w:color w:val="000000"/>
              </w:rPr>
              <w:t>1000mm</w:t>
            </w:r>
            <w:r>
              <w:rPr>
                <w:sz w:val="21"/>
                <w:color w:val="000000"/>
              </w:rPr>
              <w:t>～</w:t>
            </w:r>
            <w:r>
              <w:rPr>
                <w:sz w:val="21"/>
                <w:color w:val="000000"/>
              </w:rPr>
              <w:t>1600mm</w:t>
            </w:r>
            <w:r>
              <w:rPr>
                <w:sz w:val="21"/>
                <w:color w:val="000000"/>
              </w:rPr>
              <w:t>，操作灵活；不锈钢材料、轻 巧、对称式回钩以满足临床需要</w:t>
            </w:r>
            <w:r>
              <w:rPr>
                <w:sz w:val="21"/>
                <w:color w:val="000000"/>
              </w:rPr>
              <w:t xml:space="preserve">, </w:t>
            </w:r>
            <w:r>
              <w:rPr>
                <w:sz w:val="21"/>
                <w:color w:val="000000"/>
              </w:rPr>
              <w:t>带旋转锁紧装置，下管带卡口，防止输液架下管旋转。</w:t>
            </w:r>
          </w:p>
          <w:p>
            <w:pPr>
              <w:pStyle w:val="null3"/>
              <w:jc w:val="both"/>
            </w:pPr>
            <w:r>
              <w:rPr>
                <w:sz w:val="21"/>
                <w:color w:val="000000"/>
              </w:rPr>
              <w:t xml:space="preserve">     </w:t>
            </w:r>
            <w:r>
              <w:rPr>
                <w:sz w:val="21"/>
                <w:color w:val="000000"/>
              </w:rPr>
              <w:t>17.</w:t>
            </w:r>
            <w:r>
              <w:rPr>
                <w:sz w:val="21"/>
                <w:color w:val="000000"/>
              </w:rPr>
              <w:t>杂物架：床体下方配杂物架一个，方便患者放置杂物，节省空间，牢固实用。</w:t>
            </w:r>
          </w:p>
          <w:p>
            <w:pPr>
              <w:pStyle w:val="null3"/>
              <w:jc w:val="both"/>
            </w:pPr>
            <w:r>
              <w:rPr>
                <w:sz w:val="21"/>
                <w:color w:val="000000"/>
              </w:rPr>
              <w:t xml:space="preserve">     </w:t>
            </w:r>
            <w:r>
              <w:rPr>
                <w:sz w:val="21"/>
                <w:color w:val="000000"/>
              </w:rPr>
              <w:t>18.</w:t>
            </w:r>
            <w:r>
              <w:rPr>
                <w:sz w:val="21"/>
                <w:color w:val="000000"/>
              </w:rPr>
              <w:t>床垫：参考尺寸：</w:t>
            </w:r>
            <w:r>
              <w:rPr>
                <w:sz w:val="21"/>
                <w:color w:val="000000"/>
              </w:rPr>
              <w:t>1960*840*70mm,</w:t>
            </w:r>
            <w:r>
              <w:rPr>
                <w:sz w:val="21"/>
                <w:color w:val="000000"/>
              </w:rPr>
              <w:t>内层采用强力高密度海棉和天然环保棕片，经防虫处理，防水</w:t>
            </w:r>
            <w:r>
              <w:rPr>
                <w:sz w:val="21"/>
                <w:color w:val="000000"/>
              </w:rPr>
              <w:t>,</w:t>
            </w:r>
            <w:r>
              <w:rPr>
                <w:sz w:val="21"/>
                <w:color w:val="000000"/>
              </w:rPr>
              <w:t>透气；可设计为两块单折式，四块三折式，采用蓝色医用防水耐磨防水 布外套，带拉链可灵活拆卸；床垫大小与床面配合。皮革可选颜色。</w:t>
            </w:r>
          </w:p>
          <w:p>
            <w:pPr>
              <w:pStyle w:val="null3"/>
              <w:jc w:val="both"/>
            </w:pPr>
            <w:r>
              <w:rPr>
                <w:sz w:val="21"/>
                <w:color w:val="000000"/>
              </w:rPr>
              <w:t xml:space="preserve">     </w:t>
            </w:r>
            <w:r>
              <w:rPr>
                <w:sz w:val="21"/>
                <w:color w:val="000000"/>
              </w:rPr>
              <w:t>19.</w:t>
            </w:r>
            <w:r>
              <w:rPr>
                <w:sz w:val="21"/>
                <w:color w:val="000000"/>
              </w:rPr>
              <w:t>伸缩餐板：</w:t>
            </w:r>
            <w:r>
              <w:rPr>
                <w:sz w:val="21"/>
                <w:color w:val="000000"/>
              </w:rPr>
              <w:t xml:space="preserve">ABS </w:t>
            </w:r>
            <w:r>
              <w:rPr>
                <w:sz w:val="21"/>
                <w:color w:val="000000"/>
              </w:rPr>
              <w:t>工程塑料注塑而成，四周直形， 防撞，不刮手，面板上有水杯座，两头有塑料挂件，可伸长，中间为不锈钢连接件，背部有两个塑料</w:t>
            </w:r>
            <w:r>
              <w:rPr>
                <w:sz w:val="21"/>
                <w:color w:val="000000"/>
              </w:rPr>
              <w:t>+</w:t>
            </w:r>
            <w:r>
              <w:rPr>
                <w:sz w:val="21"/>
                <w:color w:val="000000"/>
              </w:rPr>
              <w:t>五金挂勾，不用时可直接挂在床尾或者护栏上。</w:t>
            </w:r>
          </w:p>
          <w:p>
            <w:pPr>
              <w:pStyle w:val="null3"/>
              <w:jc w:val="both"/>
            </w:pPr>
            <w:r>
              <w:rPr>
                <w:sz w:val="21"/>
                <w:color w:val="000000"/>
              </w:rPr>
              <w:t xml:space="preserve">     </w:t>
            </w:r>
            <w:r>
              <w:rPr>
                <w:sz w:val="21"/>
                <w:color w:val="000000"/>
              </w:rPr>
              <w:t>20.</w:t>
            </w:r>
            <w:r>
              <w:rPr>
                <w:sz w:val="21"/>
                <w:color w:val="000000"/>
              </w:rPr>
              <w:t>材质：床框采用国标方管，床脚采用方管焊接。床体各部 连接根据人体力学设计，支点位置准确、焊接牢固，各部连动装置活动自如，无噪音。</w:t>
            </w:r>
          </w:p>
          <w:p>
            <w:pPr>
              <w:pStyle w:val="null3"/>
              <w:jc w:val="both"/>
            </w:pPr>
            <w:r>
              <w:rPr>
                <w:sz w:val="21"/>
                <w:color w:val="000000"/>
              </w:rPr>
              <w:t xml:space="preserve">     </w:t>
            </w:r>
            <w:r>
              <w:rPr>
                <w:sz w:val="21"/>
                <w:color w:val="000000"/>
              </w:rPr>
              <w:t>21.</w:t>
            </w:r>
            <w:r>
              <w:rPr>
                <w:sz w:val="21"/>
                <w:color w:val="000000"/>
              </w:rPr>
              <w:t>床体表面处理：涂料有抗菌、防霉作用，属于绿色健康环保产品。经过除油、除锈，防锈，二次磷化，静电喷涂电焗处理，不脱落，不生锈。</w:t>
            </w:r>
          </w:p>
          <w:p>
            <w:pPr>
              <w:pStyle w:val="null3"/>
              <w:jc w:val="both"/>
            </w:pPr>
            <w:r>
              <w:rPr>
                <w:sz w:val="21"/>
                <w:b/>
                <w:color w:val="000000"/>
              </w:rPr>
              <w:t>二、配置清单：</w:t>
            </w:r>
          </w:p>
          <w:tbl>
            <w:tblPr>
              <w:tblInd w:type="dxa" w:w="120"/>
              <w:tblBorders>
                <w:top w:val="none" w:color="000000" w:sz="4"/>
                <w:left w:val="none" w:color="000000" w:sz="4"/>
                <w:bottom w:val="none" w:color="000000" w:sz="4"/>
                <w:right w:val="none" w:color="000000" w:sz="4"/>
                <w:insideH w:val="none"/>
                <w:insideV w:val="none"/>
              </w:tblBorders>
            </w:tblPr>
            <w:tblGrid>
              <w:gridCol w:w="495"/>
              <w:gridCol w:w="2056"/>
              <w:gridCol w:w="965"/>
              <w:gridCol w:w="1088"/>
              <w:gridCol w:w="992"/>
            </w:tblGrid>
            <w:tr>
              <w:tc>
                <w:tcPr>
                  <w:tcW w:type="dxa" w:w="49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序号</w:t>
                  </w:r>
                </w:p>
              </w:tc>
              <w:tc>
                <w:tcPr>
                  <w:tcW w:type="dxa" w:w="20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名称</w:t>
                  </w:r>
                </w:p>
              </w:tc>
              <w:tc>
                <w:tcPr>
                  <w:tcW w:type="dxa" w:w="9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数量</w:t>
                  </w:r>
                </w:p>
              </w:tc>
              <w:tc>
                <w:tcPr>
                  <w:tcW w:type="dxa" w:w="108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单位</w:t>
                  </w:r>
                </w:p>
              </w:tc>
              <w:tc>
                <w:tcPr>
                  <w:tcW w:type="dxa" w:w="9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备注</w:t>
                  </w: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铝合金护栏</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20</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支</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2</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全包脚轮</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40</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3</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点滴架</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10</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支</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630"/>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4</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床垫</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10</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张</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5</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床上餐桌板</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10</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张</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6</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床头柜</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10</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张</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一十九</w:t>
      </w:r>
      <w:r>
        <w:rPr>
          <w:b/>
        </w:rPr>
        <w:t>：</w:t>
      </w:r>
      <w:r>
        <w:rPr>
          <w:b/>
        </w:rPr>
        <w:t>输液泵</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输液泵</w:t>
            </w:r>
            <w:r>
              <w:rPr>
                <w:sz w:val="21"/>
                <w:b/>
                <w:color w:val="000000"/>
              </w:rPr>
              <w:t>技术参数：</w:t>
            </w:r>
          </w:p>
          <w:p>
            <w:pPr>
              <w:pStyle w:val="null3"/>
              <w:jc w:val="both"/>
            </w:pPr>
            <w:r>
              <w:rPr>
                <w:sz w:val="21"/>
                <w:color w:val="000000"/>
              </w:rPr>
              <w:t xml:space="preserve">     </w:t>
            </w:r>
            <w:r>
              <w:rPr>
                <w:sz w:val="21"/>
                <w:color w:val="000000"/>
              </w:rPr>
              <w:t>1.</w:t>
            </w:r>
            <w:r>
              <w:rPr>
                <w:sz w:val="21"/>
                <w:color w:val="000000"/>
              </w:rPr>
              <w:t>输液量：</w:t>
            </w:r>
            <w:r>
              <w:rPr>
                <w:sz w:val="21"/>
                <w:color w:val="000000"/>
              </w:rPr>
              <w:t>1ml</w:t>
            </w:r>
            <w:r>
              <w:rPr>
                <w:sz w:val="21"/>
                <w:color w:val="000000"/>
              </w:rPr>
              <w:t>～</w:t>
            </w:r>
            <w:r>
              <w:rPr>
                <w:sz w:val="21"/>
                <w:color w:val="000000"/>
              </w:rPr>
              <w:t>9999ml</w:t>
            </w:r>
          </w:p>
          <w:p>
            <w:pPr>
              <w:pStyle w:val="null3"/>
              <w:jc w:val="both"/>
            </w:pPr>
            <w:r>
              <w:rPr>
                <w:sz w:val="21"/>
                <w:color w:val="000000"/>
              </w:rPr>
              <w:t xml:space="preserve">     </w:t>
            </w:r>
            <w:r>
              <w:rPr>
                <w:sz w:val="21"/>
                <w:color w:val="000000"/>
              </w:rPr>
              <w:t>2.</w:t>
            </w:r>
            <w:r>
              <w:rPr>
                <w:sz w:val="21"/>
                <w:color w:val="000000"/>
              </w:rPr>
              <w:t>速度设定范围：</w:t>
            </w:r>
            <w:r>
              <w:rPr>
                <w:sz w:val="21"/>
                <w:color w:val="000000"/>
              </w:rPr>
              <w:t>1ml/h</w:t>
            </w:r>
            <w:r>
              <w:rPr>
                <w:sz w:val="21"/>
                <w:color w:val="000000"/>
              </w:rPr>
              <w:t>～</w:t>
            </w:r>
            <w:r>
              <w:rPr>
                <w:sz w:val="21"/>
                <w:color w:val="000000"/>
              </w:rPr>
              <w:t>1200ml/h(</w:t>
            </w:r>
            <w:r>
              <w:rPr>
                <w:sz w:val="21"/>
                <w:color w:val="000000"/>
              </w:rPr>
              <w:t>最低每级</w:t>
            </w:r>
            <w:r>
              <w:rPr>
                <w:sz w:val="21"/>
                <w:color w:val="000000"/>
              </w:rPr>
              <w:t>1ml/h)</w:t>
            </w:r>
          </w:p>
          <w:p>
            <w:pPr>
              <w:pStyle w:val="null3"/>
              <w:jc w:val="both"/>
            </w:pPr>
            <w:r>
              <w:rPr>
                <w:sz w:val="21"/>
                <w:color w:val="000000"/>
              </w:rPr>
              <w:t xml:space="preserve">     </w:t>
            </w:r>
            <w:r>
              <w:rPr>
                <w:sz w:val="21"/>
                <w:color w:val="000000"/>
              </w:rPr>
              <w:t>3.</w:t>
            </w:r>
            <w:r>
              <w:rPr>
                <w:sz w:val="21"/>
                <w:color w:val="000000"/>
              </w:rPr>
              <w:t>冲洗速率：</w:t>
            </w:r>
            <w:r>
              <w:rPr>
                <w:sz w:val="21"/>
                <w:color w:val="000000"/>
              </w:rPr>
              <w:t>1000 ml/h</w:t>
            </w:r>
          </w:p>
          <w:p>
            <w:pPr>
              <w:pStyle w:val="null3"/>
              <w:jc w:val="both"/>
            </w:pPr>
            <w:r>
              <w:rPr>
                <w:sz w:val="21"/>
                <w:color w:val="000000"/>
              </w:rPr>
              <w:t xml:space="preserve">     </w:t>
            </w:r>
            <w:r>
              <w:rPr>
                <w:sz w:val="21"/>
                <w:color w:val="000000"/>
              </w:rPr>
              <w:t>4.</w:t>
            </w:r>
            <w:r>
              <w:rPr>
                <w:sz w:val="21"/>
                <w:color w:val="000000"/>
              </w:rPr>
              <w:t>流速精度：≤±</w:t>
            </w:r>
            <w:r>
              <w:rPr>
                <w:sz w:val="21"/>
                <w:color w:val="000000"/>
              </w:rPr>
              <w:t>5%</w:t>
            </w:r>
            <w:r>
              <w:rPr>
                <w:sz w:val="21"/>
                <w:color w:val="000000"/>
              </w:rPr>
              <w:t>（优质输液器经校准标定后的精度）</w:t>
            </w:r>
          </w:p>
          <w:p>
            <w:pPr>
              <w:pStyle w:val="null3"/>
              <w:jc w:val="both"/>
            </w:pPr>
            <w:r>
              <w:rPr>
                <w:sz w:val="21"/>
                <w:color w:val="000000"/>
              </w:rPr>
              <w:t xml:space="preserve">     </w:t>
            </w:r>
            <w:r>
              <w:rPr>
                <w:sz w:val="21"/>
                <w:color w:val="000000"/>
              </w:rPr>
              <w:t>5.</w:t>
            </w:r>
            <w:r>
              <w:rPr>
                <w:sz w:val="21"/>
                <w:color w:val="000000"/>
              </w:rPr>
              <w:t>累计量：</w:t>
            </w:r>
            <w:r>
              <w:rPr>
                <w:sz w:val="21"/>
                <w:color w:val="000000"/>
              </w:rPr>
              <w:t>0ml</w:t>
            </w:r>
            <w:r>
              <w:rPr>
                <w:sz w:val="21"/>
                <w:color w:val="000000"/>
              </w:rPr>
              <w:t>～</w:t>
            </w:r>
            <w:r>
              <w:rPr>
                <w:sz w:val="21"/>
                <w:color w:val="000000"/>
              </w:rPr>
              <w:t>9999ml</w:t>
            </w:r>
            <w:r>
              <w:rPr>
                <w:sz w:val="21"/>
                <w:color w:val="000000"/>
              </w:rPr>
              <w:t>（每级</w:t>
            </w:r>
            <w:r>
              <w:rPr>
                <w:sz w:val="21"/>
                <w:color w:val="000000"/>
              </w:rPr>
              <w:t>0.1ml</w:t>
            </w:r>
            <w:r>
              <w:rPr>
                <w:sz w:val="21"/>
                <w:color w:val="000000"/>
              </w:rPr>
              <w:t>）</w:t>
            </w:r>
          </w:p>
          <w:p>
            <w:pPr>
              <w:pStyle w:val="null3"/>
              <w:jc w:val="both"/>
            </w:pPr>
            <w:r>
              <w:rPr>
                <w:sz w:val="21"/>
                <w:color w:val="000000"/>
              </w:rPr>
              <w:t xml:space="preserve">     </w:t>
            </w:r>
            <w:r>
              <w:rPr>
                <w:sz w:val="21"/>
                <w:color w:val="000000"/>
              </w:rPr>
              <w:t>6.</w:t>
            </w:r>
            <w:r>
              <w:rPr>
                <w:sz w:val="21"/>
                <w:color w:val="000000"/>
              </w:rPr>
              <w:t>阻塞压力范围三挡可调</w:t>
            </w:r>
            <w:r>
              <w:rPr>
                <w:sz w:val="21"/>
                <w:color w:val="000000"/>
              </w:rPr>
              <w:t xml:space="preserve">: </w:t>
            </w:r>
            <w:r>
              <w:rPr>
                <w:sz w:val="21"/>
                <w:color w:val="000000"/>
              </w:rPr>
              <w:t>高：</w:t>
            </w:r>
            <w:r>
              <w:rPr>
                <w:sz w:val="21"/>
                <w:color w:val="000000"/>
              </w:rPr>
              <w:t>107.1kPa</w:t>
            </w:r>
            <w:r>
              <w:rPr>
                <w:sz w:val="21"/>
                <w:color w:val="000000"/>
              </w:rPr>
              <w:t>—</w:t>
            </w:r>
            <w:r>
              <w:rPr>
                <w:sz w:val="21"/>
                <w:color w:val="000000"/>
              </w:rPr>
              <w:t>174.8kPa</w:t>
            </w:r>
            <w:r>
              <w:rPr>
                <w:sz w:val="21"/>
                <w:color w:val="000000"/>
              </w:rPr>
              <w:t>，中：</w:t>
            </w:r>
            <w:r>
              <w:rPr>
                <w:sz w:val="21"/>
                <w:color w:val="000000"/>
              </w:rPr>
              <w:t>54.1kPa</w:t>
            </w:r>
            <w:r>
              <w:rPr>
                <w:sz w:val="21"/>
                <w:color w:val="000000"/>
              </w:rPr>
              <w:t>—</w:t>
            </w:r>
            <w:r>
              <w:rPr>
                <w:sz w:val="21"/>
                <w:color w:val="000000"/>
              </w:rPr>
              <w:t>110.2kPa</w:t>
            </w:r>
            <w:r>
              <w:rPr>
                <w:sz w:val="21"/>
                <w:color w:val="000000"/>
              </w:rPr>
              <w:t>，低：</w:t>
            </w:r>
            <w:r>
              <w:rPr>
                <w:sz w:val="21"/>
                <w:color w:val="000000"/>
              </w:rPr>
              <w:t>2kPa</w:t>
            </w:r>
            <w:r>
              <w:rPr>
                <w:sz w:val="21"/>
                <w:color w:val="000000"/>
              </w:rPr>
              <w:t>—</w:t>
            </w:r>
            <w:r>
              <w:rPr>
                <w:sz w:val="21"/>
                <w:color w:val="000000"/>
              </w:rPr>
              <w:t>45.1kPa</w:t>
            </w:r>
          </w:p>
          <w:p>
            <w:pPr>
              <w:pStyle w:val="null3"/>
              <w:jc w:val="both"/>
            </w:pPr>
            <w:r>
              <w:rPr>
                <w:sz w:val="21"/>
                <w:color w:val="000000"/>
              </w:rPr>
              <w:t xml:space="preserve">     </w:t>
            </w:r>
            <w:r>
              <w:rPr>
                <w:sz w:val="21"/>
                <w:color w:val="000000"/>
              </w:rPr>
              <w:t>7.</w:t>
            </w:r>
            <w:r>
              <w:rPr>
                <w:sz w:val="21"/>
                <w:color w:val="000000"/>
              </w:rPr>
              <w:t>具有</w:t>
            </w:r>
            <w:r>
              <w:rPr>
                <w:sz w:val="21"/>
                <w:color w:val="000000"/>
              </w:rPr>
              <w:t>KVO</w:t>
            </w:r>
            <w:r>
              <w:rPr>
                <w:sz w:val="21"/>
                <w:color w:val="000000"/>
              </w:rPr>
              <w:t>（保持静脉开通功能）速率：</w:t>
            </w:r>
            <w:r>
              <w:rPr>
                <w:sz w:val="21"/>
                <w:color w:val="000000"/>
              </w:rPr>
              <w:t>0ml/h</w:t>
            </w:r>
            <w:r>
              <w:rPr>
                <w:sz w:val="21"/>
                <w:color w:val="000000"/>
              </w:rPr>
              <w:t>～</w:t>
            </w:r>
            <w:r>
              <w:rPr>
                <w:sz w:val="21"/>
                <w:color w:val="000000"/>
              </w:rPr>
              <w:t>5ml/h</w:t>
            </w:r>
            <w:r>
              <w:rPr>
                <w:sz w:val="21"/>
                <w:color w:val="000000"/>
              </w:rPr>
              <w:t>（可调，每级</w:t>
            </w:r>
            <w:r>
              <w:rPr>
                <w:sz w:val="21"/>
                <w:color w:val="000000"/>
              </w:rPr>
              <w:t>1ml/h</w:t>
            </w:r>
            <w:r>
              <w:rPr>
                <w:sz w:val="21"/>
                <w:color w:val="000000"/>
              </w:rPr>
              <w:t>）</w:t>
            </w:r>
          </w:p>
          <w:p>
            <w:pPr>
              <w:pStyle w:val="null3"/>
              <w:jc w:val="both"/>
            </w:pPr>
            <w:r>
              <w:rPr>
                <w:sz w:val="21"/>
                <w:color w:val="000000"/>
              </w:rPr>
              <w:t xml:space="preserve">     </w:t>
            </w:r>
            <w:r>
              <w:rPr>
                <w:sz w:val="21"/>
                <w:color w:val="000000"/>
              </w:rPr>
              <w:t>8.</w:t>
            </w:r>
            <w:r>
              <w:rPr>
                <w:sz w:val="21"/>
                <w:color w:val="000000"/>
              </w:rPr>
              <w:t>气泡探测器：超声波探测方式、探测灵敏度≥</w:t>
            </w:r>
            <w:r>
              <w:rPr>
                <w:sz w:val="21"/>
                <w:color w:val="000000"/>
              </w:rPr>
              <w:t>25ul</w:t>
            </w:r>
          </w:p>
          <w:p>
            <w:pPr>
              <w:pStyle w:val="null3"/>
              <w:jc w:val="both"/>
            </w:pPr>
            <w:r>
              <w:rPr>
                <w:sz w:val="21"/>
                <w:color w:val="000000"/>
              </w:rPr>
              <w:t xml:space="preserve">     </w:t>
            </w:r>
            <w:r>
              <w:rPr>
                <w:sz w:val="21"/>
                <w:color w:val="000000"/>
              </w:rPr>
              <w:t>9.</w:t>
            </w:r>
            <w:r>
              <w:rPr>
                <w:sz w:val="21"/>
                <w:color w:val="000000"/>
              </w:rPr>
              <w:t>报警功能：包括管路阻塞、输液即将完毕、输液完毕、输注不畅（预报警）、管路气泡、门未关启动报警、市电故障或电源线脱落报警、电池电量耗尽报警、电池欠压报警、遗忘操作报警、系统出错报警、输液量设置提示、快进键可能失灵提示、所选输液器未校准提示、</w:t>
            </w:r>
            <w:r>
              <w:rPr>
                <w:sz w:val="21"/>
                <w:color w:val="000000"/>
              </w:rPr>
              <w:t>KVO</w:t>
            </w:r>
            <w:r>
              <w:rPr>
                <w:sz w:val="21"/>
                <w:color w:val="000000"/>
              </w:rPr>
              <w:t>完毕报警。</w:t>
            </w:r>
          </w:p>
          <w:p>
            <w:pPr>
              <w:pStyle w:val="null3"/>
              <w:jc w:val="both"/>
            </w:pPr>
            <w:r>
              <w:rPr>
                <w:sz w:val="21"/>
                <w:color w:val="000000"/>
              </w:rPr>
              <w:t xml:space="preserve">     </w:t>
            </w:r>
            <w:r>
              <w:rPr>
                <w:sz w:val="21"/>
                <w:color w:val="000000"/>
              </w:rPr>
              <w:t>10.</w:t>
            </w:r>
            <w:r>
              <w:rPr>
                <w:sz w:val="21"/>
                <w:color w:val="000000"/>
              </w:rPr>
              <w:t>阻塞后系统压力自动释放。</w:t>
            </w:r>
          </w:p>
          <w:p>
            <w:pPr>
              <w:pStyle w:val="null3"/>
              <w:jc w:val="both"/>
            </w:pPr>
            <w:r>
              <w:rPr>
                <w:sz w:val="21"/>
                <w:color w:val="000000"/>
              </w:rPr>
              <w:t xml:space="preserve">     </w:t>
            </w:r>
            <w:r>
              <w:rPr>
                <w:sz w:val="21"/>
                <w:color w:val="000000"/>
              </w:rPr>
              <w:t>11.</w:t>
            </w:r>
            <w:r>
              <w:rPr>
                <w:sz w:val="21"/>
                <w:color w:val="000000"/>
              </w:rPr>
              <w:t>压力动态显示及预警系统。</w:t>
            </w:r>
          </w:p>
          <w:p>
            <w:pPr>
              <w:pStyle w:val="null3"/>
              <w:jc w:val="both"/>
            </w:pPr>
            <w:r>
              <w:rPr>
                <w:sz w:val="21"/>
                <w:color w:val="000000"/>
              </w:rPr>
              <w:t xml:space="preserve">     </w:t>
            </w:r>
            <w:r>
              <w:rPr>
                <w:sz w:val="21"/>
                <w:color w:val="000000"/>
              </w:rPr>
              <w:t>12.</w:t>
            </w:r>
            <w:r>
              <w:rPr>
                <w:sz w:val="21"/>
                <w:color w:val="000000"/>
              </w:rPr>
              <w:t>可编程输液。</w:t>
            </w:r>
          </w:p>
          <w:p>
            <w:pPr>
              <w:pStyle w:val="null3"/>
              <w:jc w:val="both"/>
            </w:pPr>
            <w:r>
              <w:rPr>
                <w:sz w:val="21"/>
                <w:color w:val="000000"/>
              </w:rPr>
              <w:t xml:space="preserve">     </w:t>
            </w:r>
            <w:r>
              <w:rPr>
                <w:sz w:val="21"/>
                <w:color w:val="000000"/>
              </w:rPr>
              <w:t>13.</w:t>
            </w:r>
            <w:r>
              <w:rPr>
                <w:sz w:val="21"/>
                <w:color w:val="000000"/>
              </w:rPr>
              <w:t>卧式设计减少空间。</w:t>
            </w:r>
          </w:p>
          <w:p>
            <w:pPr>
              <w:pStyle w:val="null3"/>
              <w:jc w:val="both"/>
            </w:pPr>
            <w:r>
              <w:rPr>
                <w:sz w:val="21"/>
                <w:color w:val="000000"/>
              </w:rPr>
              <w:t xml:space="preserve">     </w:t>
            </w:r>
            <w:r>
              <w:rPr>
                <w:sz w:val="21"/>
                <w:color w:val="000000"/>
              </w:rPr>
              <w:t>14</w:t>
            </w:r>
            <w:r>
              <w:rPr>
                <w:sz w:val="21"/>
                <w:color w:val="000000"/>
              </w:rPr>
              <w:t>内置电池：</w:t>
            </w:r>
            <w:r>
              <w:rPr>
                <w:sz w:val="21"/>
                <w:color w:val="000000"/>
              </w:rPr>
              <w:t>DC12V</w:t>
            </w:r>
            <w:r>
              <w:rPr>
                <w:sz w:val="21"/>
                <w:color w:val="000000"/>
              </w:rPr>
              <w:t>充电电池组；电池充电</w:t>
            </w:r>
            <w:r>
              <w:rPr>
                <w:sz w:val="21"/>
                <w:color w:val="000000"/>
              </w:rPr>
              <w:t>16</w:t>
            </w:r>
            <w:r>
              <w:rPr>
                <w:sz w:val="21"/>
                <w:color w:val="000000"/>
              </w:rPr>
              <w:t>小时后，可供泵以</w:t>
            </w:r>
            <w:r>
              <w:rPr>
                <w:sz w:val="21"/>
                <w:color w:val="000000"/>
              </w:rPr>
              <w:t>25ml/h</w:t>
            </w:r>
            <w:r>
              <w:rPr>
                <w:sz w:val="21"/>
                <w:color w:val="000000"/>
              </w:rPr>
              <w:t>速率运行时，工作时间≥</w:t>
            </w:r>
            <w:r>
              <w:rPr>
                <w:sz w:val="21"/>
                <w:color w:val="000000"/>
              </w:rPr>
              <w:t>5.5</w:t>
            </w:r>
            <w:r>
              <w:rPr>
                <w:sz w:val="21"/>
                <w:color w:val="000000"/>
              </w:rPr>
              <w:t>小时以上。</w:t>
            </w:r>
          </w:p>
          <w:p>
            <w:pPr>
              <w:pStyle w:val="null3"/>
              <w:jc w:val="both"/>
            </w:pPr>
            <w:r>
              <w:rPr>
                <w:sz w:val="21"/>
                <w:color w:val="000000"/>
              </w:rPr>
              <w:t xml:space="preserve">     </w:t>
            </w:r>
            <w:r>
              <w:rPr>
                <w:sz w:val="21"/>
                <w:color w:val="000000"/>
              </w:rPr>
              <w:t>15.18</w:t>
            </w:r>
            <w:r>
              <w:rPr>
                <w:sz w:val="21"/>
                <w:color w:val="000000"/>
              </w:rPr>
              <w:t>个月储存寿命提高了电池性能</w:t>
            </w:r>
          </w:p>
          <w:p>
            <w:pPr>
              <w:pStyle w:val="null3"/>
              <w:jc w:val="both"/>
            </w:pPr>
            <w:r>
              <w:rPr>
                <w:sz w:val="21"/>
                <w:color w:val="000000"/>
              </w:rPr>
              <w:t xml:space="preserve">     </w:t>
            </w:r>
            <w:r>
              <w:rPr>
                <w:sz w:val="21"/>
                <w:color w:val="000000"/>
              </w:rPr>
              <w:t>16.</w:t>
            </w:r>
            <w:r>
              <w:rPr>
                <w:sz w:val="21"/>
                <w:color w:val="000000"/>
              </w:rPr>
              <w:t>输液器：本泵国内各种合格品牌输液器都可以选用。</w:t>
            </w:r>
          </w:p>
          <w:p>
            <w:pPr>
              <w:pStyle w:val="null3"/>
              <w:jc w:val="both"/>
            </w:pPr>
            <w:r>
              <w:rPr>
                <w:sz w:val="21"/>
                <w:color w:val="000000"/>
              </w:rPr>
              <w:t xml:space="preserve">     </w:t>
            </w:r>
            <w:r>
              <w:rPr>
                <w:sz w:val="21"/>
                <w:color w:val="000000"/>
              </w:rPr>
              <w:t>17.</w:t>
            </w:r>
            <w:r>
              <w:rPr>
                <w:sz w:val="21"/>
                <w:color w:val="000000"/>
              </w:rPr>
              <w:t>输液泵主机</w:t>
            </w:r>
            <w:r>
              <w:rPr>
                <w:sz w:val="21"/>
                <w:color w:val="000000"/>
              </w:rPr>
              <w:t>1</w:t>
            </w:r>
            <w:r>
              <w:rPr>
                <w:sz w:val="21"/>
                <w:color w:val="000000"/>
              </w:rPr>
              <w:t>台</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二十</w:t>
      </w:r>
      <w:r>
        <w:rPr>
          <w:b/>
        </w:rPr>
        <w:t>：</w:t>
      </w:r>
      <w:r>
        <w:rPr>
          <w:b/>
        </w:rPr>
        <w:t>除颤仪</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除颤仪</w:t>
            </w:r>
            <w:r>
              <w:rPr>
                <w:sz w:val="21"/>
                <w:b/>
                <w:color w:val="000000"/>
              </w:rPr>
              <w:t>技术参数：</w:t>
            </w:r>
          </w:p>
          <w:p>
            <w:pPr>
              <w:pStyle w:val="null3"/>
              <w:jc w:val="both"/>
            </w:pPr>
            <w:r>
              <w:rPr>
                <w:sz w:val="21"/>
                <w:color w:val="000000"/>
              </w:rPr>
              <w:t xml:space="preserve">     </w:t>
            </w:r>
            <w:r>
              <w:rPr>
                <w:sz w:val="21"/>
                <w:color w:val="000000"/>
              </w:rPr>
              <w:t>1.</w:t>
            </w:r>
            <w:r>
              <w:rPr>
                <w:sz w:val="21"/>
                <w:color w:val="000000"/>
              </w:rPr>
              <w:t>具备手动除颤、心电监护、呼吸监护、自动体外除颤（</w:t>
            </w:r>
            <w:r>
              <w:rPr>
                <w:sz w:val="21"/>
                <w:color w:val="000000"/>
              </w:rPr>
              <w:t>AED</w:t>
            </w:r>
            <w:r>
              <w:rPr>
                <w:sz w:val="21"/>
                <w:color w:val="000000"/>
              </w:rPr>
              <w:t>）功能；</w:t>
            </w:r>
          </w:p>
          <w:p>
            <w:pPr>
              <w:pStyle w:val="null3"/>
              <w:jc w:val="both"/>
            </w:pPr>
            <w:r>
              <w:rPr>
                <w:sz w:val="21"/>
                <w:color w:val="000000"/>
              </w:rPr>
              <w:t xml:space="preserve">     </w:t>
            </w:r>
            <w:r>
              <w:rPr>
                <w:sz w:val="21"/>
                <w:color w:val="000000"/>
              </w:rPr>
              <w:t>2.</w:t>
            </w:r>
            <w:r>
              <w:rPr>
                <w:sz w:val="21"/>
                <w:color w:val="000000"/>
              </w:rPr>
              <w:t>除颤采用双相波技术，具备自动阻抗补偿功能；</w:t>
            </w:r>
          </w:p>
          <w:p>
            <w:pPr>
              <w:pStyle w:val="null3"/>
              <w:jc w:val="both"/>
            </w:pPr>
            <w:r>
              <w:rPr>
                <w:sz w:val="21"/>
                <w:color w:val="000000"/>
              </w:rPr>
              <w:t xml:space="preserve">     </w:t>
            </w:r>
            <w:r>
              <w:rPr>
                <w:sz w:val="33"/>
                <w:color w:val="000000"/>
              </w:rPr>
              <w:t>▲</w:t>
            </w:r>
            <w:r>
              <w:rPr>
                <w:sz w:val="21"/>
                <w:color w:val="000000"/>
              </w:rPr>
              <w:t>3.</w:t>
            </w:r>
            <w:r>
              <w:rPr>
                <w:sz w:val="21"/>
                <w:color w:val="000000"/>
              </w:rPr>
              <w:t>手动除颤分为同步电复律和非同步除颤两种方式，除颤能量分</w:t>
            </w:r>
            <w:r>
              <w:rPr>
                <w:sz w:val="21"/>
                <w:color w:val="000000"/>
              </w:rPr>
              <w:t>≥</w:t>
            </w:r>
            <w:r>
              <w:rPr>
                <w:sz w:val="21"/>
                <w:color w:val="000000"/>
              </w:rPr>
              <w:t>21</w:t>
            </w:r>
            <w:r>
              <w:rPr>
                <w:sz w:val="21"/>
                <w:color w:val="000000"/>
              </w:rPr>
              <w:t>档，最大除颤能量</w:t>
            </w:r>
            <w:r>
              <w:rPr>
                <w:sz w:val="21"/>
                <w:color w:val="000000"/>
              </w:rPr>
              <w:t>360J</w:t>
            </w:r>
            <w:r>
              <w:rPr>
                <w:sz w:val="21"/>
                <w:color w:val="000000"/>
              </w:rPr>
              <w:t>；</w:t>
            </w:r>
          </w:p>
          <w:p>
            <w:pPr>
              <w:pStyle w:val="null3"/>
              <w:jc w:val="both"/>
            </w:pPr>
            <w:r>
              <w:rPr>
                <w:sz w:val="21"/>
                <w:color w:val="000000"/>
              </w:rPr>
              <w:t xml:space="preserve">     </w:t>
            </w:r>
            <w:r>
              <w:rPr>
                <w:sz w:val="21"/>
                <w:color w:val="000000"/>
              </w:rPr>
              <w:t>4.</w:t>
            </w:r>
            <w:r>
              <w:rPr>
                <w:sz w:val="21"/>
                <w:color w:val="000000"/>
              </w:rPr>
              <w:t>除颤时，可通过体外电极板直接进行充电、放电、能量选择等操作，施救者可单独完成除颤过程中的完整三步操作；</w:t>
            </w:r>
          </w:p>
          <w:p>
            <w:pPr>
              <w:pStyle w:val="null3"/>
              <w:jc w:val="both"/>
            </w:pPr>
            <w:r>
              <w:rPr>
                <w:sz w:val="21"/>
                <w:color w:val="000000"/>
              </w:rPr>
              <w:t xml:space="preserve">     </w:t>
            </w:r>
            <w:r>
              <w:rPr>
                <w:sz w:val="33"/>
                <w:color w:val="000000"/>
              </w:rPr>
              <w:t>▲</w:t>
            </w:r>
            <w:r>
              <w:rPr>
                <w:sz w:val="21"/>
                <w:color w:val="000000"/>
              </w:rPr>
              <w:t>5.</w:t>
            </w:r>
            <w:r>
              <w:rPr>
                <w:sz w:val="21"/>
                <w:color w:val="000000"/>
              </w:rPr>
              <w:t>开机≤</w:t>
            </w:r>
            <w:r>
              <w:rPr>
                <w:sz w:val="21"/>
                <w:color w:val="000000"/>
              </w:rPr>
              <w:t>2s</w:t>
            </w:r>
            <w:r>
              <w:rPr>
                <w:sz w:val="21"/>
                <w:color w:val="000000"/>
              </w:rPr>
              <w:t>、充电至</w:t>
            </w:r>
            <w:r>
              <w:rPr>
                <w:sz w:val="21"/>
                <w:color w:val="000000"/>
              </w:rPr>
              <w:t>200J</w:t>
            </w:r>
            <w:r>
              <w:rPr>
                <w:sz w:val="21"/>
                <w:color w:val="000000"/>
              </w:rPr>
              <w:t>≤</w:t>
            </w:r>
            <w:r>
              <w:rPr>
                <w:sz w:val="21"/>
                <w:color w:val="000000"/>
              </w:rPr>
              <w:t>3s</w:t>
            </w:r>
            <w:r>
              <w:rPr>
                <w:sz w:val="21"/>
                <w:color w:val="000000"/>
              </w:rPr>
              <w:t>，</w:t>
            </w:r>
            <w:r>
              <w:rPr>
                <w:sz w:val="21"/>
                <w:color w:val="000000"/>
              </w:rPr>
              <w:t>ECG</w:t>
            </w:r>
            <w:r>
              <w:rPr>
                <w:sz w:val="21"/>
                <w:color w:val="000000"/>
              </w:rPr>
              <w:t>恢复时间≤</w:t>
            </w:r>
            <w:r>
              <w:rPr>
                <w:sz w:val="21"/>
                <w:color w:val="000000"/>
              </w:rPr>
              <w:t>2.5s</w:t>
            </w:r>
            <w:r>
              <w:rPr>
                <w:sz w:val="21"/>
                <w:color w:val="000000"/>
              </w:rPr>
              <w:t>，全程≤</w:t>
            </w:r>
            <w:r>
              <w:rPr>
                <w:sz w:val="21"/>
                <w:color w:val="000000"/>
              </w:rPr>
              <w:t>7.5</w:t>
            </w:r>
            <w:r>
              <w:rPr>
                <w:sz w:val="21"/>
                <w:color w:val="000000"/>
              </w:rPr>
              <w:t>秒；</w:t>
            </w:r>
          </w:p>
          <w:p>
            <w:pPr>
              <w:pStyle w:val="null3"/>
              <w:jc w:val="both"/>
            </w:pPr>
            <w:r>
              <w:rPr>
                <w:sz w:val="21"/>
                <w:color w:val="000000"/>
              </w:rPr>
              <w:t xml:space="preserve">     </w:t>
            </w:r>
            <w:r>
              <w:rPr>
                <w:sz w:val="21"/>
                <w:color w:val="000000"/>
              </w:rPr>
              <w:t>6.</w:t>
            </w:r>
            <w:r>
              <w:rPr>
                <w:sz w:val="21"/>
                <w:color w:val="000000"/>
              </w:rPr>
              <w:t>可选配体外起搏功能，起搏分为按需和固定两种模式；具备慢速起搏功能；</w:t>
            </w:r>
          </w:p>
          <w:p>
            <w:pPr>
              <w:pStyle w:val="null3"/>
              <w:jc w:val="both"/>
            </w:pPr>
            <w:r>
              <w:rPr>
                <w:sz w:val="21"/>
                <w:color w:val="000000"/>
              </w:rPr>
              <w:t xml:space="preserve">     </w:t>
            </w:r>
            <w:r>
              <w:rPr>
                <w:sz w:val="21"/>
                <w:color w:val="000000"/>
              </w:rPr>
              <w:t>7.</w:t>
            </w:r>
            <w:r>
              <w:rPr>
                <w:sz w:val="21"/>
                <w:color w:val="000000"/>
              </w:rPr>
              <w:t>可选配体内除颤电极板，进行低能量体内除颤，除颤能量分</w:t>
            </w:r>
            <w:r>
              <w:rPr>
                <w:sz w:val="21"/>
                <w:color w:val="000000"/>
              </w:rPr>
              <w:t>14</w:t>
            </w:r>
            <w:r>
              <w:rPr>
                <w:sz w:val="21"/>
                <w:color w:val="000000"/>
              </w:rPr>
              <w:t>档；</w:t>
            </w:r>
          </w:p>
          <w:p>
            <w:pPr>
              <w:pStyle w:val="null3"/>
              <w:jc w:val="both"/>
            </w:pPr>
            <w:r>
              <w:rPr>
                <w:sz w:val="21"/>
                <w:color w:val="000000"/>
              </w:rPr>
              <w:t xml:space="preserve">     </w:t>
            </w:r>
            <w:r>
              <w:rPr>
                <w:sz w:val="21"/>
                <w:color w:val="000000"/>
              </w:rPr>
              <w:t>8.CPR</w:t>
            </w:r>
            <w:r>
              <w:rPr>
                <w:sz w:val="21"/>
                <w:color w:val="000000"/>
              </w:rPr>
              <w:t>辅助功能，可指导</w:t>
            </w:r>
            <w:r>
              <w:rPr>
                <w:sz w:val="21"/>
                <w:color w:val="000000"/>
              </w:rPr>
              <w:t>CPR</w:t>
            </w:r>
            <w:r>
              <w:rPr>
                <w:sz w:val="21"/>
                <w:color w:val="000000"/>
              </w:rPr>
              <w:t>操作，符合</w:t>
            </w:r>
            <w:r>
              <w:rPr>
                <w:sz w:val="21"/>
                <w:color w:val="000000"/>
              </w:rPr>
              <w:t>2010</w:t>
            </w:r>
            <w:r>
              <w:rPr>
                <w:sz w:val="21"/>
                <w:color w:val="000000"/>
              </w:rPr>
              <w:t>国际</w:t>
            </w:r>
            <w:r>
              <w:rPr>
                <w:sz w:val="21"/>
                <w:color w:val="000000"/>
              </w:rPr>
              <w:t>CPR</w:t>
            </w:r>
            <w:r>
              <w:rPr>
                <w:sz w:val="21"/>
                <w:color w:val="000000"/>
              </w:rPr>
              <w:t>指南要求；</w:t>
            </w:r>
          </w:p>
          <w:p>
            <w:pPr>
              <w:pStyle w:val="null3"/>
              <w:jc w:val="both"/>
            </w:pPr>
            <w:r>
              <w:rPr>
                <w:sz w:val="21"/>
                <w:color w:val="000000"/>
              </w:rPr>
              <w:t xml:space="preserve">     </w:t>
            </w:r>
            <w:r>
              <w:rPr>
                <w:sz w:val="21"/>
                <w:color w:val="000000"/>
              </w:rPr>
              <w:t>9.</w:t>
            </w:r>
            <w:r>
              <w:rPr>
                <w:sz w:val="21"/>
                <w:color w:val="000000"/>
              </w:rPr>
              <w:t>心电波形扫描时间</w:t>
            </w:r>
            <w:r>
              <w:rPr>
                <w:sz w:val="21"/>
                <w:color w:val="000000"/>
              </w:rPr>
              <w:t>&gt;10s</w:t>
            </w:r>
            <w:r>
              <w:rPr>
                <w:sz w:val="21"/>
                <w:color w:val="000000"/>
              </w:rPr>
              <w:t>，扫描长度</w:t>
            </w:r>
            <w:r>
              <w:rPr>
                <w:sz w:val="21"/>
                <w:color w:val="000000"/>
              </w:rPr>
              <w:t>&gt;100mm</w:t>
            </w:r>
            <w:r>
              <w:rPr>
                <w:sz w:val="21"/>
                <w:color w:val="000000"/>
              </w:rPr>
              <w:t>；</w:t>
            </w:r>
          </w:p>
          <w:p>
            <w:pPr>
              <w:pStyle w:val="null3"/>
              <w:jc w:val="both"/>
            </w:pPr>
            <w:r>
              <w:rPr>
                <w:sz w:val="21"/>
                <w:color w:val="000000"/>
              </w:rPr>
              <w:t xml:space="preserve">     </w:t>
            </w:r>
            <w:r>
              <w:rPr>
                <w:sz w:val="21"/>
                <w:color w:val="000000"/>
              </w:rPr>
              <w:t>10.</w:t>
            </w:r>
            <w:r>
              <w:rPr>
                <w:sz w:val="21"/>
                <w:color w:val="000000"/>
              </w:rPr>
              <w:t>可选配血氧饱和度、无创血压、呼末二氧化碳等监护功能，旁流呼末二氧化碳监护功能采样速率可低至</w:t>
            </w:r>
            <w:r>
              <w:rPr>
                <w:sz w:val="21"/>
                <w:color w:val="000000"/>
              </w:rPr>
              <w:t>50mL/min</w:t>
            </w:r>
            <w:r>
              <w:rPr>
                <w:sz w:val="21"/>
                <w:color w:val="000000"/>
              </w:rPr>
              <w:t>；</w:t>
            </w:r>
          </w:p>
          <w:p>
            <w:pPr>
              <w:pStyle w:val="null3"/>
              <w:jc w:val="both"/>
            </w:pPr>
            <w:r>
              <w:rPr>
                <w:sz w:val="21"/>
                <w:color w:val="000000"/>
              </w:rPr>
              <w:t xml:space="preserve">     </w:t>
            </w:r>
            <w:r>
              <w:rPr>
                <w:sz w:val="33"/>
                <w:color w:val="000000"/>
              </w:rPr>
              <w:t>▲</w:t>
            </w:r>
            <w:r>
              <w:rPr>
                <w:sz w:val="21"/>
                <w:color w:val="000000"/>
              </w:rPr>
              <w:t>11.</w:t>
            </w:r>
            <w:r>
              <w:rPr>
                <w:sz w:val="21"/>
                <w:color w:val="000000"/>
              </w:rPr>
              <w:t>配置可充电高性能锂电池，支持≥</w:t>
            </w:r>
            <w:r>
              <w:rPr>
                <w:sz w:val="21"/>
                <w:color w:val="000000"/>
              </w:rPr>
              <w:t>300</w:t>
            </w:r>
            <w:r>
              <w:rPr>
                <w:sz w:val="21"/>
                <w:color w:val="000000"/>
              </w:rPr>
              <w:t>次</w:t>
            </w:r>
            <w:r>
              <w:rPr>
                <w:sz w:val="21"/>
                <w:color w:val="000000"/>
              </w:rPr>
              <w:t>200J</w:t>
            </w:r>
            <w:r>
              <w:rPr>
                <w:sz w:val="21"/>
                <w:color w:val="000000"/>
              </w:rPr>
              <w:t>除颤高能放电；</w:t>
            </w:r>
          </w:p>
          <w:p>
            <w:pPr>
              <w:pStyle w:val="null3"/>
              <w:jc w:val="both"/>
            </w:pPr>
            <w:r>
              <w:rPr>
                <w:sz w:val="21"/>
                <w:color w:val="000000"/>
              </w:rPr>
              <w:t xml:space="preserve">     </w:t>
            </w:r>
            <w:r>
              <w:rPr>
                <w:sz w:val="21"/>
                <w:color w:val="000000"/>
              </w:rPr>
              <w:t>12.</w:t>
            </w:r>
            <w:r>
              <w:rPr>
                <w:sz w:val="21"/>
                <w:color w:val="000000"/>
              </w:rPr>
              <w:t>具备生理报警和技术报警功能，通过声音、灯光等多种方式进行报警；</w:t>
            </w:r>
          </w:p>
          <w:p>
            <w:pPr>
              <w:pStyle w:val="null3"/>
              <w:jc w:val="both"/>
            </w:pPr>
            <w:r>
              <w:rPr>
                <w:sz w:val="21"/>
                <w:color w:val="000000"/>
              </w:rPr>
              <w:t xml:space="preserve">     </w:t>
            </w:r>
            <w:r>
              <w:rPr>
                <w:sz w:val="21"/>
                <w:color w:val="000000"/>
              </w:rPr>
              <w:t>13.</w:t>
            </w:r>
            <w:r>
              <w:rPr>
                <w:sz w:val="21"/>
                <w:color w:val="000000"/>
              </w:rPr>
              <w:t>支持中文操作界面、</w:t>
            </w:r>
            <w:r>
              <w:rPr>
                <w:sz w:val="21"/>
                <w:color w:val="000000"/>
              </w:rPr>
              <w:t>AED</w:t>
            </w:r>
            <w:r>
              <w:rPr>
                <w:sz w:val="21"/>
                <w:color w:val="000000"/>
              </w:rPr>
              <w:t>中文语音提示；</w:t>
            </w:r>
          </w:p>
          <w:p>
            <w:pPr>
              <w:pStyle w:val="null3"/>
              <w:jc w:val="both"/>
            </w:pPr>
            <w:r>
              <w:rPr>
                <w:sz w:val="21"/>
                <w:color w:val="000000"/>
              </w:rPr>
              <w:t xml:space="preserve">     </w:t>
            </w:r>
            <w:r>
              <w:rPr>
                <w:sz w:val="21"/>
                <w:color w:val="000000"/>
              </w:rPr>
              <w:t>14.</w:t>
            </w:r>
            <w:r>
              <w:rPr>
                <w:sz w:val="21"/>
                <w:color w:val="000000"/>
              </w:rPr>
              <w:t>成人、小儿一体化电极板，可选用除颤起搏监护多功能电极片；</w:t>
            </w:r>
          </w:p>
          <w:p>
            <w:pPr>
              <w:pStyle w:val="null3"/>
              <w:jc w:val="both"/>
            </w:pPr>
            <w:r>
              <w:rPr>
                <w:sz w:val="21"/>
                <w:color w:val="000000"/>
              </w:rPr>
              <w:t xml:space="preserve">     </w:t>
            </w:r>
            <w:r>
              <w:rPr>
                <w:sz w:val="21"/>
                <w:color w:val="000000"/>
              </w:rPr>
              <w:t>15.</w:t>
            </w:r>
            <w:r>
              <w:rPr>
                <w:sz w:val="21"/>
                <w:color w:val="000000"/>
              </w:rPr>
              <w:t>≥</w:t>
            </w:r>
            <w:r>
              <w:rPr>
                <w:sz w:val="21"/>
                <w:color w:val="000000"/>
              </w:rPr>
              <w:t>7</w:t>
            </w:r>
            <w:r>
              <w:rPr>
                <w:sz w:val="21"/>
                <w:color w:val="000000"/>
              </w:rPr>
              <w:t>英寸彩色</w:t>
            </w:r>
            <w:r>
              <w:rPr>
                <w:sz w:val="21"/>
                <w:color w:val="000000"/>
              </w:rPr>
              <w:t>TFT</w:t>
            </w:r>
            <w:r>
              <w:rPr>
                <w:sz w:val="21"/>
                <w:color w:val="000000"/>
              </w:rPr>
              <w:t>显示屏</w:t>
            </w:r>
            <w:r>
              <w:rPr>
                <w:sz w:val="21"/>
                <w:color w:val="000000"/>
              </w:rPr>
              <w:t xml:space="preserve">, </w:t>
            </w:r>
            <w:r>
              <w:rPr>
                <w:sz w:val="21"/>
                <w:color w:val="000000"/>
              </w:rPr>
              <w:t>分辨率≥</w:t>
            </w:r>
            <w:r>
              <w:rPr>
                <w:sz w:val="21"/>
                <w:color w:val="000000"/>
              </w:rPr>
              <w:t>640</w:t>
            </w:r>
            <w:r>
              <w:rPr>
                <w:sz w:val="21"/>
                <w:color w:val="000000"/>
              </w:rPr>
              <w:t>×</w:t>
            </w:r>
            <w:r>
              <w:rPr>
                <w:sz w:val="21"/>
                <w:color w:val="000000"/>
              </w:rPr>
              <w:t>480</w:t>
            </w:r>
            <w:r>
              <w:rPr>
                <w:sz w:val="21"/>
                <w:color w:val="000000"/>
              </w:rPr>
              <w:t>，可显示≥</w:t>
            </w:r>
            <w:r>
              <w:rPr>
                <w:sz w:val="21"/>
                <w:color w:val="000000"/>
              </w:rPr>
              <w:t>3</w:t>
            </w:r>
            <w:r>
              <w:rPr>
                <w:sz w:val="21"/>
                <w:color w:val="000000"/>
              </w:rPr>
              <w:t>通道监护参数波形，有高对比度显示界面；</w:t>
            </w:r>
          </w:p>
          <w:p>
            <w:pPr>
              <w:pStyle w:val="null3"/>
              <w:jc w:val="both"/>
            </w:pPr>
            <w:r>
              <w:rPr>
                <w:sz w:val="21"/>
                <w:color w:val="000000"/>
              </w:rPr>
              <w:t xml:space="preserve">     </w:t>
            </w:r>
            <w:r>
              <w:rPr>
                <w:sz w:val="21"/>
                <w:color w:val="000000"/>
              </w:rPr>
              <w:t>16.50mm</w:t>
            </w:r>
            <w:r>
              <w:rPr>
                <w:sz w:val="21"/>
                <w:color w:val="000000"/>
              </w:rPr>
              <w:t>记录仪，自动打印除颤记录，可延迟打印心电，延迟时间</w:t>
            </w:r>
            <w:r>
              <w:rPr>
                <w:sz w:val="21"/>
                <w:color w:val="000000"/>
              </w:rPr>
              <w:t>&gt;10s</w:t>
            </w:r>
            <w:r>
              <w:rPr>
                <w:sz w:val="21"/>
                <w:color w:val="000000"/>
              </w:rPr>
              <w:t>；</w:t>
            </w:r>
          </w:p>
          <w:p>
            <w:pPr>
              <w:pStyle w:val="null3"/>
              <w:jc w:val="both"/>
            </w:pPr>
            <w:r>
              <w:rPr>
                <w:sz w:val="21"/>
                <w:color w:val="000000"/>
              </w:rPr>
              <w:t xml:space="preserve">     </w:t>
            </w:r>
            <w:r>
              <w:rPr>
                <w:sz w:val="21"/>
                <w:color w:val="000000"/>
              </w:rPr>
              <w:t>17.</w:t>
            </w:r>
            <w:r>
              <w:rPr>
                <w:sz w:val="21"/>
                <w:color w:val="000000"/>
              </w:rPr>
              <w:t>关机状态下设备可自动运行自检，支持大能量自检（不低于</w:t>
            </w:r>
            <w:r>
              <w:rPr>
                <w:sz w:val="21"/>
                <w:color w:val="000000"/>
              </w:rPr>
              <w:t>150J</w:t>
            </w:r>
            <w:r>
              <w:rPr>
                <w:sz w:val="21"/>
                <w:color w:val="000000"/>
              </w:rPr>
              <w:t>）、屏幕、按键检测；</w:t>
            </w:r>
          </w:p>
          <w:p>
            <w:pPr>
              <w:pStyle w:val="null3"/>
              <w:jc w:val="both"/>
            </w:pPr>
            <w:r>
              <w:rPr>
                <w:sz w:val="21"/>
                <w:color w:val="000000"/>
              </w:rPr>
              <w:t xml:space="preserve">     </w:t>
            </w:r>
            <w:r>
              <w:rPr>
                <w:sz w:val="21"/>
                <w:color w:val="000000"/>
              </w:rPr>
              <w:t>18.</w:t>
            </w:r>
            <w:r>
              <w:rPr>
                <w:sz w:val="21"/>
                <w:color w:val="000000"/>
              </w:rPr>
              <w:t>可存储</w:t>
            </w:r>
            <w:r>
              <w:rPr>
                <w:sz w:val="21"/>
                <w:color w:val="000000"/>
              </w:rPr>
              <w:t>24</w:t>
            </w:r>
            <w:r>
              <w:rPr>
                <w:sz w:val="21"/>
                <w:color w:val="000000"/>
              </w:rPr>
              <w:t>小时连续</w:t>
            </w:r>
            <w:r>
              <w:rPr>
                <w:sz w:val="21"/>
                <w:color w:val="000000"/>
              </w:rPr>
              <w:t>ECG</w:t>
            </w:r>
            <w:r>
              <w:rPr>
                <w:sz w:val="21"/>
                <w:color w:val="000000"/>
              </w:rPr>
              <w:t>波形，数据可导出至电脑查看。单个病人≥</w:t>
            </w:r>
            <w:r>
              <w:rPr>
                <w:sz w:val="21"/>
                <w:color w:val="000000"/>
              </w:rPr>
              <w:t>1000</w:t>
            </w:r>
            <w:r>
              <w:rPr>
                <w:sz w:val="21"/>
                <w:color w:val="000000"/>
              </w:rPr>
              <w:t>条事件波形存储。全参数趋势表回顾</w:t>
            </w:r>
            <w:r>
              <w:rPr>
                <w:sz w:val="21"/>
                <w:color w:val="000000"/>
              </w:rPr>
              <w:t>≥</w:t>
            </w:r>
            <w:r>
              <w:rPr>
                <w:sz w:val="21"/>
                <w:color w:val="000000"/>
              </w:rPr>
              <w:t>72</w:t>
            </w:r>
            <w:r>
              <w:rPr>
                <w:sz w:val="21"/>
                <w:color w:val="000000"/>
              </w:rPr>
              <w:t>小时（分辨率：</w:t>
            </w:r>
            <w:r>
              <w:rPr>
                <w:sz w:val="21"/>
                <w:color w:val="000000"/>
              </w:rPr>
              <w:t>1min</w:t>
            </w:r>
            <w:r>
              <w:rPr>
                <w:sz w:val="21"/>
                <w:color w:val="000000"/>
              </w:rPr>
              <w:t>）；</w:t>
            </w:r>
          </w:p>
          <w:p>
            <w:pPr>
              <w:pStyle w:val="null3"/>
              <w:jc w:val="both"/>
            </w:pPr>
            <w:r>
              <w:rPr>
                <w:sz w:val="21"/>
                <w:color w:val="000000"/>
              </w:rPr>
              <w:t xml:space="preserve">     </w:t>
            </w:r>
            <w:r>
              <w:rPr>
                <w:sz w:val="21"/>
                <w:color w:val="000000"/>
              </w:rPr>
              <w:t>19.</w:t>
            </w:r>
            <w:r>
              <w:rPr>
                <w:sz w:val="21"/>
                <w:color w:val="000000"/>
              </w:rPr>
              <w:t>具备优异的抗跌落性能，裸机可承受≥</w:t>
            </w:r>
            <w:r>
              <w:rPr>
                <w:sz w:val="21"/>
                <w:color w:val="000000"/>
              </w:rPr>
              <w:t>0.50m</w:t>
            </w:r>
            <w:r>
              <w:rPr>
                <w:sz w:val="21"/>
                <w:color w:val="000000"/>
              </w:rPr>
              <w:t>跌落冲击。</w:t>
            </w:r>
          </w:p>
          <w:p>
            <w:pPr>
              <w:pStyle w:val="null3"/>
              <w:jc w:val="both"/>
            </w:pPr>
            <w:r>
              <w:rPr>
                <w:sz w:val="21"/>
                <w:b/>
                <w:color w:val="000000"/>
              </w:rPr>
              <w:t>二、配置清单：</w:t>
            </w:r>
          </w:p>
          <w:tbl>
            <w:tblPr>
              <w:tblInd w:type="dxa" w:w="120"/>
              <w:tblBorders>
                <w:top w:val="none" w:color="000000" w:sz="4"/>
                <w:left w:val="none" w:color="000000" w:sz="4"/>
                <w:bottom w:val="none" w:color="000000" w:sz="4"/>
                <w:right w:val="none" w:color="000000" w:sz="4"/>
                <w:insideH w:val="none"/>
                <w:insideV w:val="none"/>
              </w:tblBorders>
            </w:tblPr>
            <w:tblGrid>
              <w:gridCol w:w="495"/>
              <w:gridCol w:w="2056"/>
              <w:gridCol w:w="965"/>
              <w:gridCol w:w="1088"/>
              <w:gridCol w:w="992"/>
            </w:tblGrid>
            <w:tr>
              <w:tc>
                <w:tcPr>
                  <w:tcW w:type="dxa" w:w="49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序号</w:t>
                  </w:r>
                </w:p>
              </w:tc>
              <w:tc>
                <w:tcPr>
                  <w:tcW w:type="dxa" w:w="20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名称</w:t>
                  </w:r>
                </w:p>
              </w:tc>
              <w:tc>
                <w:tcPr>
                  <w:tcW w:type="dxa" w:w="9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数量</w:t>
                  </w:r>
                </w:p>
              </w:tc>
              <w:tc>
                <w:tcPr>
                  <w:tcW w:type="dxa" w:w="108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单位</w:t>
                  </w:r>
                </w:p>
              </w:tc>
              <w:tc>
                <w:tcPr>
                  <w:tcW w:type="dxa" w:w="9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备注</w:t>
                  </w: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主机（含记录仪）</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台</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2</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可充电锂电池</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3</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3/5导心电附件包</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630"/>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4</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体外除颤电极板附件包</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5</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三芯电源线</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根</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二十一</w:t>
      </w:r>
      <w:r>
        <w:rPr>
          <w:b/>
        </w:rPr>
        <w:t>：</w:t>
      </w:r>
      <w:r>
        <w:rPr>
          <w:b/>
        </w:rPr>
        <w:t>眼科手术显微镜</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眼科手术显微镜</w:t>
            </w:r>
            <w:r>
              <w:rPr>
                <w:sz w:val="21"/>
                <w:b/>
                <w:color w:val="000000"/>
              </w:rPr>
              <w:t>技术参数：</w:t>
            </w:r>
          </w:p>
          <w:p>
            <w:pPr>
              <w:pStyle w:val="null3"/>
              <w:jc w:val="both"/>
            </w:pPr>
            <w:r>
              <w:rPr>
                <w:sz w:val="21"/>
                <w:color w:val="000000"/>
              </w:rPr>
              <w:t xml:space="preserve">     </w:t>
            </w:r>
            <w:r>
              <w:rPr>
                <w:sz w:val="21"/>
                <w:color w:val="000000"/>
              </w:rPr>
              <w:t xml:space="preserve">1. </w:t>
            </w:r>
            <w:r>
              <w:rPr>
                <w:sz w:val="21"/>
                <w:color w:val="000000"/>
              </w:rPr>
              <w:t>实际工作距离</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1.1</w:t>
            </w:r>
            <w:r>
              <w:rPr>
                <w:sz w:val="21"/>
                <w:color w:val="000000"/>
              </w:rPr>
              <w:t>实际工作距离：</w:t>
            </w:r>
            <w:r>
              <w:rPr>
                <w:sz w:val="21"/>
                <w:color w:val="000000"/>
              </w:rPr>
              <w:t>≤</w:t>
            </w:r>
            <w:r>
              <w:rPr>
                <w:sz w:val="21"/>
                <w:color w:val="000000"/>
              </w:rPr>
              <w:t>1</w:t>
            </w:r>
            <w:r>
              <w:rPr>
                <w:sz w:val="21"/>
                <w:color w:val="000000"/>
              </w:rPr>
              <w:t>95mm</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1.2</w:t>
            </w:r>
            <w:r>
              <w:rPr>
                <w:sz w:val="21"/>
                <w:color w:val="000000"/>
              </w:rPr>
              <w:t>大物镜焦距离：</w:t>
            </w:r>
            <w:r>
              <w:rPr>
                <w:sz w:val="21"/>
                <w:color w:val="000000"/>
              </w:rPr>
              <w:t>F=200mm</w:t>
            </w:r>
          </w:p>
          <w:p>
            <w:pPr>
              <w:pStyle w:val="null3"/>
              <w:jc w:val="both"/>
            </w:pPr>
            <w:r>
              <w:rPr>
                <w:sz w:val="21"/>
                <w:color w:val="000000"/>
              </w:rPr>
              <w:t xml:space="preserve">     </w:t>
            </w:r>
            <w:r>
              <w:rPr>
                <w:sz w:val="21"/>
                <w:color w:val="000000"/>
              </w:rPr>
              <w:t xml:space="preserve">     </w:t>
            </w:r>
            <w:r>
              <w:rPr>
                <w:sz w:val="33"/>
                <w:color w:val="000000"/>
              </w:rPr>
              <w:t>▲</w:t>
            </w:r>
            <w:r>
              <w:rPr>
                <w:sz w:val="21"/>
                <w:color w:val="000000"/>
              </w:rPr>
              <w:t>1.3</w:t>
            </w:r>
            <w:r>
              <w:rPr>
                <w:sz w:val="21"/>
                <w:color w:val="000000"/>
              </w:rPr>
              <w:t>平移范围：</w:t>
            </w:r>
            <w:r>
              <w:rPr>
                <w:sz w:val="21"/>
                <w:color w:val="000000"/>
              </w:rPr>
              <w:t>≤</w:t>
            </w:r>
            <w:r>
              <w:rPr>
                <w:sz w:val="21"/>
                <w:color w:val="000000"/>
              </w:rPr>
              <w:t>50mm</w:t>
            </w:r>
            <w:r>
              <w:rPr>
                <w:sz w:val="21"/>
                <w:color w:val="000000"/>
              </w:rPr>
              <w:t>×</w:t>
            </w:r>
            <w:r>
              <w:rPr>
                <w:sz w:val="21"/>
                <w:color w:val="000000"/>
              </w:rPr>
              <w:t>50mm</w:t>
            </w:r>
            <w:r>
              <w:rPr>
                <w:sz w:val="21"/>
                <w:color w:val="000000"/>
              </w:rPr>
              <w:t>，具有</w:t>
            </w:r>
            <w:r>
              <w:rPr>
                <w:sz w:val="21"/>
                <w:color w:val="000000"/>
              </w:rPr>
              <w:t>X-Y</w:t>
            </w:r>
            <w:r>
              <w:rPr>
                <w:sz w:val="21"/>
                <w:color w:val="000000"/>
              </w:rPr>
              <w:t>自动复位功能按钮</w:t>
            </w:r>
          </w:p>
          <w:p>
            <w:pPr>
              <w:pStyle w:val="null3"/>
              <w:jc w:val="both"/>
            </w:pPr>
            <w:r>
              <w:rPr>
                <w:sz w:val="21"/>
                <w:color w:val="000000"/>
              </w:rPr>
              <w:t xml:space="preserve">     </w:t>
            </w:r>
            <w:r>
              <w:rPr>
                <w:sz w:val="21"/>
                <w:color w:val="000000"/>
              </w:rPr>
              <w:t>2.</w:t>
            </w:r>
            <w:r>
              <w:rPr>
                <w:sz w:val="21"/>
                <w:color w:val="000000"/>
              </w:rPr>
              <w:t>显微镜主要光学参数</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2.1</w:t>
            </w:r>
            <w:r>
              <w:rPr>
                <w:sz w:val="21"/>
                <w:color w:val="000000"/>
              </w:rPr>
              <w:t>光学系统：全部复消色差光学系统，光学玻璃</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2.2</w:t>
            </w:r>
            <w:r>
              <w:rPr>
                <w:sz w:val="21"/>
                <w:color w:val="000000"/>
              </w:rPr>
              <w:t>放大倍率</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 xml:space="preserve"> </w:t>
            </w:r>
            <w:r>
              <w:rPr>
                <w:sz w:val="21"/>
                <w:color w:val="000000"/>
              </w:rPr>
              <w:t>助手镜倍率包含：</w:t>
            </w:r>
            <w:r>
              <w:rPr>
                <w:sz w:val="21"/>
                <w:color w:val="000000"/>
              </w:rPr>
              <w:t>4.2x</w:t>
            </w:r>
            <w:r>
              <w:rPr>
                <w:sz w:val="21"/>
                <w:color w:val="000000"/>
              </w:rPr>
              <w:t>、</w:t>
            </w:r>
            <w:r>
              <w:rPr>
                <w:sz w:val="21"/>
                <w:color w:val="000000"/>
              </w:rPr>
              <w:t>6.5x</w:t>
            </w:r>
            <w:r>
              <w:rPr>
                <w:sz w:val="21"/>
                <w:color w:val="000000"/>
              </w:rPr>
              <w:t>、</w:t>
            </w:r>
            <w:r>
              <w:rPr>
                <w:sz w:val="21"/>
                <w:color w:val="000000"/>
              </w:rPr>
              <w:t>10.4x</w:t>
            </w:r>
            <w:r>
              <w:rPr>
                <w:sz w:val="21"/>
                <w:color w:val="000000"/>
              </w:rPr>
              <w:t>、</w:t>
            </w:r>
            <w:r>
              <w:rPr>
                <w:sz w:val="21"/>
                <w:color w:val="000000"/>
              </w:rPr>
              <w:t>16.7x</w:t>
            </w:r>
            <w:r>
              <w:rPr>
                <w:sz w:val="21"/>
                <w:color w:val="000000"/>
              </w:rPr>
              <w:t>、</w:t>
            </w:r>
            <w:r>
              <w:rPr>
                <w:sz w:val="21"/>
                <w:color w:val="000000"/>
              </w:rPr>
              <w:t>26.3x</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主镜倍率：</w:t>
            </w:r>
            <w:r>
              <w:rPr>
                <w:sz w:val="21"/>
                <w:color w:val="000000"/>
              </w:rPr>
              <w:t>4.3x</w:t>
            </w:r>
            <w:r>
              <w:rPr>
                <w:sz w:val="21"/>
                <w:color w:val="000000"/>
              </w:rPr>
              <w:t>～</w:t>
            </w:r>
            <w:r>
              <w:rPr>
                <w:sz w:val="21"/>
                <w:color w:val="000000"/>
              </w:rPr>
              <w:t>25.5x</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2.3</w:t>
            </w:r>
            <w:r>
              <w:rPr>
                <w:sz w:val="21"/>
                <w:color w:val="000000"/>
              </w:rPr>
              <w:t>视场直径</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 xml:space="preserve"> </w:t>
            </w:r>
            <w:r>
              <w:rPr>
                <w:sz w:val="21"/>
                <w:color w:val="000000"/>
              </w:rPr>
              <w:t>助手镜：</w:t>
            </w:r>
            <w:r>
              <w:rPr>
                <w:sz w:val="21"/>
                <w:color w:val="000000"/>
              </w:rPr>
              <w:t>50.3</w:t>
            </w:r>
            <w:r>
              <w:rPr>
                <w:sz w:val="21"/>
                <w:color w:val="000000"/>
              </w:rPr>
              <w:t>、</w:t>
            </w:r>
            <w:r>
              <w:rPr>
                <w:sz w:val="21"/>
                <w:color w:val="000000"/>
              </w:rPr>
              <w:t>32.1</w:t>
            </w:r>
            <w:r>
              <w:rPr>
                <w:sz w:val="21"/>
                <w:color w:val="000000"/>
              </w:rPr>
              <w:t>、</w:t>
            </w:r>
            <w:r>
              <w:rPr>
                <w:sz w:val="21"/>
                <w:color w:val="000000"/>
              </w:rPr>
              <w:t>20.1</w:t>
            </w:r>
            <w:r>
              <w:rPr>
                <w:sz w:val="21"/>
                <w:color w:val="000000"/>
              </w:rPr>
              <w:t>、</w:t>
            </w:r>
            <w:r>
              <w:rPr>
                <w:sz w:val="21"/>
                <w:color w:val="000000"/>
              </w:rPr>
              <w:t>12.7</w:t>
            </w:r>
            <w:r>
              <w:rPr>
                <w:sz w:val="21"/>
                <w:color w:val="000000"/>
              </w:rPr>
              <w:t>、</w:t>
            </w:r>
            <w:r>
              <w:rPr>
                <w:sz w:val="21"/>
                <w:color w:val="000000"/>
              </w:rPr>
              <w:t>8</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主镜：</w:t>
            </w:r>
            <w:r>
              <w:rPr>
                <w:sz w:val="21"/>
                <w:color w:val="000000"/>
              </w:rPr>
              <w:t>8.2</w:t>
            </w:r>
            <w:r>
              <w:rPr>
                <w:sz w:val="21"/>
                <w:color w:val="000000"/>
              </w:rPr>
              <w:t>～</w:t>
            </w:r>
            <w:r>
              <w:rPr>
                <w:sz w:val="21"/>
                <w:color w:val="000000"/>
              </w:rPr>
              <w:t>49.4</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2.4</w:t>
            </w:r>
            <w:r>
              <w:rPr>
                <w:sz w:val="21"/>
                <w:color w:val="000000"/>
              </w:rPr>
              <w:t>主镜、助手镜双目镜筒</w:t>
            </w:r>
            <w:r>
              <w:rPr>
                <w:sz w:val="21"/>
                <w:color w:val="000000"/>
              </w:rPr>
              <w:t>0-180</w:t>
            </w:r>
            <w:r>
              <w:rPr>
                <w:sz w:val="21"/>
                <w:color w:val="000000"/>
              </w:rPr>
              <w:t>°倾角可调</w:t>
            </w:r>
          </w:p>
          <w:p>
            <w:pPr>
              <w:pStyle w:val="null3"/>
              <w:jc w:val="both"/>
            </w:pPr>
            <w:r>
              <w:rPr>
                <w:sz w:val="21"/>
                <w:color w:val="000000"/>
              </w:rPr>
              <w:t xml:space="preserve">     </w:t>
            </w:r>
            <w:r>
              <w:rPr>
                <w:sz w:val="21"/>
                <w:color w:val="000000"/>
              </w:rPr>
              <w:t xml:space="preserve">     </w:t>
            </w:r>
            <w:r>
              <w:rPr>
                <w:sz w:val="21"/>
                <w:color w:val="000000"/>
              </w:rPr>
              <w:t>2.5</w:t>
            </w:r>
            <w:r>
              <w:rPr>
                <w:sz w:val="21"/>
                <w:color w:val="000000"/>
              </w:rPr>
              <w:t>助手镜不需拆卸，可围绕主镜左右</w:t>
            </w:r>
            <w:r>
              <w:rPr>
                <w:sz w:val="21"/>
                <w:color w:val="000000"/>
              </w:rPr>
              <w:t>180</w:t>
            </w:r>
            <w:r>
              <w:rPr>
                <w:sz w:val="21"/>
                <w:color w:val="000000"/>
              </w:rPr>
              <w:t>°旋转</w:t>
            </w:r>
            <w:r>
              <w:rPr>
                <w:sz w:val="21"/>
                <w:color w:val="000000"/>
              </w:rPr>
              <w:t>,</w:t>
            </w:r>
            <w:r>
              <w:rPr>
                <w:sz w:val="21"/>
                <w:color w:val="000000"/>
              </w:rPr>
              <w:t>方便助手在不同的手术位置操作，独立五级变倍，独立调焦，助手可独立设定手术视野及焦平面</w:t>
            </w:r>
          </w:p>
          <w:p>
            <w:pPr>
              <w:pStyle w:val="null3"/>
              <w:jc w:val="both"/>
            </w:pPr>
            <w:r>
              <w:rPr>
                <w:sz w:val="21"/>
                <w:color w:val="000000"/>
              </w:rPr>
              <w:t xml:space="preserve">     </w:t>
            </w:r>
            <w:r>
              <w:rPr>
                <w:sz w:val="21"/>
                <w:color w:val="000000"/>
              </w:rPr>
              <w:t xml:space="preserve">     </w:t>
            </w:r>
            <w:r>
              <w:rPr>
                <w:sz w:val="21"/>
                <w:color w:val="000000"/>
              </w:rPr>
              <w:t>2.6</w:t>
            </w:r>
            <w:r>
              <w:rPr>
                <w:sz w:val="21"/>
                <w:color w:val="000000"/>
              </w:rPr>
              <w:t>调焦：电动调焦</w:t>
            </w:r>
            <w:r>
              <w:rPr>
                <w:sz w:val="21"/>
                <w:color w:val="000000"/>
              </w:rPr>
              <w:t>,</w:t>
            </w:r>
            <w:r>
              <w:rPr>
                <w:sz w:val="21"/>
                <w:color w:val="000000"/>
              </w:rPr>
              <w:t>范围</w:t>
            </w:r>
            <w:r>
              <w:rPr>
                <w:sz w:val="21"/>
                <w:color w:val="000000"/>
              </w:rPr>
              <w:t>≥</w:t>
            </w:r>
            <w:r>
              <w:rPr>
                <w:sz w:val="21"/>
                <w:color w:val="000000"/>
              </w:rPr>
              <w:t>50mm</w:t>
            </w:r>
          </w:p>
          <w:p>
            <w:pPr>
              <w:pStyle w:val="null3"/>
              <w:jc w:val="both"/>
            </w:pPr>
            <w:r>
              <w:rPr>
                <w:sz w:val="21"/>
                <w:color w:val="000000"/>
              </w:rPr>
              <w:t xml:space="preserve">     </w:t>
            </w:r>
            <w:r>
              <w:rPr>
                <w:sz w:val="21"/>
                <w:color w:val="000000"/>
              </w:rPr>
              <w:t>3.</w:t>
            </w:r>
            <w:r>
              <w:rPr>
                <w:sz w:val="21"/>
                <w:color w:val="000000"/>
              </w:rPr>
              <w:t>目镜筒参数</w:t>
            </w:r>
          </w:p>
          <w:p>
            <w:pPr>
              <w:pStyle w:val="null3"/>
              <w:jc w:val="both"/>
            </w:pPr>
            <w:r>
              <w:rPr>
                <w:sz w:val="21"/>
                <w:color w:val="000000"/>
              </w:rPr>
              <w:t xml:space="preserve">     </w:t>
            </w:r>
            <w:r>
              <w:rPr>
                <w:sz w:val="21"/>
                <w:color w:val="000000"/>
              </w:rPr>
              <w:t xml:space="preserve">     </w:t>
            </w:r>
            <w:r>
              <w:rPr>
                <w:sz w:val="21"/>
                <w:color w:val="000000"/>
              </w:rPr>
              <w:t>3.1</w:t>
            </w:r>
            <w:r>
              <w:rPr>
                <w:sz w:val="21"/>
                <w:color w:val="000000"/>
              </w:rPr>
              <w:t>主镜目镜筒视角：</w:t>
            </w:r>
            <w:r>
              <w:rPr>
                <w:sz w:val="21"/>
                <w:color w:val="000000"/>
              </w:rPr>
              <w:t>0</w:t>
            </w:r>
            <w:r>
              <w:rPr>
                <w:sz w:val="21"/>
                <w:color w:val="000000"/>
              </w:rPr>
              <w:t>°～</w:t>
            </w:r>
            <w:r>
              <w:rPr>
                <w:sz w:val="21"/>
                <w:color w:val="000000"/>
              </w:rPr>
              <w:t>180</w:t>
            </w:r>
            <w:r>
              <w:rPr>
                <w:sz w:val="21"/>
                <w:color w:val="000000"/>
              </w:rPr>
              <w:t>°</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3.2</w:t>
            </w:r>
            <w:r>
              <w:rPr>
                <w:sz w:val="21"/>
                <w:color w:val="000000"/>
              </w:rPr>
              <w:t>瞳距调节范围：</w:t>
            </w:r>
            <w:r>
              <w:rPr>
                <w:sz w:val="21"/>
                <w:color w:val="000000"/>
              </w:rPr>
              <w:t>52~75mm</w:t>
            </w:r>
          </w:p>
          <w:p>
            <w:pPr>
              <w:pStyle w:val="null3"/>
              <w:jc w:val="both"/>
            </w:pPr>
            <w:r>
              <w:rPr>
                <w:sz w:val="21"/>
                <w:color w:val="000000"/>
              </w:rPr>
              <w:t xml:space="preserve">     </w:t>
            </w:r>
            <w:r>
              <w:rPr>
                <w:sz w:val="21"/>
                <w:color w:val="000000"/>
              </w:rPr>
              <w:t>4.</w:t>
            </w:r>
            <w:r>
              <w:rPr>
                <w:sz w:val="21"/>
                <w:color w:val="000000"/>
              </w:rPr>
              <w:t>目镜参数</w:t>
            </w:r>
          </w:p>
          <w:p>
            <w:pPr>
              <w:pStyle w:val="null3"/>
              <w:jc w:val="both"/>
            </w:pPr>
            <w:r>
              <w:rPr>
                <w:sz w:val="21"/>
                <w:color w:val="000000"/>
              </w:rPr>
              <w:t xml:space="preserve">     </w:t>
            </w:r>
            <w:r>
              <w:rPr>
                <w:sz w:val="21"/>
                <w:color w:val="000000"/>
              </w:rPr>
              <w:t xml:space="preserve">     </w:t>
            </w:r>
            <w:r>
              <w:rPr>
                <w:sz w:val="33"/>
                <w:color w:val="000000"/>
              </w:rPr>
              <w:t>▲</w:t>
            </w:r>
            <w:r>
              <w:rPr>
                <w:sz w:val="21"/>
                <w:color w:val="000000"/>
              </w:rPr>
              <w:t>4.1</w:t>
            </w:r>
            <w:r>
              <w:rPr>
                <w:sz w:val="21"/>
                <w:color w:val="000000"/>
              </w:rPr>
              <w:t>目镜屈光补偿：±</w:t>
            </w:r>
            <w:r>
              <w:rPr>
                <w:sz w:val="21"/>
                <w:color w:val="000000"/>
              </w:rPr>
              <w:t>7D</w:t>
            </w:r>
          </w:p>
          <w:p>
            <w:pPr>
              <w:pStyle w:val="null3"/>
              <w:jc w:val="both"/>
            </w:pPr>
            <w:r>
              <w:rPr>
                <w:sz w:val="21"/>
                <w:color w:val="000000"/>
              </w:rPr>
              <w:t xml:space="preserve">     </w:t>
            </w:r>
            <w:r>
              <w:rPr>
                <w:sz w:val="21"/>
                <w:color w:val="000000"/>
              </w:rPr>
              <w:t xml:space="preserve">     </w:t>
            </w:r>
            <w:r>
              <w:rPr>
                <w:sz w:val="21"/>
                <w:color w:val="000000"/>
              </w:rPr>
              <w:t>4.2</w:t>
            </w:r>
            <w:r>
              <w:rPr>
                <w:sz w:val="21"/>
                <w:color w:val="000000"/>
              </w:rPr>
              <w:t>目镜倍率：</w:t>
            </w:r>
            <w:r>
              <w:rPr>
                <w:sz w:val="21"/>
                <w:color w:val="000000"/>
              </w:rPr>
              <w:t>12.5</w:t>
            </w:r>
            <w:r>
              <w:rPr>
                <w:sz w:val="21"/>
                <w:color w:val="000000"/>
              </w:rPr>
              <w:t>×</w:t>
            </w:r>
          </w:p>
          <w:p>
            <w:pPr>
              <w:pStyle w:val="null3"/>
              <w:jc w:val="both"/>
            </w:pPr>
            <w:r>
              <w:rPr>
                <w:sz w:val="21"/>
                <w:color w:val="000000"/>
              </w:rPr>
              <w:t xml:space="preserve">     </w:t>
            </w:r>
            <w:r>
              <w:rPr>
                <w:sz w:val="21"/>
                <w:color w:val="000000"/>
              </w:rPr>
              <w:t xml:space="preserve">5. </w:t>
            </w:r>
            <w:r>
              <w:rPr>
                <w:sz w:val="21"/>
                <w:color w:val="000000"/>
              </w:rPr>
              <w:t>照明参数</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5.1</w:t>
            </w:r>
            <w:r>
              <w:rPr>
                <w:sz w:val="21"/>
                <w:color w:val="000000"/>
              </w:rPr>
              <w:t>视场照明方式：同轴立体照明系统</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5.2</w:t>
            </w:r>
            <w:r>
              <w:rPr>
                <w:sz w:val="21"/>
                <w:color w:val="000000"/>
              </w:rPr>
              <w:t>物面最高照度：</w:t>
            </w:r>
            <w:r>
              <w:rPr>
                <w:sz w:val="21"/>
                <w:color w:val="000000"/>
              </w:rPr>
              <w:t>≤</w:t>
            </w:r>
            <w:r>
              <w:rPr>
                <w:sz w:val="21"/>
                <w:color w:val="000000"/>
              </w:rPr>
              <w:t>70000lx</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5.3LED</w:t>
            </w:r>
            <w:r>
              <w:rPr>
                <w:sz w:val="21"/>
                <w:color w:val="000000"/>
              </w:rPr>
              <w:t>照明光源，更锐利的光斑，更真实的色彩还原。超长寿命：</w:t>
            </w:r>
            <w:r>
              <w:rPr>
                <w:sz w:val="21"/>
                <w:color w:val="000000"/>
              </w:rPr>
              <w:t>≥</w:t>
            </w:r>
            <w:r>
              <w:rPr>
                <w:sz w:val="21"/>
                <w:color w:val="000000"/>
              </w:rPr>
              <w:t>50000</w:t>
            </w:r>
            <w:r>
              <w:rPr>
                <w:sz w:val="21"/>
                <w:color w:val="000000"/>
              </w:rPr>
              <w:t>小时</w:t>
            </w:r>
          </w:p>
          <w:p>
            <w:pPr>
              <w:pStyle w:val="null3"/>
              <w:jc w:val="both"/>
            </w:pPr>
            <w:r>
              <w:rPr>
                <w:sz w:val="21"/>
                <w:color w:val="000000"/>
              </w:rPr>
              <w:t xml:space="preserve">     </w:t>
            </w:r>
            <w:r>
              <w:rPr>
                <w:sz w:val="21"/>
                <w:color w:val="000000"/>
              </w:rPr>
              <w:t xml:space="preserve">     </w:t>
            </w:r>
            <w:r>
              <w:rPr>
                <w:sz w:val="33"/>
                <w:color w:val="000000"/>
              </w:rPr>
              <w:t>▲</w:t>
            </w:r>
            <w:r>
              <w:rPr>
                <w:sz w:val="21"/>
                <w:color w:val="000000"/>
              </w:rPr>
              <w:t>5.4</w:t>
            </w:r>
            <w:r>
              <w:rPr>
                <w:sz w:val="21"/>
                <w:color w:val="000000"/>
              </w:rPr>
              <w:t>智能断电：抬高小横臂，自动断电保护，延长设备使用寿命，重新进入工作位置即可自动启动照明系统。</w:t>
            </w:r>
          </w:p>
          <w:p>
            <w:pPr>
              <w:pStyle w:val="null3"/>
              <w:jc w:val="both"/>
            </w:pPr>
            <w:r>
              <w:rPr>
                <w:sz w:val="21"/>
                <w:color w:val="000000"/>
              </w:rPr>
              <w:t xml:space="preserve">     </w:t>
            </w:r>
            <w:r>
              <w:rPr>
                <w:sz w:val="21"/>
                <w:color w:val="000000"/>
              </w:rPr>
              <w:t xml:space="preserve">     </w:t>
            </w:r>
            <w:r>
              <w:rPr>
                <w:sz w:val="33"/>
                <w:color w:val="000000"/>
              </w:rPr>
              <w:t>▲</w:t>
            </w:r>
            <w:r>
              <w:rPr>
                <w:sz w:val="21"/>
                <w:color w:val="000000"/>
              </w:rPr>
              <w:t>5.5</w:t>
            </w:r>
            <w:r>
              <w:rPr>
                <w:sz w:val="21"/>
                <w:color w:val="000000"/>
              </w:rPr>
              <w:t>备份光源：内置双</w:t>
            </w:r>
            <w:r>
              <w:rPr>
                <w:sz w:val="21"/>
                <w:color w:val="000000"/>
              </w:rPr>
              <w:t>LED</w:t>
            </w:r>
            <w:r>
              <w:rPr>
                <w:sz w:val="21"/>
                <w:color w:val="000000"/>
              </w:rPr>
              <w:t>灯，可自动切换。</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5.6</w:t>
            </w:r>
            <w:r>
              <w:rPr>
                <w:sz w:val="21"/>
                <w:color w:val="000000"/>
              </w:rPr>
              <w:t>具备电动连续变倍功能，带复消色差光学器件，</w:t>
            </w:r>
            <w:r>
              <w:rPr>
                <w:sz w:val="21"/>
                <w:color w:val="000000"/>
              </w:rPr>
              <w:t>1</w:t>
            </w:r>
            <w:r>
              <w:rPr>
                <w:sz w:val="21"/>
                <w:color w:val="000000"/>
              </w:rPr>
              <w:t>：</w:t>
            </w:r>
            <w:r>
              <w:rPr>
                <w:sz w:val="21"/>
                <w:color w:val="000000"/>
              </w:rPr>
              <w:t>6</w:t>
            </w:r>
            <w:r>
              <w:rPr>
                <w:sz w:val="21"/>
                <w:color w:val="000000"/>
              </w:rPr>
              <w:t>连续变倍比</w:t>
            </w:r>
          </w:p>
          <w:p>
            <w:pPr>
              <w:pStyle w:val="null3"/>
              <w:jc w:val="both"/>
            </w:pPr>
            <w:r>
              <w:rPr>
                <w:sz w:val="21"/>
                <w:color w:val="000000"/>
              </w:rPr>
              <w:t xml:space="preserve">     </w:t>
            </w:r>
            <w:r>
              <w:rPr>
                <w:sz w:val="21"/>
                <w:color w:val="000000"/>
              </w:rPr>
              <w:t xml:space="preserve">     </w:t>
            </w:r>
            <w:r>
              <w:rPr>
                <w:sz w:val="21"/>
                <w:color w:val="000000"/>
              </w:rPr>
              <w:t>5.7</w:t>
            </w:r>
            <w:r>
              <w:rPr>
                <w:sz w:val="21"/>
                <w:color w:val="000000"/>
              </w:rPr>
              <w:t xml:space="preserve">变倍系数：γ </w:t>
            </w:r>
            <w:r>
              <w:rPr>
                <w:sz w:val="21"/>
                <w:color w:val="000000"/>
              </w:rPr>
              <w:t>= 0.4x - 2.4x</w:t>
            </w:r>
          </w:p>
          <w:p>
            <w:pPr>
              <w:pStyle w:val="null3"/>
              <w:jc w:val="both"/>
            </w:pPr>
            <w:r>
              <w:rPr>
                <w:sz w:val="21"/>
                <w:color w:val="000000"/>
              </w:rPr>
              <w:t xml:space="preserve">     </w:t>
            </w:r>
            <w:r>
              <w:rPr>
                <w:sz w:val="21"/>
                <w:color w:val="000000"/>
              </w:rPr>
              <w:t>6. 6.1</w:t>
            </w:r>
            <w:r>
              <w:rPr>
                <w:sz w:val="21"/>
                <w:color w:val="000000"/>
              </w:rPr>
              <w:t>内置滤光片：</w:t>
            </w:r>
            <w:r>
              <w:rPr>
                <w:sz w:val="21"/>
                <w:color w:val="000000"/>
              </w:rPr>
              <w:t>25%</w:t>
            </w:r>
            <w:r>
              <w:rPr>
                <w:sz w:val="21"/>
                <w:color w:val="000000"/>
              </w:rPr>
              <w:t>灰色片、黑点片、无赤片（增加色温滤光片）、蓝光阻断片（视网膜保护滤光片）、</w:t>
            </w:r>
            <w:r>
              <w:rPr>
                <w:sz w:val="21"/>
                <w:color w:val="000000"/>
              </w:rPr>
              <w:t>1</w:t>
            </w:r>
            <w:r>
              <w:rPr>
                <w:sz w:val="21"/>
                <w:color w:val="000000"/>
              </w:rPr>
              <w:t>个空位</w:t>
            </w:r>
          </w:p>
          <w:p>
            <w:pPr>
              <w:pStyle w:val="null3"/>
              <w:jc w:val="both"/>
            </w:pPr>
            <w:r>
              <w:rPr>
                <w:sz w:val="21"/>
                <w:color w:val="000000"/>
              </w:rPr>
              <w:t xml:space="preserve">     </w:t>
            </w:r>
            <w:r>
              <w:rPr>
                <w:sz w:val="21"/>
                <w:color w:val="000000"/>
              </w:rPr>
              <w:t>7.</w:t>
            </w:r>
            <w:r>
              <w:rPr>
                <w:sz w:val="21"/>
                <w:color w:val="000000"/>
              </w:rPr>
              <w:t>红光反射：明亮稳定的红光反射</w:t>
            </w:r>
          </w:p>
          <w:p>
            <w:pPr>
              <w:pStyle w:val="null3"/>
              <w:jc w:val="both"/>
            </w:pPr>
            <w:r>
              <w:rPr>
                <w:sz w:val="21"/>
                <w:color w:val="000000"/>
              </w:rPr>
              <w:t xml:space="preserve">     </w:t>
            </w:r>
            <w:r>
              <w:rPr>
                <w:sz w:val="21"/>
                <w:color w:val="000000"/>
              </w:rPr>
              <w:t>8.</w:t>
            </w:r>
            <w:r>
              <w:rPr>
                <w:sz w:val="21"/>
                <w:color w:val="000000"/>
              </w:rPr>
              <w:t>滤光片</w:t>
            </w:r>
          </w:p>
          <w:p>
            <w:pPr>
              <w:pStyle w:val="null3"/>
              <w:jc w:val="both"/>
            </w:pPr>
            <w:r>
              <w:rPr>
                <w:sz w:val="21"/>
                <w:color w:val="000000"/>
              </w:rPr>
              <w:t xml:space="preserve">     </w:t>
            </w:r>
            <w:r>
              <w:rPr>
                <w:sz w:val="21"/>
                <w:color w:val="000000"/>
              </w:rPr>
              <w:t xml:space="preserve">     </w:t>
            </w:r>
            <w:r>
              <w:rPr>
                <w:sz w:val="21"/>
                <w:color w:val="000000"/>
              </w:rPr>
              <w:t>镜头：光学玻璃</w:t>
            </w:r>
          </w:p>
          <w:p>
            <w:pPr>
              <w:pStyle w:val="null3"/>
              <w:jc w:val="both"/>
            </w:pPr>
            <w:r>
              <w:rPr>
                <w:sz w:val="21"/>
                <w:color w:val="000000"/>
              </w:rPr>
              <w:t xml:space="preserve">     </w:t>
            </w:r>
            <w:r>
              <w:rPr>
                <w:sz w:val="21"/>
                <w:color w:val="000000"/>
              </w:rPr>
              <w:t>9.</w:t>
            </w:r>
            <w:r>
              <w:rPr>
                <w:sz w:val="21"/>
                <w:color w:val="000000"/>
              </w:rPr>
              <w:t>位置调节参数</w:t>
            </w:r>
            <w:r>
              <w:rPr>
                <w:sz w:val="21"/>
                <w:color w:val="000000"/>
              </w:rPr>
              <w:t>:</w:t>
            </w:r>
          </w:p>
          <w:p>
            <w:pPr>
              <w:pStyle w:val="null3"/>
              <w:jc w:val="both"/>
            </w:pPr>
            <w:r>
              <w:rPr>
                <w:sz w:val="21"/>
                <w:color w:val="000000"/>
              </w:rPr>
              <w:t xml:space="preserve">     </w:t>
            </w:r>
            <w:r>
              <w:rPr>
                <w:sz w:val="21"/>
                <w:color w:val="000000"/>
              </w:rPr>
              <w:t xml:space="preserve">     </w:t>
            </w:r>
            <w:r>
              <w:rPr>
                <w:sz w:val="33"/>
                <w:color w:val="000000"/>
              </w:rPr>
              <w:t>▲</w:t>
            </w:r>
            <w:r>
              <w:rPr>
                <w:sz w:val="21"/>
                <w:color w:val="000000"/>
              </w:rPr>
              <w:t>9.1</w:t>
            </w:r>
            <w:r>
              <w:rPr>
                <w:sz w:val="21"/>
                <w:color w:val="000000"/>
              </w:rPr>
              <w:t>最大伸展半径：≥</w:t>
            </w:r>
            <w:r>
              <w:rPr>
                <w:sz w:val="21"/>
                <w:color w:val="000000"/>
              </w:rPr>
              <w:t>1270mm</w:t>
            </w:r>
          </w:p>
          <w:p>
            <w:pPr>
              <w:pStyle w:val="null3"/>
              <w:jc w:val="both"/>
            </w:pPr>
            <w:r>
              <w:rPr>
                <w:sz w:val="21"/>
                <w:color w:val="000000"/>
              </w:rPr>
              <w:t xml:space="preserve">   </w:t>
            </w:r>
            <w:r>
              <w:rPr>
                <w:sz w:val="21"/>
                <w:color w:val="000000"/>
              </w:rPr>
              <w:t xml:space="preserve">     </w:t>
            </w:r>
            <w:r>
              <w:rPr>
                <w:sz w:val="21"/>
                <w:color w:val="000000"/>
              </w:rPr>
              <w:t xml:space="preserve"> </w:t>
            </w:r>
            <w:r>
              <w:rPr>
                <w:sz w:val="21"/>
                <w:color w:val="000000"/>
              </w:rPr>
              <w:t>9.2</w:t>
            </w:r>
            <w:r>
              <w:rPr>
                <w:sz w:val="21"/>
                <w:color w:val="000000"/>
              </w:rPr>
              <w:t>垂直调节范围</w:t>
            </w:r>
            <w:r>
              <w:rPr>
                <w:sz w:val="21"/>
                <w:color w:val="000000"/>
              </w:rPr>
              <w:t>(</w:t>
            </w:r>
            <w:r>
              <w:rPr>
                <w:sz w:val="21"/>
                <w:color w:val="000000"/>
              </w:rPr>
              <w:t>地面至大物镜</w:t>
            </w:r>
            <w:r>
              <w:rPr>
                <w:sz w:val="21"/>
                <w:color w:val="000000"/>
              </w:rPr>
              <w:t>)</w:t>
            </w:r>
            <w:r>
              <w:rPr>
                <w:sz w:val="21"/>
                <w:color w:val="000000"/>
              </w:rPr>
              <w:t>：</w:t>
            </w:r>
            <w:r>
              <w:rPr>
                <w:sz w:val="21"/>
                <w:color w:val="000000"/>
              </w:rPr>
              <w:t>790mm~1310mm</w:t>
            </w:r>
          </w:p>
          <w:p>
            <w:pPr>
              <w:pStyle w:val="null3"/>
              <w:jc w:val="both"/>
            </w:pPr>
            <w:r>
              <w:rPr>
                <w:sz w:val="21"/>
                <w:color w:val="000000"/>
              </w:rPr>
              <w:t xml:space="preserve">     </w:t>
            </w:r>
            <w:r>
              <w:rPr>
                <w:sz w:val="21"/>
                <w:color w:val="000000"/>
              </w:rPr>
              <w:t>10.</w:t>
            </w:r>
            <w:r>
              <w:rPr>
                <w:sz w:val="21"/>
                <w:color w:val="000000"/>
              </w:rPr>
              <w:t>智能待机位置设计：具备电磁锁功能，医生可以设定待机位置，术中手术显微镜移动到该位置以上即可智能进入待机状态。</w:t>
            </w:r>
          </w:p>
          <w:p>
            <w:pPr>
              <w:pStyle w:val="null3"/>
              <w:jc w:val="both"/>
            </w:pPr>
            <w:r>
              <w:rPr>
                <w:sz w:val="21"/>
                <w:color w:val="000000"/>
              </w:rPr>
              <w:t xml:space="preserve">     </w:t>
            </w:r>
            <w:r>
              <w:rPr>
                <w:sz w:val="21"/>
                <w:color w:val="000000"/>
              </w:rPr>
              <w:t>11.</w:t>
            </w:r>
            <w:r>
              <w:rPr>
                <w:sz w:val="21"/>
                <w:color w:val="000000"/>
              </w:rPr>
              <w:t>具备景深调节旋钮，可以通过拨动旋钮选择想要的景深，看不同层次都能够自动适应</w:t>
            </w:r>
          </w:p>
          <w:p>
            <w:pPr>
              <w:pStyle w:val="null3"/>
              <w:jc w:val="both"/>
            </w:pPr>
            <w:r>
              <w:rPr>
                <w:sz w:val="21"/>
                <w:color w:val="000000"/>
              </w:rPr>
              <w:t xml:space="preserve">     </w:t>
            </w:r>
            <w:r>
              <w:rPr>
                <w:sz w:val="21"/>
                <w:color w:val="000000"/>
              </w:rPr>
              <w:t>12.</w:t>
            </w:r>
            <w:r>
              <w:rPr>
                <w:sz w:val="21"/>
                <w:color w:val="000000"/>
              </w:rPr>
              <w:t>≥</w:t>
            </w:r>
            <w:r>
              <w:rPr>
                <w:sz w:val="21"/>
                <w:color w:val="000000"/>
              </w:rPr>
              <w:t>12</w:t>
            </w:r>
            <w:r>
              <w:rPr>
                <w:sz w:val="21"/>
                <w:color w:val="000000"/>
              </w:rPr>
              <w:t>功能全封闭防水无线脚踏</w:t>
            </w:r>
          </w:p>
          <w:p>
            <w:pPr>
              <w:pStyle w:val="null3"/>
              <w:jc w:val="both"/>
            </w:pPr>
            <w:r>
              <w:rPr>
                <w:sz w:val="21"/>
                <w:color w:val="000000"/>
              </w:rPr>
              <w:t xml:space="preserve">     </w:t>
            </w:r>
            <w:r>
              <w:rPr>
                <w:sz w:val="21"/>
                <w:color w:val="000000"/>
              </w:rPr>
              <w:t>13.</w:t>
            </w:r>
            <w:r>
              <w:rPr>
                <w:sz w:val="21"/>
                <w:color w:val="000000"/>
              </w:rPr>
              <w:t>≥</w:t>
            </w:r>
            <w:r>
              <w:rPr>
                <w:sz w:val="21"/>
                <w:color w:val="000000"/>
              </w:rPr>
              <w:t>15</w:t>
            </w:r>
            <w:r>
              <w:rPr>
                <w:sz w:val="21"/>
                <w:color w:val="000000"/>
              </w:rPr>
              <w:t>种参数设置，具有亮度、焦距调节、放大倍数、</w:t>
            </w:r>
            <w:r>
              <w:rPr>
                <w:sz w:val="21"/>
                <w:color w:val="000000"/>
              </w:rPr>
              <w:t>XY</w:t>
            </w:r>
            <w:r>
              <w:rPr>
                <w:sz w:val="21"/>
                <w:color w:val="000000"/>
              </w:rPr>
              <w:t>平移及自动复位、自动切换备用电源、故障提示等等</w:t>
            </w:r>
          </w:p>
          <w:p>
            <w:pPr>
              <w:pStyle w:val="null3"/>
              <w:jc w:val="both"/>
            </w:pPr>
            <w:r>
              <w:rPr>
                <w:sz w:val="21"/>
                <w:b/>
                <w:color w:val="000000"/>
              </w:rPr>
              <w:t>二、配置清单：</w:t>
            </w:r>
          </w:p>
          <w:tbl>
            <w:tblPr>
              <w:tblInd w:type="dxa" w:w="120"/>
              <w:tblBorders>
                <w:top w:val="none" w:color="000000" w:sz="4"/>
                <w:left w:val="none" w:color="000000" w:sz="4"/>
                <w:bottom w:val="none" w:color="000000" w:sz="4"/>
                <w:right w:val="none" w:color="000000" w:sz="4"/>
                <w:insideH w:val="none"/>
                <w:insideV w:val="none"/>
              </w:tblBorders>
            </w:tblPr>
            <w:tblGrid>
              <w:gridCol w:w="495"/>
              <w:gridCol w:w="2056"/>
              <w:gridCol w:w="965"/>
              <w:gridCol w:w="1088"/>
              <w:gridCol w:w="992"/>
            </w:tblGrid>
            <w:tr>
              <w:tc>
                <w:tcPr>
                  <w:tcW w:type="dxa" w:w="49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序号</w:t>
                  </w:r>
                </w:p>
              </w:tc>
              <w:tc>
                <w:tcPr>
                  <w:tcW w:type="dxa" w:w="20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名称</w:t>
                  </w:r>
                </w:p>
              </w:tc>
              <w:tc>
                <w:tcPr>
                  <w:tcW w:type="dxa" w:w="9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数量</w:t>
                  </w:r>
                </w:p>
              </w:tc>
              <w:tc>
                <w:tcPr>
                  <w:tcW w:type="dxa" w:w="108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单位</w:t>
                  </w:r>
                </w:p>
              </w:tc>
              <w:tc>
                <w:tcPr>
                  <w:tcW w:type="dxa" w:w="9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备注</w:t>
                  </w: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主镜系统</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2</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手术显微镜支架</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台</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3</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主刀镜</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630"/>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4</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助手镜</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5</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主刀目镜</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6</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助手目镜</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7</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防水无线脚踏</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8</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照明系统</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9</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摄录像系统</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二十二</w:t>
      </w:r>
      <w:r>
        <w:rPr>
          <w:b/>
        </w:rPr>
        <w:t>：</w:t>
      </w:r>
      <w:r>
        <w:rPr>
          <w:b/>
        </w:rPr>
        <w:t>鼓膜治疗仪</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鼓膜治疗仪</w:t>
            </w:r>
            <w:r>
              <w:rPr>
                <w:sz w:val="21"/>
                <w:b/>
                <w:color w:val="000000"/>
              </w:rPr>
              <w:t>技术参数：</w:t>
            </w:r>
          </w:p>
          <w:p>
            <w:pPr>
              <w:pStyle w:val="null3"/>
              <w:jc w:val="both"/>
            </w:pPr>
            <w:r>
              <w:rPr>
                <w:sz w:val="21"/>
                <w:color w:val="000000"/>
              </w:rPr>
              <w:t xml:space="preserve">     </w:t>
            </w:r>
            <w:r>
              <w:rPr>
                <w:sz w:val="21"/>
                <w:color w:val="000000"/>
              </w:rPr>
              <w:t>1.</w:t>
            </w:r>
            <w:r>
              <w:rPr>
                <w:sz w:val="21"/>
                <w:color w:val="000000"/>
              </w:rPr>
              <w:t>气导头单向脉动气体容量：最大排气量为</w:t>
            </w:r>
            <w:r>
              <w:rPr>
                <w:sz w:val="21"/>
                <w:color w:val="000000"/>
              </w:rPr>
              <w:t>9mL</w:t>
            </w:r>
            <w:r>
              <w:rPr>
                <w:sz w:val="21"/>
                <w:color w:val="000000"/>
              </w:rPr>
              <w:t>，误差±</w:t>
            </w:r>
            <w:r>
              <w:rPr>
                <w:sz w:val="21"/>
                <w:color w:val="000000"/>
              </w:rPr>
              <w:t>20%</w:t>
            </w:r>
            <w:r>
              <w:rPr>
                <w:sz w:val="21"/>
                <w:color w:val="000000"/>
              </w:rPr>
              <w:t>。设备安全分类：</w:t>
            </w:r>
          </w:p>
          <w:p>
            <w:pPr>
              <w:pStyle w:val="null3"/>
              <w:jc w:val="both"/>
            </w:pPr>
            <w:r>
              <w:rPr>
                <w:sz w:val="21"/>
                <w:color w:val="000000"/>
              </w:rPr>
              <w:t xml:space="preserve">     </w:t>
            </w:r>
            <w:r>
              <w:rPr>
                <w:sz w:val="21"/>
                <w:color w:val="000000"/>
              </w:rPr>
              <w:t>2.</w:t>
            </w:r>
            <w:r>
              <w:rPr>
                <w:sz w:val="21"/>
                <w:color w:val="000000"/>
              </w:rPr>
              <w:t>气导头单向脉动最大气压值：≤</w:t>
            </w:r>
            <w:r>
              <w:rPr>
                <w:sz w:val="21"/>
                <w:color w:val="000000"/>
              </w:rPr>
              <w:t>15kPa</w:t>
            </w:r>
            <w:r>
              <w:rPr>
                <w:sz w:val="21"/>
                <w:color w:val="000000"/>
              </w:rPr>
              <w:t>。</w:t>
            </w:r>
          </w:p>
          <w:p>
            <w:pPr>
              <w:pStyle w:val="null3"/>
              <w:jc w:val="both"/>
            </w:pPr>
            <w:r>
              <w:rPr>
                <w:sz w:val="21"/>
                <w:color w:val="000000"/>
              </w:rPr>
              <w:t xml:space="preserve">     </w:t>
            </w:r>
            <w:r>
              <w:rPr>
                <w:sz w:val="21"/>
                <w:color w:val="000000"/>
              </w:rPr>
              <w:t>3.</w:t>
            </w:r>
            <w:r>
              <w:rPr>
                <w:sz w:val="21"/>
                <w:color w:val="000000"/>
              </w:rPr>
              <w:t>Ⅰ类</w:t>
            </w:r>
            <w:r>
              <w:rPr>
                <w:sz w:val="21"/>
                <w:color w:val="000000"/>
              </w:rPr>
              <w:t>BF</w:t>
            </w:r>
            <w:r>
              <w:rPr>
                <w:sz w:val="21"/>
                <w:color w:val="000000"/>
              </w:rPr>
              <w:t>型。</w:t>
            </w:r>
          </w:p>
          <w:p>
            <w:pPr>
              <w:pStyle w:val="null3"/>
              <w:jc w:val="both"/>
            </w:pPr>
            <w:r>
              <w:rPr>
                <w:sz w:val="21"/>
                <w:color w:val="000000"/>
              </w:rPr>
              <w:t xml:space="preserve">     </w:t>
            </w:r>
            <w:r>
              <w:rPr>
                <w:sz w:val="21"/>
                <w:color w:val="000000"/>
              </w:rPr>
              <w:t>4.</w:t>
            </w:r>
            <w:r>
              <w:rPr>
                <w:sz w:val="21"/>
                <w:color w:val="000000"/>
              </w:rPr>
              <w:t>气导头端头噪声≤</w:t>
            </w:r>
            <w:r>
              <w:rPr>
                <w:sz w:val="21"/>
                <w:color w:val="000000"/>
              </w:rPr>
              <w:t>60dB</w:t>
            </w:r>
            <w:r>
              <w:rPr>
                <w:sz w:val="21"/>
                <w:color w:val="000000"/>
              </w:rPr>
              <w:t>（</w:t>
            </w:r>
            <w:r>
              <w:rPr>
                <w:sz w:val="21"/>
                <w:color w:val="000000"/>
              </w:rPr>
              <w:t>A</w:t>
            </w:r>
            <w:r>
              <w:rPr>
                <w:sz w:val="21"/>
                <w:color w:val="000000"/>
              </w:rPr>
              <w:t>）。</w:t>
            </w:r>
          </w:p>
          <w:p>
            <w:pPr>
              <w:pStyle w:val="null3"/>
              <w:jc w:val="both"/>
            </w:pPr>
            <w:r>
              <w:rPr>
                <w:sz w:val="21"/>
                <w:color w:val="000000"/>
              </w:rPr>
              <w:t xml:space="preserve">     </w:t>
            </w:r>
            <w:r>
              <w:rPr>
                <w:sz w:val="21"/>
                <w:color w:val="000000"/>
              </w:rPr>
              <w:t>5.</w:t>
            </w:r>
            <w:r>
              <w:rPr>
                <w:sz w:val="21"/>
                <w:color w:val="000000"/>
              </w:rPr>
              <w:t>气导头气体脉动频率可设定范围为</w:t>
            </w:r>
            <w:r>
              <w:rPr>
                <w:sz w:val="21"/>
                <w:color w:val="000000"/>
              </w:rPr>
              <w:t>10</w:t>
            </w:r>
            <w:r>
              <w:rPr>
                <w:sz w:val="21"/>
                <w:color w:val="000000"/>
              </w:rPr>
              <w:t>次</w:t>
            </w:r>
            <w:r>
              <w:rPr>
                <w:sz w:val="21"/>
                <w:color w:val="000000"/>
              </w:rPr>
              <w:t>/min-120</w:t>
            </w:r>
            <w:r>
              <w:rPr>
                <w:sz w:val="21"/>
                <w:color w:val="000000"/>
              </w:rPr>
              <w:t>次</w:t>
            </w:r>
            <w:r>
              <w:rPr>
                <w:sz w:val="21"/>
                <w:color w:val="000000"/>
              </w:rPr>
              <w:t>/min</w:t>
            </w:r>
            <w:r>
              <w:rPr>
                <w:sz w:val="21"/>
                <w:color w:val="000000"/>
              </w:rPr>
              <w:t>，每档</w:t>
            </w:r>
            <w:r>
              <w:rPr>
                <w:sz w:val="21"/>
                <w:color w:val="000000"/>
              </w:rPr>
              <w:t>10</w:t>
            </w:r>
            <w:r>
              <w:rPr>
                <w:sz w:val="21"/>
                <w:color w:val="000000"/>
              </w:rPr>
              <w:t>次</w:t>
            </w:r>
            <w:r>
              <w:rPr>
                <w:sz w:val="21"/>
                <w:color w:val="000000"/>
              </w:rPr>
              <w:t>/min</w:t>
            </w:r>
            <w:r>
              <w:rPr>
                <w:sz w:val="21"/>
                <w:color w:val="000000"/>
              </w:rPr>
              <w:t>连续可调；脉动频率误差为±</w:t>
            </w:r>
            <w:r>
              <w:rPr>
                <w:sz w:val="21"/>
                <w:color w:val="000000"/>
              </w:rPr>
              <w:t>15%</w:t>
            </w:r>
            <w:r>
              <w:rPr>
                <w:sz w:val="21"/>
                <w:color w:val="000000"/>
              </w:rPr>
              <w:t>。</w:t>
            </w:r>
          </w:p>
          <w:p>
            <w:pPr>
              <w:pStyle w:val="null3"/>
              <w:jc w:val="both"/>
            </w:pPr>
            <w:r>
              <w:rPr>
                <w:sz w:val="21"/>
                <w:color w:val="000000"/>
              </w:rPr>
              <w:t xml:space="preserve">     </w:t>
            </w:r>
            <w:r>
              <w:rPr>
                <w:sz w:val="21"/>
                <w:color w:val="000000"/>
              </w:rPr>
              <w:t>6.</w:t>
            </w:r>
            <w:r>
              <w:rPr>
                <w:sz w:val="21"/>
                <w:color w:val="000000"/>
              </w:rPr>
              <w:t>治疗时间可设定范围为</w:t>
            </w:r>
            <w:r>
              <w:rPr>
                <w:sz w:val="21"/>
                <w:color w:val="000000"/>
              </w:rPr>
              <w:t>0</w:t>
            </w:r>
            <w:r>
              <w:rPr>
                <w:sz w:val="21"/>
                <w:color w:val="000000"/>
              </w:rPr>
              <w:t>～</w:t>
            </w:r>
            <w:r>
              <w:rPr>
                <w:sz w:val="21"/>
                <w:color w:val="000000"/>
              </w:rPr>
              <w:t>99min</w:t>
            </w:r>
            <w:r>
              <w:rPr>
                <w:sz w:val="21"/>
                <w:color w:val="000000"/>
              </w:rPr>
              <w:t>，每档</w:t>
            </w:r>
            <w:r>
              <w:rPr>
                <w:sz w:val="21"/>
                <w:color w:val="000000"/>
              </w:rPr>
              <w:t>1min</w:t>
            </w:r>
            <w:r>
              <w:rPr>
                <w:sz w:val="21"/>
                <w:color w:val="000000"/>
              </w:rPr>
              <w:t>连续可调；定时误差为±</w:t>
            </w:r>
            <w:r>
              <w:rPr>
                <w:sz w:val="21"/>
                <w:color w:val="000000"/>
              </w:rPr>
              <w:t>10%</w:t>
            </w:r>
            <w:r>
              <w:rPr>
                <w:sz w:val="21"/>
                <w:color w:val="000000"/>
              </w:rPr>
              <w:t>。</w:t>
            </w:r>
          </w:p>
          <w:p>
            <w:pPr>
              <w:pStyle w:val="null3"/>
              <w:jc w:val="both"/>
            </w:pPr>
            <w:r>
              <w:rPr>
                <w:sz w:val="21"/>
                <w:color w:val="000000"/>
              </w:rPr>
              <w:t xml:space="preserve">     </w:t>
            </w:r>
            <w:r>
              <w:rPr>
                <w:sz w:val="21"/>
                <w:color w:val="000000"/>
              </w:rPr>
              <w:t>7.</w:t>
            </w:r>
            <w:r>
              <w:rPr>
                <w:sz w:val="21"/>
                <w:color w:val="000000"/>
              </w:rPr>
              <w:t>治疗结束后有声音提示。</w:t>
            </w:r>
          </w:p>
          <w:p>
            <w:pPr>
              <w:pStyle w:val="null3"/>
              <w:jc w:val="both"/>
            </w:pPr>
            <w:r>
              <w:rPr>
                <w:sz w:val="21"/>
                <w:color w:val="000000"/>
              </w:rPr>
              <w:t xml:space="preserve">     </w:t>
            </w:r>
            <w:r>
              <w:rPr>
                <w:sz w:val="21"/>
                <w:color w:val="000000"/>
              </w:rPr>
              <w:t>8.</w:t>
            </w:r>
            <w:r>
              <w:rPr>
                <w:sz w:val="21"/>
                <w:color w:val="000000"/>
              </w:rPr>
              <w:t>显示系统：采用</w:t>
            </w:r>
            <w:r>
              <w:rPr>
                <w:sz w:val="21"/>
                <w:color w:val="000000"/>
              </w:rPr>
              <w:t>LCD</w:t>
            </w:r>
            <w:r>
              <w:rPr>
                <w:sz w:val="21"/>
                <w:color w:val="000000"/>
              </w:rPr>
              <w:t>屏显示，实时显示输出频率和时间。</w:t>
            </w:r>
          </w:p>
          <w:p>
            <w:pPr>
              <w:pStyle w:val="null3"/>
              <w:jc w:val="both"/>
            </w:pPr>
            <w:r>
              <w:rPr>
                <w:sz w:val="21"/>
                <w:color w:val="000000"/>
              </w:rPr>
              <w:t xml:space="preserve">     </w:t>
            </w:r>
            <w:r>
              <w:rPr>
                <w:sz w:val="21"/>
                <w:color w:val="000000"/>
              </w:rPr>
              <w:t>9.</w:t>
            </w:r>
            <w:r>
              <w:rPr>
                <w:sz w:val="21"/>
                <w:color w:val="000000"/>
              </w:rPr>
              <w:t>控制系统：通过智能控制脉冲气流产生正负压，从而达到按摩耳膜治疗耳病的目的。</w:t>
            </w:r>
          </w:p>
          <w:p>
            <w:pPr>
              <w:pStyle w:val="null3"/>
              <w:jc w:val="both"/>
            </w:pPr>
            <w:r>
              <w:rPr>
                <w:sz w:val="21"/>
                <w:color w:val="000000"/>
              </w:rPr>
              <w:t xml:space="preserve">     </w:t>
            </w:r>
            <w:r>
              <w:rPr>
                <w:sz w:val="21"/>
                <w:color w:val="000000"/>
              </w:rPr>
              <w:t>10.</w:t>
            </w:r>
            <w:r>
              <w:rPr>
                <w:sz w:val="21"/>
                <w:color w:val="000000"/>
              </w:rPr>
              <w:t>采用按键式操作面板，操作简单灵活。</w:t>
            </w:r>
          </w:p>
          <w:p>
            <w:pPr>
              <w:pStyle w:val="null3"/>
              <w:jc w:val="both"/>
            </w:pPr>
            <w:r>
              <w:rPr>
                <w:sz w:val="21"/>
                <w:color w:val="000000"/>
              </w:rPr>
              <w:t xml:space="preserve">     </w:t>
            </w:r>
            <w:r>
              <w:rPr>
                <w:sz w:val="21"/>
                <w:color w:val="000000"/>
              </w:rPr>
              <w:t>11.</w:t>
            </w:r>
            <w:r>
              <w:rPr>
                <w:sz w:val="21"/>
                <w:color w:val="000000"/>
              </w:rPr>
              <w:t>安装优质万向医用脚轮，移动方便灵活，锁紧装置可靠。</w:t>
            </w:r>
          </w:p>
          <w:p>
            <w:pPr>
              <w:pStyle w:val="null3"/>
              <w:jc w:val="both"/>
            </w:pPr>
            <w:r>
              <w:rPr>
                <w:sz w:val="21"/>
                <w:color w:val="000000"/>
              </w:rPr>
              <w:t xml:space="preserve">     </w:t>
            </w:r>
            <w:r>
              <w:rPr>
                <w:sz w:val="21"/>
                <w:color w:val="000000"/>
              </w:rPr>
              <w:t>12.</w:t>
            </w:r>
            <w:r>
              <w:rPr>
                <w:sz w:val="21"/>
                <w:color w:val="000000"/>
              </w:rPr>
              <w:t>安全性能符合</w:t>
            </w:r>
            <w:r>
              <w:rPr>
                <w:sz w:val="21"/>
                <w:color w:val="000000"/>
              </w:rPr>
              <w:t>GB9706.1--2007</w:t>
            </w:r>
            <w:r>
              <w:rPr>
                <w:sz w:val="21"/>
                <w:color w:val="000000"/>
              </w:rPr>
              <w:t>医用电气设备 第一部分安全通用要求的规定。</w:t>
            </w:r>
          </w:p>
          <w:p>
            <w:pPr>
              <w:pStyle w:val="null3"/>
              <w:jc w:val="both"/>
            </w:pPr>
            <w:r>
              <w:rPr>
                <w:sz w:val="21"/>
                <w:b/>
                <w:color w:val="000000"/>
              </w:rPr>
              <w:t>二、配置清单：</w:t>
            </w:r>
          </w:p>
          <w:tbl>
            <w:tblPr>
              <w:tblInd w:type="dxa" w:w="120"/>
              <w:tblBorders>
                <w:top w:val="none" w:color="000000" w:sz="4"/>
                <w:left w:val="none" w:color="000000" w:sz="4"/>
                <w:bottom w:val="none" w:color="000000" w:sz="4"/>
                <w:right w:val="none" w:color="000000" w:sz="4"/>
                <w:insideH w:val="none"/>
                <w:insideV w:val="none"/>
              </w:tblBorders>
            </w:tblPr>
            <w:tblGrid>
              <w:gridCol w:w="495"/>
              <w:gridCol w:w="2056"/>
              <w:gridCol w:w="965"/>
              <w:gridCol w:w="1088"/>
              <w:gridCol w:w="992"/>
            </w:tblGrid>
            <w:tr>
              <w:tc>
                <w:tcPr>
                  <w:tcW w:type="dxa" w:w="49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序号</w:t>
                  </w:r>
                </w:p>
              </w:tc>
              <w:tc>
                <w:tcPr>
                  <w:tcW w:type="dxa" w:w="20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名称</w:t>
                  </w:r>
                </w:p>
              </w:tc>
              <w:tc>
                <w:tcPr>
                  <w:tcW w:type="dxa" w:w="9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数量</w:t>
                  </w:r>
                </w:p>
              </w:tc>
              <w:tc>
                <w:tcPr>
                  <w:tcW w:type="dxa" w:w="108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单位</w:t>
                  </w:r>
                </w:p>
              </w:tc>
              <w:tc>
                <w:tcPr>
                  <w:tcW w:type="dxa" w:w="9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备注</w:t>
                  </w: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主机</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台</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2</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治疗听筒</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副</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3</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治疗听筒挂架</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630"/>
                    <w:jc w:val="center"/>
                  </w:p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二十三</w:t>
      </w:r>
      <w:r>
        <w:rPr>
          <w:b/>
        </w:rPr>
        <w:t>：</w:t>
      </w:r>
      <w:r>
        <w:rPr>
          <w:b/>
        </w:rPr>
        <w:t>耳鸣康复治疗仪</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耳鸣康复治疗仪</w:t>
            </w:r>
            <w:r>
              <w:rPr>
                <w:sz w:val="21"/>
                <w:b/>
                <w:color w:val="000000"/>
              </w:rPr>
              <w:t>技术参数：</w:t>
            </w:r>
          </w:p>
          <w:p>
            <w:pPr>
              <w:pStyle w:val="null3"/>
              <w:jc w:val="both"/>
            </w:pPr>
            <w:r>
              <w:rPr>
                <w:sz w:val="21"/>
                <w:color w:val="000000"/>
              </w:rPr>
              <w:t xml:space="preserve">     </w:t>
            </w:r>
            <w:r>
              <w:rPr>
                <w:sz w:val="21"/>
                <w:color w:val="000000"/>
              </w:rPr>
              <w:t>1.</w:t>
            </w:r>
            <w:r>
              <w:rPr>
                <w:sz w:val="21"/>
                <w:color w:val="000000"/>
              </w:rPr>
              <w:t>熔断器的额定值：</w:t>
            </w:r>
            <w:r>
              <w:rPr>
                <w:sz w:val="21"/>
                <w:color w:val="000000"/>
              </w:rPr>
              <w:t>F0.5AL250V</w:t>
            </w:r>
            <w:r>
              <w:rPr>
                <w:sz w:val="21"/>
                <w:color w:val="000000"/>
              </w:rPr>
              <w:t>。</w:t>
            </w:r>
          </w:p>
          <w:p>
            <w:pPr>
              <w:pStyle w:val="null3"/>
              <w:jc w:val="both"/>
            </w:pPr>
            <w:r>
              <w:rPr>
                <w:sz w:val="21"/>
                <w:color w:val="000000"/>
              </w:rPr>
              <w:t xml:space="preserve">     </w:t>
            </w:r>
            <w:r>
              <w:rPr>
                <w:sz w:val="21"/>
                <w:color w:val="000000"/>
              </w:rPr>
              <w:t>2.</w:t>
            </w:r>
            <w:r>
              <w:rPr>
                <w:sz w:val="21"/>
                <w:color w:val="000000"/>
              </w:rPr>
              <w:t>输出频率范围：输出频率在</w:t>
            </w:r>
            <w:r>
              <w:rPr>
                <w:sz w:val="21"/>
                <w:color w:val="000000"/>
              </w:rPr>
              <w:t>70</w:t>
            </w:r>
            <w:r>
              <w:rPr>
                <w:sz w:val="21"/>
                <w:color w:val="000000"/>
              </w:rPr>
              <w:t>～</w:t>
            </w:r>
            <w:r>
              <w:rPr>
                <w:sz w:val="21"/>
                <w:color w:val="000000"/>
              </w:rPr>
              <w:t>22000Hz</w:t>
            </w:r>
            <w:r>
              <w:rPr>
                <w:sz w:val="21"/>
                <w:color w:val="000000"/>
              </w:rPr>
              <w:t>，允许误差±</w:t>
            </w:r>
            <w:r>
              <w:rPr>
                <w:sz w:val="21"/>
                <w:color w:val="000000"/>
              </w:rPr>
              <w:t>20%</w:t>
            </w:r>
            <w:r>
              <w:rPr>
                <w:sz w:val="21"/>
                <w:color w:val="000000"/>
              </w:rPr>
              <w:t>。</w:t>
            </w:r>
          </w:p>
          <w:p>
            <w:pPr>
              <w:pStyle w:val="null3"/>
              <w:jc w:val="both"/>
            </w:pPr>
            <w:r>
              <w:rPr>
                <w:sz w:val="21"/>
                <w:color w:val="000000"/>
              </w:rPr>
              <w:t xml:space="preserve">     </w:t>
            </w:r>
            <w:r>
              <w:rPr>
                <w:sz w:val="21"/>
                <w:color w:val="000000"/>
              </w:rPr>
              <w:t>3.</w:t>
            </w:r>
            <w:r>
              <w:rPr>
                <w:sz w:val="21"/>
                <w:color w:val="000000"/>
              </w:rPr>
              <w:t>声级输出范围：</w:t>
            </w:r>
            <w:r>
              <w:rPr>
                <w:sz w:val="21"/>
                <w:color w:val="000000"/>
              </w:rPr>
              <w:t>0-115db</w:t>
            </w:r>
            <w:r>
              <w:rPr>
                <w:sz w:val="21"/>
                <w:color w:val="000000"/>
              </w:rPr>
              <w:t>连续可调，输出方式分间断或者连续，误差范围±</w:t>
            </w:r>
            <w:r>
              <w:rPr>
                <w:sz w:val="21"/>
                <w:color w:val="000000"/>
              </w:rPr>
              <w:t>10%</w:t>
            </w:r>
            <w:r>
              <w:rPr>
                <w:sz w:val="21"/>
                <w:color w:val="000000"/>
              </w:rPr>
              <w:t>。</w:t>
            </w:r>
          </w:p>
          <w:p>
            <w:pPr>
              <w:pStyle w:val="null3"/>
              <w:jc w:val="both"/>
            </w:pPr>
            <w:r>
              <w:rPr>
                <w:sz w:val="21"/>
                <w:color w:val="000000"/>
              </w:rPr>
              <w:t xml:space="preserve">     </w:t>
            </w:r>
            <w:r>
              <w:rPr>
                <w:sz w:val="21"/>
                <w:color w:val="000000"/>
              </w:rPr>
              <w:t>4.</w:t>
            </w:r>
            <w:r>
              <w:rPr>
                <w:sz w:val="21"/>
                <w:color w:val="000000"/>
              </w:rPr>
              <w:t>治疗时间：治疗时间</w:t>
            </w:r>
            <w:r>
              <w:rPr>
                <w:sz w:val="21"/>
                <w:color w:val="000000"/>
              </w:rPr>
              <w:t>30</w:t>
            </w:r>
            <w:r>
              <w:rPr>
                <w:sz w:val="21"/>
                <w:color w:val="000000"/>
              </w:rPr>
              <w:t>分钟，误差范围±</w:t>
            </w:r>
            <w:r>
              <w:rPr>
                <w:sz w:val="21"/>
                <w:color w:val="000000"/>
              </w:rPr>
              <w:t>10%</w:t>
            </w:r>
            <w:r>
              <w:rPr>
                <w:sz w:val="21"/>
                <w:color w:val="000000"/>
              </w:rPr>
              <w:t>。</w:t>
            </w:r>
          </w:p>
          <w:p>
            <w:pPr>
              <w:pStyle w:val="null3"/>
              <w:jc w:val="both"/>
            </w:pPr>
            <w:r>
              <w:rPr>
                <w:sz w:val="21"/>
                <w:color w:val="000000"/>
              </w:rPr>
              <w:t xml:space="preserve">     </w:t>
            </w:r>
            <w:r>
              <w:rPr>
                <w:sz w:val="21"/>
                <w:color w:val="000000"/>
              </w:rPr>
              <w:t>5.</w:t>
            </w:r>
            <w:r>
              <w:rPr>
                <w:sz w:val="21"/>
                <w:color w:val="000000"/>
              </w:rPr>
              <w:t>工作环境要求。</w:t>
            </w:r>
          </w:p>
          <w:p>
            <w:pPr>
              <w:pStyle w:val="null3"/>
              <w:jc w:val="both"/>
            </w:pPr>
            <w:r>
              <w:rPr>
                <w:sz w:val="21"/>
                <w:color w:val="000000"/>
              </w:rPr>
              <w:t xml:space="preserve">     </w:t>
            </w:r>
            <w:r>
              <w:rPr>
                <w:sz w:val="21"/>
                <w:color w:val="000000"/>
              </w:rPr>
              <w:t xml:space="preserve">     </w:t>
            </w:r>
            <w:r>
              <w:rPr>
                <w:sz w:val="21"/>
                <w:color w:val="000000"/>
              </w:rPr>
              <w:t>5.1</w:t>
            </w:r>
            <w:r>
              <w:rPr>
                <w:sz w:val="21"/>
                <w:color w:val="000000"/>
              </w:rPr>
              <w:t>相对湿度：≤</w:t>
            </w:r>
            <w:r>
              <w:rPr>
                <w:sz w:val="21"/>
                <w:color w:val="000000"/>
              </w:rPr>
              <w:t>80%</w:t>
            </w:r>
            <w:r>
              <w:rPr>
                <w:sz w:val="21"/>
                <w:color w:val="000000"/>
              </w:rPr>
              <w:t>。</w:t>
            </w:r>
          </w:p>
          <w:p>
            <w:pPr>
              <w:pStyle w:val="null3"/>
              <w:jc w:val="both"/>
            </w:pPr>
            <w:r>
              <w:rPr>
                <w:sz w:val="21"/>
                <w:color w:val="000000"/>
              </w:rPr>
              <w:t xml:space="preserve">     </w:t>
            </w:r>
            <w:r>
              <w:rPr>
                <w:sz w:val="21"/>
                <w:color w:val="000000"/>
              </w:rPr>
              <w:t xml:space="preserve">     </w:t>
            </w:r>
            <w:r>
              <w:rPr>
                <w:sz w:val="21"/>
                <w:color w:val="000000"/>
              </w:rPr>
              <w:t>5.2</w:t>
            </w:r>
            <w:r>
              <w:rPr>
                <w:sz w:val="21"/>
                <w:color w:val="000000"/>
              </w:rPr>
              <w:t>环境温度范围：</w:t>
            </w:r>
            <w:r>
              <w:rPr>
                <w:sz w:val="21"/>
                <w:color w:val="000000"/>
              </w:rPr>
              <w:t>+5</w:t>
            </w:r>
            <w:r>
              <w:rPr>
                <w:sz w:val="21"/>
                <w:color w:val="000000"/>
              </w:rPr>
              <w:t>℃～</w:t>
            </w:r>
            <w:r>
              <w:rPr>
                <w:sz w:val="21"/>
                <w:color w:val="000000"/>
              </w:rPr>
              <w:t>+40</w:t>
            </w:r>
            <w:r>
              <w:rPr>
                <w:sz w:val="21"/>
                <w:color w:val="000000"/>
              </w:rPr>
              <w:t>℃。</w:t>
            </w:r>
          </w:p>
          <w:p>
            <w:pPr>
              <w:pStyle w:val="null3"/>
              <w:jc w:val="both"/>
            </w:pPr>
            <w:r>
              <w:rPr>
                <w:sz w:val="21"/>
                <w:color w:val="000000"/>
              </w:rPr>
              <w:t xml:space="preserve">     </w:t>
            </w:r>
            <w:r>
              <w:rPr>
                <w:sz w:val="21"/>
                <w:color w:val="000000"/>
              </w:rPr>
              <w:t xml:space="preserve">     </w:t>
            </w:r>
            <w:r>
              <w:rPr>
                <w:sz w:val="21"/>
                <w:color w:val="000000"/>
              </w:rPr>
              <w:t>5.3</w:t>
            </w:r>
            <w:r>
              <w:rPr>
                <w:sz w:val="21"/>
                <w:color w:val="000000"/>
              </w:rPr>
              <w:t>大气压力范围：</w:t>
            </w:r>
            <w:r>
              <w:rPr>
                <w:sz w:val="21"/>
                <w:color w:val="000000"/>
              </w:rPr>
              <w:t>86.0kPa</w:t>
            </w:r>
            <w:r>
              <w:rPr>
                <w:sz w:val="21"/>
                <w:color w:val="000000"/>
              </w:rPr>
              <w:t>～</w:t>
            </w:r>
            <w:r>
              <w:rPr>
                <w:sz w:val="21"/>
                <w:color w:val="000000"/>
              </w:rPr>
              <w:t>106.0kPa</w:t>
            </w:r>
            <w:r>
              <w:rPr>
                <w:sz w:val="21"/>
                <w:color w:val="000000"/>
              </w:rPr>
              <w:t>。</w:t>
            </w:r>
          </w:p>
          <w:p>
            <w:pPr>
              <w:pStyle w:val="null3"/>
              <w:jc w:val="both"/>
            </w:pPr>
            <w:r>
              <w:rPr>
                <w:sz w:val="21"/>
                <w:color w:val="000000"/>
              </w:rPr>
              <w:t xml:space="preserve">     </w:t>
            </w:r>
            <w:r>
              <w:rPr>
                <w:sz w:val="21"/>
                <w:color w:val="000000"/>
              </w:rPr>
              <w:t>6.</w:t>
            </w:r>
            <w:r>
              <w:rPr>
                <w:sz w:val="21"/>
                <w:color w:val="000000"/>
              </w:rPr>
              <w:t>显示系统：采用</w:t>
            </w:r>
            <w:r>
              <w:rPr>
                <w:sz w:val="21"/>
                <w:color w:val="000000"/>
              </w:rPr>
              <w:t>LCD</w:t>
            </w:r>
            <w:r>
              <w:rPr>
                <w:sz w:val="21"/>
                <w:color w:val="000000"/>
              </w:rPr>
              <w:t>显示屏显示，实时显示处方选择等治疗信息。</w:t>
            </w:r>
          </w:p>
          <w:p>
            <w:pPr>
              <w:pStyle w:val="null3"/>
              <w:jc w:val="both"/>
            </w:pPr>
            <w:r>
              <w:rPr>
                <w:sz w:val="21"/>
                <w:color w:val="000000"/>
              </w:rPr>
              <w:t xml:space="preserve">     </w:t>
            </w:r>
            <w:r>
              <w:rPr>
                <w:sz w:val="21"/>
                <w:color w:val="000000"/>
              </w:rPr>
              <w:t>7.</w:t>
            </w:r>
            <w:r>
              <w:rPr>
                <w:sz w:val="21"/>
                <w:color w:val="000000"/>
              </w:rPr>
              <w:t>控制系统</w:t>
            </w:r>
          </w:p>
          <w:p>
            <w:pPr>
              <w:pStyle w:val="null3"/>
              <w:jc w:val="both"/>
            </w:pPr>
            <w:r>
              <w:rPr>
                <w:sz w:val="21"/>
                <w:color w:val="000000"/>
              </w:rPr>
              <w:t xml:space="preserve">     </w:t>
            </w:r>
            <w:r>
              <w:rPr>
                <w:sz w:val="21"/>
                <w:color w:val="000000"/>
              </w:rPr>
              <w:t xml:space="preserve">     </w:t>
            </w:r>
            <w:r>
              <w:rPr>
                <w:sz w:val="21"/>
                <w:color w:val="000000"/>
              </w:rPr>
              <w:t>7.1</w:t>
            </w:r>
            <w:r>
              <w:rPr>
                <w:sz w:val="21"/>
                <w:color w:val="000000"/>
              </w:rPr>
              <w:t>采用高清无损音频解码器输出需要的音频信息；</w:t>
            </w:r>
          </w:p>
          <w:p>
            <w:pPr>
              <w:pStyle w:val="null3"/>
              <w:jc w:val="both"/>
            </w:pPr>
            <w:r>
              <w:rPr>
                <w:sz w:val="21"/>
                <w:color w:val="000000"/>
              </w:rPr>
              <w:t xml:space="preserve">     </w:t>
            </w:r>
            <w:r>
              <w:rPr>
                <w:sz w:val="21"/>
                <w:color w:val="000000"/>
              </w:rPr>
              <w:t xml:space="preserve">     </w:t>
            </w:r>
            <w:r>
              <w:rPr>
                <w:sz w:val="21"/>
                <w:color w:val="000000"/>
              </w:rPr>
              <w:t>7.2</w:t>
            </w:r>
            <w:r>
              <w:rPr>
                <w:sz w:val="21"/>
                <w:color w:val="000000"/>
              </w:rPr>
              <w:t>左右耳病情可通过平衡控制键进行平衡调整；</w:t>
            </w:r>
          </w:p>
          <w:p>
            <w:pPr>
              <w:pStyle w:val="null3"/>
              <w:jc w:val="both"/>
            </w:pPr>
            <w:r>
              <w:rPr>
                <w:sz w:val="21"/>
                <w:color w:val="000000"/>
              </w:rPr>
              <w:t xml:space="preserve">     </w:t>
            </w:r>
            <w:r>
              <w:rPr>
                <w:sz w:val="21"/>
                <w:color w:val="000000"/>
              </w:rPr>
              <w:t xml:space="preserve">     </w:t>
            </w:r>
            <w:r>
              <w:rPr>
                <w:sz w:val="21"/>
                <w:color w:val="000000"/>
              </w:rPr>
              <w:t>7.3</w:t>
            </w:r>
            <w:r>
              <w:rPr>
                <w:sz w:val="21"/>
                <w:color w:val="000000"/>
              </w:rPr>
              <w:t>根据个人感受通过音量控制键和音调控制键对音量和音调进行调整，操作方便。</w:t>
            </w:r>
          </w:p>
          <w:p>
            <w:pPr>
              <w:pStyle w:val="null3"/>
              <w:jc w:val="both"/>
            </w:pPr>
            <w:r>
              <w:rPr>
                <w:sz w:val="21"/>
                <w:color w:val="000000"/>
              </w:rPr>
              <w:t xml:space="preserve">     </w:t>
            </w:r>
            <w:r>
              <w:rPr>
                <w:sz w:val="21"/>
                <w:color w:val="000000"/>
              </w:rPr>
              <w:t>8.</w:t>
            </w:r>
            <w:r>
              <w:rPr>
                <w:sz w:val="21"/>
                <w:color w:val="000000"/>
              </w:rPr>
              <w:t>采用按键式操作面板，操作简单灵活</w:t>
            </w:r>
            <w:r>
              <w:rPr>
                <w:sz w:val="21"/>
                <w:color w:val="000000"/>
              </w:rPr>
              <w:t>.</w:t>
            </w:r>
            <w:r>
              <w:rPr>
                <w:sz w:val="21"/>
                <w:color w:val="000000"/>
              </w:rPr>
              <w:t>方便可靠。</w:t>
            </w:r>
          </w:p>
          <w:p>
            <w:pPr>
              <w:pStyle w:val="null3"/>
              <w:jc w:val="both"/>
            </w:pPr>
            <w:r>
              <w:rPr>
                <w:sz w:val="21"/>
                <w:color w:val="000000"/>
              </w:rPr>
              <w:t xml:space="preserve">     </w:t>
            </w:r>
            <w:r>
              <w:rPr>
                <w:sz w:val="21"/>
                <w:color w:val="000000"/>
              </w:rPr>
              <w:t>9.</w:t>
            </w:r>
            <w:r>
              <w:rPr>
                <w:sz w:val="21"/>
                <w:color w:val="000000"/>
              </w:rPr>
              <w:t>安全性能符合</w:t>
            </w:r>
            <w:r>
              <w:rPr>
                <w:sz w:val="21"/>
                <w:color w:val="000000"/>
              </w:rPr>
              <w:t>GB9706.1--2007</w:t>
            </w:r>
            <w:r>
              <w:rPr>
                <w:sz w:val="21"/>
                <w:color w:val="000000"/>
              </w:rPr>
              <w:t>医用电气设备第一部分安全通用要求的规定。</w:t>
            </w:r>
          </w:p>
          <w:p>
            <w:pPr>
              <w:pStyle w:val="null3"/>
              <w:jc w:val="both"/>
            </w:pPr>
            <w:r>
              <w:rPr>
                <w:sz w:val="21"/>
                <w:b/>
                <w:color w:val="000000"/>
              </w:rPr>
              <w:t>二、配置清单：</w:t>
            </w:r>
          </w:p>
          <w:tbl>
            <w:tblPr>
              <w:tblInd w:type="dxa" w:w="120"/>
              <w:tblBorders>
                <w:top w:val="none" w:color="000000" w:sz="4"/>
                <w:left w:val="none" w:color="000000" w:sz="4"/>
                <w:bottom w:val="none" w:color="000000" w:sz="4"/>
                <w:right w:val="none" w:color="000000" w:sz="4"/>
                <w:insideH w:val="none"/>
                <w:insideV w:val="none"/>
              </w:tblBorders>
            </w:tblPr>
            <w:tblGrid>
              <w:gridCol w:w="495"/>
              <w:gridCol w:w="2056"/>
              <w:gridCol w:w="965"/>
              <w:gridCol w:w="1088"/>
              <w:gridCol w:w="992"/>
            </w:tblGrid>
            <w:tr>
              <w:tc>
                <w:tcPr>
                  <w:tcW w:type="dxa" w:w="49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序号</w:t>
                  </w:r>
                </w:p>
              </w:tc>
              <w:tc>
                <w:tcPr>
                  <w:tcW w:type="dxa" w:w="20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名称</w:t>
                  </w:r>
                </w:p>
              </w:tc>
              <w:tc>
                <w:tcPr>
                  <w:tcW w:type="dxa" w:w="9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数量</w:t>
                  </w:r>
                </w:p>
              </w:tc>
              <w:tc>
                <w:tcPr>
                  <w:tcW w:type="dxa" w:w="108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单位</w:t>
                  </w:r>
                </w:p>
              </w:tc>
              <w:tc>
                <w:tcPr>
                  <w:tcW w:type="dxa" w:w="9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备注</w:t>
                  </w: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主机</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台</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2</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耳机</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副</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3</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耳机挂架</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630"/>
                    <w:jc w:val="center"/>
                  </w:p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二十四</w:t>
      </w:r>
      <w:r>
        <w:rPr>
          <w:b/>
        </w:rPr>
        <w:t>：</w:t>
      </w:r>
      <w:r>
        <w:rPr>
          <w:b/>
        </w:rPr>
        <w:t>激光治疗仪</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激光治疗仪</w:t>
            </w:r>
            <w:r>
              <w:rPr>
                <w:sz w:val="21"/>
                <w:b/>
                <w:color w:val="000000"/>
              </w:rPr>
              <w:t>技术参数：</w:t>
            </w:r>
          </w:p>
          <w:p>
            <w:pPr>
              <w:pStyle w:val="null3"/>
              <w:jc w:val="both"/>
            </w:pPr>
            <w:r>
              <w:rPr>
                <w:sz w:val="21"/>
                <w:color w:val="000000"/>
              </w:rPr>
              <w:t xml:space="preserve">     </w:t>
            </w:r>
            <w:r>
              <w:rPr>
                <w:sz w:val="21"/>
                <w:color w:val="000000"/>
              </w:rPr>
              <w:t>1.</w:t>
            </w:r>
            <w:r>
              <w:rPr>
                <w:sz w:val="21"/>
                <w:color w:val="000000"/>
              </w:rPr>
              <w:t>用于对患者体表进行照射，以达到刺激局部血液循环，促进肉芽生产和抗菌消炎的作用，器功率</w:t>
            </w:r>
            <w:r>
              <w:rPr>
                <w:sz w:val="21"/>
                <w:color w:val="000000"/>
              </w:rPr>
              <w:t>≥</w:t>
            </w:r>
            <w:r>
              <w:rPr>
                <w:sz w:val="21"/>
                <w:color w:val="000000"/>
              </w:rPr>
              <w:t>48MW</w:t>
            </w:r>
            <w:r>
              <w:rPr>
                <w:sz w:val="21"/>
                <w:color w:val="000000"/>
              </w:rPr>
              <w:t>，穿透性强，对鼻炎</w:t>
            </w:r>
            <w:r>
              <w:rPr>
                <w:sz w:val="21"/>
                <w:color w:val="000000"/>
              </w:rPr>
              <w:t>、</w:t>
            </w:r>
            <w:r>
              <w:rPr>
                <w:sz w:val="21"/>
                <w:color w:val="000000"/>
              </w:rPr>
              <w:t>中耳炎</w:t>
            </w:r>
            <w:r>
              <w:rPr>
                <w:sz w:val="21"/>
                <w:color w:val="000000"/>
              </w:rPr>
              <w:t>、</w:t>
            </w:r>
            <w:r>
              <w:rPr>
                <w:sz w:val="21"/>
                <w:color w:val="000000"/>
              </w:rPr>
              <w:t>面部伤</w:t>
            </w:r>
            <w:r>
              <w:rPr>
                <w:sz w:val="21"/>
                <w:color w:val="000000"/>
              </w:rPr>
              <w:t>、</w:t>
            </w:r>
            <w:r>
              <w:rPr>
                <w:sz w:val="21"/>
                <w:color w:val="000000"/>
              </w:rPr>
              <w:t>腮腺炎</w:t>
            </w:r>
            <w:r>
              <w:rPr>
                <w:sz w:val="21"/>
                <w:color w:val="000000"/>
              </w:rPr>
              <w:t>、</w:t>
            </w:r>
            <w:r>
              <w:rPr>
                <w:sz w:val="21"/>
                <w:color w:val="000000"/>
              </w:rPr>
              <w:t>扁桃体炎</w:t>
            </w:r>
            <w:r>
              <w:rPr>
                <w:sz w:val="21"/>
                <w:color w:val="000000"/>
              </w:rPr>
              <w:t>、</w:t>
            </w:r>
            <w:r>
              <w:rPr>
                <w:sz w:val="21"/>
                <w:color w:val="000000"/>
              </w:rPr>
              <w:t>喉炎</w:t>
            </w:r>
            <w:r>
              <w:rPr>
                <w:sz w:val="21"/>
                <w:color w:val="000000"/>
              </w:rPr>
              <w:t>、</w:t>
            </w:r>
            <w:r>
              <w:rPr>
                <w:sz w:val="21"/>
                <w:color w:val="000000"/>
              </w:rPr>
              <w:t>溃烂</w:t>
            </w:r>
            <w:r>
              <w:rPr>
                <w:sz w:val="21"/>
                <w:color w:val="000000"/>
              </w:rPr>
              <w:t>、</w:t>
            </w:r>
            <w:r>
              <w:rPr>
                <w:sz w:val="21"/>
                <w:color w:val="000000"/>
              </w:rPr>
              <w:t>窦道</w:t>
            </w:r>
            <w:r>
              <w:rPr>
                <w:sz w:val="21"/>
                <w:color w:val="000000"/>
              </w:rPr>
              <w:t>，</w:t>
            </w:r>
            <w:r>
              <w:rPr>
                <w:sz w:val="21"/>
                <w:color w:val="000000"/>
              </w:rPr>
              <w:t>能加速伤口愈合。</w:t>
            </w:r>
          </w:p>
          <w:p>
            <w:pPr>
              <w:pStyle w:val="null3"/>
              <w:jc w:val="both"/>
            </w:pPr>
            <w:r>
              <w:rPr>
                <w:sz w:val="21"/>
                <w:color w:val="000000"/>
              </w:rPr>
              <w:t xml:space="preserve">     </w:t>
            </w:r>
            <w:r>
              <w:rPr>
                <w:sz w:val="21"/>
                <w:color w:val="000000"/>
              </w:rPr>
              <w:t xml:space="preserve">2. </w:t>
            </w:r>
            <w:r>
              <w:rPr>
                <w:sz w:val="21"/>
                <w:color w:val="000000"/>
              </w:rPr>
              <w:t>激光波长：</w:t>
            </w:r>
            <w:r>
              <w:rPr>
                <w:sz w:val="21"/>
                <w:color w:val="000000"/>
              </w:rPr>
              <w:t>≥</w:t>
            </w:r>
            <w:r>
              <w:rPr>
                <w:sz w:val="21"/>
                <w:color w:val="000000"/>
              </w:rPr>
              <w:t>632nm</w:t>
            </w:r>
          </w:p>
          <w:p>
            <w:pPr>
              <w:pStyle w:val="null3"/>
              <w:jc w:val="both"/>
            </w:pPr>
            <w:r>
              <w:rPr>
                <w:sz w:val="21"/>
                <w:color w:val="000000"/>
              </w:rPr>
              <w:t xml:space="preserve">     </w:t>
            </w:r>
            <w:r>
              <w:rPr>
                <w:sz w:val="33"/>
                <w:color w:val="000000"/>
              </w:rPr>
              <w:t>▲</w:t>
            </w:r>
            <w:r>
              <w:rPr>
                <w:sz w:val="21"/>
                <w:color w:val="000000"/>
              </w:rPr>
              <w:t>3.</w:t>
            </w:r>
            <w:r>
              <w:rPr>
                <w:sz w:val="21"/>
                <w:color w:val="000000"/>
              </w:rPr>
              <w:t>激光输出功率：</w:t>
            </w:r>
            <w:r>
              <w:rPr>
                <w:sz w:val="21"/>
                <w:color w:val="000000"/>
              </w:rPr>
              <w:t>40</w:t>
            </w:r>
            <w:r>
              <w:rPr>
                <w:sz w:val="21"/>
                <w:color w:val="000000"/>
              </w:rPr>
              <w:t>±</w:t>
            </w:r>
            <w:r>
              <w:rPr>
                <w:sz w:val="21"/>
                <w:color w:val="000000"/>
              </w:rPr>
              <w:t>8mW/</w:t>
            </w:r>
            <w:r>
              <w:rPr>
                <w:sz w:val="21"/>
                <w:color w:val="000000"/>
              </w:rPr>
              <w:t>端</w:t>
            </w:r>
            <w:r>
              <w:rPr>
                <w:sz w:val="21"/>
                <w:color w:val="000000"/>
              </w:rPr>
              <w:t>X2</w:t>
            </w:r>
            <w:r>
              <w:rPr>
                <w:sz w:val="21"/>
                <w:color w:val="000000"/>
              </w:rPr>
              <w:t>端</w:t>
            </w:r>
          </w:p>
          <w:p>
            <w:pPr>
              <w:pStyle w:val="null3"/>
              <w:jc w:val="both"/>
            </w:pPr>
            <w:r>
              <w:rPr>
                <w:sz w:val="21"/>
                <w:color w:val="000000"/>
              </w:rPr>
              <w:t xml:space="preserve">     </w:t>
            </w:r>
            <w:r>
              <w:rPr>
                <w:sz w:val="33"/>
                <w:color w:val="000000"/>
              </w:rPr>
              <w:t>▲</w:t>
            </w:r>
            <w:r>
              <w:rPr>
                <w:sz w:val="21"/>
                <w:color w:val="000000"/>
              </w:rPr>
              <w:t>4.</w:t>
            </w:r>
            <w:r>
              <w:rPr>
                <w:sz w:val="21"/>
                <w:color w:val="000000"/>
              </w:rPr>
              <w:t>激光输出工作方式：光纤输出，光纤芯径≤</w:t>
            </w:r>
            <w:r>
              <w:rPr>
                <w:sz w:val="21"/>
                <w:color w:val="000000"/>
              </w:rPr>
              <w:t>0.4mm</w:t>
            </w:r>
            <w:r>
              <w:rPr>
                <w:sz w:val="21"/>
                <w:color w:val="000000"/>
              </w:rPr>
              <w:t>，外加多层保护套</w:t>
            </w:r>
          </w:p>
          <w:p>
            <w:pPr>
              <w:pStyle w:val="null3"/>
              <w:jc w:val="both"/>
            </w:pPr>
            <w:r>
              <w:rPr>
                <w:sz w:val="21"/>
                <w:color w:val="000000"/>
              </w:rPr>
              <w:t xml:space="preserve">     </w:t>
            </w:r>
            <w:r>
              <w:rPr>
                <w:sz w:val="33"/>
                <w:color w:val="000000"/>
              </w:rPr>
              <w:t>▲</w:t>
            </w:r>
            <w:r>
              <w:rPr>
                <w:sz w:val="21"/>
                <w:color w:val="000000"/>
              </w:rPr>
              <w:t>5.</w:t>
            </w:r>
            <w:r>
              <w:rPr>
                <w:sz w:val="21"/>
                <w:color w:val="000000"/>
              </w:rPr>
              <w:t>带聚光罩，激光照射光斑均匀，高低可调，激光束能照射</w:t>
            </w:r>
            <w:r>
              <w:rPr>
                <w:sz w:val="21"/>
                <w:color w:val="000000"/>
              </w:rPr>
              <w:t>360</w:t>
            </w:r>
            <w:r>
              <w:rPr>
                <w:sz w:val="21"/>
                <w:color w:val="000000"/>
              </w:rPr>
              <w:t>°</w:t>
            </w:r>
          </w:p>
          <w:p>
            <w:pPr>
              <w:pStyle w:val="null3"/>
              <w:jc w:val="both"/>
            </w:pPr>
            <w:r>
              <w:rPr>
                <w:sz w:val="21"/>
                <w:color w:val="000000"/>
              </w:rPr>
              <w:t xml:space="preserve">     </w:t>
            </w:r>
            <w:r>
              <w:rPr>
                <w:sz w:val="21"/>
                <w:color w:val="000000"/>
              </w:rPr>
              <w:t>6.</w:t>
            </w:r>
            <w:r>
              <w:rPr>
                <w:sz w:val="21"/>
                <w:color w:val="000000"/>
              </w:rPr>
              <w:t>治疗时间范围：</w:t>
            </w:r>
            <w:r>
              <w:rPr>
                <w:sz w:val="21"/>
                <w:color w:val="000000"/>
              </w:rPr>
              <w:t>0-99</w:t>
            </w:r>
            <w:r>
              <w:rPr>
                <w:sz w:val="21"/>
                <w:color w:val="000000"/>
              </w:rPr>
              <w:t>分钟</w:t>
            </w:r>
          </w:p>
          <w:p>
            <w:pPr>
              <w:pStyle w:val="null3"/>
              <w:jc w:val="both"/>
            </w:pPr>
            <w:r>
              <w:rPr>
                <w:sz w:val="21"/>
                <w:color w:val="000000"/>
              </w:rPr>
              <w:t xml:space="preserve">     </w:t>
            </w:r>
            <w:r>
              <w:rPr>
                <w:sz w:val="21"/>
                <w:color w:val="000000"/>
              </w:rPr>
              <w:t>7.</w:t>
            </w:r>
            <w:r>
              <w:rPr>
                <w:sz w:val="21"/>
                <w:color w:val="000000"/>
              </w:rPr>
              <w:t>工作定时器：设定治疗时间终了，断光报响提示</w:t>
            </w:r>
          </w:p>
          <w:p>
            <w:pPr>
              <w:pStyle w:val="null3"/>
              <w:jc w:val="both"/>
            </w:pPr>
            <w:r>
              <w:rPr>
                <w:sz w:val="21"/>
                <w:color w:val="000000"/>
              </w:rPr>
              <w:t xml:space="preserve">     </w:t>
            </w:r>
            <w:r>
              <w:rPr>
                <w:sz w:val="21"/>
                <w:color w:val="000000"/>
              </w:rPr>
              <w:t>8.</w:t>
            </w:r>
            <w:r>
              <w:rPr>
                <w:sz w:val="21"/>
                <w:color w:val="000000"/>
              </w:rPr>
              <w:t>光束传输系统：通过光导纤维输出</w:t>
            </w:r>
            <w:r>
              <w:rPr>
                <w:sz w:val="21"/>
                <w:color w:val="000000"/>
              </w:rPr>
              <w:t>,</w:t>
            </w:r>
            <w:r>
              <w:rPr>
                <w:sz w:val="21"/>
                <w:color w:val="000000"/>
              </w:rPr>
              <w:t>双光纤输出</w:t>
            </w:r>
          </w:p>
          <w:p>
            <w:pPr>
              <w:pStyle w:val="null3"/>
              <w:jc w:val="both"/>
            </w:pPr>
            <w:r>
              <w:rPr>
                <w:sz w:val="21"/>
                <w:color w:val="000000"/>
              </w:rPr>
              <w:t xml:space="preserve">     </w:t>
            </w:r>
            <w:r>
              <w:rPr>
                <w:sz w:val="21"/>
                <w:color w:val="000000"/>
              </w:rPr>
              <w:t>9.</w:t>
            </w:r>
            <w:r>
              <w:rPr>
                <w:sz w:val="21"/>
                <w:color w:val="000000"/>
              </w:rPr>
              <w:t>激光输出模式：多模</w:t>
            </w:r>
          </w:p>
          <w:p>
            <w:pPr>
              <w:pStyle w:val="null3"/>
              <w:jc w:val="both"/>
            </w:pPr>
            <w:r>
              <w:rPr>
                <w:sz w:val="21"/>
                <w:color w:val="000000"/>
              </w:rPr>
              <w:t xml:space="preserve">     </w:t>
            </w:r>
            <w:r>
              <w:rPr>
                <w:sz w:val="21"/>
                <w:color w:val="000000"/>
              </w:rPr>
              <w:t>10.</w:t>
            </w:r>
            <w:r>
              <w:rPr>
                <w:sz w:val="21"/>
                <w:color w:val="000000"/>
              </w:rPr>
              <w:t>输出功率复线性：优于±</w:t>
            </w:r>
            <w:r>
              <w:rPr>
                <w:sz w:val="21"/>
                <w:color w:val="000000"/>
              </w:rPr>
              <w:t>10%</w:t>
            </w:r>
          </w:p>
          <w:p>
            <w:pPr>
              <w:pStyle w:val="null3"/>
              <w:jc w:val="both"/>
            </w:pPr>
            <w:r>
              <w:rPr>
                <w:sz w:val="21"/>
                <w:color w:val="000000"/>
              </w:rPr>
              <w:t xml:space="preserve">     </w:t>
            </w:r>
            <w:r>
              <w:rPr>
                <w:sz w:val="21"/>
                <w:color w:val="000000"/>
              </w:rPr>
              <w:t>11.</w:t>
            </w:r>
            <w:r>
              <w:rPr>
                <w:sz w:val="21"/>
                <w:color w:val="000000"/>
              </w:rPr>
              <w:t>配置护目镜一套</w:t>
            </w:r>
          </w:p>
          <w:p>
            <w:pPr>
              <w:pStyle w:val="null3"/>
              <w:jc w:val="both"/>
            </w:pPr>
            <w:r>
              <w:rPr>
                <w:sz w:val="21"/>
                <w:color w:val="000000"/>
              </w:rPr>
              <w:t xml:space="preserve">     </w:t>
            </w:r>
            <w:r>
              <w:rPr>
                <w:sz w:val="21"/>
                <w:color w:val="000000"/>
              </w:rPr>
              <w:t>12.</w:t>
            </w:r>
            <w:r>
              <w:rPr>
                <w:sz w:val="21"/>
                <w:color w:val="000000"/>
              </w:rPr>
              <w:t>整机车式，便于病房内移动使用</w:t>
            </w:r>
          </w:p>
          <w:p>
            <w:pPr>
              <w:pStyle w:val="null3"/>
              <w:jc w:val="both"/>
            </w:pPr>
            <w:r>
              <w:rPr>
                <w:sz w:val="21"/>
                <w:color w:val="000000"/>
              </w:rPr>
              <w:t xml:space="preserve">     </w:t>
            </w:r>
            <w:r>
              <w:rPr>
                <w:sz w:val="21"/>
                <w:color w:val="000000"/>
              </w:rPr>
              <w:t>13.</w:t>
            </w:r>
            <w:r>
              <w:rPr>
                <w:sz w:val="21"/>
                <w:color w:val="000000"/>
              </w:rPr>
              <w:t>激光器类型：封离型氦氖激光器</w:t>
            </w:r>
          </w:p>
          <w:p>
            <w:pPr>
              <w:pStyle w:val="null3"/>
              <w:jc w:val="both"/>
            </w:pPr>
            <w:r>
              <w:rPr>
                <w:sz w:val="21"/>
                <w:b/>
                <w:color w:val="000000"/>
              </w:rPr>
              <w:t>二、配置清单：</w:t>
            </w:r>
          </w:p>
          <w:tbl>
            <w:tblPr>
              <w:tblInd w:type="dxa" w:w="120"/>
              <w:tblBorders>
                <w:top w:val="none" w:color="000000" w:sz="4"/>
                <w:left w:val="none" w:color="000000" w:sz="4"/>
                <w:bottom w:val="none" w:color="000000" w:sz="4"/>
                <w:right w:val="none" w:color="000000" w:sz="4"/>
                <w:insideH w:val="none"/>
                <w:insideV w:val="none"/>
              </w:tblBorders>
            </w:tblPr>
            <w:tblGrid>
              <w:gridCol w:w="495"/>
              <w:gridCol w:w="2056"/>
              <w:gridCol w:w="965"/>
              <w:gridCol w:w="1088"/>
              <w:gridCol w:w="992"/>
            </w:tblGrid>
            <w:tr>
              <w:tc>
                <w:tcPr>
                  <w:tcW w:type="dxa" w:w="49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序号</w:t>
                  </w:r>
                </w:p>
              </w:tc>
              <w:tc>
                <w:tcPr>
                  <w:tcW w:type="dxa" w:w="20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名称</w:t>
                  </w:r>
                </w:p>
              </w:tc>
              <w:tc>
                <w:tcPr>
                  <w:tcW w:type="dxa" w:w="9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数量</w:t>
                  </w:r>
                </w:p>
              </w:tc>
              <w:tc>
                <w:tcPr>
                  <w:tcW w:type="dxa" w:w="108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单位</w:t>
                  </w:r>
                </w:p>
              </w:tc>
              <w:tc>
                <w:tcPr>
                  <w:tcW w:type="dxa" w:w="9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备注</w:t>
                  </w: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治疗主机</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台</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2</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光纤</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颗</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3</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防护镜</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副</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630"/>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4</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熔断器</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4</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二十五</w:t>
      </w:r>
      <w:r>
        <w:rPr>
          <w:b/>
        </w:rPr>
        <w:t>：</w:t>
      </w:r>
      <w:r>
        <w:rPr>
          <w:b/>
        </w:rPr>
        <w:t>医用升温系统（输血、输液加温仪一体化）</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医用升温系统（输血、输液加温仪一体化）</w:t>
            </w:r>
            <w:r>
              <w:rPr>
                <w:sz w:val="21"/>
                <w:b/>
                <w:color w:val="000000"/>
              </w:rPr>
              <w:t>技术参数：</w:t>
            </w:r>
          </w:p>
          <w:p>
            <w:pPr>
              <w:pStyle w:val="null3"/>
              <w:jc w:val="both"/>
            </w:pPr>
            <w:r>
              <w:rPr>
                <w:sz w:val="21"/>
                <w:color w:val="000000"/>
              </w:rPr>
              <w:t xml:space="preserve">     </w:t>
            </w:r>
            <w:r>
              <w:rPr>
                <w:sz w:val="21"/>
                <w:color w:val="000000"/>
              </w:rPr>
              <w:t>1.</w:t>
            </w:r>
            <w:r>
              <w:rPr>
                <w:sz w:val="21"/>
                <w:color w:val="000000"/>
              </w:rPr>
              <w:t>具备按键及语音操作方式，显示各通道实时温度、设置温度和报警信息</w:t>
            </w:r>
            <w:r>
              <w:rPr>
                <w:sz w:val="21"/>
                <w:color w:val="000000"/>
              </w:rPr>
              <w:t>.</w:t>
            </w:r>
          </w:p>
          <w:p>
            <w:pPr>
              <w:pStyle w:val="null3"/>
              <w:jc w:val="both"/>
            </w:pPr>
            <w:r>
              <w:rPr>
                <w:sz w:val="21"/>
                <w:color w:val="000000"/>
              </w:rPr>
              <w:t xml:space="preserve">     </w:t>
            </w:r>
            <w:r>
              <w:rPr>
                <w:sz w:val="33"/>
                <w:color w:val="000000"/>
              </w:rPr>
              <w:t>▲</w:t>
            </w:r>
            <w:r>
              <w:rPr>
                <w:sz w:val="21"/>
                <w:color w:val="000000"/>
              </w:rPr>
              <w:t>2.</w:t>
            </w:r>
            <w:r>
              <w:rPr>
                <w:sz w:val="21"/>
                <w:color w:val="000000"/>
              </w:rPr>
              <w:t>高度集成化设计：多通道显示主机，支持输血、输液加温、医用升温毯和末梢循环加温功能一体化，减少设备的数量和体积。</w:t>
            </w:r>
          </w:p>
          <w:p>
            <w:pPr>
              <w:pStyle w:val="null3"/>
              <w:jc w:val="both"/>
            </w:pPr>
            <w:r>
              <w:rPr>
                <w:sz w:val="21"/>
                <w:color w:val="000000"/>
              </w:rPr>
              <w:t xml:space="preserve">     </w:t>
            </w:r>
            <w:r>
              <w:rPr>
                <w:sz w:val="21"/>
                <w:color w:val="000000"/>
              </w:rPr>
              <w:t>3.</w:t>
            </w:r>
            <w:r>
              <w:rPr>
                <w:sz w:val="21"/>
                <w:color w:val="000000"/>
              </w:rPr>
              <w:t>工作条件：环境温度：</w:t>
            </w:r>
            <w:r>
              <w:rPr>
                <w:sz w:val="21"/>
                <w:color w:val="000000"/>
              </w:rPr>
              <w:t>0</w:t>
            </w:r>
            <w:r>
              <w:rPr>
                <w:sz w:val="21"/>
                <w:color w:val="000000"/>
              </w:rPr>
              <w:t>℃～</w:t>
            </w:r>
            <w:r>
              <w:rPr>
                <w:sz w:val="21"/>
                <w:color w:val="000000"/>
              </w:rPr>
              <w:t>40</w:t>
            </w:r>
            <w:r>
              <w:rPr>
                <w:sz w:val="21"/>
                <w:color w:val="000000"/>
              </w:rPr>
              <w:t>℃，相对湿度：≤</w:t>
            </w:r>
            <w:r>
              <w:rPr>
                <w:sz w:val="21"/>
                <w:color w:val="000000"/>
              </w:rPr>
              <w:t>95%</w:t>
            </w:r>
            <w:r>
              <w:rPr>
                <w:sz w:val="21"/>
                <w:color w:val="000000"/>
              </w:rPr>
              <w:t>，大气压力：</w:t>
            </w:r>
            <w:r>
              <w:rPr>
                <w:sz w:val="21"/>
                <w:color w:val="000000"/>
              </w:rPr>
              <w:t>70</w:t>
            </w:r>
            <w:r>
              <w:rPr>
                <w:sz w:val="21"/>
                <w:color w:val="000000"/>
              </w:rPr>
              <w:t>～</w:t>
            </w:r>
            <w:r>
              <w:rPr>
                <w:sz w:val="21"/>
                <w:color w:val="000000"/>
              </w:rPr>
              <w:t>106kPa</w:t>
            </w:r>
            <w:r>
              <w:rPr>
                <w:sz w:val="21"/>
                <w:color w:val="000000"/>
              </w:rPr>
              <w:t>。</w:t>
            </w:r>
          </w:p>
          <w:p>
            <w:pPr>
              <w:pStyle w:val="null3"/>
              <w:jc w:val="both"/>
            </w:pPr>
            <w:r>
              <w:rPr>
                <w:sz w:val="21"/>
                <w:color w:val="000000"/>
              </w:rPr>
              <w:t xml:space="preserve">     </w:t>
            </w:r>
            <w:r>
              <w:rPr>
                <w:sz w:val="21"/>
                <w:color w:val="000000"/>
              </w:rPr>
              <w:t>4.</w:t>
            </w:r>
            <w:r>
              <w:rPr>
                <w:sz w:val="21"/>
                <w:color w:val="000000"/>
              </w:rPr>
              <w:t>防电击的程度分类：</w:t>
            </w:r>
            <w:r>
              <w:rPr>
                <w:sz w:val="21"/>
                <w:color w:val="000000"/>
              </w:rPr>
              <w:t>BF</w:t>
            </w:r>
            <w:r>
              <w:rPr>
                <w:sz w:val="21"/>
                <w:color w:val="000000"/>
              </w:rPr>
              <w:t>型</w:t>
            </w:r>
            <w:r>
              <w:rPr>
                <w:sz w:val="21"/>
                <w:color w:val="000000"/>
              </w:rPr>
              <w:t>,</w:t>
            </w:r>
            <w:r>
              <w:rPr>
                <w:sz w:val="21"/>
                <w:color w:val="000000"/>
              </w:rPr>
              <w:t>对进液的防护程度分类：</w:t>
            </w:r>
            <w:r>
              <w:rPr>
                <w:sz w:val="21"/>
                <w:color w:val="000000"/>
              </w:rPr>
              <w:t>IPX2,</w:t>
            </w:r>
            <w:r>
              <w:rPr>
                <w:sz w:val="21"/>
                <w:color w:val="000000"/>
              </w:rPr>
              <w:t>额定电压：</w:t>
            </w:r>
            <w:r>
              <w:rPr>
                <w:sz w:val="21"/>
                <w:color w:val="000000"/>
              </w:rPr>
              <w:t>220V 50Hz</w:t>
            </w:r>
          </w:p>
          <w:p>
            <w:pPr>
              <w:pStyle w:val="null3"/>
              <w:jc w:val="both"/>
            </w:pPr>
            <w:r>
              <w:rPr>
                <w:sz w:val="21"/>
                <w:color w:val="000000"/>
              </w:rPr>
              <w:t xml:space="preserve">     </w:t>
            </w:r>
            <w:r>
              <w:rPr>
                <w:sz w:val="21"/>
                <w:color w:val="000000"/>
              </w:rPr>
              <w:t>5.</w:t>
            </w:r>
            <w:r>
              <w:rPr>
                <w:sz w:val="21"/>
                <w:color w:val="000000"/>
              </w:rPr>
              <w:t>接触表面温度的平均值应不超过设定值的±</w:t>
            </w:r>
            <w:r>
              <w:rPr>
                <w:sz w:val="21"/>
                <w:color w:val="000000"/>
              </w:rPr>
              <w:t>1</w:t>
            </w:r>
            <w:r>
              <w:rPr>
                <w:sz w:val="21"/>
                <w:color w:val="000000"/>
              </w:rPr>
              <w:t>℃。</w:t>
            </w:r>
          </w:p>
          <w:p>
            <w:pPr>
              <w:pStyle w:val="null3"/>
              <w:jc w:val="both"/>
            </w:pPr>
            <w:r>
              <w:rPr>
                <w:sz w:val="21"/>
                <w:color w:val="000000"/>
              </w:rPr>
              <w:t xml:space="preserve">     </w:t>
            </w:r>
            <w:r>
              <w:rPr>
                <w:sz w:val="21"/>
                <w:color w:val="000000"/>
              </w:rPr>
              <w:t>6.</w:t>
            </w:r>
            <w:r>
              <w:rPr>
                <w:sz w:val="21"/>
                <w:color w:val="000000"/>
              </w:rPr>
              <w:t>温度显示精度为≤</w:t>
            </w:r>
            <w:r>
              <w:rPr>
                <w:sz w:val="21"/>
                <w:color w:val="000000"/>
              </w:rPr>
              <w:t>0.1</w:t>
            </w:r>
            <w:r>
              <w:rPr>
                <w:sz w:val="21"/>
                <w:color w:val="000000"/>
              </w:rPr>
              <w:t>℃</w:t>
            </w:r>
          </w:p>
          <w:p>
            <w:pPr>
              <w:pStyle w:val="null3"/>
              <w:jc w:val="both"/>
            </w:pPr>
            <w:r>
              <w:rPr>
                <w:sz w:val="21"/>
                <w:color w:val="000000"/>
              </w:rPr>
              <w:t xml:space="preserve">     </w:t>
            </w:r>
            <w:r>
              <w:rPr>
                <w:sz w:val="21"/>
                <w:color w:val="000000"/>
              </w:rPr>
              <w:t>7.</w:t>
            </w:r>
            <w:r>
              <w:rPr>
                <w:sz w:val="21"/>
                <w:color w:val="000000"/>
              </w:rPr>
              <w:t>温度控制设置范围：输液输血加温管的温度设置范围从</w:t>
            </w:r>
            <w:r>
              <w:rPr>
                <w:sz w:val="21"/>
                <w:color w:val="000000"/>
              </w:rPr>
              <w:t>33</w:t>
            </w:r>
            <w:r>
              <w:rPr>
                <w:sz w:val="21"/>
                <w:color w:val="000000"/>
              </w:rPr>
              <w:t>℃到</w:t>
            </w:r>
            <w:r>
              <w:rPr>
                <w:sz w:val="21"/>
                <w:color w:val="000000"/>
              </w:rPr>
              <w:t>43</w:t>
            </w:r>
            <w:r>
              <w:rPr>
                <w:sz w:val="21"/>
                <w:color w:val="000000"/>
              </w:rPr>
              <w:t>℃，步进</w:t>
            </w:r>
            <w:r>
              <w:rPr>
                <w:sz w:val="21"/>
                <w:color w:val="000000"/>
              </w:rPr>
              <w:t>0.1</w:t>
            </w:r>
            <w:r>
              <w:rPr>
                <w:sz w:val="21"/>
                <w:color w:val="000000"/>
              </w:rPr>
              <w:t>℃。升温毯、足部末梢循环加温的温度设置范围从</w:t>
            </w:r>
            <w:r>
              <w:rPr>
                <w:sz w:val="21"/>
                <w:color w:val="000000"/>
              </w:rPr>
              <w:t>33</w:t>
            </w:r>
            <w:r>
              <w:rPr>
                <w:sz w:val="21"/>
                <w:color w:val="000000"/>
              </w:rPr>
              <w:t>℃到</w:t>
            </w:r>
            <w:r>
              <w:rPr>
                <w:sz w:val="21"/>
                <w:color w:val="000000"/>
              </w:rPr>
              <w:t>40</w:t>
            </w:r>
            <w:r>
              <w:rPr>
                <w:sz w:val="21"/>
                <w:color w:val="000000"/>
              </w:rPr>
              <w:t>℃，步进</w:t>
            </w:r>
            <w:r>
              <w:rPr>
                <w:sz w:val="21"/>
                <w:color w:val="000000"/>
              </w:rPr>
              <w:t>0.1</w:t>
            </w:r>
            <w:r>
              <w:rPr>
                <w:sz w:val="21"/>
                <w:color w:val="000000"/>
              </w:rPr>
              <w:t>℃；</w:t>
            </w:r>
          </w:p>
          <w:p>
            <w:pPr>
              <w:pStyle w:val="null3"/>
              <w:jc w:val="both"/>
            </w:pPr>
            <w:r>
              <w:rPr>
                <w:sz w:val="21"/>
                <w:color w:val="000000"/>
              </w:rPr>
              <w:t xml:space="preserve">     </w:t>
            </w:r>
            <w:r>
              <w:rPr>
                <w:sz w:val="21"/>
                <w:color w:val="000000"/>
              </w:rPr>
              <w:t>8.</w:t>
            </w:r>
            <w:r>
              <w:rPr>
                <w:sz w:val="21"/>
                <w:color w:val="000000"/>
              </w:rPr>
              <w:t>设备支持加温功能：输液、输血、升温毯、末梢循环加温功能，可单选和多选。</w:t>
            </w:r>
          </w:p>
          <w:p>
            <w:pPr>
              <w:pStyle w:val="null3"/>
              <w:jc w:val="both"/>
            </w:pPr>
            <w:r>
              <w:rPr>
                <w:sz w:val="21"/>
                <w:color w:val="000000"/>
              </w:rPr>
              <w:t xml:space="preserve">     </w:t>
            </w:r>
            <w:r>
              <w:rPr>
                <w:sz w:val="21"/>
                <w:color w:val="000000"/>
              </w:rPr>
              <w:t>9.</w:t>
            </w:r>
            <w:r>
              <w:rPr>
                <w:sz w:val="21"/>
                <w:color w:val="000000"/>
              </w:rPr>
              <w:t>设备支持无线传输功能。</w:t>
            </w:r>
          </w:p>
          <w:p>
            <w:pPr>
              <w:pStyle w:val="null3"/>
              <w:jc w:val="both"/>
            </w:pPr>
            <w:r>
              <w:rPr>
                <w:sz w:val="21"/>
                <w:color w:val="000000"/>
              </w:rPr>
              <w:t xml:space="preserve">     </w:t>
            </w:r>
            <w:r>
              <w:rPr>
                <w:sz w:val="33"/>
                <w:color w:val="000000"/>
              </w:rPr>
              <w:t>▲</w:t>
            </w:r>
            <w:r>
              <w:rPr>
                <w:sz w:val="21"/>
                <w:color w:val="000000"/>
              </w:rPr>
              <w:t>10.</w:t>
            </w:r>
            <w:r>
              <w:rPr>
                <w:sz w:val="21"/>
                <w:color w:val="000000"/>
              </w:rPr>
              <w:t>设备预热：可设定时间，设备自动启动，进行预热，加热时间≤</w:t>
            </w:r>
            <w:r>
              <w:rPr>
                <w:sz w:val="21"/>
                <w:color w:val="000000"/>
              </w:rPr>
              <w:t>120</w:t>
            </w:r>
            <w:r>
              <w:rPr>
                <w:sz w:val="21"/>
                <w:color w:val="000000"/>
              </w:rPr>
              <w:t>秒。</w:t>
            </w:r>
          </w:p>
          <w:p>
            <w:pPr>
              <w:pStyle w:val="null3"/>
              <w:jc w:val="both"/>
            </w:pPr>
            <w:r>
              <w:rPr>
                <w:sz w:val="21"/>
                <w:color w:val="000000"/>
              </w:rPr>
              <w:t xml:space="preserve">     </w:t>
            </w:r>
            <w:r>
              <w:rPr>
                <w:sz w:val="21"/>
                <w:color w:val="000000"/>
              </w:rPr>
              <w:t>11.</w:t>
            </w:r>
            <w:r>
              <w:rPr>
                <w:sz w:val="21"/>
                <w:color w:val="000000"/>
              </w:rPr>
              <w:t>语音功能</w:t>
            </w:r>
            <w:r>
              <w:rPr>
                <w:sz w:val="21"/>
                <w:color w:val="000000"/>
              </w:rPr>
              <w:t>:</w:t>
            </w:r>
            <w:r>
              <w:rPr>
                <w:sz w:val="21"/>
                <w:color w:val="000000"/>
              </w:rPr>
              <w:t>设备可通过语音进行唤醒和操控</w:t>
            </w:r>
          </w:p>
          <w:p>
            <w:pPr>
              <w:pStyle w:val="null3"/>
              <w:jc w:val="both"/>
            </w:pPr>
            <w:r>
              <w:rPr>
                <w:sz w:val="21"/>
                <w:color w:val="000000"/>
              </w:rPr>
              <w:t xml:space="preserve">     </w:t>
            </w:r>
            <w:r>
              <w:rPr>
                <w:sz w:val="21"/>
                <w:color w:val="000000"/>
              </w:rPr>
              <w:t>12.</w:t>
            </w:r>
            <w:r>
              <w:rPr>
                <w:sz w:val="21"/>
                <w:color w:val="000000"/>
              </w:rPr>
              <w:t>自动功能：设备可根据体温传感器监测的人体温度，通过自动调节各部件输出功率，来控制人体温度，有效防止低体温发生。</w:t>
            </w:r>
          </w:p>
          <w:p>
            <w:pPr>
              <w:pStyle w:val="null3"/>
              <w:jc w:val="both"/>
            </w:pPr>
            <w:r>
              <w:rPr>
                <w:sz w:val="21"/>
                <w:color w:val="000000"/>
              </w:rPr>
              <w:t xml:space="preserve">     </w:t>
            </w:r>
            <w:r>
              <w:rPr>
                <w:sz w:val="21"/>
                <w:color w:val="000000"/>
              </w:rPr>
              <w:t>13.</w:t>
            </w:r>
            <w:r>
              <w:rPr>
                <w:sz w:val="21"/>
                <w:color w:val="000000"/>
              </w:rPr>
              <w:t>多种报警选择和消警功能</w:t>
            </w:r>
            <w:r>
              <w:rPr>
                <w:sz w:val="21"/>
                <w:color w:val="000000"/>
              </w:rPr>
              <w:t>:</w:t>
            </w:r>
            <w:r>
              <w:rPr>
                <w:sz w:val="21"/>
                <w:color w:val="000000"/>
              </w:rPr>
              <w:t>具有声音报警、灯光报警、文字描述三种报警方式功能，具有报警静音功能，具有报警暂停功能。</w:t>
            </w:r>
          </w:p>
          <w:p>
            <w:pPr>
              <w:pStyle w:val="null3"/>
              <w:jc w:val="both"/>
            </w:pPr>
            <w:r>
              <w:rPr>
                <w:sz w:val="21"/>
                <w:color w:val="000000"/>
              </w:rPr>
              <w:t xml:space="preserve">     </w:t>
            </w:r>
            <w:r>
              <w:rPr>
                <w:sz w:val="21"/>
                <w:color w:val="000000"/>
              </w:rPr>
              <w:t>14.</w:t>
            </w:r>
            <w:r>
              <w:rPr>
                <w:sz w:val="21"/>
                <w:color w:val="000000"/>
              </w:rPr>
              <w:t>中央管理平台：设备可配合中央管理平台可实现对设备远程控制，和对设备各个部件使用状态的查看、管理及数据统计。并且数据可对接质控系统，让体温质控更轻松。</w:t>
            </w:r>
          </w:p>
          <w:p>
            <w:pPr>
              <w:pStyle w:val="null3"/>
              <w:jc w:val="both"/>
            </w:pPr>
            <w:r>
              <w:rPr>
                <w:sz w:val="21"/>
                <w:color w:val="000000"/>
              </w:rPr>
              <w:t xml:space="preserve">     </w:t>
            </w:r>
            <w:r>
              <w:rPr>
                <w:sz w:val="21"/>
                <w:color w:val="000000"/>
              </w:rPr>
              <w:t>15.</w:t>
            </w:r>
            <w:r>
              <w:rPr>
                <w:sz w:val="21"/>
                <w:color w:val="000000"/>
              </w:rPr>
              <w:t>带监测系统</w:t>
            </w:r>
          </w:p>
          <w:p>
            <w:pPr>
              <w:pStyle w:val="null3"/>
              <w:jc w:val="both"/>
            </w:pPr>
            <w:r>
              <w:rPr>
                <w:sz w:val="21"/>
                <w:b/>
                <w:color w:val="000000"/>
              </w:rPr>
              <w:t>二、配置清单：</w:t>
            </w:r>
          </w:p>
          <w:tbl>
            <w:tblPr>
              <w:tblInd w:type="dxa" w:w="120"/>
              <w:tblBorders>
                <w:top w:val="none" w:color="000000" w:sz="4"/>
                <w:left w:val="none" w:color="000000" w:sz="4"/>
                <w:bottom w:val="none" w:color="000000" w:sz="4"/>
                <w:right w:val="none" w:color="000000" w:sz="4"/>
                <w:insideH w:val="none"/>
                <w:insideV w:val="none"/>
              </w:tblBorders>
            </w:tblPr>
            <w:tblGrid>
              <w:gridCol w:w="495"/>
              <w:gridCol w:w="2056"/>
              <w:gridCol w:w="965"/>
              <w:gridCol w:w="1088"/>
              <w:gridCol w:w="992"/>
            </w:tblGrid>
            <w:tr>
              <w:tc>
                <w:tcPr>
                  <w:tcW w:type="dxa" w:w="49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序号</w:t>
                  </w:r>
                </w:p>
              </w:tc>
              <w:tc>
                <w:tcPr>
                  <w:tcW w:type="dxa" w:w="20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名称</w:t>
                  </w:r>
                </w:p>
              </w:tc>
              <w:tc>
                <w:tcPr>
                  <w:tcW w:type="dxa" w:w="9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数量</w:t>
                  </w:r>
                </w:p>
              </w:tc>
              <w:tc>
                <w:tcPr>
                  <w:tcW w:type="dxa" w:w="108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单位</w:t>
                  </w:r>
                </w:p>
              </w:tc>
              <w:tc>
                <w:tcPr>
                  <w:tcW w:type="dxa" w:w="9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备注</w:t>
                  </w: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1</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主机</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台</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2</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输血输液加温管</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条</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3</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高柔碳纤维加温垫</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条</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630"/>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4</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末梢循环加温组件</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5</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移动支架</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台</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6</w:t>
                  </w:r>
                </w:p>
              </w:tc>
              <w:tc>
                <w:tcPr>
                  <w:tcW w:type="dxa" w:w="20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监测探头</w:t>
                  </w:r>
                </w:p>
              </w:tc>
              <w:tc>
                <w:tcPr>
                  <w:tcW w:type="dxa" w:w="9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08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个</w:t>
                  </w:r>
                </w:p>
              </w:tc>
              <w:tc>
                <w:tcPr>
                  <w:tcW w:type="dxa" w:w="9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二十六</w:t>
      </w:r>
      <w:r>
        <w:rPr>
          <w:b/>
        </w:rPr>
        <w:t>：</w:t>
      </w:r>
      <w:r>
        <w:rPr>
          <w:b/>
        </w:rPr>
        <w:t>床头柜</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床头柜</w:t>
            </w:r>
            <w:r>
              <w:rPr>
                <w:sz w:val="21"/>
                <w:b/>
                <w:color w:val="000000"/>
              </w:rPr>
              <w:t>技术参数：</w:t>
            </w:r>
          </w:p>
          <w:p>
            <w:pPr>
              <w:pStyle w:val="null3"/>
              <w:jc w:val="both"/>
            </w:pPr>
            <w:r>
              <w:rPr>
                <w:sz w:val="21"/>
                <w:color w:val="000000"/>
              </w:rPr>
              <w:t xml:space="preserve">     </w:t>
            </w:r>
            <w:r>
              <w:rPr>
                <w:sz w:val="21"/>
                <w:color w:val="000000"/>
              </w:rPr>
              <w:t>1.</w:t>
            </w:r>
            <w:r>
              <w:rPr>
                <w:sz w:val="21"/>
                <w:color w:val="000000"/>
              </w:rPr>
              <w:t>床头柜产品参考规格：≥</w:t>
            </w:r>
            <w:r>
              <w:rPr>
                <w:sz w:val="21"/>
                <w:color w:val="000000"/>
              </w:rPr>
              <w:t>480*470*800MM</w:t>
            </w:r>
          </w:p>
          <w:p>
            <w:pPr>
              <w:pStyle w:val="null3"/>
              <w:jc w:val="both"/>
            </w:pPr>
            <w:r>
              <w:rPr>
                <w:sz w:val="21"/>
                <w:color w:val="000000"/>
              </w:rPr>
              <w:t xml:space="preserve">     </w:t>
            </w:r>
            <w:r>
              <w:rPr>
                <w:sz w:val="21"/>
                <w:color w:val="000000"/>
              </w:rPr>
              <w:t>2.</w:t>
            </w:r>
            <w:r>
              <w:rPr>
                <w:sz w:val="21"/>
                <w:color w:val="000000"/>
              </w:rPr>
              <w:t>抽屉内参考尺寸：≥</w:t>
            </w:r>
            <w:r>
              <w:rPr>
                <w:sz w:val="21"/>
                <w:color w:val="000000"/>
              </w:rPr>
              <w:t>370</w:t>
            </w:r>
            <w:r>
              <w:rPr>
                <w:sz w:val="21"/>
                <w:color w:val="000000"/>
              </w:rPr>
              <w:t>×</w:t>
            </w:r>
            <w:r>
              <w:rPr>
                <w:sz w:val="21"/>
                <w:color w:val="000000"/>
              </w:rPr>
              <w:t>405</w:t>
            </w:r>
            <w:r>
              <w:rPr>
                <w:sz w:val="21"/>
                <w:color w:val="000000"/>
              </w:rPr>
              <w:t>×</w:t>
            </w:r>
            <w:r>
              <w:rPr>
                <w:sz w:val="21"/>
                <w:color w:val="000000"/>
              </w:rPr>
              <w:t xml:space="preserve">90mm    </w:t>
            </w:r>
          </w:p>
          <w:p>
            <w:pPr>
              <w:pStyle w:val="null3"/>
              <w:jc w:val="both"/>
            </w:pPr>
            <w:r>
              <w:rPr>
                <w:sz w:val="21"/>
                <w:color w:val="000000"/>
              </w:rPr>
              <w:t xml:space="preserve">     </w:t>
            </w:r>
            <w:r>
              <w:rPr>
                <w:sz w:val="21"/>
                <w:color w:val="000000"/>
              </w:rPr>
              <w:t>3.</w:t>
            </w:r>
            <w:r>
              <w:rPr>
                <w:sz w:val="21"/>
                <w:color w:val="000000"/>
              </w:rPr>
              <w:t>材质说明：全新</w:t>
            </w:r>
            <w:r>
              <w:rPr>
                <w:sz w:val="21"/>
                <w:color w:val="000000"/>
              </w:rPr>
              <w:t>ABS</w:t>
            </w:r>
            <w:r>
              <w:rPr>
                <w:sz w:val="21"/>
                <w:color w:val="000000"/>
              </w:rPr>
              <w:t>工程塑料，有阻燃功能</w:t>
            </w:r>
          </w:p>
          <w:p>
            <w:pPr>
              <w:pStyle w:val="null3"/>
              <w:jc w:val="both"/>
            </w:pPr>
            <w:r>
              <w:rPr>
                <w:sz w:val="21"/>
                <w:color w:val="000000"/>
              </w:rPr>
              <w:t xml:space="preserve">     </w:t>
            </w:r>
            <w:r>
              <w:rPr>
                <w:sz w:val="21"/>
                <w:color w:val="000000"/>
              </w:rPr>
              <w:t>4.</w:t>
            </w:r>
            <w:r>
              <w:rPr>
                <w:sz w:val="21"/>
                <w:color w:val="000000"/>
              </w:rPr>
              <w:t>抽屉一个</w:t>
            </w:r>
          </w:p>
          <w:p>
            <w:pPr>
              <w:pStyle w:val="null3"/>
              <w:jc w:val="both"/>
            </w:pPr>
            <w:r>
              <w:rPr>
                <w:sz w:val="21"/>
                <w:color w:val="000000"/>
              </w:rPr>
              <w:t xml:space="preserve">     </w:t>
            </w:r>
            <w:r>
              <w:rPr>
                <w:sz w:val="21"/>
                <w:color w:val="000000"/>
              </w:rPr>
              <w:t>5.</w:t>
            </w:r>
            <w:r>
              <w:rPr>
                <w:sz w:val="21"/>
                <w:color w:val="000000"/>
              </w:rPr>
              <w:t>带门柜子一个（内置隔板）</w:t>
            </w:r>
          </w:p>
          <w:p>
            <w:pPr>
              <w:pStyle w:val="null3"/>
              <w:jc w:val="both"/>
            </w:pPr>
            <w:r>
              <w:rPr>
                <w:sz w:val="21"/>
                <w:color w:val="000000"/>
              </w:rPr>
              <w:t xml:space="preserve">     </w:t>
            </w:r>
            <w:r>
              <w:rPr>
                <w:sz w:val="21"/>
                <w:color w:val="000000"/>
              </w:rPr>
              <w:t>6.</w:t>
            </w:r>
            <w:r>
              <w:rPr>
                <w:sz w:val="21"/>
                <w:color w:val="000000"/>
              </w:rPr>
              <w:t>内置式水壶座</w:t>
            </w:r>
          </w:p>
          <w:p>
            <w:pPr>
              <w:pStyle w:val="null3"/>
              <w:jc w:val="both"/>
            </w:pPr>
            <w:r>
              <w:rPr>
                <w:sz w:val="21"/>
                <w:color w:val="000000"/>
              </w:rPr>
              <w:t xml:space="preserve">     </w:t>
            </w:r>
            <w:r>
              <w:rPr>
                <w:sz w:val="21"/>
                <w:color w:val="000000"/>
              </w:rPr>
              <w:t>7.</w:t>
            </w:r>
            <w:r>
              <w:rPr>
                <w:sz w:val="21"/>
                <w:color w:val="000000"/>
              </w:rPr>
              <w:t>收放毛巾架两侧（镀铬毛巾架，要求耐用）</w:t>
            </w:r>
          </w:p>
          <w:p>
            <w:pPr>
              <w:pStyle w:val="null3"/>
              <w:jc w:val="both"/>
            </w:pPr>
            <w:r>
              <w:rPr>
                <w:sz w:val="21"/>
                <w:color w:val="000000"/>
              </w:rPr>
              <w:t xml:space="preserve">     </w:t>
            </w:r>
            <w:r>
              <w:rPr>
                <w:sz w:val="21"/>
                <w:color w:val="000000"/>
              </w:rPr>
              <w:t>8.</w:t>
            </w:r>
            <w:r>
              <w:rPr>
                <w:sz w:val="21"/>
                <w:color w:val="000000"/>
              </w:rPr>
              <w:t>伸缩餐台板一个（内置茶杯存放槽、温度计存放槽）</w:t>
            </w:r>
          </w:p>
          <w:p>
            <w:pPr>
              <w:pStyle w:val="null3"/>
              <w:jc w:val="both"/>
            </w:pPr>
            <w:r>
              <w:rPr>
                <w:sz w:val="21"/>
                <w:color w:val="000000"/>
              </w:rPr>
              <w:t xml:space="preserve">     </w:t>
            </w:r>
            <w:r>
              <w:rPr>
                <w:sz w:val="21"/>
                <w:color w:val="000000"/>
              </w:rPr>
              <w:t>9.</w:t>
            </w:r>
            <w:r>
              <w:rPr>
                <w:sz w:val="21"/>
                <w:color w:val="000000"/>
              </w:rPr>
              <w:t>外置开水瓶架（钢塑材质）</w:t>
            </w:r>
          </w:p>
          <w:p>
            <w:pPr>
              <w:pStyle w:val="null3"/>
              <w:jc w:val="both"/>
            </w:pPr>
            <w:r>
              <w:rPr>
                <w:sz w:val="21"/>
                <w:color w:val="000000"/>
              </w:rPr>
              <w:t xml:space="preserve">     </w:t>
            </w:r>
            <w:r>
              <w:rPr>
                <w:sz w:val="21"/>
                <w:color w:val="000000"/>
              </w:rPr>
              <w:t>10.</w:t>
            </w:r>
            <w:r>
              <w:rPr>
                <w:sz w:val="21"/>
                <w:color w:val="000000"/>
              </w:rPr>
              <w:t>脚轮静音耐磨、移动平稳、稳定性好</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二十七</w:t>
      </w:r>
      <w:r>
        <w:rPr>
          <w:b/>
        </w:rPr>
        <w:t>：</w:t>
      </w:r>
      <w:r>
        <w:rPr>
          <w:b/>
        </w:rPr>
        <w:t>十八导联心电图机</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color w:val="000000"/>
              </w:rPr>
              <w:t>一、</w:t>
            </w:r>
            <w:r>
              <w:rPr>
                <w:sz w:val="21"/>
                <w:b/>
                <w:color w:val="000000"/>
              </w:rPr>
              <w:t>十八导联心电图机</w:t>
            </w:r>
            <w:r>
              <w:rPr>
                <w:sz w:val="21"/>
                <w:b/>
                <w:color w:val="000000"/>
              </w:rPr>
              <w:t>技术参数：</w:t>
            </w:r>
          </w:p>
          <w:p>
            <w:pPr>
              <w:pStyle w:val="null3"/>
              <w:jc w:val="both"/>
            </w:pPr>
            <w:r>
              <w:rPr>
                <w:sz w:val="21"/>
                <w:color w:val="000000"/>
              </w:rPr>
              <w:t xml:space="preserve">     </w:t>
            </w:r>
            <w:r>
              <w:rPr>
                <w:sz w:val="33"/>
                <w:color w:val="000000"/>
              </w:rPr>
              <w:t>▲</w:t>
            </w:r>
            <w:r>
              <w:rPr>
                <w:sz w:val="21"/>
                <w:color w:val="000000"/>
              </w:rPr>
              <w:t>1.</w:t>
            </w:r>
            <w:r>
              <w:rPr>
                <w:sz w:val="21"/>
                <w:color w:val="000000"/>
              </w:rPr>
              <w:t>十八导联同步采集</w:t>
            </w:r>
            <w:r>
              <w:rPr>
                <w:sz w:val="21"/>
                <w:color w:val="000000"/>
              </w:rPr>
              <w:t>(32000Hz)</w:t>
            </w:r>
            <w:r>
              <w:rPr>
                <w:sz w:val="21"/>
                <w:color w:val="000000"/>
              </w:rPr>
              <w:t>同步打印，快速完成心电图检查。不外置采集盒（采集放大器）采集波形，</w:t>
            </w:r>
            <w:r>
              <w:rPr>
                <w:sz w:val="21"/>
                <w:color w:val="000000"/>
              </w:rPr>
              <w:t>V3R、V4R、V5R、V7、V8，V9</w:t>
            </w:r>
            <w:r>
              <w:rPr>
                <w:sz w:val="21"/>
                <w:color w:val="000000"/>
              </w:rPr>
              <w:t>导联线具有可装卸功能；</w:t>
            </w:r>
          </w:p>
          <w:p>
            <w:pPr>
              <w:pStyle w:val="null3"/>
              <w:jc w:val="both"/>
            </w:pPr>
            <w:r>
              <w:rPr>
                <w:sz w:val="21"/>
                <w:color w:val="000000"/>
              </w:rPr>
              <w:t xml:space="preserve">     </w:t>
            </w:r>
            <w:r>
              <w:rPr>
                <w:sz w:val="33"/>
                <w:color w:val="000000"/>
              </w:rPr>
              <w:t>▲</w:t>
            </w:r>
            <w:r>
              <w:rPr>
                <w:sz w:val="21"/>
                <w:color w:val="000000"/>
              </w:rPr>
              <w:t>2.</w:t>
            </w:r>
            <w:r>
              <w:rPr>
                <w:sz w:val="21"/>
                <w:color w:val="000000"/>
              </w:rPr>
              <w:t>具有</w:t>
            </w:r>
            <w:r>
              <w:rPr>
                <w:sz w:val="21"/>
                <w:color w:val="000000"/>
              </w:rPr>
              <w:t>RJ11</w:t>
            </w:r>
            <w:r>
              <w:rPr>
                <w:sz w:val="21"/>
                <w:color w:val="000000"/>
              </w:rPr>
              <w:t>通讯接口，经</w:t>
            </w:r>
            <w:r>
              <w:rPr>
                <w:sz w:val="21"/>
                <w:color w:val="000000"/>
              </w:rPr>
              <w:t>ECGNET</w:t>
            </w:r>
            <w:r>
              <w:rPr>
                <w:sz w:val="21"/>
                <w:color w:val="000000"/>
              </w:rPr>
              <w:t>心电工作站软件实现心电图实时通讯和文件传输，无缝对接医院现有心电网络系统和</w:t>
            </w:r>
            <w:r>
              <w:rPr>
                <w:sz w:val="21"/>
                <w:color w:val="000000"/>
              </w:rPr>
              <w:t>HIS</w:t>
            </w:r>
            <w:r>
              <w:rPr>
                <w:sz w:val="21"/>
                <w:color w:val="000000"/>
              </w:rPr>
              <w:t>系统，操作简单，包含以上接口费用；</w:t>
            </w:r>
          </w:p>
          <w:p>
            <w:pPr>
              <w:pStyle w:val="null3"/>
              <w:jc w:val="both"/>
            </w:pPr>
            <w:r>
              <w:rPr>
                <w:sz w:val="21"/>
                <w:color w:val="000000"/>
              </w:rPr>
              <w:t xml:space="preserve">     </w:t>
            </w:r>
            <w:r>
              <w:rPr>
                <w:sz w:val="21"/>
                <w:color w:val="000000"/>
              </w:rPr>
              <w:t>3.</w:t>
            </w:r>
            <w:r>
              <w:rPr>
                <w:sz w:val="21"/>
                <w:color w:val="000000"/>
              </w:rPr>
              <w:t>灵敏度：</w:t>
            </w:r>
            <w:r>
              <w:rPr>
                <w:sz w:val="21"/>
                <w:color w:val="000000"/>
              </w:rPr>
              <w:t>2.5.5.10.20mm/mV.AUTO</w:t>
            </w:r>
            <w:r>
              <w:rPr>
                <w:sz w:val="21"/>
                <w:color w:val="000000"/>
              </w:rPr>
              <w:t>，走纸速度</w:t>
            </w:r>
            <w:r>
              <w:rPr>
                <w:sz w:val="21"/>
                <w:color w:val="000000"/>
              </w:rPr>
              <w:t>:6.25.12.5.25.50 mm/s</w:t>
            </w:r>
            <w:r>
              <w:rPr>
                <w:sz w:val="21"/>
                <w:color w:val="000000"/>
              </w:rPr>
              <w:t>；</w:t>
            </w:r>
          </w:p>
          <w:p>
            <w:pPr>
              <w:pStyle w:val="null3"/>
              <w:jc w:val="both"/>
            </w:pPr>
            <w:r>
              <w:rPr>
                <w:sz w:val="21"/>
                <w:color w:val="000000"/>
              </w:rPr>
              <w:t xml:space="preserve">     </w:t>
            </w:r>
            <w:r>
              <w:rPr>
                <w:sz w:val="21"/>
                <w:color w:val="000000"/>
              </w:rPr>
              <w:t>4.</w:t>
            </w:r>
            <w:r>
              <w:rPr>
                <w:sz w:val="21"/>
                <w:color w:val="000000"/>
              </w:rPr>
              <w:t>耐极化电压：≥±</w:t>
            </w:r>
            <w:r>
              <w:rPr>
                <w:sz w:val="21"/>
                <w:color w:val="000000"/>
              </w:rPr>
              <w:t>620 mV.</w:t>
            </w:r>
          </w:p>
          <w:p>
            <w:pPr>
              <w:pStyle w:val="null3"/>
              <w:jc w:val="both"/>
            </w:pPr>
            <w:r>
              <w:rPr>
                <w:sz w:val="21"/>
                <w:color w:val="000000"/>
              </w:rPr>
              <w:t xml:space="preserve">     </w:t>
            </w:r>
            <w:r>
              <w:rPr>
                <w:sz w:val="21"/>
                <w:color w:val="000000"/>
              </w:rPr>
              <w:t>5.</w:t>
            </w:r>
            <w:r>
              <w:rPr>
                <w:sz w:val="21"/>
                <w:color w:val="000000"/>
              </w:rPr>
              <w:t>输入阻抗：≥</w:t>
            </w:r>
            <w:r>
              <w:rPr>
                <w:sz w:val="21"/>
                <w:color w:val="000000"/>
              </w:rPr>
              <w:t>50M</w:t>
            </w:r>
            <w:r>
              <w:rPr>
                <w:sz w:val="21"/>
                <w:color w:val="000000"/>
              </w:rPr>
              <w:t>Ω</w:t>
            </w:r>
            <w:r>
              <w:rPr>
                <w:sz w:val="21"/>
                <w:color w:val="000000"/>
              </w:rPr>
              <w:t>.</w:t>
            </w:r>
          </w:p>
          <w:p>
            <w:pPr>
              <w:pStyle w:val="null3"/>
              <w:jc w:val="both"/>
            </w:pPr>
            <w:r>
              <w:rPr>
                <w:sz w:val="21"/>
                <w:color w:val="000000"/>
              </w:rPr>
              <w:t xml:space="preserve">     </w:t>
            </w:r>
            <w:r>
              <w:rPr>
                <w:sz w:val="21"/>
                <w:color w:val="000000"/>
              </w:rPr>
              <w:t>6.</w:t>
            </w:r>
            <w:r>
              <w:rPr>
                <w:sz w:val="21"/>
                <w:color w:val="000000"/>
              </w:rPr>
              <w:t>标准灵敏度：</w:t>
            </w:r>
            <w:r>
              <w:rPr>
                <w:sz w:val="21"/>
                <w:color w:val="000000"/>
              </w:rPr>
              <w:t>10mm/mV</w:t>
            </w:r>
            <w:r>
              <w:rPr>
                <w:sz w:val="21"/>
                <w:color w:val="000000"/>
              </w:rPr>
              <w:t>±</w:t>
            </w:r>
            <w:r>
              <w:rPr>
                <w:sz w:val="21"/>
                <w:color w:val="000000"/>
              </w:rPr>
              <w:t>2%</w:t>
            </w:r>
            <w:r>
              <w:rPr>
                <w:sz w:val="21"/>
                <w:color w:val="000000"/>
              </w:rPr>
              <w:t>；</w:t>
            </w:r>
          </w:p>
          <w:p>
            <w:pPr>
              <w:pStyle w:val="null3"/>
              <w:jc w:val="both"/>
            </w:pPr>
            <w:r>
              <w:rPr>
                <w:sz w:val="21"/>
                <w:color w:val="000000"/>
              </w:rPr>
              <w:t xml:space="preserve">     </w:t>
            </w:r>
            <w:r>
              <w:rPr>
                <w:sz w:val="21"/>
                <w:color w:val="000000"/>
              </w:rPr>
              <w:t>7.</w:t>
            </w:r>
            <w:r>
              <w:rPr>
                <w:sz w:val="21"/>
                <w:color w:val="000000"/>
              </w:rPr>
              <w:t>定标电压：</w:t>
            </w:r>
            <w:r>
              <w:rPr>
                <w:sz w:val="21"/>
                <w:color w:val="000000"/>
              </w:rPr>
              <w:t>1mV</w:t>
            </w:r>
            <w:r>
              <w:rPr>
                <w:sz w:val="21"/>
                <w:color w:val="000000"/>
              </w:rPr>
              <w:t>±</w:t>
            </w:r>
            <w:r>
              <w:rPr>
                <w:sz w:val="21"/>
                <w:color w:val="000000"/>
              </w:rPr>
              <w:t>2%.</w:t>
            </w:r>
          </w:p>
          <w:p>
            <w:pPr>
              <w:pStyle w:val="null3"/>
              <w:jc w:val="both"/>
            </w:pPr>
            <w:r>
              <w:rPr>
                <w:sz w:val="21"/>
                <w:color w:val="000000"/>
              </w:rPr>
              <w:t xml:space="preserve">     </w:t>
            </w:r>
            <w:r>
              <w:rPr>
                <w:sz w:val="21"/>
                <w:color w:val="000000"/>
              </w:rPr>
              <w:t>8.</w:t>
            </w:r>
            <w:r>
              <w:rPr>
                <w:sz w:val="21"/>
                <w:color w:val="000000"/>
              </w:rPr>
              <w:t>输入电路：浮地输入，具有抗除颤效应防护电路；</w:t>
            </w:r>
          </w:p>
          <w:p>
            <w:pPr>
              <w:pStyle w:val="null3"/>
              <w:jc w:val="both"/>
            </w:pPr>
            <w:r>
              <w:rPr>
                <w:sz w:val="21"/>
                <w:color w:val="000000"/>
              </w:rPr>
              <w:t xml:space="preserve">     </w:t>
            </w:r>
            <w:r>
              <w:rPr>
                <w:sz w:val="21"/>
                <w:color w:val="000000"/>
              </w:rPr>
              <w:t>9.</w:t>
            </w:r>
            <w:r>
              <w:rPr>
                <w:sz w:val="21"/>
                <w:color w:val="000000"/>
              </w:rPr>
              <w:t>时间常数：≥</w:t>
            </w:r>
            <w:r>
              <w:rPr>
                <w:sz w:val="21"/>
                <w:color w:val="000000"/>
              </w:rPr>
              <w:t>3.2</w:t>
            </w:r>
            <w:r>
              <w:rPr>
                <w:sz w:val="21"/>
                <w:color w:val="000000"/>
              </w:rPr>
              <w:t>秒；</w:t>
            </w:r>
          </w:p>
          <w:p>
            <w:pPr>
              <w:pStyle w:val="null3"/>
              <w:jc w:val="both"/>
            </w:pPr>
            <w:r>
              <w:rPr>
                <w:sz w:val="21"/>
                <w:color w:val="000000"/>
              </w:rPr>
              <w:t xml:space="preserve">     </w:t>
            </w:r>
            <w:r>
              <w:rPr>
                <w:sz w:val="21"/>
                <w:color w:val="000000"/>
              </w:rPr>
              <w:t>10.</w:t>
            </w:r>
            <w:r>
              <w:rPr>
                <w:sz w:val="21"/>
                <w:color w:val="000000"/>
              </w:rPr>
              <w:t>频率响应</w:t>
            </w:r>
            <w:r>
              <w:rPr>
                <w:sz w:val="21"/>
                <w:color w:val="000000"/>
              </w:rPr>
              <w:t>:0.05Hz - 165Hz(-3dB)</w:t>
            </w:r>
            <w:r>
              <w:rPr>
                <w:sz w:val="21"/>
                <w:color w:val="000000"/>
              </w:rPr>
              <w:t>；</w:t>
            </w:r>
          </w:p>
          <w:p>
            <w:pPr>
              <w:pStyle w:val="null3"/>
              <w:jc w:val="both"/>
            </w:pPr>
            <w:r>
              <w:rPr>
                <w:sz w:val="21"/>
                <w:color w:val="000000"/>
              </w:rPr>
              <w:t xml:space="preserve">     </w:t>
            </w:r>
            <w:r>
              <w:rPr>
                <w:sz w:val="21"/>
                <w:color w:val="000000"/>
              </w:rPr>
              <w:t>11.</w:t>
            </w:r>
            <w:r>
              <w:rPr>
                <w:sz w:val="21"/>
                <w:color w:val="000000"/>
              </w:rPr>
              <w:t>噪声电平：＜</w:t>
            </w:r>
            <w:r>
              <w:rPr>
                <w:sz w:val="21"/>
                <w:color w:val="000000"/>
              </w:rPr>
              <w:t>15uVp-p</w:t>
            </w:r>
            <w:r>
              <w:rPr>
                <w:sz w:val="21"/>
                <w:color w:val="000000"/>
              </w:rPr>
              <w:t>；</w:t>
            </w:r>
          </w:p>
          <w:p>
            <w:pPr>
              <w:pStyle w:val="null3"/>
              <w:jc w:val="both"/>
            </w:pPr>
            <w:r>
              <w:rPr>
                <w:sz w:val="21"/>
                <w:color w:val="000000"/>
              </w:rPr>
              <w:t xml:space="preserve">     </w:t>
            </w:r>
            <w:r>
              <w:rPr>
                <w:sz w:val="21"/>
                <w:color w:val="000000"/>
              </w:rPr>
              <w:t>12.</w:t>
            </w:r>
            <w:r>
              <w:rPr>
                <w:sz w:val="21"/>
                <w:color w:val="000000"/>
              </w:rPr>
              <w:t>共模抑制比：≥</w:t>
            </w:r>
            <w:r>
              <w:rPr>
                <w:sz w:val="21"/>
                <w:color w:val="000000"/>
              </w:rPr>
              <w:t>140dB</w:t>
            </w:r>
            <w:r>
              <w:rPr>
                <w:sz w:val="21"/>
                <w:color w:val="000000"/>
              </w:rPr>
              <w:t>；</w:t>
            </w:r>
          </w:p>
          <w:p>
            <w:pPr>
              <w:pStyle w:val="null3"/>
              <w:jc w:val="both"/>
            </w:pPr>
            <w:r>
              <w:rPr>
                <w:sz w:val="21"/>
                <w:color w:val="000000"/>
              </w:rPr>
              <w:t xml:space="preserve">     </w:t>
            </w:r>
            <w:r>
              <w:rPr>
                <w:sz w:val="21"/>
                <w:color w:val="000000"/>
              </w:rPr>
              <w:t>13.</w:t>
            </w:r>
            <w:r>
              <w:rPr>
                <w:sz w:val="21"/>
                <w:color w:val="000000"/>
              </w:rPr>
              <w:t>交流电源：</w:t>
            </w:r>
            <w:r>
              <w:rPr>
                <w:sz w:val="21"/>
                <w:color w:val="000000"/>
              </w:rPr>
              <w:t>75-265V</w:t>
            </w:r>
            <w:r>
              <w:rPr>
                <w:sz w:val="21"/>
                <w:color w:val="000000"/>
              </w:rPr>
              <w:t>，</w:t>
            </w:r>
            <w:r>
              <w:rPr>
                <w:sz w:val="21"/>
                <w:color w:val="000000"/>
              </w:rPr>
              <w:t>50Hz/60Hz,60VA</w:t>
            </w:r>
          </w:p>
          <w:p>
            <w:pPr>
              <w:pStyle w:val="null3"/>
              <w:jc w:val="both"/>
            </w:pPr>
            <w:r>
              <w:rPr>
                <w:sz w:val="21"/>
                <w:color w:val="000000"/>
              </w:rPr>
              <w:t xml:space="preserve">     </w:t>
            </w:r>
            <w:r>
              <w:rPr>
                <w:sz w:val="21"/>
                <w:color w:val="000000"/>
              </w:rPr>
              <w:t>直流电池：大容量锂电池；充电</w:t>
            </w:r>
            <w:r>
              <w:rPr>
                <w:sz w:val="21"/>
                <w:color w:val="000000"/>
              </w:rPr>
              <w:t>≤</w:t>
            </w:r>
            <w:r>
              <w:rPr>
                <w:sz w:val="21"/>
                <w:color w:val="000000"/>
              </w:rPr>
              <w:t>4</w:t>
            </w:r>
            <w:r>
              <w:rPr>
                <w:sz w:val="21"/>
                <w:color w:val="000000"/>
              </w:rPr>
              <w:t>小时内充满电；连续工作</w:t>
            </w:r>
            <w:r>
              <w:rPr>
                <w:sz w:val="21"/>
                <w:color w:val="000000"/>
              </w:rPr>
              <w:t>≥</w:t>
            </w:r>
            <w:r>
              <w:rPr>
                <w:sz w:val="21"/>
                <w:color w:val="000000"/>
              </w:rPr>
              <w:t>5</w:t>
            </w:r>
            <w:r>
              <w:rPr>
                <w:sz w:val="21"/>
                <w:color w:val="000000"/>
              </w:rPr>
              <w:t>小时；</w:t>
            </w:r>
          </w:p>
          <w:p>
            <w:pPr>
              <w:pStyle w:val="null3"/>
              <w:jc w:val="both"/>
            </w:pPr>
            <w:r>
              <w:rPr>
                <w:sz w:val="21"/>
                <w:color w:val="000000"/>
              </w:rPr>
              <w:t xml:space="preserve">     </w:t>
            </w:r>
            <w:r>
              <w:rPr>
                <w:sz w:val="21"/>
                <w:color w:val="000000"/>
              </w:rPr>
              <w:t>14.</w:t>
            </w:r>
            <w:r>
              <w:rPr>
                <w:sz w:val="21"/>
                <w:color w:val="000000"/>
              </w:rPr>
              <w:t>电磁兼容：</w:t>
            </w:r>
            <w:r>
              <w:rPr>
                <w:sz w:val="21"/>
                <w:color w:val="000000"/>
              </w:rPr>
              <w:t>I</w:t>
            </w:r>
            <w:r>
              <w:rPr>
                <w:sz w:val="21"/>
                <w:color w:val="000000"/>
              </w:rPr>
              <w:t>组</w:t>
            </w:r>
            <w:r>
              <w:rPr>
                <w:sz w:val="21"/>
                <w:color w:val="000000"/>
              </w:rPr>
              <w:t xml:space="preserve">A </w:t>
            </w:r>
            <w:r>
              <w:rPr>
                <w:sz w:val="21"/>
                <w:color w:val="000000"/>
              </w:rPr>
              <w:t>类；</w:t>
            </w:r>
          </w:p>
          <w:p>
            <w:pPr>
              <w:pStyle w:val="null3"/>
              <w:jc w:val="both"/>
            </w:pPr>
            <w:r>
              <w:rPr>
                <w:sz w:val="21"/>
                <w:color w:val="000000"/>
              </w:rPr>
              <w:t xml:space="preserve">     </w:t>
            </w:r>
            <w:r>
              <w:rPr>
                <w:sz w:val="21"/>
                <w:color w:val="000000"/>
              </w:rPr>
              <w:t>15.</w:t>
            </w:r>
            <w:r>
              <w:rPr>
                <w:sz w:val="21"/>
                <w:color w:val="000000"/>
              </w:rPr>
              <w:t>安全分类：</w:t>
            </w:r>
            <w:r>
              <w:rPr>
                <w:sz w:val="21"/>
                <w:color w:val="000000"/>
              </w:rPr>
              <w:t>I</w:t>
            </w:r>
            <w:r>
              <w:rPr>
                <w:sz w:val="21"/>
                <w:color w:val="000000"/>
              </w:rPr>
              <w:t>类内部电源类</w:t>
            </w:r>
            <w:r>
              <w:rPr>
                <w:sz w:val="21"/>
                <w:color w:val="000000"/>
              </w:rPr>
              <w:t>CF</w:t>
            </w:r>
            <w:r>
              <w:rPr>
                <w:sz w:val="21"/>
                <w:color w:val="000000"/>
              </w:rPr>
              <w:t>型；</w:t>
            </w:r>
          </w:p>
          <w:p>
            <w:pPr>
              <w:pStyle w:val="null3"/>
              <w:jc w:val="both"/>
            </w:pPr>
            <w:r>
              <w:rPr>
                <w:sz w:val="21"/>
                <w:color w:val="000000"/>
              </w:rPr>
              <w:t xml:space="preserve">     </w:t>
            </w:r>
            <w:r>
              <w:rPr>
                <w:sz w:val="21"/>
                <w:color w:val="000000"/>
              </w:rPr>
              <w:t>16.</w:t>
            </w:r>
            <w:r>
              <w:rPr>
                <w:sz w:val="21"/>
                <w:color w:val="000000"/>
              </w:rPr>
              <w:t>液晶显示：</w:t>
            </w:r>
            <w:r>
              <w:rPr>
                <w:sz w:val="21"/>
                <w:color w:val="000000"/>
              </w:rPr>
              <w:t>≥</w:t>
            </w:r>
            <w:r>
              <w:rPr>
                <w:sz w:val="21"/>
                <w:color w:val="000000"/>
              </w:rPr>
              <w:t>9</w:t>
            </w:r>
            <w:r>
              <w:rPr>
                <w:sz w:val="21"/>
                <w:color w:val="000000"/>
              </w:rPr>
              <w:t>寸</w:t>
            </w:r>
            <w:r>
              <w:rPr>
                <w:sz w:val="21"/>
                <w:color w:val="000000"/>
              </w:rPr>
              <w:t>TFT</w:t>
            </w:r>
            <w:r>
              <w:rPr>
                <w:sz w:val="21"/>
                <w:color w:val="000000"/>
              </w:rPr>
              <w:t>彩色触摸屏，可同步显示</w:t>
            </w:r>
            <w:r>
              <w:rPr>
                <w:sz w:val="21"/>
                <w:color w:val="000000"/>
              </w:rPr>
              <w:t>18</w:t>
            </w:r>
            <w:r>
              <w:rPr>
                <w:sz w:val="21"/>
                <w:color w:val="000000"/>
              </w:rPr>
              <w:t>道心电波形；</w:t>
            </w:r>
          </w:p>
          <w:p>
            <w:pPr>
              <w:pStyle w:val="null3"/>
              <w:jc w:val="both"/>
            </w:pPr>
            <w:r>
              <w:rPr>
                <w:sz w:val="21"/>
                <w:color w:val="000000"/>
              </w:rPr>
              <w:t xml:space="preserve">     </w:t>
            </w:r>
            <w:r>
              <w:rPr>
                <w:sz w:val="21"/>
                <w:color w:val="000000"/>
              </w:rPr>
              <w:t>17.</w:t>
            </w:r>
            <w:r>
              <w:rPr>
                <w:sz w:val="21"/>
                <w:color w:val="000000"/>
              </w:rPr>
              <w:t>支持即时打印功能：</w:t>
            </w:r>
            <w:r>
              <w:rPr>
                <w:sz w:val="21"/>
                <w:color w:val="000000"/>
              </w:rPr>
              <w:t>12-60</w:t>
            </w:r>
            <w:r>
              <w:rPr>
                <w:sz w:val="21"/>
                <w:color w:val="000000"/>
              </w:rPr>
              <w:t>秒心电图，适合体检</w:t>
            </w:r>
            <w:r>
              <w:rPr>
                <w:sz w:val="21"/>
                <w:color w:val="000000"/>
              </w:rPr>
              <w:t>/</w:t>
            </w:r>
            <w:r>
              <w:rPr>
                <w:sz w:val="21"/>
                <w:color w:val="000000"/>
              </w:rPr>
              <w:t>急诊；</w:t>
            </w:r>
          </w:p>
          <w:p>
            <w:pPr>
              <w:pStyle w:val="null3"/>
              <w:jc w:val="both"/>
            </w:pPr>
            <w:r>
              <w:rPr>
                <w:sz w:val="21"/>
                <w:color w:val="000000"/>
              </w:rPr>
              <w:t xml:space="preserve">     </w:t>
            </w:r>
            <w:r>
              <w:rPr>
                <w:sz w:val="21"/>
                <w:color w:val="000000"/>
              </w:rPr>
              <w:t>18.</w:t>
            </w:r>
            <w:r>
              <w:rPr>
                <w:sz w:val="21"/>
                <w:color w:val="000000"/>
              </w:rPr>
              <w:t>热敏记录纸：支持</w:t>
            </w:r>
            <w:r>
              <w:rPr>
                <w:sz w:val="21"/>
                <w:color w:val="000000"/>
              </w:rPr>
              <w:t>210mmx30m</w:t>
            </w:r>
            <w:r>
              <w:rPr>
                <w:sz w:val="21"/>
                <w:color w:val="000000"/>
              </w:rPr>
              <w:t>卷纸</w:t>
            </w:r>
            <w:r>
              <w:rPr>
                <w:sz w:val="21"/>
                <w:color w:val="000000"/>
              </w:rPr>
              <w:t>.210mmX140mm</w:t>
            </w:r>
            <w:r>
              <w:rPr>
                <w:sz w:val="21"/>
                <w:color w:val="000000"/>
              </w:rPr>
              <w:t>折叠纸；</w:t>
            </w:r>
          </w:p>
          <w:p>
            <w:pPr>
              <w:pStyle w:val="null3"/>
              <w:jc w:val="both"/>
            </w:pPr>
            <w:r>
              <w:rPr>
                <w:sz w:val="21"/>
                <w:color w:val="000000"/>
              </w:rPr>
              <w:t xml:space="preserve">     </w:t>
            </w:r>
            <w:r>
              <w:rPr>
                <w:sz w:val="21"/>
                <w:color w:val="000000"/>
              </w:rPr>
              <w:t>19.</w:t>
            </w:r>
            <w:r>
              <w:rPr>
                <w:sz w:val="21"/>
                <w:color w:val="000000"/>
              </w:rPr>
              <w:t>热敏记录格式：</w:t>
            </w:r>
            <w:r>
              <w:rPr>
                <w:sz w:val="21"/>
                <w:color w:val="000000"/>
              </w:rPr>
              <w:t>6ch.6ch+1.12ch.6</w:t>
            </w:r>
            <w:r>
              <w:rPr>
                <w:sz w:val="21"/>
                <w:color w:val="000000"/>
              </w:rPr>
              <w:t>×</w:t>
            </w:r>
            <w:r>
              <w:rPr>
                <w:sz w:val="21"/>
                <w:color w:val="000000"/>
              </w:rPr>
              <w:t>2ch+3.6</w:t>
            </w:r>
            <w:r>
              <w:rPr>
                <w:sz w:val="21"/>
                <w:color w:val="000000"/>
              </w:rPr>
              <w:t>×</w:t>
            </w:r>
            <w:r>
              <w:rPr>
                <w:sz w:val="21"/>
                <w:color w:val="000000"/>
              </w:rPr>
              <w:t>3ch+1.9</w:t>
            </w:r>
            <w:r>
              <w:rPr>
                <w:sz w:val="21"/>
                <w:color w:val="000000"/>
              </w:rPr>
              <w:t>×</w:t>
            </w:r>
            <w:r>
              <w:rPr>
                <w:sz w:val="21"/>
                <w:color w:val="000000"/>
              </w:rPr>
              <w:t>2ch+1</w:t>
            </w:r>
            <w:r>
              <w:rPr>
                <w:sz w:val="21"/>
                <w:color w:val="000000"/>
              </w:rPr>
              <w:t>实时打印及回顾打印，具备在无网格纸上打印网格功能；</w:t>
            </w:r>
          </w:p>
          <w:p>
            <w:pPr>
              <w:pStyle w:val="null3"/>
              <w:jc w:val="both"/>
            </w:pPr>
            <w:r>
              <w:rPr>
                <w:sz w:val="21"/>
                <w:color w:val="000000"/>
              </w:rPr>
              <w:t xml:space="preserve">     </w:t>
            </w:r>
            <w:r>
              <w:rPr>
                <w:sz w:val="21"/>
                <w:color w:val="000000"/>
              </w:rPr>
              <w:t>20.</w:t>
            </w:r>
            <w:r>
              <w:rPr>
                <w:sz w:val="21"/>
                <w:color w:val="000000"/>
              </w:rPr>
              <w:t>具有</w:t>
            </w:r>
            <w:r>
              <w:rPr>
                <w:sz w:val="21"/>
                <w:color w:val="000000"/>
              </w:rPr>
              <w:t>USB</w:t>
            </w:r>
            <w:r>
              <w:rPr>
                <w:sz w:val="21"/>
                <w:color w:val="000000"/>
              </w:rPr>
              <w:t>主机接口，外接</w:t>
            </w:r>
            <w:r>
              <w:rPr>
                <w:sz w:val="21"/>
                <w:color w:val="000000"/>
              </w:rPr>
              <w:t>U</w:t>
            </w:r>
            <w:r>
              <w:rPr>
                <w:sz w:val="21"/>
                <w:color w:val="000000"/>
              </w:rPr>
              <w:t>盘和</w:t>
            </w:r>
            <w:r>
              <w:rPr>
                <w:sz w:val="21"/>
                <w:color w:val="000000"/>
              </w:rPr>
              <w:t>USB</w:t>
            </w:r>
            <w:r>
              <w:rPr>
                <w:sz w:val="21"/>
                <w:color w:val="000000"/>
              </w:rPr>
              <w:t>激光打印机（普通</w:t>
            </w:r>
            <w:r>
              <w:rPr>
                <w:sz w:val="21"/>
                <w:color w:val="000000"/>
              </w:rPr>
              <w:t>A4</w:t>
            </w:r>
            <w:r>
              <w:rPr>
                <w:sz w:val="21"/>
                <w:color w:val="000000"/>
              </w:rPr>
              <w:t>纸打印）；</w:t>
            </w:r>
          </w:p>
          <w:p>
            <w:pPr>
              <w:pStyle w:val="null3"/>
              <w:jc w:val="both"/>
            </w:pPr>
            <w:r>
              <w:rPr>
                <w:sz w:val="21"/>
                <w:color w:val="000000"/>
              </w:rPr>
              <w:t xml:space="preserve">     </w:t>
            </w:r>
            <w:r>
              <w:rPr>
                <w:sz w:val="21"/>
                <w:color w:val="000000"/>
              </w:rPr>
              <w:t>21.</w:t>
            </w:r>
            <w:r>
              <w:rPr>
                <w:sz w:val="21"/>
                <w:color w:val="000000"/>
              </w:rPr>
              <w:t>工作模式：手动</w:t>
            </w:r>
            <w:r>
              <w:rPr>
                <w:sz w:val="21"/>
                <w:color w:val="000000"/>
              </w:rPr>
              <w:t>/</w:t>
            </w:r>
            <w:r>
              <w:rPr>
                <w:sz w:val="21"/>
                <w:color w:val="000000"/>
              </w:rPr>
              <w:t>自动</w:t>
            </w:r>
            <w:r>
              <w:rPr>
                <w:sz w:val="21"/>
                <w:color w:val="000000"/>
              </w:rPr>
              <w:t>/</w:t>
            </w:r>
            <w:r>
              <w:rPr>
                <w:sz w:val="21"/>
                <w:color w:val="000000"/>
              </w:rPr>
              <w:t>节律</w:t>
            </w:r>
            <w:r>
              <w:rPr>
                <w:sz w:val="21"/>
                <w:color w:val="000000"/>
              </w:rPr>
              <w:t>/</w:t>
            </w:r>
            <w:r>
              <w:rPr>
                <w:sz w:val="21"/>
                <w:color w:val="000000"/>
              </w:rPr>
              <w:t>存储四种模式，支持</w:t>
            </w:r>
            <w:r>
              <w:rPr>
                <w:sz w:val="21"/>
                <w:color w:val="000000"/>
              </w:rPr>
              <w:t>wilson.Cabrera</w:t>
            </w:r>
            <w:r>
              <w:rPr>
                <w:sz w:val="21"/>
                <w:color w:val="000000"/>
              </w:rPr>
              <w:t>导联体系；</w:t>
            </w:r>
          </w:p>
          <w:p>
            <w:pPr>
              <w:pStyle w:val="null3"/>
              <w:jc w:val="both"/>
            </w:pPr>
            <w:r>
              <w:rPr>
                <w:sz w:val="21"/>
                <w:color w:val="000000"/>
              </w:rPr>
              <w:t xml:space="preserve">     </w:t>
            </w:r>
            <w:r>
              <w:rPr>
                <w:sz w:val="21"/>
                <w:color w:val="000000"/>
              </w:rPr>
              <w:t>22.</w:t>
            </w:r>
            <w:r>
              <w:rPr>
                <w:sz w:val="21"/>
                <w:color w:val="000000"/>
              </w:rPr>
              <w:t>精准的自动分析功能，具有≥</w:t>
            </w:r>
            <w:r>
              <w:rPr>
                <w:sz w:val="21"/>
                <w:color w:val="000000"/>
              </w:rPr>
              <w:t>95%</w:t>
            </w:r>
            <w:r>
              <w:rPr>
                <w:sz w:val="21"/>
                <w:color w:val="000000"/>
              </w:rPr>
              <w:t>的准确度，可提供准确的临床诊断参考；</w:t>
            </w:r>
          </w:p>
          <w:p>
            <w:pPr>
              <w:pStyle w:val="null3"/>
              <w:jc w:val="both"/>
            </w:pPr>
            <w:r>
              <w:rPr>
                <w:sz w:val="21"/>
                <w:color w:val="000000"/>
              </w:rPr>
              <w:t xml:space="preserve">     </w:t>
            </w:r>
            <w:r>
              <w:rPr>
                <w:sz w:val="21"/>
                <w:color w:val="000000"/>
              </w:rPr>
              <w:t>23.</w:t>
            </w:r>
            <w:r>
              <w:rPr>
                <w:sz w:val="21"/>
                <w:color w:val="000000"/>
              </w:rPr>
              <w:t>整机≤</w:t>
            </w:r>
            <w:r>
              <w:rPr>
                <w:sz w:val="21"/>
                <w:color w:val="000000"/>
              </w:rPr>
              <w:t>3</w:t>
            </w:r>
            <w:r>
              <w:rPr>
                <w:sz w:val="21"/>
                <w:color w:val="000000"/>
              </w:rPr>
              <w:t>公斤</w:t>
            </w:r>
            <w:r>
              <w:rPr>
                <w:sz w:val="21"/>
                <w:color w:val="000000"/>
              </w:rPr>
              <w:t>(</w:t>
            </w:r>
            <w:r>
              <w:rPr>
                <w:sz w:val="21"/>
                <w:color w:val="000000"/>
              </w:rPr>
              <w:t>含电池</w:t>
            </w:r>
            <w:r>
              <w:rPr>
                <w:sz w:val="21"/>
                <w:color w:val="000000"/>
              </w:rPr>
              <w:t>)</w:t>
            </w:r>
            <w:r>
              <w:rPr>
                <w:sz w:val="21"/>
                <w:color w:val="000000"/>
              </w:rPr>
              <w:t>，便于携带，方便出诊和病房巡检；</w:t>
            </w:r>
          </w:p>
          <w:p>
            <w:pPr>
              <w:pStyle w:val="null3"/>
              <w:jc w:val="both"/>
            </w:pPr>
            <w:r>
              <w:rPr>
                <w:sz w:val="21"/>
                <w:color w:val="000000"/>
              </w:rPr>
              <w:t xml:space="preserve">     </w:t>
            </w:r>
            <w:r>
              <w:rPr>
                <w:sz w:val="21"/>
                <w:color w:val="000000"/>
              </w:rPr>
              <w:t>24.</w:t>
            </w:r>
            <w:r>
              <w:rPr>
                <w:sz w:val="21"/>
                <w:color w:val="000000"/>
              </w:rPr>
              <w:t>具有心电图的病案管理功能，可以方便地查找</w:t>
            </w:r>
            <w:r>
              <w:rPr>
                <w:sz w:val="21"/>
                <w:color w:val="000000"/>
              </w:rPr>
              <w:t>/</w:t>
            </w:r>
            <w:r>
              <w:rPr>
                <w:sz w:val="21"/>
                <w:color w:val="000000"/>
              </w:rPr>
              <w:t>统计</w:t>
            </w:r>
            <w:r>
              <w:rPr>
                <w:sz w:val="21"/>
                <w:color w:val="000000"/>
              </w:rPr>
              <w:t>/</w:t>
            </w:r>
            <w:r>
              <w:rPr>
                <w:sz w:val="21"/>
                <w:color w:val="000000"/>
              </w:rPr>
              <w:t>导入</w:t>
            </w:r>
            <w:r>
              <w:rPr>
                <w:sz w:val="21"/>
                <w:color w:val="000000"/>
              </w:rPr>
              <w:t>/</w:t>
            </w:r>
            <w:r>
              <w:rPr>
                <w:sz w:val="21"/>
                <w:color w:val="000000"/>
              </w:rPr>
              <w:t>导出。导出格式有</w:t>
            </w:r>
            <w:r>
              <w:rPr>
                <w:sz w:val="21"/>
                <w:color w:val="000000"/>
              </w:rPr>
              <w:t>HL7Aecg,PDF,JPEG,Excel,3RAY ECG</w:t>
            </w:r>
            <w:r>
              <w:rPr>
                <w:sz w:val="21"/>
                <w:color w:val="000000"/>
              </w:rPr>
              <w:t>等格式。方便医疗机构应用在临床</w:t>
            </w:r>
            <w:r>
              <w:rPr>
                <w:sz w:val="21"/>
                <w:color w:val="000000"/>
              </w:rPr>
              <w:t>、</w:t>
            </w:r>
            <w:r>
              <w:rPr>
                <w:sz w:val="21"/>
                <w:color w:val="000000"/>
              </w:rPr>
              <w:t>会诊</w:t>
            </w:r>
            <w:r>
              <w:rPr>
                <w:sz w:val="21"/>
                <w:color w:val="000000"/>
              </w:rPr>
              <w:t>、</w:t>
            </w:r>
            <w:r>
              <w:rPr>
                <w:sz w:val="21"/>
                <w:color w:val="000000"/>
              </w:rPr>
              <w:t>教学</w:t>
            </w:r>
            <w:r>
              <w:rPr>
                <w:sz w:val="21"/>
                <w:color w:val="000000"/>
              </w:rPr>
              <w:t>，</w:t>
            </w:r>
            <w:r>
              <w:rPr>
                <w:sz w:val="21"/>
                <w:color w:val="000000"/>
              </w:rPr>
              <w:t>科研的场合；</w:t>
            </w:r>
          </w:p>
          <w:p>
            <w:pPr>
              <w:pStyle w:val="null3"/>
              <w:jc w:val="both"/>
            </w:pPr>
            <w:r>
              <w:rPr>
                <w:sz w:val="21"/>
                <w:color w:val="000000"/>
              </w:rPr>
              <w:t xml:space="preserve">     </w:t>
            </w:r>
            <w:r>
              <w:rPr>
                <w:sz w:val="33"/>
                <w:color w:val="000000"/>
              </w:rPr>
              <w:t>▲</w:t>
            </w:r>
            <w:r>
              <w:rPr>
                <w:sz w:val="21"/>
                <w:color w:val="000000"/>
              </w:rPr>
              <w:t>25.</w:t>
            </w:r>
            <w:r>
              <w:rPr>
                <w:sz w:val="21"/>
                <w:color w:val="000000"/>
              </w:rPr>
              <w:t>支持实时无线</w:t>
            </w:r>
            <w:r>
              <w:rPr>
                <w:sz w:val="21"/>
                <w:color w:val="000000"/>
              </w:rPr>
              <w:t>/</w:t>
            </w:r>
            <w:r>
              <w:rPr>
                <w:sz w:val="21"/>
                <w:color w:val="000000"/>
              </w:rPr>
              <w:t>有线联网，不需外置平板设备，一键下载病人检查信息和心电波形采集完自动上传到医院心电网络系统；</w:t>
            </w:r>
          </w:p>
          <w:p>
            <w:pPr>
              <w:pStyle w:val="null3"/>
              <w:jc w:val="both"/>
            </w:pPr>
            <w:r>
              <w:rPr>
                <w:sz w:val="21"/>
                <w:color w:val="000000"/>
              </w:rPr>
              <w:t xml:space="preserve">     </w:t>
            </w:r>
            <w:r>
              <w:rPr>
                <w:sz w:val="21"/>
                <w:color w:val="000000"/>
              </w:rPr>
              <w:t>26.QRS</w:t>
            </w:r>
            <w:r>
              <w:rPr>
                <w:sz w:val="21"/>
                <w:color w:val="000000"/>
              </w:rPr>
              <w:t>电轴算法：面积法和幅度法自动切换；</w:t>
            </w:r>
          </w:p>
          <w:p>
            <w:pPr>
              <w:pStyle w:val="null3"/>
              <w:jc w:val="both"/>
            </w:pPr>
            <w:r>
              <w:rPr>
                <w:sz w:val="21"/>
                <w:color w:val="000000"/>
              </w:rPr>
              <w:t xml:space="preserve">     </w:t>
            </w:r>
            <w:r>
              <w:rPr>
                <w:sz w:val="21"/>
                <w:color w:val="000000"/>
              </w:rPr>
              <w:t>27.QTC</w:t>
            </w:r>
            <w:r>
              <w:rPr>
                <w:sz w:val="21"/>
                <w:color w:val="000000"/>
              </w:rPr>
              <w:t>算法支持</w:t>
            </w:r>
            <w:r>
              <w:rPr>
                <w:sz w:val="21"/>
                <w:color w:val="000000"/>
              </w:rPr>
              <w:t>Bazett.Hodges.Fridericia.Framingghamm</w:t>
            </w:r>
            <w:r>
              <w:rPr>
                <w:sz w:val="21"/>
                <w:color w:val="000000"/>
              </w:rPr>
              <w:t>四种自由切换；</w:t>
            </w:r>
          </w:p>
          <w:p>
            <w:pPr>
              <w:pStyle w:val="null3"/>
              <w:jc w:val="both"/>
            </w:pPr>
            <w:r>
              <w:rPr>
                <w:sz w:val="21"/>
                <w:color w:val="000000"/>
              </w:rPr>
              <w:t xml:space="preserve">     </w:t>
            </w:r>
            <w:r>
              <w:rPr>
                <w:sz w:val="21"/>
                <w:color w:val="000000"/>
              </w:rPr>
              <w:t>28.</w:t>
            </w:r>
            <w:r>
              <w:rPr>
                <w:sz w:val="21"/>
                <w:color w:val="000000"/>
              </w:rPr>
              <w:t>具有导联脱落指示，具有信号检测功能，对于信号质量不佳的导联做出指示；</w:t>
            </w:r>
          </w:p>
          <w:p>
            <w:pPr>
              <w:pStyle w:val="null3"/>
              <w:jc w:val="both"/>
            </w:pPr>
            <w:r>
              <w:rPr>
                <w:sz w:val="21"/>
                <w:color w:val="000000"/>
              </w:rPr>
              <w:t xml:space="preserve">     </w:t>
            </w:r>
            <w:r>
              <w:rPr>
                <w:sz w:val="21"/>
                <w:color w:val="000000"/>
              </w:rPr>
              <w:t>29.</w:t>
            </w:r>
            <w:r>
              <w:rPr>
                <w:sz w:val="21"/>
                <w:color w:val="000000"/>
              </w:rPr>
              <w:t>可外接身份证读卡器，实现刷身份证快速登记病人信息。</w:t>
            </w:r>
            <w:r>
              <w:rPr>
                <w:sz w:val="21"/>
                <w:color w:val="000000"/>
              </w:rPr>
              <w:t>34.</w:t>
            </w:r>
            <w:r>
              <w:rPr>
                <w:sz w:val="21"/>
                <w:color w:val="000000"/>
              </w:rPr>
              <w:t>自动采集时间可设置</w:t>
            </w:r>
            <w:r>
              <w:rPr>
                <w:sz w:val="21"/>
                <w:color w:val="000000"/>
              </w:rPr>
              <w:t>12</w:t>
            </w:r>
            <w:r>
              <w:rPr>
                <w:sz w:val="21"/>
                <w:color w:val="000000"/>
              </w:rPr>
              <w:t>秒</w:t>
            </w:r>
            <w:r>
              <w:rPr>
                <w:sz w:val="21"/>
                <w:color w:val="000000"/>
              </w:rPr>
              <w:t>.20</w:t>
            </w:r>
            <w:r>
              <w:rPr>
                <w:sz w:val="21"/>
                <w:color w:val="000000"/>
              </w:rPr>
              <w:t>秒</w:t>
            </w:r>
            <w:r>
              <w:rPr>
                <w:sz w:val="21"/>
                <w:color w:val="000000"/>
              </w:rPr>
              <w:t>.60</w:t>
            </w:r>
            <w:r>
              <w:rPr>
                <w:sz w:val="21"/>
                <w:color w:val="000000"/>
              </w:rPr>
              <w:t>秒</w:t>
            </w:r>
            <w:r>
              <w:rPr>
                <w:sz w:val="21"/>
                <w:color w:val="000000"/>
              </w:rPr>
              <w:t>.120</w:t>
            </w:r>
            <w:r>
              <w:rPr>
                <w:sz w:val="21"/>
                <w:color w:val="000000"/>
              </w:rPr>
              <w:t>秒。</w:t>
            </w:r>
          </w:p>
          <w:p>
            <w:pPr>
              <w:pStyle w:val="null3"/>
              <w:jc w:val="both"/>
            </w:pPr>
            <w:r>
              <w:rPr>
                <w:sz w:val="21"/>
                <w:color w:val="000000"/>
              </w:rPr>
              <w:t xml:space="preserve">     </w:t>
            </w:r>
            <w:r>
              <w:rPr>
                <w:sz w:val="21"/>
                <w:color w:val="000000"/>
              </w:rPr>
              <w:t>30.</w:t>
            </w:r>
            <w:r>
              <w:rPr>
                <w:sz w:val="21"/>
                <w:color w:val="000000"/>
              </w:rPr>
              <w:t>具有待检查</w:t>
            </w:r>
            <w:r>
              <w:rPr>
                <w:sz w:val="21"/>
                <w:color w:val="000000"/>
              </w:rPr>
              <w:t>.</w:t>
            </w:r>
            <w:r>
              <w:rPr>
                <w:sz w:val="21"/>
                <w:color w:val="000000"/>
              </w:rPr>
              <w:t>已检查</w:t>
            </w:r>
            <w:r>
              <w:rPr>
                <w:sz w:val="21"/>
                <w:color w:val="000000"/>
              </w:rPr>
              <w:t>.</w:t>
            </w:r>
            <w:r>
              <w:rPr>
                <w:sz w:val="21"/>
                <w:color w:val="000000"/>
              </w:rPr>
              <w:t>已诊断的病例状态分组显示功能，方便医护人员快速进行病例的分类查找和诊断报告的查看。</w:t>
            </w:r>
          </w:p>
          <w:p>
            <w:pPr>
              <w:pStyle w:val="null3"/>
              <w:jc w:val="both"/>
            </w:pPr>
            <w:r>
              <w:rPr>
                <w:sz w:val="21"/>
                <w:color w:val="000000"/>
              </w:rPr>
              <w:t xml:space="preserve">     </w:t>
            </w:r>
            <w:r>
              <w:rPr>
                <w:sz w:val="21"/>
                <w:color w:val="000000"/>
              </w:rPr>
              <w:t>31.</w:t>
            </w:r>
            <w:r>
              <w:rPr>
                <w:sz w:val="21"/>
                <w:color w:val="000000"/>
              </w:rPr>
              <w:t>配置要求：主机</w:t>
            </w:r>
            <w:r>
              <w:rPr>
                <w:sz w:val="21"/>
                <w:color w:val="000000"/>
              </w:rPr>
              <w:t>1</w:t>
            </w:r>
            <w:r>
              <w:rPr>
                <w:sz w:val="21"/>
                <w:color w:val="000000"/>
              </w:rPr>
              <w:t>台（含：十八导联线；胸电极；肢电极；可充锂电池；热敏打印纸；打印纸轴、保险管；心电分析软件。）</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1.采购代理机构：本项目是指广东一方项目管理有限公司，负责整个采购活动的组织，依法负责编制和发布招标文件，对招标文件拥有最终的解释权，不以任何身份出任评标委员会成员。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东莞市沙田医院</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采购机构代理服务收费标准：根据国家计委[计价格[2002]1980号]文和国家发改委[发改价格[2011]534号]文的收费标准收取，以中标供应商中标总金额作为收费的计算依据，按差额定率累进法计算，及论证费用。</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具体情况根据开标时现场代理机构人员设置为准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广东一方项目管理有限公司</w:t>
      </w:r>
      <w:r>
        <w:rPr/>
        <w:t>代收。具体操作要求详见</w:t>
      </w:r>
      <w:r>
        <w:rPr/>
        <w:t>广东一方项目管理有限公司</w:t>
      </w:r>
      <w:r>
        <w:rPr/>
        <w:t>有关指引，递交事宜请自行咨询</w:t>
      </w:r>
      <w:r>
        <w:rPr/>
        <w:t>广东一方项目管理有限公司</w:t>
      </w:r>
      <w:r>
        <w:rPr/>
        <w:t>；请各投标人在投标文件递交截止时间前按须知前附表规定的金额递交至</w:t>
      </w:r>
      <w:r>
        <w:rPr/>
        <w:t>广东一方项目管理有限公司</w:t>
      </w:r>
      <w:r>
        <w:rPr/>
        <w:t>，到账情况以开标时</w:t>
      </w:r>
      <w:r>
        <w:rPr/>
        <w:t>广东一方项目管理有限公司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w:t>
      </w:r>
      <w:r>
        <w:rPr/>
        <w:t>广东一方项目管理有限公司官网(http://www.yifanggl.com/)、中国东莞沙田频道网站（http://www.dg.gov.cn/shatian/）</w:t>
      </w:r>
      <w:r>
        <w:rPr/>
        <w:t>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w:t>
      </w:r>
      <w:r>
        <w:rPr/>
        <w:t>广东一方项目管理有限公司官网(http://www.yifanggl.com/)、中国东莞沙田频道网站（http://www.dg.gov.cn/shatian/）</w:t>
      </w:r>
      <w:r>
        <w:rPr/>
        <w:t>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何小姐</w:t>
      </w:r>
    </w:p>
    <w:p>
      <w:pPr>
        <w:pStyle w:val="null3"/>
        <w:ind w:firstLine="480"/>
      </w:pPr>
      <w:r>
        <w:rPr/>
        <w:t>电话：</w:t>
      </w:r>
      <w:r>
        <w:rPr/>
        <w:t>0769-23222219</w:t>
      </w:r>
    </w:p>
    <w:p>
      <w:pPr>
        <w:pStyle w:val="null3"/>
        <w:ind w:firstLine="480"/>
      </w:pPr>
      <w:r>
        <w:rPr/>
        <w:t>传真：</w:t>
      </w:r>
      <w:r>
        <w:rPr/>
        <w:t>/</w:t>
      </w:r>
    </w:p>
    <w:p>
      <w:pPr>
        <w:pStyle w:val="null3"/>
        <w:ind w:firstLine="480"/>
      </w:pPr>
      <w:r>
        <w:rPr/>
        <w:t>邮箱：</w:t>
      </w:r>
      <w:r>
        <w:rPr/>
        <w:t>yifanggl@yifanggl.com</w:t>
      </w:r>
    </w:p>
    <w:p>
      <w:pPr>
        <w:pStyle w:val="null3"/>
        <w:ind w:firstLine="480"/>
      </w:pPr>
      <w:r>
        <w:rPr/>
        <w:t>地址：</w:t>
      </w:r>
      <w:r>
        <w:rPr/>
        <w:t>广东省东莞市南城街道隐山路28号（中邦智谷产业园）C栋502室</w:t>
      </w:r>
    </w:p>
    <w:p>
      <w:pPr>
        <w:pStyle w:val="null3"/>
        <w:ind w:firstLine="480"/>
      </w:pPr>
      <w:r>
        <w:rPr/>
        <w:t>邮编：</w:t>
      </w:r>
      <w:r>
        <w:rPr/>
        <w:t>523000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政府采购监督管理机构名称：东莞市财政局政府采购监管科</w:t>
      </w:r>
    </w:p>
    <w:p>
      <w:pPr>
        <w:pStyle w:val="null3"/>
      </w:pPr>
      <w:r>
        <w:rPr/>
        <w:t>地 址：东莞市南城区鸿福路99号行政办事中心主楼12楼28室</w:t>
      </w:r>
    </w:p>
    <w:p>
      <w:pPr>
        <w:pStyle w:val="null3"/>
      </w:pPr>
      <w:r>
        <w:rPr/>
        <w:t>电 话：0769-22831025、0769-22830161</w:t>
      </w:r>
    </w:p>
    <w:p>
      <w:pPr>
        <w:pStyle w:val="null3"/>
      </w:pPr>
      <w:r>
        <w:rPr/>
        <w:t>邮 编：523000</w:t>
      </w:r>
    </w:p>
    <w:p>
      <w:pPr>
        <w:pStyle w:val="null3"/>
      </w:pPr>
      <w:r>
        <w:rPr/>
        <w:t>传 真：-</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东莞市沙田医院购置2024年新生儿呼吸机等一批医疗设备采购项目)：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广东一方项目管理有限公司</w:t>
      </w:r>
      <w:r>
        <w:rPr/>
        <w:t>统一对外发布。</w:t>
      </w:r>
    </w:p>
    <w:p>
      <w:pPr>
        <w:pStyle w:val="null3"/>
        <w:ind w:firstLine="480"/>
      </w:pPr>
      <w:r>
        <w:rPr/>
        <w:t>（2）对</w:t>
      </w:r>
      <w:r>
        <w:rPr/>
        <w:t>广东一方项目管理有限公司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采购包1（东莞市沙田医院购置2024年新生儿呼吸机等一批医疗设备采购项目）：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货物由小微企业制造</w:t>
            </w:r>
          </w:p>
        </w:tc>
        <w:tc>
          <w:tcPr>
            <w:tcW w:type="dxa" w:w="1246"/>
          </w:tcPr>
          <w:p>
            <w:pPr>
              <w:pStyle w:val="null3"/>
            </w:pPr>
            <w:r>
              <w:rPr/>
              <w:t>10%</w:t>
            </w:r>
          </w:p>
        </w:tc>
        <w:tc>
          <w:tcPr>
            <w:tcW w:type="dxa" w:w="2160"/>
          </w:tcPr>
          <w:p>
            <w:pPr>
              <w:pStyle w:val="null3"/>
              <w:jc w:val="left"/>
            </w:pPr>
            <w:r>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注：（1）上述评标价仅用于计算价格分，成交金额以实际投标价为准。（2）组成联合体的大中型企业和其他自然人、法人或者其他组织、与小型、微型企业之间不得存在投资关系。</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采购包1（东莞市沙田医院购置2024年新生儿呼吸机等一批医疗设备采购项目）：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提供投标截止日前6个月内任意1个月依法缴纳税收和社会保障资金的相关材料。如依法免税或不需要缴纳社会保障资金的，提供相应证明材料。（或提供资格条件承诺函）。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2022年或2023年财务状况报告或者基本户开户银行出具的资信证明（2024年注册或注册未满一年的供应商提供投标截止日前6个月内任意1个月的财务状况报告或者基本户开户银行出具的资信证明）。（或提供资格条件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提供资格条件承诺函。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提供资格条件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失信被执行人或重大税收违法失信主体”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tc>
      </w:tr>
      <w:tr>
        <w:tc>
          <w:tcPr>
            <w:tcW w:type="dxa" w:w="890"/>
          </w:tcPr>
          <w:p>
            <w:pPr>
              <w:pStyle w:val="null3"/>
            </w:pPr>
            <w:r>
              <w:rPr/>
              <w:t>8</w:t>
            </w:r>
          </w:p>
        </w:tc>
        <w:tc>
          <w:tcPr>
            <w:tcW w:type="dxa" w:w="3178"/>
          </w:tcPr>
          <w:p>
            <w:pPr>
              <w:pStyle w:val="null3"/>
            </w:pPr>
            <w:r>
              <w:rPr/>
              <w:t>特定的资格要求</w:t>
            </w:r>
          </w:p>
        </w:tc>
        <w:tc>
          <w:tcPr>
            <w:tcW w:type="dxa" w:w="4238"/>
          </w:tcPr>
          <w:p>
            <w:pPr>
              <w:pStyle w:val="null3"/>
            </w:pPr>
            <w:r>
              <w:rPr/>
              <w:t>①投标人为经营企业的，从事第三类医疗器械经营的应取得《医疗器械经营许可证》（具备相应经营范围）。②投标人为生产厂商的，从事第二类或第三类医疗器械生产的厂商，应取得《医疗器械生产许可证》（具备相应生产范围）。③投标产品若属于中国医疗器械注册管理范围内的，则应取得监督管理部门颁发的相应的《中华人民共和国医疗器械注册证》。</w:t>
            </w:r>
          </w:p>
        </w:tc>
      </w:tr>
      <w:tr>
        <w:tc>
          <w:tcPr>
            <w:tcW w:type="dxa" w:w="890"/>
          </w:tcPr>
          <w:p>
            <w:pPr>
              <w:pStyle w:val="null3"/>
            </w:pPr>
            <w:r>
              <w:rPr/>
              <w:t>9</w:t>
            </w:r>
          </w:p>
        </w:tc>
        <w:tc>
          <w:tcPr>
            <w:tcW w:type="dxa" w:w="3178"/>
          </w:tcPr>
          <w:p>
            <w:pPr>
              <w:pStyle w:val="null3"/>
            </w:pPr>
            <w:r>
              <w:rPr/>
              <w:t>落实政府采购政策需满足的资格要求</w:t>
            </w:r>
          </w:p>
        </w:tc>
        <w:tc>
          <w:tcPr>
            <w:tcW w:type="dxa" w:w="4238"/>
          </w:tcPr>
          <w:p>
            <w:pPr>
              <w:pStyle w:val="null3"/>
            </w:pPr>
            <w:r>
              <w:rPr/>
              <w:t>采购包整体不专门面向中小企业。</w:t>
            </w:r>
          </w:p>
        </w:tc>
      </w:tr>
    </w:tbl>
    <w:p>
      <w:pPr>
        <w:pStyle w:val="null3"/>
        <w:ind w:firstLine="480"/>
      </w:pPr>
      <w:r>
        <w:rPr/>
        <w:t>表二符合性审查表：</w:t>
      </w:r>
    </w:p>
    <w:p>
      <w:pPr>
        <w:pStyle w:val="null3"/>
      </w:pPr>
      <w:r>
        <w:rPr/>
        <w:t>采购包1（东莞市沙田医院购置2024年新生儿呼吸机等一批医疗设备采购项目）：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编制、签署、盖章</w:t>
            </w:r>
          </w:p>
        </w:tc>
        <w:tc>
          <w:tcPr>
            <w:tcW w:type="dxa" w:w="4238"/>
          </w:tcPr>
          <w:p>
            <w:pPr>
              <w:pStyle w:val="null3"/>
            </w:pPr>
            <w:r>
              <w:rPr/>
              <w:t>按招标文件要求编制、签署、盖章。</w:t>
            </w:r>
          </w:p>
        </w:tc>
      </w:tr>
      <w:tr>
        <w:tc>
          <w:tcPr>
            <w:tcW w:type="dxa" w:w="890"/>
          </w:tcPr>
          <w:p>
            <w:pPr>
              <w:pStyle w:val="null3"/>
            </w:pPr>
            <w:r>
              <w:rPr/>
              <w:t>2</w:t>
            </w:r>
          </w:p>
        </w:tc>
        <w:tc>
          <w:tcPr>
            <w:tcW w:type="dxa" w:w="3178"/>
          </w:tcPr>
          <w:p>
            <w:pPr>
              <w:pStyle w:val="null3"/>
            </w:pPr>
            <w:r>
              <w:rPr/>
              <w:t>投标报价</w:t>
            </w:r>
          </w:p>
        </w:tc>
        <w:tc>
          <w:tcPr>
            <w:tcW w:type="dxa" w:w="4238"/>
          </w:tcPr>
          <w:p>
            <w:pPr>
              <w:pStyle w:val="null3"/>
            </w:pPr>
            <w:r>
              <w:rPr/>
              <w:t>投标报价是固定价且是唯一的，无报价漏项，未超过本项目采购预算和最高限价。</w:t>
            </w:r>
          </w:p>
        </w:tc>
      </w:tr>
      <w:tr>
        <w:tc>
          <w:tcPr>
            <w:tcW w:type="dxa" w:w="890"/>
          </w:tcPr>
          <w:p>
            <w:pPr>
              <w:pStyle w:val="null3"/>
            </w:pPr>
            <w:r>
              <w:rPr/>
              <w:t>3</w:t>
            </w:r>
          </w:p>
        </w:tc>
        <w:tc>
          <w:tcPr>
            <w:tcW w:type="dxa" w:w="3178"/>
          </w:tcPr>
          <w:p>
            <w:pPr>
              <w:pStyle w:val="null3"/>
            </w:pPr>
            <w:r>
              <w:rPr/>
              <w:t>附加条件</w:t>
            </w:r>
          </w:p>
        </w:tc>
        <w:tc>
          <w:tcPr>
            <w:tcW w:type="dxa" w:w="4238"/>
          </w:tcPr>
          <w:p>
            <w:pPr>
              <w:pStyle w:val="null3"/>
            </w:pPr>
            <w:r>
              <w:rPr/>
              <w:t>投标文件未含有采购人不可接受的附加条件。</w:t>
            </w:r>
          </w:p>
        </w:tc>
      </w:tr>
      <w:tr>
        <w:tc>
          <w:tcPr>
            <w:tcW w:type="dxa" w:w="890"/>
          </w:tcPr>
          <w:p>
            <w:pPr>
              <w:pStyle w:val="null3"/>
            </w:pPr>
            <w:r>
              <w:rPr/>
              <w:t>4</w:t>
            </w:r>
          </w:p>
        </w:tc>
        <w:tc>
          <w:tcPr>
            <w:tcW w:type="dxa" w:w="3178"/>
          </w:tcPr>
          <w:p>
            <w:pPr>
              <w:pStyle w:val="null3"/>
            </w:pPr>
            <w:r>
              <w:rPr/>
              <w:t>“★”号条款</w:t>
            </w:r>
          </w:p>
        </w:tc>
        <w:tc>
          <w:tcPr>
            <w:tcW w:type="dxa" w:w="4238"/>
          </w:tcPr>
          <w:p>
            <w:pPr>
              <w:pStyle w:val="null3"/>
            </w:pPr>
            <w:r>
              <w:rPr/>
              <w:t>“★”号条款满足招标文件要求。</w:t>
            </w:r>
          </w:p>
        </w:tc>
      </w:tr>
      <w:tr>
        <w:tc>
          <w:tcPr>
            <w:tcW w:type="dxa" w:w="890"/>
          </w:tcPr>
          <w:p>
            <w:pPr>
              <w:pStyle w:val="null3"/>
            </w:pPr>
            <w:r>
              <w:rPr/>
              <w:t>5</w:t>
            </w:r>
          </w:p>
        </w:tc>
        <w:tc>
          <w:tcPr>
            <w:tcW w:type="dxa" w:w="3178"/>
          </w:tcPr>
          <w:p>
            <w:pPr>
              <w:pStyle w:val="null3"/>
            </w:pPr>
            <w:r>
              <w:rPr/>
              <w:t>投标有效期</w:t>
            </w:r>
          </w:p>
        </w:tc>
        <w:tc>
          <w:tcPr>
            <w:tcW w:type="dxa" w:w="4238"/>
          </w:tcPr>
          <w:p>
            <w:pPr>
              <w:pStyle w:val="null3"/>
            </w:pPr>
            <w:r>
              <w:rPr/>
              <w:t>投标有效期为投标截止日起不少于90天。</w:t>
            </w:r>
          </w:p>
        </w:tc>
      </w:tr>
      <w:tr>
        <w:tc>
          <w:tcPr>
            <w:tcW w:type="dxa" w:w="890"/>
          </w:tcPr>
          <w:p>
            <w:pPr>
              <w:pStyle w:val="null3"/>
            </w:pPr>
            <w:r>
              <w:rPr/>
              <w:t>6</w:t>
            </w:r>
          </w:p>
        </w:tc>
        <w:tc>
          <w:tcPr>
            <w:tcW w:type="dxa" w:w="3178"/>
          </w:tcPr>
          <w:p>
            <w:pPr>
              <w:pStyle w:val="null3"/>
            </w:pPr>
            <w:r>
              <w:rPr/>
              <w:t>其他无效情形</w:t>
            </w:r>
          </w:p>
        </w:tc>
        <w:tc>
          <w:tcPr>
            <w:tcW w:type="dxa" w:w="4238"/>
          </w:tcPr>
          <w:p>
            <w:pPr>
              <w:pStyle w:val="null3"/>
            </w:pPr>
            <w:r>
              <w:rPr/>
              <w:t>不属于法律、法规及招标文件规定的其他无效情形。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采购包1(东莞市沙田医院购置2024年新生儿呼吸机等一批医疗设备采购项目):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商务部分10.0分</w:t>
            </w:r>
          </w:p>
          <w:p>
            <w:pPr>
              <w:pStyle w:val="null3"/>
            </w:pPr>
            <w:r>
              <w:rPr/>
              <w:t>技术部分60.0分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技术参数响应情况 (30.0分)</w:t>
            </w:r>
          </w:p>
        </w:tc>
        <w:tc>
          <w:tcPr>
            <w:tcW w:type="dxa" w:w="5076"/>
          </w:tcPr>
          <w:p>
            <w:pPr>
              <w:pStyle w:val="null3"/>
              <w:jc w:val="left"/>
            </w:pPr>
            <w:r>
              <w:rPr/>
              <w:t>对用户需求书的响应程度进行评分，满分30分，每有一项“▲”参数不满足的，每项扣0.5分，扣完为止。 【提供所投产品彩页原件或招标文件要求的相关证明或原厂商的公开网址链接及参数截图或原厂商所作的（加盖原厂商公章）技术参数说明，否则不得分。】</w:t>
            </w:r>
          </w:p>
        </w:tc>
      </w:tr>
      <w:tr>
        <w:tc>
          <w:tcPr>
            <w:tcW w:type="dxa" w:w="922"/>
            <w:gridSpan w:val="2"/>
            <w:vMerge/>
          </w:tcPr>
          <w:p/>
        </w:tc>
        <w:tc>
          <w:tcPr>
            <w:tcW w:type="dxa" w:w="2307"/>
          </w:tcPr>
          <w:p>
            <w:pPr>
              <w:pStyle w:val="null3"/>
              <w:jc w:val="left"/>
            </w:pPr>
            <w:r>
              <w:rPr/>
              <w:t>所投产品的技术情况 (10.0分)</w:t>
            </w:r>
            <w:r>
              <w:rPr/>
              <w:t>，（等次分值选择：</w:t>
            </w:r>
            <w:r>
              <w:rPr/>
              <w:t>0.0;</w:t>
            </w:r>
            <w:r>
              <w:rPr/>
              <w:t>1.0;</w:t>
            </w:r>
            <w:r>
              <w:rPr/>
              <w:t>4.0;</w:t>
            </w:r>
            <w:r>
              <w:rPr/>
              <w:t>7.0;</w:t>
            </w:r>
            <w:r>
              <w:rPr/>
              <w:t>10.0;</w:t>
            </w:r>
            <w:r>
              <w:rPr/>
              <w:t>）</w:t>
            </w:r>
          </w:p>
        </w:tc>
        <w:tc>
          <w:tcPr>
            <w:tcW w:type="dxa" w:w="5076"/>
          </w:tcPr>
          <w:p>
            <w:pPr>
              <w:pStyle w:val="null3"/>
              <w:jc w:val="left"/>
            </w:pPr>
            <w:r>
              <w:rPr/>
              <w:t>根据投标人所投产品的技术情况进行综合评分： （1）设备设计及配置优越，用材可靠性高，实用性、耐用性好，得10分； （2）设备设计及配置较为优越，用材可靠性较高，实用性、耐用性较好，得7分； （3）设备设计及配置一般，用材可靠性一般，实用性、耐用性一般，得4分； （4）设备设计及配置差，用材可靠性差，实用性、耐用性差，得1分。 （5）未提供对应方案不得分。</w:t>
            </w:r>
          </w:p>
        </w:tc>
      </w:tr>
      <w:tr>
        <w:tc>
          <w:tcPr>
            <w:tcW w:type="dxa" w:w="922"/>
            <w:gridSpan w:val="2"/>
            <w:vMerge/>
          </w:tcPr>
          <w:p/>
        </w:tc>
        <w:tc>
          <w:tcPr>
            <w:tcW w:type="dxa" w:w="2307"/>
          </w:tcPr>
          <w:p>
            <w:pPr>
              <w:pStyle w:val="null3"/>
              <w:jc w:val="left"/>
            </w:pPr>
            <w:r>
              <w:rPr/>
              <w:t>质量保证承诺 (10.0分)</w:t>
            </w:r>
            <w:r>
              <w:rPr/>
              <w:t>，（等次分值选择：</w:t>
            </w:r>
            <w:r>
              <w:rPr/>
              <w:t>0.0;</w:t>
            </w:r>
            <w:r>
              <w:rPr/>
              <w:t>1.0;</w:t>
            </w:r>
            <w:r>
              <w:rPr/>
              <w:t>4.0;</w:t>
            </w:r>
            <w:r>
              <w:rPr/>
              <w:t>7.0;</w:t>
            </w:r>
            <w:r>
              <w:rPr/>
              <w:t>10.0;</w:t>
            </w:r>
            <w:r>
              <w:rPr/>
              <w:t>）</w:t>
            </w:r>
          </w:p>
        </w:tc>
        <w:tc>
          <w:tcPr>
            <w:tcW w:type="dxa" w:w="5076"/>
          </w:tcPr>
          <w:p>
            <w:pPr>
              <w:pStyle w:val="null3"/>
              <w:jc w:val="left"/>
            </w:pPr>
            <w:r>
              <w:rPr/>
              <w:t>根据各投标人的质量保证承诺及质保期内的服务方案详细完善程度进行综合评分： （1）质量保证承诺及质保期内的服务方案具体、详细、可行得10分； （2）质量保证承诺及质保期内的服务方案相对具体、可行得7分； （3）质量保证承诺及质保期内的服务方案不够具体、可行性一般得4分； （4）质量保证承诺及质保期内的服务方案不够具体、可行性差得1分。 （5）未提供对应方案不得分。</w:t>
            </w:r>
          </w:p>
        </w:tc>
      </w:tr>
      <w:tr>
        <w:tc>
          <w:tcPr>
            <w:tcW w:type="dxa" w:w="922"/>
            <w:gridSpan w:val="2"/>
            <w:vMerge/>
          </w:tcPr>
          <w:p/>
        </w:tc>
        <w:tc>
          <w:tcPr>
            <w:tcW w:type="dxa" w:w="2307"/>
          </w:tcPr>
          <w:p>
            <w:pPr>
              <w:pStyle w:val="null3"/>
              <w:jc w:val="left"/>
            </w:pPr>
            <w:r>
              <w:rPr/>
              <w:t>售后服务方案 (10.0分)</w:t>
            </w:r>
            <w:r>
              <w:rPr/>
              <w:t>，（等次分值选择：</w:t>
            </w:r>
            <w:r>
              <w:rPr/>
              <w:t>0.0;</w:t>
            </w:r>
            <w:r>
              <w:rPr/>
              <w:t>1.0;</w:t>
            </w:r>
            <w:r>
              <w:rPr/>
              <w:t>4.0;</w:t>
            </w:r>
            <w:r>
              <w:rPr/>
              <w:t>7.0;</w:t>
            </w:r>
            <w:r>
              <w:rPr/>
              <w:t>10.0;</w:t>
            </w:r>
            <w:r>
              <w:rPr/>
              <w:t>）</w:t>
            </w:r>
          </w:p>
        </w:tc>
        <w:tc>
          <w:tcPr>
            <w:tcW w:type="dxa" w:w="5076"/>
          </w:tcPr>
          <w:p>
            <w:pPr>
              <w:pStyle w:val="null3"/>
              <w:jc w:val="left"/>
            </w:pPr>
            <w:r>
              <w:rPr/>
              <w:t>根据制造商服务承诺、投标人服务承诺、培训方案等进行综合比较： （1）制造商服务承诺、投标人服务承诺、培训方案具体、详细、可行得10分； （2）制造商服务承诺、投标人服务承诺、培训方案相对具体、可行得7分； （3）制造商服务承诺、投标人服务承诺、培训方案不够具体、可行性一般得4分； （4）制造商服务承诺、投标人服务承诺、培训方案不够具体、可行性差得1分。 （5）未提供对应方案不得分。</w:t>
            </w:r>
          </w:p>
        </w:tc>
      </w:tr>
      <w:tr>
        <w:tc>
          <w:tcPr>
            <w:tcW w:type="dxa" w:w="922"/>
            <w:gridSpan w:val="2"/>
            <w:vMerge w:val="restart"/>
          </w:tcPr>
          <w:p>
            <w:pPr>
              <w:pStyle w:val="null3"/>
              <w:jc w:val="center"/>
            </w:pPr>
            <w:r>
              <w:rPr/>
              <w:t>商务部分</w:t>
            </w:r>
          </w:p>
        </w:tc>
        <w:tc>
          <w:tcPr>
            <w:tcW w:type="dxa" w:w="2307"/>
          </w:tcPr>
          <w:p>
            <w:pPr>
              <w:pStyle w:val="null3"/>
              <w:jc w:val="left"/>
            </w:pPr>
            <w:r>
              <w:rPr/>
              <w:t>业绩 (6.0分)</w:t>
            </w:r>
          </w:p>
        </w:tc>
        <w:tc>
          <w:tcPr>
            <w:tcW w:type="dxa" w:w="5076"/>
          </w:tcPr>
          <w:p>
            <w:pPr>
              <w:pStyle w:val="null3"/>
              <w:jc w:val="left"/>
            </w:pPr>
            <w:r>
              <w:rPr/>
              <w:t>投标人具有医疗设备销售业绩，每提供一个业绩得2分，满分6分。【以中标通知书或合同复印件为准。】</w:t>
            </w:r>
          </w:p>
        </w:tc>
      </w:tr>
      <w:tr>
        <w:tc>
          <w:tcPr>
            <w:tcW w:type="dxa" w:w="922"/>
            <w:gridSpan w:val="2"/>
            <w:vMerge/>
          </w:tcPr>
          <w:p/>
        </w:tc>
        <w:tc>
          <w:tcPr>
            <w:tcW w:type="dxa" w:w="2307"/>
          </w:tcPr>
          <w:p>
            <w:pPr>
              <w:pStyle w:val="null3"/>
              <w:jc w:val="left"/>
            </w:pPr>
            <w:r>
              <w:rPr/>
              <w:t>服务承诺 (4.0分)</w:t>
            </w:r>
            <w:r>
              <w:rPr/>
              <w:t>，（等次分值选择：</w:t>
            </w:r>
            <w:r>
              <w:rPr/>
              <w:t>0.0;</w:t>
            </w:r>
            <w:r>
              <w:rPr/>
              <w:t>1.0;</w:t>
            </w:r>
            <w:r>
              <w:rPr/>
              <w:t>2.0;</w:t>
            </w:r>
            <w:r>
              <w:rPr/>
              <w:t>4.0;</w:t>
            </w:r>
            <w:r>
              <w:rPr/>
              <w:t>）</w:t>
            </w:r>
          </w:p>
        </w:tc>
        <w:tc>
          <w:tcPr>
            <w:tcW w:type="dxa" w:w="5076"/>
          </w:tcPr>
          <w:p>
            <w:pPr>
              <w:pStyle w:val="null3"/>
              <w:jc w:val="left"/>
            </w:pPr>
            <w:r>
              <w:rPr/>
              <w:t>（1）投标人承诺在接到采购人通知1小时或以内到达现场的，得4分； （2）投标人承诺在接到采购人通知2个小时或以内到达现场的，得2分； （3）投标人承诺在接到采购人通知4个小时或以内到达现场的，得1分； （4）4小时以上或没有提供承诺得0分。 【多个设备不同承诺，以最不利因素进行评比，不接受第三方提供的售后服务，投标人需在投标文件中单独提供售后服务承诺函为准。】</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36"/>
          <w:b/>
          <w:color w:val="000000"/>
        </w:rPr>
        <w:t>合同文本</w:t>
      </w:r>
    </w:p>
    <w:p>
      <w:pPr>
        <w:pStyle w:val="null3"/>
        <w:ind w:firstLine="480"/>
        <w:jc w:val="both"/>
      </w:pPr>
      <w:r>
        <w:rPr>
          <w:sz w:val="21"/>
        </w:rPr>
        <w:t xml:space="preserve"> </w:t>
      </w:r>
      <w:r>
        <w:rPr>
          <w:sz w:val="21"/>
          <w:color w:val="000000"/>
        </w:rPr>
        <w:t>（仅供参考）</w:t>
      </w:r>
    </w:p>
    <w:p>
      <w:pPr>
        <w:pStyle w:val="null3"/>
        <w:ind w:right="555"/>
        <w:jc w:val="both"/>
      </w:pPr>
      <w:r>
        <w:rPr>
          <w:sz w:val="21"/>
          <w:color w:val="000000"/>
        </w:rPr>
        <w:t>合同编号：</w:t>
      </w:r>
    </w:p>
    <w:p>
      <w:pPr>
        <w:pStyle w:val="null3"/>
        <w:jc w:val="both"/>
      </w:pPr>
      <w:r>
        <w:rPr>
          <w:sz w:val="21"/>
          <w:color w:val="000000"/>
        </w:rPr>
        <w:t>甲方：</w:t>
      </w:r>
    </w:p>
    <w:p>
      <w:pPr>
        <w:pStyle w:val="null3"/>
        <w:jc w:val="both"/>
      </w:pPr>
      <w:r>
        <w:rPr>
          <w:sz w:val="21"/>
          <w:color w:val="000000"/>
        </w:rPr>
        <w:t>乙方：</w:t>
      </w:r>
      <w:r>
        <w:rPr>
          <w:sz w:val="21"/>
          <w:color w:val="000000"/>
        </w:rPr>
        <w:t>“</w:t>
      </w:r>
      <w:r>
        <w:rPr>
          <w:sz w:val="21"/>
          <w:u w:val="single"/>
        </w:rPr>
        <w:t xml:space="preserve">                         </w:t>
      </w:r>
      <w:r>
        <w:rPr>
          <w:sz w:val="21"/>
          <w:color w:val="000000"/>
        </w:rPr>
        <w:t>”为中标单位</w:t>
      </w:r>
    </w:p>
    <w:p>
      <w:pPr>
        <w:pStyle w:val="null3"/>
        <w:ind w:firstLine="420"/>
        <w:jc w:val="both"/>
      </w:pPr>
      <w:r>
        <w:rPr>
          <w:sz w:val="21"/>
          <w:color w:val="000000"/>
        </w:rPr>
        <w:t>受甲方委托，</w:t>
      </w:r>
      <w:r>
        <w:rPr>
          <w:sz w:val="21"/>
          <w:u w:val="single"/>
        </w:rPr>
        <w:t xml:space="preserve">                         </w:t>
      </w:r>
      <w:r>
        <w:rPr>
          <w:sz w:val="21"/>
          <w:color w:val="000000"/>
          <w:u w:val="single"/>
        </w:rPr>
        <w:t>(采购代理机构)</w:t>
      </w:r>
      <w:r>
        <w:rPr>
          <w:sz w:val="21"/>
          <w:color w:val="000000"/>
        </w:rPr>
        <w:t>组织对</w:t>
      </w:r>
      <w:r>
        <w:rPr>
          <w:sz w:val="21"/>
          <w:u w:val="single"/>
        </w:rPr>
        <w:t xml:space="preserve">                         </w:t>
      </w:r>
      <w:r>
        <w:rPr>
          <w:sz w:val="21"/>
          <w:color w:val="000000"/>
          <w:u w:val="single"/>
        </w:rPr>
        <w:t>（项目名称）</w:t>
      </w:r>
      <w:r>
        <w:rPr>
          <w:sz w:val="21"/>
          <w:color w:val="000000"/>
        </w:rPr>
        <w:t>采购项目（采购项目编号为</w:t>
      </w:r>
      <w:r>
        <w:rPr>
          <w:sz w:val="21"/>
          <w:u w:val="single"/>
        </w:rPr>
        <w:t xml:space="preserve">                         </w:t>
      </w:r>
      <w:r>
        <w:rPr>
          <w:sz w:val="21"/>
          <w:color w:val="000000"/>
        </w:rPr>
        <w:t>）进行采购，于</w:t>
      </w:r>
      <w:r>
        <w:rPr>
          <w:sz w:val="21"/>
          <w:u w:val="single"/>
        </w:rPr>
        <w:t xml:space="preserve">     </w:t>
      </w:r>
      <w:r>
        <w:rPr>
          <w:sz w:val="21"/>
          <w:color w:val="000000"/>
        </w:rPr>
        <w:t>年</w:t>
      </w:r>
      <w:r>
        <w:rPr>
          <w:sz w:val="21"/>
          <w:u w:val="single"/>
        </w:rPr>
        <w:t xml:space="preserve">     </w:t>
      </w:r>
      <w:r>
        <w:rPr>
          <w:sz w:val="21"/>
          <w:color w:val="000000"/>
        </w:rPr>
        <w:t>月</w:t>
      </w:r>
      <w:r>
        <w:rPr>
          <w:sz w:val="21"/>
          <w:u w:val="single"/>
        </w:rPr>
        <w:t xml:space="preserve">     </w:t>
      </w:r>
      <w:r>
        <w:rPr>
          <w:sz w:val="21"/>
          <w:color w:val="000000"/>
        </w:rPr>
        <w:t>日通过公开招标，经评标委员会评定乙方</w:t>
      </w:r>
      <w:r>
        <w:rPr>
          <w:sz w:val="21"/>
          <w:u w:val="single"/>
        </w:rPr>
        <w:t xml:space="preserve">                         </w:t>
      </w:r>
      <w:r>
        <w:rPr>
          <w:sz w:val="21"/>
          <w:color w:val="000000"/>
        </w:rPr>
        <w:t>为中标单位。为了保护甲、乙双方合法权益，根据《中华人民共和国政府采购法》及其实施条例、《中华人民共和国</w:t>
      </w:r>
      <w:r>
        <w:rPr>
          <w:sz w:val="21"/>
          <w:color w:val="000000"/>
        </w:rPr>
        <w:t>民法典</w:t>
      </w:r>
      <w:r>
        <w:rPr>
          <w:sz w:val="21"/>
          <w:color w:val="000000"/>
        </w:rPr>
        <w:t>》，在平等自愿的基础上，按照下面的条款和条件，签署本合同。</w:t>
      </w:r>
    </w:p>
    <w:p>
      <w:pPr>
        <w:pStyle w:val="null3"/>
        <w:ind w:firstLine="422"/>
        <w:jc w:val="both"/>
      </w:pPr>
      <w:r>
        <w:rPr>
          <w:sz w:val="21"/>
          <w:b/>
          <w:color w:val="000000"/>
        </w:rPr>
        <w:t>第一条</w:t>
      </w:r>
      <w:r>
        <w:rPr>
          <w:sz w:val="21"/>
          <w:b/>
          <w:color w:val="000000"/>
        </w:rPr>
        <w:t>合同项目</w:t>
      </w:r>
    </w:p>
    <w:p>
      <w:pPr>
        <w:pStyle w:val="null3"/>
        <w:ind w:firstLine="420"/>
        <w:jc w:val="both"/>
      </w:pPr>
      <w:r>
        <w:rPr>
          <w:sz w:val="21"/>
          <w:color w:val="000000"/>
        </w:rPr>
        <w:t>1、项目名称：                              ；</w:t>
      </w:r>
    </w:p>
    <w:p>
      <w:pPr>
        <w:pStyle w:val="null3"/>
        <w:ind w:firstLine="420"/>
        <w:jc w:val="both"/>
      </w:pPr>
      <w:r>
        <w:rPr>
          <w:sz w:val="21"/>
          <w:color w:val="000000"/>
        </w:rPr>
        <w:t>2、采购项目编号：                   。</w:t>
      </w:r>
    </w:p>
    <w:p>
      <w:pPr>
        <w:pStyle w:val="null3"/>
        <w:ind w:firstLine="422"/>
        <w:jc w:val="both"/>
      </w:pPr>
      <w:r>
        <w:rPr>
          <w:sz w:val="21"/>
          <w:b/>
          <w:color w:val="000000"/>
        </w:rPr>
        <w:t>第二条</w:t>
      </w:r>
      <w:r>
        <w:rPr>
          <w:sz w:val="21"/>
          <w:b/>
          <w:color w:val="000000"/>
        </w:rPr>
        <w:t>合同组成</w:t>
      </w:r>
    </w:p>
    <w:p>
      <w:pPr>
        <w:pStyle w:val="null3"/>
        <w:ind w:firstLine="420"/>
        <w:jc w:val="both"/>
      </w:pPr>
      <w:r>
        <w:rPr>
          <w:sz w:val="21"/>
          <w:color w:val="000000"/>
        </w:rPr>
        <w:t>1、合同文件组成内容包括：本合同书 、中标通知书、投标文件（含澄清内容）、招标文件（含招标文件澄清通知）等。</w:t>
      </w:r>
    </w:p>
    <w:p>
      <w:pPr>
        <w:pStyle w:val="null3"/>
        <w:ind w:firstLine="422"/>
        <w:jc w:val="both"/>
      </w:pPr>
      <w:r>
        <w:rPr>
          <w:sz w:val="21"/>
          <w:b/>
          <w:color w:val="000000"/>
        </w:rPr>
        <w:t>第三条</w:t>
      </w:r>
      <w:r>
        <w:rPr>
          <w:sz w:val="21"/>
          <w:b/>
          <w:color w:val="000000"/>
        </w:rPr>
        <w:t>服务内容、标准及要求</w:t>
      </w:r>
    </w:p>
    <w:p>
      <w:pPr>
        <w:pStyle w:val="null3"/>
        <w:jc w:val="both"/>
      </w:pPr>
      <w:r>
        <w:rPr>
          <w:sz w:val="21"/>
          <w:color w:val="000000"/>
          <w:shd w:fill="FFFFFF" w:val="clear"/>
        </w:rPr>
        <w:t>1、采购内容：</w:t>
      </w:r>
      <w:r>
        <w:rPr>
          <w:sz w:val="21"/>
          <w:color w:val="000000"/>
          <w:u w:val="single"/>
          <w:shd w:fill="FFFFFF" w:val="clear"/>
        </w:rPr>
        <w:t xml:space="preserve">                                                 </w:t>
      </w:r>
      <w:r>
        <w:rPr>
          <w:sz w:val="21"/>
          <w:color w:val="000000"/>
          <w:u w:val="single"/>
          <w:shd w:fill="FFFFFF" w:val="clear"/>
        </w:rPr>
        <w:t>。</w:t>
      </w:r>
    </w:p>
    <w:p>
      <w:pPr>
        <w:pStyle w:val="null3"/>
        <w:jc w:val="both"/>
      </w:pPr>
      <w:r>
        <w:rPr>
          <w:sz w:val="21"/>
          <w:color w:val="000000"/>
          <w:shd w:fill="FFFFFF" w:val="clear"/>
        </w:rPr>
        <w:t>2、采购标准：</w:t>
      </w:r>
      <w:r>
        <w:rPr>
          <w:sz w:val="21"/>
          <w:color w:val="000000"/>
          <w:u w:val="single"/>
          <w:shd w:fill="FFFFFF" w:val="clear"/>
        </w:rPr>
        <w:t xml:space="preserve">                                                 </w:t>
      </w:r>
      <w:r>
        <w:rPr>
          <w:sz w:val="21"/>
          <w:color w:val="000000"/>
          <w:u w:val="single"/>
          <w:shd w:fill="FFFFFF" w:val="clear"/>
        </w:rPr>
        <w:t>。</w:t>
      </w:r>
    </w:p>
    <w:p>
      <w:pPr>
        <w:pStyle w:val="null3"/>
        <w:jc w:val="both"/>
      </w:pPr>
      <w:r>
        <w:rPr>
          <w:sz w:val="21"/>
          <w:color w:val="000000"/>
          <w:shd w:fill="FFFFFF" w:val="clear"/>
        </w:rPr>
        <w:t>3、采购要求：</w:t>
      </w:r>
      <w:r>
        <w:rPr>
          <w:sz w:val="21"/>
          <w:color w:val="000000"/>
          <w:u w:val="single"/>
          <w:shd w:fill="FFFFFF" w:val="clear"/>
        </w:rPr>
        <w:t xml:space="preserve">                                                 </w:t>
      </w:r>
      <w:r>
        <w:rPr>
          <w:sz w:val="21"/>
          <w:color w:val="000000"/>
          <w:u w:val="single"/>
          <w:shd w:fill="FFFFFF" w:val="clear"/>
        </w:rPr>
        <w:t>。</w:t>
      </w:r>
    </w:p>
    <w:p>
      <w:pPr>
        <w:pStyle w:val="null3"/>
        <w:jc w:val="both"/>
      </w:pPr>
      <w:r>
        <w:rPr>
          <w:sz w:val="21"/>
          <w:color w:val="000000"/>
          <w:shd w:fill="FFFFFF" w:val="clear"/>
        </w:rPr>
        <w:t>4、具体采购内容采购标准及要求以招标文件用户需求书及乙方投标文件承诺条款及方案为准。</w:t>
      </w:r>
    </w:p>
    <w:p>
      <w:pPr>
        <w:pStyle w:val="null3"/>
        <w:ind w:firstLine="422"/>
        <w:jc w:val="both"/>
      </w:pPr>
      <w:r>
        <w:rPr>
          <w:sz w:val="21"/>
          <w:b/>
          <w:color w:val="000000"/>
        </w:rPr>
        <w:t>第四条</w:t>
      </w:r>
      <w:r>
        <w:rPr>
          <w:sz w:val="21"/>
          <w:b/>
          <w:color w:val="000000"/>
        </w:rPr>
        <w:t>价格</w:t>
      </w:r>
    </w:p>
    <w:p>
      <w:pPr>
        <w:pStyle w:val="null3"/>
        <w:ind w:firstLine="420"/>
        <w:jc w:val="both"/>
      </w:pPr>
      <w:r>
        <w:rPr>
          <w:sz w:val="21"/>
          <w:color w:val="000000"/>
          <w:shd w:fill="FFFFFF" w:val="clear"/>
        </w:rPr>
        <w:t>1、合同总价包含：人工费、材料费、设备使用费、各种税费、保险费及合同实施过程中的不可预见费用等全部费用，按本次招标范围及中标价一次包干，结算时不作调整。</w:t>
      </w:r>
    </w:p>
    <w:p>
      <w:pPr>
        <w:pStyle w:val="null3"/>
        <w:ind w:firstLine="399"/>
        <w:jc w:val="both"/>
      </w:pPr>
      <w:r>
        <w:rPr>
          <w:sz w:val="21"/>
          <w:color w:val="000000"/>
        </w:rPr>
        <w:t>2、合同总价：（人民币）大写</w:t>
      </w:r>
      <w:r>
        <w:rPr>
          <w:sz w:val="21"/>
          <w:u w:val="single"/>
        </w:rPr>
        <w:t xml:space="preserve">                         </w:t>
      </w:r>
      <w:r>
        <w:rPr>
          <w:sz w:val="21"/>
          <w:color w:val="000000"/>
        </w:rPr>
        <w:t>（</w:t>
      </w:r>
      <w:r>
        <w:rPr>
          <w:sz w:val="21"/>
          <w:color w:val="000000"/>
        </w:rPr>
        <w:t>¥</w:t>
      </w:r>
      <w:r>
        <w:rPr>
          <w:sz w:val="21"/>
          <w:u w:val="single"/>
        </w:rPr>
        <w:t xml:space="preserve">                         </w:t>
      </w:r>
      <w:r>
        <w:rPr>
          <w:sz w:val="21"/>
          <w:color w:val="000000"/>
        </w:rPr>
        <w:t>）</w:t>
      </w:r>
    </w:p>
    <w:p>
      <w:pPr>
        <w:pStyle w:val="null3"/>
        <w:ind w:firstLine="399"/>
        <w:jc w:val="both"/>
      </w:pPr>
      <w:r>
        <w:rPr>
          <w:sz w:val="21"/>
          <w:color w:val="000000"/>
        </w:rPr>
        <w:t>3、本合同价为固定不变价。</w:t>
      </w:r>
    </w:p>
    <w:p>
      <w:pPr>
        <w:pStyle w:val="null3"/>
        <w:ind w:firstLine="422"/>
        <w:jc w:val="both"/>
      </w:pPr>
      <w:r>
        <w:rPr>
          <w:sz w:val="21"/>
          <w:b/>
          <w:color w:val="000000"/>
        </w:rPr>
        <w:t>第五条</w:t>
      </w:r>
      <w:r>
        <w:rPr>
          <w:sz w:val="21"/>
          <w:b/>
          <w:color w:val="000000"/>
        </w:rPr>
        <w:t>交货</w:t>
      </w:r>
      <w:r>
        <w:rPr>
          <w:sz w:val="21"/>
          <w:b/>
          <w:color w:val="000000"/>
        </w:rPr>
        <w:t>期</w:t>
      </w:r>
      <w:r>
        <w:rPr>
          <w:sz w:val="21"/>
          <w:b/>
          <w:color w:val="000000"/>
        </w:rPr>
        <w:t>及</w:t>
      </w:r>
      <w:r>
        <w:rPr>
          <w:sz w:val="21"/>
          <w:b/>
          <w:color w:val="000000"/>
        </w:rPr>
        <w:t>地点</w:t>
      </w:r>
    </w:p>
    <w:p>
      <w:pPr>
        <w:pStyle w:val="null3"/>
        <w:ind w:firstLine="495"/>
        <w:jc w:val="both"/>
      </w:pPr>
      <w:r>
        <w:rPr>
          <w:sz w:val="21"/>
          <w:color w:val="000000"/>
        </w:rPr>
        <w:t>1</w:t>
      </w:r>
      <w:r>
        <w:rPr>
          <w:sz w:val="21"/>
          <w:color w:val="000000"/>
        </w:rPr>
        <w:t>、</w:t>
      </w:r>
      <w:r>
        <w:rPr>
          <w:sz w:val="21"/>
          <w:color w:val="000000"/>
        </w:rPr>
        <w:t>交货</w:t>
      </w:r>
      <w:r>
        <w:rPr>
          <w:sz w:val="21"/>
          <w:color w:val="000000"/>
        </w:rPr>
        <w:t>期：</w:t>
      </w:r>
      <w:r>
        <w:rPr>
          <w:sz w:val="21"/>
          <w:u w:val="single"/>
        </w:rPr>
        <w:t xml:space="preserve">                         </w:t>
      </w:r>
      <w:r>
        <w:rPr>
          <w:sz w:val="21"/>
          <w:color w:val="000000"/>
        </w:rPr>
        <w:t>，</w:t>
      </w:r>
    </w:p>
    <w:p>
      <w:pPr>
        <w:pStyle w:val="null3"/>
        <w:ind w:firstLine="495"/>
        <w:jc w:val="both"/>
      </w:pPr>
      <w:r>
        <w:rPr>
          <w:sz w:val="21"/>
          <w:color w:val="000000"/>
        </w:rPr>
        <w:t>2</w:t>
      </w:r>
      <w:r>
        <w:rPr>
          <w:sz w:val="21"/>
          <w:color w:val="000000"/>
        </w:rPr>
        <w:t>、</w:t>
      </w:r>
      <w:r>
        <w:rPr>
          <w:sz w:val="21"/>
          <w:color w:val="000000"/>
        </w:rPr>
        <w:t>交货</w:t>
      </w:r>
      <w:r>
        <w:rPr>
          <w:sz w:val="21"/>
          <w:color w:val="000000"/>
        </w:rPr>
        <w:t>地点：甲方指定地点。</w:t>
      </w:r>
    </w:p>
    <w:p>
      <w:pPr>
        <w:pStyle w:val="null3"/>
        <w:ind w:firstLine="422"/>
        <w:jc w:val="both"/>
      </w:pPr>
      <w:r>
        <w:rPr>
          <w:sz w:val="21"/>
          <w:b/>
          <w:color w:val="000000"/>
        </w:rPr>
        <w:t>第六条</w:t>
      </w:r>
      <w:r>
        <w:rPr>
          <w:sz w:val="21"/>
          <w:b/>
          <w:color w:val="000000"/>
        </w:rPr>
        <w:t>付款方式</w:t>
      </w:r>
    </w:p>
    <w:p>
      <w:pPr>
        <w:pStyle w:val="null3"/>
        <w:ind w:firstLine="420"/>
        <w:jc w:val="left"/>
      </w:pPr>
      <w:r>
        <w:rPr>
          <w:sz w:val="21"/>
          <w:color w:val="000000"/>
        </w:rPr>
        <w:t>1</w:t>
      </w:r>
      <w:r>
        <w:rPr>
          <w:sz w:val="21"/>
          <w:color w:val="000000"/>
        </w:rPr>
        <w:t>、本合同的付款方式为：</w:t>
      </w:r>
      <w:r>
        <w:rPr>
          <w:sz w:val="24"/>
          <w:u w:val="single"/>
        </w:rPr>
        <w:t xml:space="preserve">                     </w:t>
      </w:r>
      <w:r>
        <w:rPr>
          <w:sz w:val="21"/>
          <w:color w:val="000000"/>
        </w:rPr>
        <w:t>。</w:t>
      </w:r>
    </w:p>
    <w:p>
      <w:pPr>
        <w:pStyle w:val="null3"/>
        <w:ind w:firstLine="420"/>
        <w:jc w:val="left"/>
      </w:pPr>
      <w:r>
        <w:rPr>
          <w:sz w:val="21"/>
          <w:color w:val="000000"/>
        </w:rPr>
        <w:t>2</w:t>
      </w:r>
      <w:r>
        <w:rPr>
          <w:sz w:val="21"/>
          <w:color w:val="000000"/>
        </w:rPr>
        <w:t>、付款前乙方应向甲方提出请款申请及所需的材料和等额合格发票。否则，甲方有权拒绝付款。如果乙方怠于或者拒绝提供资料或者办理手续的，则因此产生的付款迟延的责任全部由乙方承担。</w:t>
      </w:r>
    </w:p>
    <w:p>
      <w:pPr>
        <w:pStyle w:val="null3"/>
        <w:ind w:firstLine="422"/>
        <w:jc w:val="both"/>
      </w:pPr>
      <w:r>
        <w:rPr>
          <w:sz w:val="21"/>
          <w:b/>
          <w:color w:val="000000"/>
        </w:rPr>
        <w:t>第七条</w:t>
      </w:r>
      <w:r>
        <w:rPr>
          <w:sz w:val="21"/>
          <w:b/>
          <w:color w:val="000000"/>
        </w:rPr>
        <w:t>验收方式</w:t>
      </w:r>
    </w:p>
    <w:p>
      <w:pPr>
        <w:pStyle w:val="null3"/>
        <w:ind w:firstLine="480"/>
        <w:jc w:val="left"/>
      </w:pPr>
      <w:r>
        <w:rPr>
          <w:sz w:val="21"/>
          <w:color w:val="000000"/>
        </w:rPr>
        <w:t>1</w:t>
      </w:r>
      <w:r>
        <w:rPr>
          <w:sz w:val="21"/>
          <w:color w:val="000000"/>
        </w:rPr>
        <w:t>、验收应在甲乙双方共同参加下进行，依据招标文件及本合同的有关规定制定的方案进行验收，并按国家有关规定、规范进行。</w:t>
      </w:r>
    </w:p>
    <w:p>
      <w:pPr>
        <w:pStyle w:val="null3"/>
        <w:ind w:firstLine="480"/>
        <w:jc w:val="left"/>
      </w:pPr>
      <w:r>
        <w:rPr>
          <w:sz w:val="21"/>
          <w:color w:val="000000"/>
        </w:rPr>
        <w:t>2</w:t>
      </w:r>
      <w:r>
        <w:rPr>
          <w:sz w:val="21"/>
          <w:color w:val="000000"/>
        </w:rPr>
        <w:t>、甲方组织项目验收小组按国家有关规定、规范进行验收，必要时邀请相关专业人员或机构参与验收。</w:t>
      </w:r>
    </w:p>
    <w:p>
      <w:pPr>
        <w:pStyle w:val="null3"/>
        <w:ind w:firstLine="480"/>
        <w:jc w:val="left"/>
      </w:pPr>
      <w:r>
        <w:rPr>
          <w:sz w:val="21"/>
          <w:color w:val="000000"/>
        </w:rPr>
        <w:t>3</w:t>
      </w:r>
      <w:r>
        <w:rPr>
          <w:sz w:val="21"/>
          <w:color w:val="000000"/>
        </w:rPr>
        <w:t>、对验收不合格的部分，乙方应在甲方规定时间内及时整改完善直至合格。</w:t>
      </w:r>
    </w:p>
    <w:p>
      <w:pPr>
        <w:pStyle w:val="null3"/>
        <w:ind w:firstLine="422"/>
        <w:jc w:val="both"/>
      </w:pPr>
      <w:r>
        <w:rPr>
          <w:sz w:val="21"/>
          <w:b/>
          <w:color w:val="000000"/>
        </w:rPr>
        <w:t>第八条</w:t>
      </w:r>
      <w:r>
        <w:rPr>
          <w:sz w:val="21"/>
          <w:b/>
          <w:color w:val="000000"/>
        </w:rPr>
        <w:t>税和关税</w:t>
      </w:r>
    </w:p>
    <w:p>
      <w:pPr>
        <w:pStyle w:val="null3"/>
        <w:ind w:firstLine="482"/>
        <w:jc w:val="left"/>
      </w:pPr>
      <w:r>
        <w:rPr>
          <w:sz w:val="21"/>
          <w:color w:val="000000"/>
        </w:rPr>
        <w:t>1</w:t>
      </w:r>
      <w:r>
        <w:rPr>
          <w:sz w:val="21"/>
          <w:color w:val="000000"/>
        </w:rPr>
        <w:t>、中国政府根据现行税法对甲方征收的与本合同有关的一切税费均应由甲方承担。</w:t>
      </w:r>
    </w:p>
    <w:p>
      <w:pPr>
        <w:pStyle w:val="null3"/>
        <w:ind w:firstLine="482"/>
        <w:jc w:val="left"/>
      </w:pPr>
      <w:r>
        <w:rPr>
          <w:sz w:val="21"/>
          <w:color w:val="000000"/>
        </w:rPr>
        <w:t>2</w:t>
      </w:r>
      <w:r>
        <w:rPr>
          <w:sz w:val="21"/>
          <w:color w:val="000000"/>
        </w:rPr>
        <w:t>、中国政府根据现行税法规定对乙方或其雇员征收的与本合同有关的一切税费应由乙方承担。</w:t>
      </w:r>
    </w:p>
    <w:p>
      <w:pPr>
        <w:pStyle w:val="null3"/>
        <w:ind w:firstLine="482"/>
        <w:jc w:val="left"/>
      </w:pPr>
      <w:r>
        <w:rPr>
          <w:sz w:val="21"/>
          <w:color w:val="000000"/>
        </w:rPr>
        <w:t>3</w:t>
      </w:r>
      <w:r>
        <w:rPr>
          <w:sz w:val="21"/>
          <w:color w:val="000000"/>
        </w:rPr>
        <w:t>、在中国境外发生的与本合同执行有关的一切税费均应由乙方承担。</w:t>
      </w:r>
    </w:p>
    <w:p>
      <w:pPr>
        <w:pStyle w:val="null3"/>
        <w:ind w:firstLine="422"/>
        <w:jc w:val="both"/>
      </w:pPr>
      <w:r>
        <w:rPr>
          <w:sz w:val="21"/>
          <w:b/>
          <w:color w:val="000000"/>
        </w:rPr>
        <w:t>第九条</w:t>
      </w:r>
      <w:r>
        <w:rPr>
          <w:sz w:val="21"/>
          <w:b/>
          <w:color w:val="000000"/>
        </w:rPr>
        <w:t>其它约定</w:t>
      </w:r>
    </w:p>
    <w:p>
      <w:pPr>
        <w:pStyle w:val="null3"/>
        <w:ind w:firstLine="420"/>
        <w:jc w:val="both"/>
      </w:pPr>
      <w:r>
        <w:rPr>
          <w:sz w:val="21"/>
          <w:color w:val="000000"/>
        </w:rPr>
        <w:t>1</w:t>
      </w:r>
      <w:r>
        <w:rPr>
          <w:sz w:val="21"/>
          <w:color w:val="000000"/>
        </w:rPr>
        <w:t>、严禁转包，未经甲方书面同意不得分包。</w:t>
      </w:r>
    </w:p>
    <w:p>
      <w:pPr>
        <w:pStyle w:val="null3"/>
        <w:ind w:firstLine="420"/>
        <w:jc w:val="both"/>
      </w:pPr>
      <w:r>
        <w:rPr>
          <w:sz w:val="21"/>
          <w:color w:val="000000"/>
        </w:rPr>
        <w:t>2、乙方全部工作人员，须符合东莞市政府用工标准要求。</w:t>
      </w:r>
    </w:p>
    <w:p>
      <w:pPr>
        <w:pStyle w:val="null3"/>
        <w:ind w:firstLine="420"/>
        <w:jc w:val="both"/>
      </w:pPr>
      <w:r>
        <w:rPr>
          <w:sz w:val="21"/>
          <w:color w:val="000000"/>
        </w:rPr>
        <w:t>3、乙方服务人员进行服务期间的过失或故意行为，造成甲方经济损失的，由乙方负责赔偿。</w:t>
      </w:r>
    </w:p>
    <w:p>
      <w:pPr>
        <w:pStyle w:val="null3"/>
        <w:ind w:firstLine="420"/>
        <w:jc w:val="both"/>
      </w:pPr>
      <w:r>
        <w:rPr>
          <w:sz w:val="21"/>
          <w:color w:val="000000"/>
        </w:rPr>
        <w:t>4、服务人员的劳动关系隶属乙方，乙方负责服务人员的工资、节假日和超时加班补助费、社会保险、住宿、伙食等。</w:t>
      </w:r>
    </w:p>
    <w:p>
      <w:pPr>
        <w:pStyle w:val="null3"/>
        <w:ind w:firstLine="420"/>
        <w:jc w:val="both"/>
      </w:pPr>
      <w:r>
        <w:rPr>
          <w:sz w:val="21"/>
          <w:color w:val="000000"/>
        </w:rPr>
        <w:t>5、乙方负责本项目服务人员购买因意外身故或伤残和因意外事故住院治疗保险，并负责办理一切保险赔偿手续。</w:t>
      </w:r>
    </w:p>
    <w:p>
      <w:pPr>
        <w:pStyle w:val="null3"/>
        <w:ind w:firstLine="422"/>
        <w:jc w:val="both"/>
      </w:pPr>
      <w:r>
        <w:rPr>
          <w:sz w:val="21"/>
          <w:b/>
          <w:color w:val="000000"/>
        </w:rPr>
        <w:t>第十条</w:t>
      </w:r>
      <w:r>
        <w:rPr>
          <w:sz w:val="21"/>
          <w:b/>
          <w:color w:val="000000"/>
        </w:rPr>
        <w:t>违约责任</w:t>
      </w:r>
    </w:p>
    <w:p>
      <w:pPr>
        <w:pStyle w:val="null3"/>
        <w:ind w:firstLine="420"/>
        <w:jc w:val="both"/>
      </w:pPr>
      <w:r>
        <w:rPr>
          <w:sz w:val="21"/>
          <w:color w:val="000000"/>
        </w:rPr>
        <w:t>1、合同双方任何一方不履行合同条款或不按合同约定履行条款的其它情况，均属违约，由违约方承担违约责任，赔偿因其违约造成的损失，并支付合同价款总额</w:t>
      </w:r>
      <w:r>
        <w:rPr>
          <w:sz w:val="21"/>
          <w:u w:val="single"/>
        </w:rPr>
        <w:t xml:space="preserve">     </w:t>
      </w:r>
      <w:r>
        <w:rPr>
          <w:sz w:val="21"/>
          <w:color w:val="000000"/>
        </w:rPr>
        <w:t>%的违约金。</w:t>
      </w:r>
    </w:p>
    <w:p>
      <w:pPr>
        <w:pStyle w:val="null3"/>
        <w:ind w:firstLine="420"/>
        <w:jc w:val="both"/>
      </w:pPr>
      <w:r>
        <w:rPr>
          <w:sz w:val="21"/>
          <w:color w:val="000000"/>
        </w:rPr>
        <w:t>2、由于乙方的原因，导致双方签订的合同终止，乙方因此而遭受的损失，将由乙方独立承担，甲方对此不负任何责任，也不作任何赔偿。</w:t>
      </w:r>
    </w:p>
    <w:p>
      <w:pPr>
        <w:pStyle w:val="null3"/>
        <w:ind w:firstLine="422"/>
        <w:jc w:val="both"/>
      </w:pPr>
      <w:r>
        <w:rPr>
          <w:sz w:val="21"/>
          <w:b/>
          <w:color w:val="000000"/>
        </w:rPr>
        <w:t>第十一条</w:t>
      </w:r>
      <w:r>
        <w:rPr>
          <w:sz w:val="21"/>
          <w:b/>
          <w:color w:val="000000"/>
        </w:rPr>
        <w:t>争议的解决</w:t>
      </w:r>
    </w:p>
    <w:p>
      <w:pPr>
        <w:pStyle w:val="null3"/>
        <w:ind w:firstLine="420"/>
        <w:jc w:val="both"/>
      </w:pPr>
      <w:r>
        <w:rPr>
          <w:sz w:val="21"/>
          <w:color w:val="000000"/>
        </w:rPr>
        <w:t>1、凡与本合同有关而引起的一切争议，甲乙双方应首先通过友好协商解决，如经协商后仍不能达成协议时，任何一方可以向法院提出诉讼。</w:t>
      </w:r>
    </w:p>
    <w:p>
      <w:pPr>
        <w:pStyle w:val="null3"/>
        <w:ind w:firstLine="420"/>
        <w:jc w:val="both"/>
      </w:pPr>
      <w:r>
        <w:rPr>
          <w:sz w:val="21"/>
          <w:color w:val="000000"/>
        </w:rPr>
        <w:t>2、本合同发生的诉讼管辖地为东莞市有管辖权的法院。</w:t>
      </w:r>
    </w:p>
    <w:p>
      <w:pPr>
        <w:pStyle w:val="null3"/>
        <w:ind w:firstLine="420"/>
        <w:jc w:val="both"/>
      </w:pPr>
      <w:r>
        <w:rPr>
          <w:sz w:val="21"/>
          <w:color w:val="000000"/>
        </w:rPr>
        <w:t>3、在进行法院审理期间，除提交法院审理的事项外，合同其他部分仍继续履行。</w:t>
      </w:r>
    </w:p>
    <w:p>
      <w:pPr>
        <w:pStyle w:val="null3"/>
        <w:ind w:firstLine="420"/>
        <w:jc w:val="both"/>
      </w:pPr>
      <w:r>
        <w:rPr>
          <w:sz w:val="21"/>
          <w:color w:val="000000"/>
        </w:rPr>
        <w:t>4、本合同按照中华人民共和国的法律进行解释</w:t>
      </w:r>
      <w:r>
        <w:rPr>
          <w:sz w:val="21"/>
          <w:color w:val="000000"/>
          <w:shd w:fill="FFFFFF" w:val="clear"/>
        </w:rPr>
        <w:t>。</w:t>
      </w:r>
    </w:p>
    <w:p>
      <w:pPr>
        <w:pStyle w:val="null3"/>
        <w:ind w:firstLine="422"/>
        <w:jc w:val="both"/>
      </w:pPr>
      <w:r>
        <w:rPr>
          <w:sz w:val="21"/>
          <w:b/>
          <w:color w:val="000000"/>
        </w:rPr>
        <w:t>第十二条</w:t>
      </w:r>
      <w:r>
        <w:rPr>
          <w:sz w:val="21"/>
          <w:b/>
          <w:color w:val="000000"/>
        </w:rPr>
        <w:t>合同生效</w:t>
      </w:r>
    </w:p>
    <w:p>
      <w:pPr>
        <w:pStyle w:val="null3"/>
        <w:ind w:firstLine="420"/>
        <w:jc w:val="both"/>
      </w:pPr>
      <w:r>
        <w:rPr>
          <w:sz w:val="21"/>
          <w:color w:val="000000"/>
        </w:rPr>
        <w:t>1、本合同由双方法定代表人或委托代理人签字盖章后立即生效，具有同等法律效力，合同有效期随服务期结束而自然终止。</w:t>
      </w:r>
    </w:p>
    <w:p>
      <w:pPr>
        <w:pStyle w:val="null3"/>
        <w:ind w:firstLine="420"/>
        <w:jc w:val="both"/>
      </w:pPr>
      <w:r>
        <w:rPr>
          <w:sz w:val="21"/>
          <w:color w:val="000000"/>
        </w:rPr>
        <w:t>2、本合同一式    份，其中甲方    份、乙方    份，采购代理机构 壹 份（须在合同签订之日起7个工作日内递交）。</w:t>
      </w:r>
    </w:p>
    <w:p>
      <w:pPr>
        <w:pStyle w:val="null3"/>
        <w:ind w:firstLine="422"/>
        <w:jc w:val="both"/>
      </w:pPr>
      <w:r>
        <w:rPr>
          <w:sz w:val="21"/>
          <w:b/>
          <w:color w:val="000000"/>
        </w:rPr>
        <w:t>第十三条</w:t>
      </w:r>
      <w:r>
        <w:rPr>
          <w:sz w:val="21"/>
          <w:b/>
          <w:color w:val="000000"/>
        </w:rPr>
        <w:t>其它</w:t>
      </w:r>
    </w:p>
    <w:p>
      <w:pPr>
        <w:pStyle w:val="null3"/>
        <w:ind w:firstLine="422"/>
        <w:jc w:val="both"/>
      </w:pPr>
      <w:r>
        <w:rPr>
          <w:sz w:val="21"/>
          <w:color w:val="000000"/>
        </w:rPr>
        <w:t>1、</w:t>
      </w:r>
      <w:r>
        <w:rPr>
          <w:sz w:val="21"/>
          <w:color w:val="000000"/>
        </w:rPr>
        <w:t>本合同未尽事宜，双方可签订补充合同，补充合同与所有。</w:t>
      </w:r>
    </w:p>
    <w:p>
      <w:pPr>
        <w:pStyle w:val="null3"/>
        <w:ind w:firstLine="422"/>
        <w:jc w:val="both"/>
      </w:pPr>
      <w:r>
        <w:rPr>
          <w:sz w:val="21"/>
          <w:color w:val="000000"/>
        </w:rPr>
        <w:t>2、</w:t>
      </w:r>
      <w:r>
        <w:rPr>
          <w:sz w:val="21"/>
          <w:color w:val="000000"/>
        </w:rPr>
        <w:t>均为合同的有效组成部分，与本合同具有同等法律效力。</w:t>
      </w:r>
    </w:p>
    <w:p>
      <w:pPr>
        <w:pStyle w:val="null3"/>
        <w:ind w:firstLine="399"/>
        <w:jc w:val="both"/>
      </w:pPr>
      <w:r>
        <w:rPr>
          <w:sz w:val="21"/>
          <w:color w:val="000000"/>
        </w:rPr>
        <w:t>3、在执行本合同的过程中，所有经甲乙双方签署确认的文件（包括会议纪要、补充协议、往来信函、合同附件等）即成为本合同的有效组成部分，其生效日期为双方签字盖章或确认之日期。</w:t>
      </w:r>
    </w:p>
    <w:p>
      <w:pPr>
        <w:pStyle w:val="null3"/>
        <w:ind w:firstLine="420"/>
        <w:jc w:val="both"/>
      </w:pPr>
      <w:r>
        <w:rPr>
          <w:sz w:val="21"/>
          <w:color w:val="000000"/>
        </w:rPr>
        <w:t>本合同合计</w:t>
      </w:r>
      <w:r>
        <w:rPr>
          <w:sz w:val="21"/>
          <w:color w:val="000000"/>
        </w:rPr>
        <w:t xml:space="preserve">   </w:t>
      </w:r>
      <w:r>
        <w:rPr>
          <w:sz w:val="21"/>
          <w:color w:val="000000"/>
        </w:rPr>
        <w:t>页</w:t>
      </w:r>
      <w:r>
        <w:rPr>
          <w:sz w:val="21"/>
          <w:color w:val="000000"/>
        </w:rPr>
        <w:t>A4纸张，缺页之合同为无效合同。</w:t>
      </w:r>
    </w:p>
    <w:p>
      <w:pPr>
        <w:pStyle w:val="null3"/>
        <w:jc w:val="both"/>
      </w:pPr>
      <w:r>
        <w:rPr>
          <w:sz w:val="21"/>
          <w:color w:val="000000"/>
        </w:rPr>
        <w:t xml:space="preserve">       甲方（盖章）：</w:t>
      </w:r>
      <w:r>
        <w:rPr>
          <w:sz w:val="21"/>
          <w:color w:val="000000"/>
        </w:rPr>
        <w:t xml:space="preserve">                      </w:t>
      </w:r>
      <w:r>
        <w:rPr>
          <w:sz w:val="21"/>
          <w:color w:val="000000"/>
        </w:rPr>
        <w:t xml:space="preserve">       </w:t>
      </w:r>
      <w:r>
        <w:rPr>
          <w:sz w:val="21"/>
          <w:color w:val="000000"/>
        </w:rPr>
        <w:t xml:space="preserve">       </w:t>
      </w:r>
      <w:r>
        <w:rPr>
          <w:sz w:val="21"/>
          <w:color w:val="000000"/>
        </w:rPr>
        <w:t>乙方（盖章）：</w:t>
      </w:r>
    </w:p>
    <w:p>
      <w:pPr>
        <w:pStyle w:val="null3"/>
        <w:jc w:val="both"/>
      </w:pPr>
      <w:r>
        <w:rPr>
          <w:sz w:val="21"/>
          <w:color w:val="000000"/>
        </w:rPr>
        <w:t xml:space="preserve">       </w:t>
      </w:r>
      <w:r>
        <w:rPr>
          <w:sz w:val="21"/>
          <w:color w:val="000000"/>
        </w:rPr>
        <w:t>法定代表</w:t>
      </w:r>
      <w:r>
        <w:rPr>
          <w:sz w:val="21"/>
          <w:color w:val="000000"/>
        </w:rPr>
        <w:t xml:space="preserve">(签字)：                   </w:t>
      </w:r>
      <w:r>
        <w:rPr>
          <w:sz w:val="21"/>
          <w:color w:val="000000"/>
        </w:rPr>
        <w:t xml:space="preserve">       </w:t>
      </w:r>
      <w:r>
        <w:rPr>
          <w:sz w:val="21"/>
          <w:color w:val="000000"/>
        </w:rPr>
        <w:t xml:space="preserve">       </w:t>
      </w:r>
      <w:r>
        <w:rPr>
          <w:sz w:val="21"/>
          <w:color w:val="000000"/>
        </w:rPr>
        <w:t>法定代表(签字)：</w:t>
      </w:r>
    </w:p>
    <w:p>
      <w:pPr>
        <w:pStyle w:val="null3"/>
        <w:jc w:val="both"/>
      </w:pPr>
      <w:r>
        <w:rPr>
          <w:sz w:val="21"/>
          <w:color w:val="000000"/>
        </w:rPr>
        <w:t xml:space="preserve">       </w:t>
      </w:r>
      <w:r>
        <w:rPr>
          <w:sz w:val="21"/>
          <w:color w:val="000000"/>
        </w:rPr>
        <w:t>地址：</w:t>
      </w:r>
      <w:r>
        <w:rPr>
          <w:sz w:val="21"/>
          <w:color w:val="000000"/>
        </w:rPr>
        <w:t xml:space="preserve">                             </w:t>
      </w:r>
      <w:r>
        <w:rPr>
          <w:sz w:val="21"/>
          <w:color w:val="000000"/>
        </w:rPr>
        <w:t xml:space="preserve">     </w:t>
      </w:r>
      <w:r>
        <w:rPr>
          <w:sz w:val="21"/>
          <w:color w:val="000000"/>
        </w:rPr>
        <w:t xml:space="preserve">       </w:t>
      </w:r>
      <w:r>
        <w:rPr>
          <w:sz w:val="21"/>
          <w:color w:val="000000"/>
        </w:rPr>
        <w:t xml:space="preserve">       </w:t>
      </w:r>
      <w:r>
        <w:rPr>
          <w:sz w:val="21"/>
          <w:color w:val="000000"/>
        </w:rPr>
        <w:t>地址：</w:t>
      </w:r>
    </w:p>
    <w:p>
      <w:pPr>
        <w:pStyle w:val="null3"/>
        <w:jc w:val="both"/>
      </w:pPr>
      <w:r>
        <w:rPr>
          <w:sz w:val="21"/>
          <w:color w:val="000000"/>
        </w:rPr>
        <w:t xml:space="preserve">       </w:t>
      </w:r>
      <w:r>
        <w:rPr>
          <w:sz w:val="21"/>
          <w:color w:val="000000"/>
        </w:rPr>
        <w:t>电话：</w:t>
      </w:r>
      <w:r>
        <w:rPr>
          <w:sz w:val="21"/>
          <w:color w:val="000000"/>
        </w:rPr>
        <w:t xml:space="preserve">                             </w:t>
      </w:r>
      <w:r>
        <w:rPr>
          <w:sz w:val="21"/>
          <w:color w:val="000000"/>
        </w:rPr>
        <w:t xml:space="preserve">     </w:t>
      </w:r>
      <w:r>
        <w:rPr>
          <w:sz w:val="21"/>
          <w:color w:val="000000"/>
        </w:rPr>
        <w:t xml:space="preserve">       </w:t>
      </w:r>
      <w:r>
        <w:rPr>
          <w:sz w:val="21"/>
          <w:color w:val="000000"/>
        </w:rPr>
        <w:t xml:space="preserve">       </w:t>
      </w:r>
      <w:r>
        <w:rPr>
          <w:sz w:val="21"/>
          <w:color w:val="000000"/>
        </w:rPr>
        <w:t>电话：</w:t>
      </w:r>
    </w:p>
    <w:p>
      <w:pPr>
        <w:pStyle w:val="null3"/>
        <w:jc w:val="both"/>
      </w:pPr>
      <w:r>
        <w:rPr>
          <w:sz w:val="21"/>
          <w:color w:val="000000"/>
        </w:rPr>
        <w:t xml:space="preserve">       </w:t>
      </w:r>
      <w:r>
        <w:rPr>
          <w:sz w:val="21"/>
          <w:color w:val="000000"/>
        </w:rPr>
        <w:t>传真：</w:t>
      </w:r>
      <w:r>
        <w:rPr>
          <w:sz w:val="21"/>
          <w:color w:val="000000"/>
        </w:rPr>
        <w:t xml:space="preserve">              </w:t>
      </w:r>
      <w:r>
        <w:rPr>
          <w:sz w:val="21"/>
          <w:color w:val="000000"/>
        </w:rPr>
        <w:t xml:space="preserve">              </w:t>
      </w:r>
      <w:r>
        <w:rPr>
          <w:sz w:val="21"/>
          <w:color w:val="000000"/>
        </w:rPr>
        <w:t xml:space="preserve">     </w:t>
      </w:r>
      <w:r>
        <w:rPr>
          <w:sz w:val="21"/>
          <w:color w:val="000000"/>
        </w:rPr>
        <w:t xml:space="preserve">       </w:t>
      </w:r>
      <w:r>
        <w:rPr>
          <w:sz w:val="21"/>
          <w:color w:val="000000"/>
        </w:rPr>
        <w:t xml:space="preserve">       </w:t>
      </w:r>
      <w:r>
        <w:rPr>
          <w:sz w:val="21"/>
          <w:color w:val="000000"/>
        </w:rPr>
        <w:t>传真：</w:t>
      </w:r>
    </w:p>
    <w:p>
      <w:pPr>
        <w:pStyle w:val="null3"/>
        <w:jc w:val="both"/>
      </w:pPr>
      <w:r>
        <w:rPr>
          <w:sz w:val="21"/>
          <w:color w:val="000000"/>
        </w:rPr>
        <w:t xml:space="preserve">       </w:t>
      </w:r>
      <w:r>
        <w:rPr>
          <w:sz w:val="21"/>
          <w:color w:val="000000"/>
        </w:rPr>
        <w:t>开户银行：</w:t>
      </w:r>
      <w:r>
        <w:rPr>
          <w:sz w:val="21"/>
          <w:color w:val="000000"/>
        </w:rPr>
        <w:t xml:space="preserve">                        </w:t>
      </w:r>
      <w:r>
        <w:rPr>
          <w:sz w:val="21"/>
          <w:color w:val="000000"/>
        </w:rPr>
        <w:t xml:space="preserve">  </w:t>
      </w:r>
      <w:r>
        <w:rPr>
          <w:sz w:val="21"/>
          <w:color w:val="000000"/>
        </w:rPr>
        <w:t xml:space="preserve">       </w:t>
      </w:r>
      <w:r>
        <w:rPr>
          <w:sz w:val="21"/>
          <w:color w:val="000000"/>
        </w:rPr>
        <w:t xml:space="preserve">       </w:t>
      </w:r>
      <w:r>
        <w:rPr>
          <w:sz w:val="21"/>
          <w:color w:val="000000"/>
        </w:rPr>
        <w:t>开户银行：</w:t>
      </w:r>
    </w:p>
    <w:p>
      <w:pPr>
        <w:pStyle w:val="null3"/>
        <w:jc w:val="both"/>
      </w:pPr>
      <w:r>
        <w:rPr>
          <w:sz w:val="21"/>
          <w:color w:val="000000"/>
        </w:rPr>
        <w:t xml:space="preserve">       </w:t>
      </w:r>
      <w:r>
        <w:rPr>
          <w:sz w:val="21"/>
          <w:color w:val="000000"/>
        </w:rPr>
        <w:t>账号：</w:t>
      </w:r>
      <w:r>
        <w:rPr>
          <w:sz w:val="21"/>
          <w:color w:val="000000"/>
        </w:rPr>
        <w:t xml:space="preserve">                             </w:t>
      </w:r>
      <w:r>
        <w:rPr>
          <w:sz w:val="21"/>
          <w:color w:val="000000"/>
        </w:rPr>
        <w:t xml:space="preserve">   </w:t>
      </w:r>
      <w:r>
        <w:rPr>
          <w:sz w:val="21"/>
          <w:color w:val="000000"/>
        </w:rPr>
        <w:t xml:space="preserve">  </w:t>
      </w:r>
      <w:r>
        <w:rPr>
          <w:sz w:val="21"/>
          <w:color w:val="000000"/>
        </w:rPr>
        <w:t xml:space="preserve">       </w:t>
      </w:r>
      <w:r>
        <w:rPr>
          <w:sz w:val="21"/>
          <w:color w:val="000000"/>
        </w:rPr>
        <w:t xml:space="preserve">       </w:t>
      </w:r>
      <w:r>
        <w:rPr>
          <w:sz w:val="21"/>
          <w:color w:val="000000"/>
        </w:rPr>
        <w:t>账号：</w:t>
      </w:r>
    </w:p>
    <w:p>
      <w:pPr>
        <w:pStyle w:val="null3"/>
        <w:jc w:val="both"/>
      </w:pPr>
      <w:r>
        <w:rPr>
          <w:sz w:val="21"/>
          <w:color w:val="000000"/>
        </w:rPr>
        <w:t xml:space="preserve">       </w:t>
      </w:r>
      <w:r>
        <w:rPr>
          <w:sz w:val="21"/>
          <w:color w:val="000000"/>
        </w:rPr>
        <w:t>签约时间：</w:t>
      </w:r>
    </w:p>
    <w:p>
      <w:pPr>
        <w:pStyle w:val="null3"/>
        <w:jc w:val="both"/>
      </w:pPr>
      <w:r>
        <w:rPr>
          <w:sz w:val="21"/>
          <w:color w:val="000000"/>
        </w:rPr>
        <w:t xml:space="preserve">       </w:t>
      </w:r>
      <w:r>
        <w:rPr>
          <w:sz w:val="21"/>
          <w:color w:val="000000"/>
        </w:rPr>
        <w:t>签约地点：</w:t>
      </w:r>
    </w:p>
    <w:p>
      <w:pPr>
        <w:pStyle w:val="null3"/>
        <w:jc w:val="both"/>
      </w:pPr>
      <w:r>
        <w:rPr>
          <w:sz w:val="21"/>
          <w:b/>
          <w:color w:val="000000"/>
        </w:rPr>
        <w:t>此仅为合同书样本，中标人需根据实际情况和甲方签订相应的合同！</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3.具有履行合同所必须的设备和专业技术能力的声明。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441900030-2024-00381</w:t>
      </w:r>
    </w:p>
    <w:p>
      <w:pPr>
        <w:pStyle w:val="null3"/>
        <w:jc w:val="center"/>
        <w:outlineLvl w:val="3"/>
      </w:pPr>
      <w:r>
        <w:rPr>
          <w:sz w:val="24"/>
          <w:b/>
        </w:rPr>
        <w:t>采购项目编号：</w:t>
      </w:r>
      <w:r>
        <w:rPr>
          <w:sz w:val="24"/>
          <w:b/>
        </w:rPr>
        <w:t>441900030-2024-00381</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广东一方项目管理有限公司</w:t>
      </w:r>
    </w:p>
    <w:p>
      <w:pPr>
        <w:pStyle w:val="null3"/>
        <w:ind w:firstLine="480"/>
      </w:pPr>
      <w:r>
        <w:rPr/>
        <w:t xml:space="preserve"> 你方组织的</w:t>
      </w:r>
      <w:r>
        <w:rPr>
          <w:u w:val="single"/>
        </w:rPr>
        <w:t>“</w:t>
      </w:r>
      <w:r>
        <w:rPr>
          <w:u w:val="single"/>
        </w:rPr>
        <w:t>东莞市沙田医院购置2024年新生儿呼吸机等一批医疗设备采购项目</w:t>
      </w:r>
      <w:r>
        <w:rPr>
          <w:u w:val="single"/>
        </w:rPr>
        <w:t>”</w:t>
      </w:r>
      <w:r>
        <w:rPr/>
        <w:t>项目的招标[采购项目编号为：</w:t>
      </w:r>
      <w:r>
        <w:rPr>
          <w:u w:val="single"/>
        </w:rPr>
        <w:t>441900030-2024-00381</w:t>
      </w:r>
      <w:r>
        <w:rPr/>
        <w:t>]，我方愿参与投标。</w:t>
      </w:r>
    </w:p>
    <w:p>
      <w:pPr>
        <w:pStyle w:val="null3"/>
        <w:ind w:firstLine="480"/>
      </w:pPr>
      <w:r>
        <w:rPr/>
        <w:t>我方确认收到贵方提供的</w:t>
      </w:r>
      <w:r>
        <w:rPr>
          <w:u w:val="single"/>
        </w:rPr>
        <w:t>“</w:t>
      </w:r>
      <w:r>
        <w:rPr>
          <w:u w:val="single"/>
        </w:rPr>
        <w:t>东莞市沙田医院购置2024年新生儿呼吸机等一批医疗设备采购项目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服务期限</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广东一方项目管理有限公司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东莞市沙田医院购置2024年新生儿呼吸机等一批医疗设备采购项目</w:t>
      </w:r>
      <w:r>
        <w:rPr/>
        <w:t>”项目采购[采购项目编号为</w:t>
      </w:r>
      <w:r>
        <w:rPr/>
        <w:t>441900030-2024-00381</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东莞市沙田医院</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广东一方项目管理有限公司</w:t>
      </w:r>
    </w:p>
    <w:p>
      <w:pPr>
        <w:pStyle w:val="null3"/>
        <w:ind w:firstLine="480"/>
      </w:pPr>
      <w:r>
        <w:rPr/>
        <w:t xml:space="preserve"> 如果我方在贵采购代理机构组织的</w:t>
      </w:r>
      <w:r>
        <w:rPr/>
        <w:t>东莞市沙田医院购置2024年新生儿呼吸机等一批医疗设备采购项目</w:t>
      </w:r>
      <w:r>
        <w:rPr/>
        <w:t>招标中获中标（采购项目编号：</w:t>
      </w:r>
      <w:r>
        <w:rPr/>
        <w:t>441900030-2024-00381</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广东一方项目管理有限公司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广东一方项目管理有限公司</w:t>
      </w:r>
    </w:p>
    <w:p>
      <w:pPr>
        <w:pStyle w:val="null3"/>
        <w:ind w:firstLine="480"/>
      </w:pPr>
      <w:r>
        <w:rPr/>
        <w:t>我单位已登记并准备参与“</w:t>
      </w:r>
      <w:r>
        <w:rPr/>
        <w:t>东莞市沙田医院购置2024年新生儿呼吸机等一批医疗设备采购项目</w:t>
      </w:r>
      <w:r>
        <w:rPr/>
        <w:t>”项目（采购项目编号：</w:t>
      </w:r>
      <w:r>
        <w:rPr/>
        <w:t>441900030-2024-00381</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