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97EE">
      <w:pPr>
        <w:pStyle w:val="4"/>
      </w:pPr>
      <w:r>
        <w:br w:type="textWrapping"/>
      </w:r>
      <w:r>
        <w:br w:type="textWrapping"/>
      </w:r>
      <w:r>
        <w:br w:type="textWrapping"/>
      </w:r>
      <w:r>
        <w:br w:type="textWrapping"/>
      </w:r>
      <w:r>
        <w:br w:type="textWrapping"/>
      </w:r>
    </w:p>
    <w:p w14:paraId="35E0E269">
      <w:pPr>
        <w:pStyle w:val="4"/>
        <w:jc w:val="center"/>
        <w:outlineLvl w:val="0"/>
      </w:pPr>
      <w:r>
        <w:rPr>
          <w:b/>
          <w:sz w:val="48"/>
        </w:rPr>
        <w:t>广东省政府采购</w:t>
      </w:r>
    </w:p>
    <w:p w14:paraId="6960EDBE">
      <w:pPr>
        <w:pStyle w:val="4"/>
        <w:outlineLvl w:val="0"/>
      </w:pPr>
      <w:r>
        <w:rPr>
          <w:b/>
          <w:sz w:val="48"/>
        </w:rPr>
        <w:t xml:space="preserve"> 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59E9EF9C">
      <w:pPr>
        <w:pStyle w:val="4"/>
        <w:jc w:val="center"/>
        <w:outlineLvl w:val="3"/>
      </w:pPr>
      <w:r>
        <w:rPr>
          <w:b/>
          <w:sz w:val="24"/>
        </w:rPr>
        <w:t>采购计划编号：441901-2024-03740</w:t>
      </w:r>
    </w:p>
    <w:p w14:paraId="7430F999">
      <w:pPr>
        <w:pStyle w:val="4"/>
        <w:jc w:val="center"/>
        <w:outlineLvl w:val="3"/>
      </w:pPr>
      <w:r>
        <w:rPr>
          <w:b/>
          <w:sz w:val="24"/>
        </w:rPr>
        <w:t>采购项目编号：441901-2024-03740</w:t>
      </w:r>
    </w:p>
    <w:p w14:paraId="0F490603">
      <w:pPr>
        <w:pStyle w:val="4"/>
        <w:jc w:val="center"/>
        <w:outlineLvl w:val="3"/>
      </w:pPr>
      <w:r>
        <w:rPr>
          <w:b/>
          <w:sz w:val="24"/>
        </w:rPr>
        <w:t>项目名称：2024年“八一”拥军慰问品</w:t>
      </w:r>
    </w:p>
    <w:p w14:paraId="01F796F9">
      <w:pPr>
        <w:pStyle w:val="4"/>
        <w:jc w:val="center"/>
        <w:outlineLvl w:val="3"/>
      </w:pPr>
      <w:r>
        <w:rPr>
          <w:b/>
          <w:sz w:val="24"/>
        </w:rPr>
        <w:t>采购人：东莞市退役军人事务局</w:t>
      </w:r>
    </w:p>
    <w:p w14:paraId="21CAD26D">
      <w:pPr>
        <w:pStyle w:val="4"/>
        <w:jc w:val="center"/>
        <w:outlineLvl w:val="3"/>
      </w:pPr>
      <w:r>
        <w:rPr>
          <w:b/>
          <w:sz w:val="24"/>
        </w:rPr>
        <w:t>采购代理机构：广东和丰招标代理有限公司</w:t>
      </w:r>
    </w:p>
    <w:p w14:paraId="09BB29B6">
      <w:pPr>
        <w:pStyle w:val="4"/>
        <w:ind w:firstLine="480"/>
      </w:pPr>
      <w:r>
        <w:t xml:space="preserve">  </w:t>
      </w:r>
    </w:p>
    <w:p w14:paraId="0BF0A6D0">
      <w:pPr>
        <w:pStyle w:val="4"/>
        <w:jc w:val="center"/>
        <w:outlineLvl w:val="1"/>
      </w:pPr>
      <w:r>
        <w:rPr>
          <w:b/>
          <w:sz w:val="36"/>
        </w:rPr>
        <w:t>第一章投标邀请</w:t>
      </w:r>
    </w:p>
    <w:p w14:paraId="16DF44EE">
      <w:pPr>
        <w:pStyle w:val="4"/>
        <w:ind w:firstLine="480"/>
      </w:pPr>
      <w:r>
        <w:t>广东和丰招标代理有限公司受东莞市退役军人事务局的委托，采用公开招标方式组织采购2024年“八一”拥军慰问品。欢迎符合资格条件的国内供应商参加投标。</w:t>
      </w:r>
    </w:p>
    <w:p w14:paraId="0BD8447D">
      <w:pPr>
        <w:pStyle w:val="4"/>
        <w:outlineLvl w:val="2"/>
      </w:pPr>
      <w:r>
        <w:rPr>
          <w:b/>
          <w:sz w:val="28"/>
        </w:rPr>
        <w:t>一.项目概述</w:t>
      </w:r>
    </w:p>
    <w:p w14:paraId="0CF8A6E3">
      <w:pPr>
        <w:pStyle w:val="4"/>
        <w:outlineLvl w:val="3"/>
      </w:pPr>
      <w:r>
        <w:rPr>
          <w:b/>
          <w:sz w:val="24"/>
        </w:rPr>
        <w:t>1.名称与编号</w:t>
      </w:r>
    </w:p>
    <w:p w14:paraId="02784935">
      <w:pPr>
        <w:pStyle w:val="4"/>
        <w:ind w:firstLine="480"/>
      </w:pPr>
      <w:r>
        <w:t>项目名称：2024年“八一”拥军慰问品</w:t>
      </w:r>
    </w:p>
    <w:p w14:paraId="33862649">
      <w:pPr>
        <w:pStyle w:val="4"/>
        <w:ind w:firstLine="480"/>
      </w:pPr>
      <w:r>
        <w:t>采购计划编号：441901-2024-03740</w:t>
      </w:r>
    </w:p>
    <w:p w14:paraId="15F18D2E">
      <w:pPr>
        <w:pStyle w:val="4"/>
        <w:ind w:firstLine="480"/>
      </w:pPr>
      <w:r>
        <w:t>采购项目编号：441901-2024-03740</w:t>
      </w:r>
    </w:p>
    <w:p w14:paraId="7FE215DC">
      <w:pPr>
        <w:pStyle w:val="4"/>
        <w:ind w:firstLine="480"/>
      </w:pPr>
      <w:r>
        <w:t>采购方式：公开招标</w:t>
      </w:r>
    </w:p>
    <w:p w14:paraId="2CBFC2E6">
      <w:pPr>
        <w:pStyle w:val="4"/>
        <w:ind w:firstLine="480"/>
      </w:pPr>
      <w:r>
        <w:t>预算金额：2,550,000.00元</w:t>
      </w:r>
    </w:p>
    <w:p w14:paraId="3E2654BE">
      <w:pPr>
        <w:pStyle w:val="4"/>
        <w:outlineLvl w:val="3"/>
      </w:pPr>
      <w:r>
        <w:rPr>
          <w:b/>
          <w:sz w:val="24"/>
        </w:rPr>
        <w:t>2.项目内容及需求情况（采购项目技术规格、参数及要求）</w:t>
      </w:r>
    </w:p>
    <w:p w14:paraId="3A692AEA">
      <w:pPr>
        <w:pStyle w:val="4"/>
      </w:pPr>
      <w:r>
        <w:t>采购包1(2024年“八一”拥军慰问品):</w:t>
      </w:r>
    </w:p>
    <w:p w14:paraId="785488C9">
      <w:pPr>
        <w:pStyle w:val="4"/>
      </w:pPr>
      <w:r>
        <w:t>采购包预算金额：2,550,000.00元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14:paraId="2266F0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16AED76">
            <w:pPr>
              <w:pStyle w:val="4"/>
            </w:pPr>
            <w:r>
              <w:t>品目号</w:t>
            </w:r>
          </w:p>
        </w:tc>
        <w:tc>
          <w:tcPr>
            <w:tcW w:w="1424" w:type="dxa"/>
          </w:tcPr>
          <w:p w14:paraId="7F172FAF">
            <w:pPr>
              <w:pStyle w:val="4"/>
            </w:pPr>
            <w:r>
              <w:t>品目名称</w:t>
            </w:r>
          </w:p>
        </w:tc>
        <w:tc>
          <w:tcPr>
            <w:tcW w:w="2136" w:type="dxa"/>
          </w:tcPr>
          <w:p w14:paraId="488CB97E">
            <w:pPr>
              <w:pStyle w:val="4"/>
            </w:pPr>
            <w:r>
              <w:t>采购标的</w:t>
            </w:r>
          </w:p>
        </w:tc>
        <w:tc>
          <w:tcPr>
            <w:tcW w:w="1187" w:type="dxa"/>
          </w:tcPr>
          <w:p w14:paraId="53F81F12">
            <w:pPr>
              <w:pStyle w:val="4"/>
            </w:pPr>
            <w:r>
              <w:t>数量（单位）</w:t>
            </w:r>
          </w:p>
        </w:tc>
        <w:tc>
          <w:tcPr>
            <w:tcW w:w="1187" w:type="dxa"/>
          </w:tcPr>
          <w:p w14:paraId="275667B5">
            <w:pPr>
              <w:pStyle w:val="4"/>
            </w:pPr>
            <w:r>
              <w:t>技术规格、参数及要求</w:t>
            </w:r>
          </w:p>
        </w:tc>
        <w:tc>
          <w:tcPr>
            <w:tcW w:w="1187" w:type="dxa"/>
          </w:tcPr>
          <w:p w14:paraId="4E645628">
            <w:pPr>
              <w:pStyle w:val="4"/>
            </w:pPr>
            <w:r>
              <w:t>是否允许进口产品</w:t>
            </w:r>
          </w:p>
        </w:tc>
      </w:tr>
      <w:tr w14:paraId="49831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EE42D5E">
            <w:pPr>
              <w:pStyle w:val="4"/>
            </w:pPr>
            <w:r>
              <w:t>1-1</w:t>
            </w:r>
          </w:p>
        </w:tc>
        <w:tc>
          <w:tcPr>
            <w:tcW w:w="1424" w:type="dxa"/>
          </w:tcPr>
          <w:p w14:paraId="0277447A">
            <w:pPr>
              <w:pStyle w:val="4"/>
            </w:pPr>
            <w:r>
              <w:t>运动康复设备</w:t>
            </w:r>
          </w:p>
        </w:tc>
        <w:tc>
          <w:tcPr>
            <w:tcW w:w="2136" w:type="dxa"/>
          </w:tcPr>
          <w:p w14:paraId="1AACC7C0">
            <w:pPr>
              <w:pStyle w:val="4"/>
            </w:pPr>
            <w:r>
              <w:t>筋膜枪</w:t>
            </w:r>
          </w:p>
        </w:tc>
        <w:tc>
          <w:tcPr>
            <w:tcW w:w="1187" w:type="dxa"/>
          </w:tcPr>
          <w:p w14:paraId="1B1EA190">
            <w:pPr>
              <w:pStyle w:val="4"/>
            </w:pPr>
            <w:r>
              <w:t>8,500(个)</w:t>
            </w:r>
          </w:p>
        </w:tc>
        <w:tc>
          <w:tcPr>
            <w:tcW w:w="1187" w:type="dxa"/>
          </w:tcPr>
          <w:p w14:paraId="48CAD7C1">
            <w:pPr>
              <w:pStyle w:val="4"/>
            </w:pPr>
            <w:r>
              <w:t>详见第二章</w:t>
            </w:r>
          </w:p>
        </w:tc>
        <w:tc>
          <w:tcPr>
            <w:tcW w:w="1187" w:type="dxa"/>
          </w:tcPr>
          <w:p w14:paraId="5095F6A0">
            <w:pPr>
              <w:pStyle w:val="4"/>
            </w:pPr>
            <w:r>
              <w:t>否</w:t>
            </w:r>
          </w:p>
        </w:tc>
      </w:tr>
    </w:tbl>
    <w:p w14:paraId="2C6B5D41">
      <w:pPr>
        <w:pStyle w:val="4"/>
      </w:pPr>
      <w:r>
        <w:t>本采购包不接受联合体投标</w:t>
      </w:r>
    </w:p>
    <w:p w14:paraId="416FC8F3">
      <w:pPr>
        <w:pStyle w:val="4"/>
      </w:pPr>
      <w:r>
        <w:t>合同分包：不允许合同分包</w:t>
      </w:r>
    </w:p>
    <w:p w14:paraId="0E3A8961">
      <w:pPr>
        <w:pStyle w:val="4"/>
      </w:pPr>
      <w:r>
        <w:t>合同履行期限：合同签订后30个日历日内交货</w:t>
      </w:r>
    </w:p>
    <w:p w14:paraId="0C4F239B">
      <w:pPr>
        <w:pStyle w:val="4"/>
        <w:outlineLvl w:val="2"/>
      </w:pPr>
      <w:r>
        <w:rPr>
          <w:b/>
          <w:sz w:val="28"/>
        </w:rPr>
        <w:t>二.投标人的资格要求</w:t>
      </w:r>
    </w:p>
    <w:p w14:paraId="6D4B0B44">
      <w:pPr>
        <w:pStyle w:val="4"/>
        <w:outlineLvl w:val="3"/>
      </w:pPr>
      <w:r>
        <w:rPr>
          <w:b/>
          <w:sz w:val="24"/>
        </w:rPr>
        <w:t>1.投标人应具备《中华人民共和国政府采购法》第二十二条规定的条件，提供下列材料：</w:t>
      </w:r>
    </w:p>
    <w:p w14:paraId="6433005B">
      <w:pPr>
        <w:pStyle w:val="4"/>
      </w:pPr>
      <w:r>
        <w:t>1）具有独立承担民事责任的能力：在中华人民共和国境内注册的法人或其他组织或自然人， 投标（响应）时提交有效的营业执照（或事业法人登记证或身份证等相关证明） 副本复印件。</w:t>
      </w:r>
    </w:p>
    <w:p w14:paraId="01AA878D">
      <w:pPr>
        <w:pStyle w:val="4"/>
      </w:pPr>
      <w:r>
        <w:t>2）有依法缴纳税收和社会保障资金的良好记录：投标文件中提供《资格条件承诺函》。参照“项目概况”中的《资格条件承诺函》格式提供相关承诺。</w:t>
      </w:r>
    </w:p>
    <w:p w14:paraId="1023C7C7">
      <w:pPr>
        <w:pStyle w:val="4"/>
      </w:pPr>
      <w:r>
        <w:t>3）具有良好的商业信誉和健全的财务会计制度：投标文件中提供《资格条件承诺函》。参照“项目概况”中的《资格条件承诺函》格式提供相关承诺。</w:t>
      </w:r>
    </w:p>
    <w:p w14:paraId="50B0DBF4">
      <w:pPr>
        <w:pStyle w:val="4"/>
      </w:pPr>
      <w:r>
        <w:t>4）履行合同所必需的设备和专业技术能力：投标文件中提供《资格条件承诺函》。参照“项目概况”中的《资格条件承诺函》格式提供相关承诺。</w:t>
      </w:r>
    </w:p>
    <w:p w14:paraId="5D1967FE">
      <w:pPr>
        <w:pStyle w:val="4"/>
      </w:pPr>
      <w:r>
        <w:t>5）参加采购活动前3年内，在经营活动中没有重大违法记录：投标文件中提供《资格条件承诺函》。参照“项目概况”中的《资格条件承诺函》格式提供相关承诺。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FDCBAA3">
      <w:pPr>
        <w:pStyle w:val="4"/>
        <w:outlineLvl w:val="3"/>
      </w:pPr>
      <w:r>
        <w:rPr>
          <w:b/>
          <w:sz w:val="24"/>
        </w:rPr>
        <w:t>2.落实政府采购政策需满足的资格要求：</w:t>
      </w:r>
    </w:p>
    <w:p w14:paraId="5BDD3D99">
      <w:pPr>
        <w:pStyle w:val="4"/>
        <w:jc w:val="left"/>
      </w:pPr>
      <w:r>
        <w:t>采购包1（2024年“八一”拥军慰问品）：采购包整体专门面向中小企业，参与的供应商提供的货物全部由符合政策要求的中小企业制造。监狱企业、残疾人福利单位视同小型、微型企业。本项目对应的中小企业划分标准所属行业为：工业。供应商须按“第六章 投标文件格式与要求”中的《中小企业声明函（货物）》或《残疾人福利性单位声明函》如实作出声明，或提供由监狱管理局、戒毒管理局（含新疆生产建设兵团）出具的属于监狱企业的证明文件。</w:t>
      </w:r>
    </w:p>
    <w:p w14:paraId="4D67DF3B">
      <w:pPr>
        <w:pStyle w:val="4"/>
        <w:outlineLvl w:val="3"/>
      </w:pPr>
      <w:r>
        <w:rPr>
          <w:b/>
          <w:sz w:val="24"/>
        </w:rPr>
        <w:t>3.本项目特定的资格要求：</w:t>
      </w:r>
    </w:p>
    <w:p w14:paraId="7C44D575">
      <w:pPr>
        <w:pStyle w:val="4"/>
      </w:pPr>
      <w:r>
        <w:t>采购包1（2024年“八一”拥军慰问品）：</w:t>
      </w:r>
    </w:p>
    <w:p w14:paraId="6E3BC37A">
      <w:pPr>
        <w:pStyle w:val="4"/>
      </w:pPr>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464A111C">
      <w:pPr>
        <w:pStyle w:val="4"/>
      </w:pPr>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14:paraId="50B2E71C">
      <w:pPr>
        <w:pStyle w:val="4"/>
        <w:outlineLvl w:val="2"/>
      </w:pPr>
      <w:r>
        <w:rPr>
          <w:b/>
          <w:sz w:val="28"/>
        </w:rPr>
        <w:t>三.获取招标文件</w:t>
      </w:r>
    </w:p>
    <w:p w14:paraId="7ABDF05F">
      <w:pPr>
        <w:pStyle w:val="4"/>
        <w:ind w:firstLine="480"/>
      </w:pPr>
      <w:r>
        <w:t>时间：详见招标公告及其变更公告（如有）</w:t>
      </w:r>
    </w:p>
    <w:p w14:paraId="77380FB6">
      <w:pPr>
        <w:pStyle w:val="4"/>
        <w:ind w:firstLine="480"/>
      </w:pPr>
      <w:r>
        <w:t>地点：详见招标公告及其变更公告（如有）</w:t>
      </w:r>
    </w:p>
    <w:p w14:paraId="52795CCD">
      <w:pPr>
        <w:pStyle w:val="4"/>
        <w:ind w:firstLine="480"/>
      </w:pPr>
      <w: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61CD42B8">
      <w:pPr>
        <w:pStyle w:val="4"/>
        <w:ind w:firstLine="480"/>
      </w:pPr>
      <w:r>
        <w:t>售价：免费</w:t>
      </w:r>
    </w:p>
    <w:p w14:paraId="265CA843">
      <w:pPr>
        <w:pStyle w:val="4"/>
        <w:outlineLvl w:val="2"/>
      </w:pPr>
      <w:r>
        <w:rPr>
          <w:b/>
          <w:sz w:val="28"/>
        </w:rPr>
        <w:t>四.提交投标文件截止时间、开标时间和地点：</w:t>
      </w:r>
    </w:p>
    <w:p w14:paraId="57A6978E">
      <w:pPr>
        <w:pStyle w:val="4"/>
        <w:ind w:firstLine="480"/>
      </w:pPr>
      <w:r>
        <w:t xml:space="preserve"> 提交投标文件截止时间和开标时间：详见招标公告及其变更公告（如有）</w:t>
      </w:r>
    </w:p>
    <w:p w14:paraId="30E744ED">
      <w:pPr>
        <w:pStyle w:val="4"/>
        <w:ind w:firstLine="480"/>
      </w:pPr>
      <w:r>
        <w:t xml:space="preserve"> （自招标文件开始发出之日起至投标人提交投标文件截止之日止，不得少于20日）</w:t>
      </w:r>
    </w:p>
    <w:p w14:paraId="0082C464">
      <w:pPr>
        <w:pStyle w:val="4"/>
        <w:ind w:firstLine="480"/>
      </w:pPr>
      <w:r>
        <w:t xml:space="preserve"> 地点：详见招标公告及其变更公告（如有）</w:t>
      </w:r>
    </w:p>
    <w:p w14:paraId="13BC232C">
      <w:pPr>
        <w:pStyle w:val="4"/>
        <w:outlineLvl w:val="2"/>
      </w:pPr>
      <w:r>
        <w:rPr>
          <w:b/>
          <w:sz w:val="28"/>
        </w:rPr>
        <w:t>五.公告期限、发布公告的媒介：</w:t>
      </w:r>
    </w:p>
    <w:p w14:paraId="43A5FB32">
      <w:pPr>
        <w:pStyle w:val="4"/>
        <w:ind w:firstLine="480"/>
      </w:pPr>
      <w:r>
        <w:t xml:space="preserve"> 1、公告期限：自本公告发布之日起不得少于5个工作日。</w:t>
      </w:r>
    </w:p>
    <w:p w14:paraId="3815BD78">
      <w:pPr>
        <w:pStyle w:val="4"/>
        <w:ind w:firstLine="480"/>
      </w:pPr>
      <w:r>
        <w:t xml:space="preserve"> 2、发布公告的媒介：中国政府采购网(www.ccgp.gov.cn)、广东省政府采购网(https://gdgpo.czt.gd.gov.cn/)；广东和丰招标代理有限公司网站(http://www.hfzbdl.com)</w:t>
      </w:r>
    </w:p>
    <w:p w14:paraId="774BB387">
      <w:pPr>
        <w:pStyle w:val="4"/>
        <w:outlineLvl w:val="2"/>
      </w:pPr>
      <w:r>
        <w:rPr>
          <w:b/>
          <w:sz w:val="28"/>
        </w:rPr>
        <w:t>六.本项目联系方式：</w:t>
      </w:r>
    </w:p>
    <w:p w14:paraId="1EA0838B">
      <w:pPr>
        <w:pStyle w:val="4"/>
        <w:outlineLvl w:val="3"/>
      </w:pPr>
      <w:r>
        <w:rPr>
          <w:b/>
          <w:sz w:val="24"/>
        </w:rPr>
        <w:t xml:space="preserve"> 1.采购人信息</w:t>
      </w:r>
    </w:p>
    <w:p w14:paraId="3C7A0AEB">
      <w:pPr>
        <w:pStyle w:val="4"/>
        <w:ind w:firstLine="480"/>
      </w:pPr>
      <w:r>
        <w:t xml:space="preserve"> 名称：东莞市退役军人事务局</w:t>
      </w:r>
    </w:p>
    <w:p w14:paraId="030526F5">
      <w:pPr>
        <w:pStyle w:val="4"/>
        <w:ind w:firstLine="480"/>
      </w:pPr>
      <w:r>
        <w:t xml:space="preserve"> 地址：东莞市莞城区万寿路76号</w:t>
      </w:r>
    </w:p>
    <w:p w14:paraId="056F7D1F">
      <w:pPr>
        <w:pStyle w:val="4"/>
        <w:ind w:firstLine="480"/>
      </w:pPr>
      <w:r>
        <w:t xml:space="preserve"> 联系方式：0769-22832550</w:t>
      </w:r>
    </w:p>
    <w:p w14:paraId="6E315295">
      <w:pPr>
        <w:pStyle w:val="4"/>
        <w:outlineLvl w:val="3"/>
      </w:pPr>
      <w:r>
        <w:rPr>
          <w:b/>
          <w:sz w:val="24"/>
        </w:rPr>
        <w:t xml:space="preserve"> 2.采购代理机构信息</w:t>
      </w:r>
    </w:p>
    <w:p w14:paraId="1AAC6A2B">
      <w:pPr>
        <w:pStyle w:val="4"/>
        <w:ind w:firstLine="480"/>
      </w:pPr>
      <w:r>
        <w:t xml:space="preserve"> 名称：广东和丰招标代理有限公司</w:t>
      </w:r>
    </w:p>
    <w:p w14:paraId="209936AC">
      <w:pPr>
        <w:pStyle w:val="4"/>
        <w:ind w:firstLine="480"/>
      </w:pPr>
      <w:r>
        <w:t xml:space="preserve"> 地址：广东省东莞市南城街道鸿禧中心B座413</w:t>
      </w:r>
    </w:p>
    <w:p w14:paraId="34B39E53">
      <w:pPr>
        <w:pStyle w:val="4"/>
        <w:ind w:firstLine="480"/>
      </w:pPr>
      <w:r>
        <w:t xml:space="preserve"> 联系方式：0769-28681631</w:t>
      </w:r>
    </w:p>
    <w:p w14:paraId="0DFCA1D9">
      <w:pPr>
        <w:pStyle w:val="4"/>
        <w:outlineLvl w:val="3"/>
      </w:pPr>
      <w:r>
        <w:rPr>
          <w:b/>
          <w:sz w:val="24"/>
        </w:rPr>
        <w:t xml:space="preserve"> 3.项目联系方式</w:t>
      </w:r>
    </w:p>
    <w:p w14:paraId="4B14D00E">
      <w:pPr>
        <w:pStyle w:val="4"/>
        <w:ind w:firstLine="480"/>
      </w:pPr>
      <w:r>
        <w:t xml:space="preserve"> 项目联系人：袁先生</w:t>
      </w:r>
    </w:p>
    <w:p w14:paraId="3C686285">
      <w:pPr>
        <w:pStyle w:val="4"/>
        <w:ind w:firstLine="480"/>
      </w:pPr>
      <w:r>
        <w:t xml:space="preserve"> 电话：0769-28681631</w:t>
      </w:r>
    </w:p>
    <w:p w14:paraId="5706948F">
      <w:pPr>
        <w:pStyle w:val="4"/>
        <w:outlineLvl w:val="3"/>
      </w:pPr>
      <w:r>
        <w:rPr>
          <w:b/>
          <w:sz w:val="24"/>
        </w:rPr>
        <w:t xml:space="preserve"> 4.技术支持联系方式</w:t>
      </w:r>
    </w:p>
    <w:p w14:paraId="7C5113EF">
      <w:pPr>
        <w:pStyle w:val="4"/>
        <w:ind w:firstLine="480"/>
      </w:pPr>
      <w:r>
        <w:t>云平台联系方式：020-88696588</w:t>
      </w:r>
    </w:p>
    <w:p w14:paraId="16016C42">
      <w:pPr>
        <w:pStyle w:val="4"/>
      </w:pPr>
      <w:r>
        <w:t xml:space="preserve"> 采购代理机构：广东和丰招标代理有限公司</w:t>
      </w:r>
    </w:p>
    <w:p w14:paraId="7A8DC181">
      <w:pPr>
        <w:pStyle w:val="4"/>
        <w:ind w:firstLine="480"/>
      </w:pPr>
      <w:r>
        <w:t xml:space="preserve">  </w:t>
      </w:r>
    </w:p>
    <w:p w14:paraId="7B623378">
      <w:pPr>
        <w:pStyle w:val="4"/>
        <w:jc w:val="center"/>
        <w:outlineLvl w:val="1"/>
      </w:pPr>
      <w:r>
        <w:rPr>
          <w:b/>
          <w:sz w:val="36"/>
        </w:rPr>
        <w:t>第二章 采购需求</w:t>
      </w:r>
    </w:p>
    <w:p w14:paraId="43D182C0">
      <w:pPr>
        <w:pStyle w:val="4"/>
        <w:outlineLvl w:val="2"/>
      </w:pPr>
      <w:r>
        <w:rPr>
          <w:b/>
          <w:sz w:val="28"/>
        </w:rPr>
        <w:t>一、项目概况：</w:t>
      </w:r>
    </w:p>
    <w:p w14:paraId="7D310CBD">
      <w:pPr>
        <w:pStyle w:val="4"/>
      </w:pPr>
      <w:r>
        <w:rPr>
          <w:sz w:val="21"/>
        </w:rPr>
        <w:t>为做好今年“八一”拥军慰问工作，拟采购8500个价值300元以内的筋膜枪赠送驻莞部队官兵和市消防救援队伍，此次计划采购预算金额为255万元。</w:t>
      </w:r>
    </w:p>
    <w:p w14:paraId="7F8C6C23">
      <w:pPr>
        <w:pStyle w:val="4"/>
        <w:jc w:val="both"/>
      </w:pPr>
      <w:r>
        <w:rPr>
          <w:b/>
          <w:sz w:val="21"/>
        </w:rPr>
        <w:t>附件1：《资格条件承诺函》格式</w:t>
      </w:r>
    </w:p>
    <w:p w14:paraId="7BCCC2E2">
      <w:pPr>
        <w:pStyle w:val="4"/>
        <w:jc w:val="center"/>
      </w:pPr>
      <w:r>
        <w:rPr>
          <w:b/>
          <w:sz w:val="24"/>
        </w:rPr>
        <w:t>资格条件承诺函</w:t>
      </w:r>
    </w:p>
    <w:p w14:paraId="52D6C788">
      <w:pPr>
        <w:pStyle w:val="4"/>
        <w:ind w:firstLine="420"/>
        <w:jc w:val="both"/>
      </w:pPr>
      <w:r>
        <w:rPr>
          <w:sz w:val="21"/>
        </w:rPr>
        <w:t>我方</w:t>
      </w:r>
      <w:r>
        <w:rPr>
          <w:sz w:val="20"/>
          <w:u w:val="single"/>
        </w:rPr>
        <w:t xml:space="preserve">        </w:t>
      </w:r>
      <w:r>
        <w:rPr>
          <w:sz w:val="21"/>
          <w:u w:val="single"/>
        </w:rPr>
        <w:t>（投标人名称）</w:t>
      </w:r>
      <w:r>
        <w:rPr>
          <w:sz w:val="21"/>
        </w:rPr>
        <w:t>符合《中华人民共和国政府采购法》第二十二条第一款第（二）项、第（三）项、第（四）项、第（五）项规定条件，具体包括：</w:t>
      </w:r>
    </w:p>
    <w:p w14:paraId="7506D51A">
      <w:pPr>
        <w:pStyle w:val="4"/>
        <w:ind w:firstLine="420"/>
        <w:jc w:val="both"/>
      </w:pPr>
      <w:r>
        <w:rPr>
          <w:sz w:val="21"/>
        </w:rPr>
        <w:t>1.具有良好的商业信誉和健全的财务会计制度；</w:t>
      </w:r>
    </w:p>
    <w:p w14:paraId="2C20CB09">
      <w:pPr>
        <w:pStyle w:val="4"/>
        <w:ind w:firstLine="420"/>
        <w:jc w:val="both"/>
      </w:pPr>
      <w:r>
        <w:rPr>
          <w:sz w:val="21"/>
        </w:rPr>
        <w:t>2.具有履行合同所必需的设备和专业技术能力；</w:t>
      </w:r>
    </w:p>
    <w:p w14:paraId="4FC3E636">
      <w:pPr>
        <w:pStyle w:val="4"/>
        <w:ind w:firstLine="420"/>
        <w:jc w:val="both"/>
      </w:pPr>
      <w:r>
        <w:rPr>
          <w:sz w:val="21"/>
        </w:rPr>
        <w:t>3.具有依法缴纳税收和社会保障资金的良好记录；</w:t>
      </w:r>
    </w:p>
    <w:p w14:paraId="0E009B31">
      <w:pPr>
        <w:pStyle w:val="4"/>
        <w:ind w:firstLine="420"/>
        <w:jc w:val="both"/>
      </w:pPr>
      <w:r>
        <w:rPr>
          <w:sz w:val="21"/>
        </w:rPr>
        <w:t>4.参加政府采购活动前三年内，在经营活动中没有重大违法记录。</w:t>
      </w:r>
    </w:p>
    <w:p w14:paraId="20679817">
      <w:pPr>
        <w:pStyle w:val="4"/>
        <w:ind w:firstLine="420"/>
        <w:jc w:val="both"/>
      </w:pPr>
      <w:r>
        <w:rPr>
          <w:sz w:val="21"/>
        </w:rPr>
        <w:t>我方对上述承诺的真实性负责，在评审环节结束后，自愿接受采购单位（采购代理机构）的检查核验，配合提供相关证明材料，证明符合《中华人民共和国政府采购法》规定的投标人基本资格条件。如有虚假，将依法承担相应法律责任。</w:t>
      </w:r>
    </w:p>
    <w:p w14:paraId="1B26274D">
      <w:pPr>
        <w:pStyle w:val="4"/>
        <w:ind w:firstLine="420"/>
        <w:jc w:val="both"/>
      </w:pPr>
      <w:r>
        <w:rPr>
          <w:sz w:val="21"/>
        </w:rPr>
        <w:t>特此承诺。</w:t>
      </w:r>
    </w:p>
    <w:p w14:paraId="5FE5636C">
      <w:pPr>
        <w:pStyle w:val="4"/>
        <w:ind w:firstLine="420"/>
        <w:jc w:val="both"/>
      </w:pPr>
      <w:r>
        <w:rPr>
          <w:sz w:val="21"/>
        </w:rPr>
        <w:t>投标人名称：</w:t>
      </w:r>
      <w:r>
        <w:rPr>
          <w:sz w:val="20"/>
          <w:u w:val="single"/>
        </w:rPr>
        <w:t xml:space="preserve">          </w:t>
      </w:r>
      <w:r>
        <w:rPr>
          <w:sz w:val="21"/>
        </w:rPr>
        <w:t>（公章）</w:t>
      </w:r>
    </w:p>
    <w:p w14:paraId="5EF5E770">
      <w:pPr>
        <w:pStyle w:val="4"/>
      </w:pPr>
      <w:r>
        <w:t>采购包1（2024年“八一”拥军慰问品）</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2379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9390979">
            <w:pPr>
              <w:pStyle w:val="4"/>
            </w:pPr>
            <w:r>
              <w:t>标的提供的时间</w:t>
            </w:r>
          </w:p>
        </w:tc>
        <w:tc>
          <w:tcPr>
            <w:tcW w:w="4153" w:type="dxa"/>
          </w:tcPr>
          <w:p w14:paraId="78A04A2B">
            <w:pPr>
              <w:pStyle w:val="4"/>
            </w:pPr>
            <w:r>
              <w:t>合同签订后30个日历日内交货</w:t>
            </w:r>
          </w:p>
        </w:tc>
      </w:tr>
      <w:tr w14:paraId="6E742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D52EF19">
            <w:pPr>
              <w:pStyle w:val="4"/>
            </w:pPr>
            <w:r>
              <w:t>标的提供的地点</w:t>
            </w:r>
          </w:p>
        </w:tc>
        <w:tc>
          <w:tcPr>
            <w:tcW w:w="4153" w:type="dxa"/>
          </w:tcPr>
          <w:p w14:paraId="42825950">
            <w:pPr>
              <w:pStyle w:val="4"/>
            </w:pPr>
            <w:r>
              <w:t>东莞市退役军人事务局或采购人指定地点</w:t>
            </w:r>
          </w:p>
        </w:tc>
      </w:tr>
      <w:tr w14:paraId="45C58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A5D02A3">
            <w:pPr>
              <w:pStyle w:val="4"/>
            </w:pPr>
            <w:r>
              <w:t>付款方式</w:t>
            </w:r>
          </w:p>
        </w:tc>
        <w:tc>
          <w:tcPr>
            <w:tcW w:w="4153" w:type="dxa"/>
          </w:tcPr>
          <w:p w14:paraId="1B3C744C">
            <w:pPr>
              <w:pStyle w:val="4"/>
            </w:pPr>
            <w:r>
              <w:t>1期：支付比例60%,签订合同后，采购人自收到中标人提供的符合要求的请款资料之日起10个工作日内支付合同总金额的60%。</w:t>
            </w:r>
          </w:p>
          <w:p w14:paraId="5AE80BB1">
            <w:pPr>
              <w:pStyle w:val="4"/>
            </w:pPr>
            <w:r>
              <w:t>2期：支付比例40%,所有货物送达采购人指定地点，通过采购人验收合格后，采购人自收到中标人提供的符合要求的请款资料之日起10个工作日内，采购人向中标人支付合同总金额的40%。</w:t>
            </w:r>
          </w:p>
          <w:p w14:paraId="148B4FF1">
            <w:pPr>
              <w:pStyle w:val="4"/>
            </w:pPr>
            <w:r>
              <w:t>如项目发生合同融资，采购人应当将合同款项支付到合同约定收款账户。</w:t>
            </w:r>
          </w:p>
        </w:tc>
      </w:tr>
      <w:tr w14:paraId="006F4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219AB3E">
            <w:pPr>
              <w:pStyle w:val="4"/>
            </w:pPr>
            <w:r>
              <w:t>验收要求</w:t>
            </w:r>
          </w:p>
        </w:tc>
        <w:tc>
          <w:tcPr>
            <w:tcW w:w="4153" w:type="dxa"/>
          </w:tcPr>
          <w:p w14:paraId="2B569F8B">
            <w:pPr>
              <w:pStyle w:val="4"/>
            </w:pPr>
            <w:r>
              <w:t>1期：1、货物为全新的未使用过的，分人分件包装、包装完好美观，不使用有毒、过敏的染料及化学用剂，无裂缝、无任何次货现象出现，不易破损，选用材料的内在质量、外观质量均要符合国家行业的要求。 2、交付验收标准： （1）符合中华人民共和国国家安全质量标准、环保标准及行业标准； （2）符合采购文件和响应承诺中采购人认可的合理最佳材质及各项要求。 3、货品验收： （1）成品货物的到货验收包括：品名及标牌、数量、外观质量及产品包装完整无破损，且必须与中标样品使用的材料、材质、配件一致。 （2）验收时发现所交付的货物有短缺、次品、损坏或其它不符合本合同规定之情形，双方应做好记录，由中标人给予补齐、调换、修复，由此产生的费用和损失由中标人全部承担。 （3）如果合同产品在运输过程中造成货物短缺、损坏，中标人应及时安排补换，以保证合同货品按时交付，换货的相关费用和损失由中标人承担。</w:t>
            </w:r>
          </w:p>
        </w:tc>
      </w:tr>
      <w:tr w14:paraId="0CEA0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5098B83">
            <w:pPr>
              <w:pStyle w:val="4"/>
            </w:pPr>
            <w:r>
              <w:t>履约保证金</w:t>
            </w:r>
          </w:p>
        </w:tc>
        <w:tc>
          <w:tcPr>
            <w:tcW w:w="4153" w:type="dxa"/>
          </w:tcPr>
          <w:p w14:paraId="31995A41">
            <w:pPr>
              <w:pStyle w:val="4"/>
            </w:pPr>
            <w:r>
              <w:t>不收取</w:t>
            </w:r>
          </w:p>
        </w:tc>
      </w:tr>
      <w:tr w14:paraId="6B030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8F00F53">
            <w:pPr>
              <w:pStyle w:val="4"/>
            </w:pPr>
            <w:r>
              <w:t>其他</w:t>
            </w:r>
          </w:p>
        </w:tc>
        <w:tc>
          <w:tcPr>
            <w:tcW w:w="4153" w:type="dxa"/>
          </w:tcPr>
          <w:p w14:paraId="490A217E">
            <w:pPr>
              <w:pStyle w:val="4"/>
            </w:pPr>
            <w:r>
              <w:t>报价要求，1、报价应包含筋膜枪的物料购置、设计、制作、包装、运输、验收费、税费及合同实施过程中不可预见费用等完成本次采购项下的全部费用，中标后不能在中标价之外加收任何费用。</w:t>
            </w:r>
          </w:p>
          <w:p w14:paraId="6358B3E4">
            <w:pPr>
              <w:pStyle w:val="4"/>
            </w:pPr>
            <w:r>
              <w:t>质保期及售后服务要求，1、质量保证期：自项目验收合格之日起，质量保证期不少于12个月（若国家和/或生产厂家对本项目所涉及货物的质量保证期的规定高于本项目的要求，应按国家和/或生产厂家的规定执行）。 2、中标人必须在合同生效后按所要求的款式、规格、材质、颜色、工艺生产。应符合相关国家标准、行业标准并符合原厂质量标准，即原生产厂家出厂标准和产品说明中的规定，并符合招标文件要求。 3、质保期内非采购人人为原因而出现的质量问题（电池、配件的更换等），以及采购人根据实际需求问题需要进行调换等情况，中标人在接报后1小时内响应，2小时内到达现场，24小时内处理完毕。若在24小时内仍未能有效解决，中标人须免费提供同级别的设备予采购人临时使用。 4、中标人必须对于出现不符合质量标准的产品负责包退包换（不合格产品包括材质质量降低，颜色与色板不符，电池无法使用等）。</w:t>
            </w:r>
          </w:p>
          <w:p w14:paraId="711178D4">
            <w:pPr>
              <w:pStyle w:val="4"/>
            </w:pPr>
            <w:r>
              <w:t>样品要求，1、投标人在递交投标文件截止时间前提交所投产品的成品样品1个到开标地址，成品样品单独密封包装递交，密封外包装应标明项目名称、采购编号、样品名称、投标人名称等信息。 2、在采购任务完结之后，中标供应商的样品将进行封存，作为实物样板，交予采购人保存，作为验收的标准。未中标单位在采购结果公示后三个工作日内自动到招标代理机构取回，逾期将视作放弃样品，采购人将自行处理，如需邮寄，邮费和样品运输损坏由投标人自负。</w:t>
            </w:r>
          </w:p>
        </w:tc>
      </w:tr>
    </w:tbl>
    <w:p w14:paraId="2FCA558C">
      <w:pPr>
        <w:pStyle w:val="4"/>
      </w:pPr>
      <w:r>
        <w:rPr>
          <w:b/>
        </w:rPr>
        <w:t>2.技术标准与要求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2"/>
        <w:gridCol w:w="1216"/>
        <w:gridCol w:w="712"/>
        <w:gridCol w:w="712"/>
        <w:gridCol w:w="713"/>
        <w:gridCol w:w="925"/>
        <w:gridCol w:w="827"/>
        <w:gridCol w:w="1279"/>
        <w:gridCol w:w="713"/>
        <w:gridCol w:w="713"/>
      </w:tblGrid>
      <w:tr w14:paraId="614E4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6A6B70">
            <w:pPr>
              <w:pStyle w:val="4"/>
              <w:jc w:val="center"/>
            </w:pPr>
            <w:r>
              <w:t>序号</w:t>
            </w:r>
          </w:p>
        </w:tc>
        <w:tc>
          <w:tcPr>
            <w:tcW w:w="831" w:type="dxa"/>
          </w:tcPr>
          <w:p w14:paraId="6781D529">
            <w:pPr>
              <w:pStyle w:val="4"/>
              <w:jc w:val="center"/>
            </w:pPr>
            <w:r>
              <w:t xml:space="preserve"> 核心产品要求（“△”）</w:t>
            </w:r>
          </w:p>
        </w:tc>
        <w:tc>
          <w:tcPr>
            <w:tcW w:w="831" w:type="dxa"/>
          </w:tcPr>
          <w:p w14:paraId="07933069">
            <w:pPr>
              <w:pStyle w:val="4"/>
              <w:jc w:val="center"/>
            </w:pPr>
            <w:r>
              <w:t>品目名称</w:t>
            </w:r>
          </w:p>
        </w:tc>
        <w:tc>
          <w:tcPr>
            <w:tcW w:w="831" w:type="dxa"/>
          </w:tcPr>
          <w:p w14:paraId="6EE5DE5F">
            <w:pPr>
              <w:pStyle w:val="4"/>
              <w:jc w:val="center"/>
            </w:pPr>
            <w:r>
              <w:t>标的名称</w:t>
            </w:r>
          </w:p>
        </w:tc>
        <w:tc>
          <w:tcPr>
            <w:tcW w:w="831" w:type="dxa"/>
          </w:tcPr>
          <w:p w14:paraId="7B09A8D0">
            <w:pPr>
              <w:pStyle w:val="4"/>
              <w:jc w:val="center"/>
            </w:pPr>
            <w:r>
              <w:t>单位</w:t>
            </w:r>
          </w:p>
        </w:tc>
        <w:tc>
          <w:tcPr>
            <w:tcW w:w="831" w:type="dxa"/>
          </w:tcPr>
          <w:p w14:paraId="7779CC87">
            <w:pPr>
              <w:pStyle w:val="4"/>
              <w:jc w:val="center"/>
            </w:pPr>
            <w:r>
              <w:t>数量</w:t>
            </w:r>
          </w:p>
        </w:tc>
        <w:tc>
          <w:tcPr>
            <w:tcW w:w="831" w:type="dxa"/>
          </w:tcPr>
          <w:p w14:paraId="7F42096E">
            <w:pPr>
              <w:pStyle w:val="4"/>
              <w:jc w:val="center"/>
            </w:pPr>
            <w:r>
              <w:t>分项预算单价（元）</w:t>
            </w:r>
          </w:p>
        </w:tc>
        <w:tc>
          <w:tcPr>
            <w:tcW w:w="831" w:type="dxa"/>
          </w:tcPr>
          <w:p w14:paraId="0FC536B6">
            <w:pPr>
              <w:pStyle w:val="4"/>
              <w:jc w:val="center"/>
            </w:pPr>
            <w:r>
              <w:t>分项预算总价（元）</w:t>
            </w:r>
          </w:p>
        </w:tc>
        <w:tc>
          <w:tcPr>
            <w:tcW w:w="831" w:type="dxa"/>
          </w:tcPr>
          <w:p w14:paraId="47A19CDC">
            <w:pPr>
              <w:pStyle w:val="4"/>
            </w:pPr>
            <w:r>
              <w:t>所属行业</w:t>
            </w:r>
          </w:p>
        </w:tc>
        <w:tc>
          <w:tcPr>
            <w:tcW w:w="831" w:type="dxa"/>
          </w:tcPr>
          <w:p w14:paraId="794490B9">
            <w:pPr>
              <w:pStyle w:val="4"/>
              <w:jc w:val="center"/>
            </w:pPr>
            <w:r>
              <w:t>技术要求</w:t>
            </w:r>
          </w:p>
        </w:tc>
      </w:tr>
      <w:tr w14:paraId="494B3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DAC2A7">
            <w:pPr>
              <w:pStyle w:val="4"/>
              <w:jc w:val="center"/>
            </w:pPr>
            <w:r>
              <w:t>1</w:t>
            </w:r>
          </w:p>
        </w:tc>
        <w:tc>
          <w:tcPr>
            <w:tcW w:w="831" w:type="dxa"/>
          </w:tcPr>
          <w:p w14:paraId="32920748">
            <w:pPr>
              <w:pStyle w:val="4"/>
              <w:jc w:val="center"/>
            </w:pPr>
            <w:r>
              <w:t>△</w:t>
            </w:r>
          </w:p>
        </w:tc>
        <w:tc>
          <w:tcPr>
            <w:tcW w:w="831" w:type="dxa"/>
          </w:tcPr>
          <w:p w14:paraId="3BA33F37">
            <w:pPr>
              <w:pStyle w:val="4"/>
              <w:jc w:val="left"/>
            </w:pPr>
            <w:r>
              <w:t>运动康复设备</w:t>
            </w:r>
          </w:p>
        </w:tc>
        <w:tc>
          <w:tcPr>
            <w:tcW w:w="831" w:type="dxa"/>
          </w:tcPr>
          <w:p w14:paraId="00F2D6A1">
            <w:pPr>
              <w:pStyle w:val="4"/>
              <w:jc w:val="left"/>
            </w:pPr>
            <w:r>
              <w:t>筋膜枪</w:t>
            </w:r>
          </w:p>
        </w:tc>
        <w:tc>
          <w:tcPr>
            <w:tcW w:w="831" w:type="dxa"/>
          </w:tcPr>
          <w:p w14:paraId="0B8336F0">
            <w:pPr>
              <w:pStyle w:val="4"/>
              <w:jc w:val="left"/>
            </w:pPr>
            <w:r>
              <w:t>个</w:t>
            </w:r>
          </w:p>
        </w:tc>
        <w:tc>
          <w:tcPr>
            <w:tcW w:w="831" w:type="dxa"/>
          </w:tcPr>
          <w:p w14:paraId="22A8504C">
            <w:pPr>
              <w:pStyle w:val="4"/>
              <w:jc w:val="right"/>
            </w:pPr>
            <w:r>
              <w:t>8,500.00</w:t>
            </w:r>
          </w:p>
        </w:tc>
        <w:tc>
          <w:tcPr>
            <w:tcW w:w="831" w:type="dxa"/>
          </w:tcPr>
          <w:p w14:paraId="67C5393D">
            <w:pPr>
              <w:pStyle w:val="4"/>
              <w:jc w:val="right"/>
            </w:pPr>
            <w:r>
              <w:t>300.00</w:t>
            </w:r>
          </w:p>
        </w:tc>
        <w:tc>
          <w:tcPr>
            <w:tcW w:w="831" w:type="dxa"/>
          </w:tcPr>
          <w:p w14:paraId="274C5557">
            <w:pPr>
              <w:pStyle w:val="4"/>
              <w:jc w:val="right"/>
            </w:pPr>
            <w:r>
              <w:t>2,550,000.00</w:t>
            </w:r>
          </w:p>
        </w:tc>
        <w:tc>
          <w:tcPr>
            <w:tcW w:w="831" w:type="dxa"/>
          </w:tcPr>
          <w:p w14:paraId="1E165418">
            <w:pPr>
              <w:pStyle w:val="4"/>
            </w:pPr>
            <w:r>
              <w:t>工业</w:t>
            </w:r>
          </w:p>
        </w:tc>
        <w:tc>
          <w:tcPr>
            <w:tcW w:w="831" w:type="dxa"/>
          </w:tcPr>
          <w:p w14:paraId="221A7139">
            <w:pPr>
              <w:pStyle w:val="4"/>
            </w:pPr>
            <w:r>
              <w:t>详见附表一</w:t>
            </w:r>
          </w:p>
        </w:tc>
      </w:tr>
    </w:tbl>
    <w:p w14:paraId="6E4339C2">
      <w:pPr>
        <w:pStyle w:val="4"/>
      </w:pPr>
      <w:r>
        <w:rPr>
          <w:b/>
        </w:rPr>
        <w:t>附表一：筋膜枪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08A51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A90E70">
            <w:pPr>
              <w:pStyle w:val="4"/>
            </w:pPr>
            <w:r>
              <w:t>参数性质</w:t>
            </w:r>
          </w:p>
        </w:tc>
        <w:tc>
          <w:tcPr>
            <w:tcW w:w="415" w:type="dxa"/>
          </w:tcPr>
          <w:p w14:paraId="7E1426AF">
            <w:pPr>
              <w:pStyle w:val="4"/>
            </w:pPr>
            <w:r>
              <w:t>序号</w:t>
            </w:r>
          </w:p>
        </w:tc>
        <w:tc>
          <w:tcPr>
            <w:tcW w:w="5814" w:type="dxa"/>
          </w:tcPr>
          <w:p w14:paraId="73697637">
            <w:pPr>
              <w:pStyle w:val="4"/>
            </w:pPr>
            <w:r>
              <w:t>具体技术(参数)要求</w:t>
            </w:r>
          </w:p>
        </w:tc>
      </w:tr>
      <w:tr w14:paraId="72FC5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7710178"/>
        </w:tc>
        <w:tc>
          <w:tcPr>
            <w:tcW w:w="415" w:type="dxa"/>
          </w:tcPr>
          <w:p w14:paraId="1FB2F22A">
            <w:pPr>
              <w:pStyle w:val="4"/>
            </w:pPr>
            <w:r>
              <w:t>1</w:t>
            </w:r>
          </w:p>
        </w:tc>
        <w:tc>
          <w:tcPr>
            <w:tcW w:w="5814" w:type="dxa"/>
          </w:tcPr>
          <w:p w14:paraId="5E4F920A">
            <w:pPr>
              <w:pStyle w:val="4"/>
              <w:spacing w:after="120"/>
              <w:jc w:val="both"/>
            </w:pPr>
            <w:r>
              <w:rPr>
                <w:b/>
                <w:color w:val="000000"/>
                <w:sz w:val="21"/>
              </w:rPr>
              <w:t>一、采购数量</w:t>
            </w:r>
          </w:p>
          <w:p w14:paraId="58806A9F">
            <w:pPr>
              <w:pStyle w:val="4"/>
              <w:ind w:firstLine="640"/>
              <w:jc w:val="both"/>
            </w:pPr>
            <w:r>
              <w:rPr>
                <w:sz w:val="21"/>
              </w:rPr>
              <w:t>为做好今年“八一”拥军慰问工作，拟采购8500个价值300元以内的筋膜枪赠送驻莞部队官兵和市消防救援队伍，此次计划采购预算金额为255万元。</w:t>
            </w:r>
          </w:p>
        </w:tc>
      </w:tr>
      <w:tr w14:paraId="0DC85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B4C28C4"/>
        </w:tc>
        <w:tc>
          <w:tcPr>
            <w:tcW w:w="415" w:type="dxa"/>
          </w:tcPr>
          <w:p w14:paraId="27791B06">
            <w:pPr>
              <w:pStyle w:val="4"/>
            </w:pPr>
            <w:r>
              <w:t>2</w:t>
            </w:r>
          </w:p>
        </w:tc>
        <w:tc>
          <w:tcPr>
            <w:tcW w:w="5814" w:type="dxa"/>
          </w:tcPr>
          <w:p w14:paraId="46D91129">
            <w:pPr>
              <w:pStyle w:val="4"/>
            </w:pPr>
            <w:r>
              <w:rPr>
                <w:b/>
                <w:sz w:val="21"/>
              </w:rPr>
              <w:t>二、采购项目技术要求</w:t>
            </w:r>
          </w:p>
          <w:p w14:paraId="01861671">
            <w:pPr>
              <w:pStyle w:val="4"/>
            </w:pPr>
            <w:r>
              <w:rPr>
                <w:b/>
                <w:sz w:val="21"/>
              </w:rPr>
              <w:t>（一）采购项目需求</w:t>
            </w:r>
          </w:p>
          <w:p w14:paraId="45998032">
            <w:pPr>
              <w:pStyle w:val="4"/>
            </w:pPr>
            <w:r>
              <w:rPr>
                <w:b/>
                <w:sz w:val="21"/>
              </w:rPr>
              <w:t>筋膜枪规格参数：</w:t>
            </w:r>
          </w:p>
          <w:p w14:paraId="31D7AFC6">
            <w:pPr>
              <w:pStyle w:val="4"/>
            </w:pPr>
            <w:r>
              <w:rPr>
                <w:sz w:val="21"/>
              </w:rPr>
              <w:t xml:space="preserve">1.产品尺寸：长≧180mm，宽≧55mm，高≧200mm  </w:t>
            </w:r>
          </w:p>
          <w:p w14:paraId="4F1041D7">
            <w:pPr>
              <w:pStyle w:val="4"/>
              <w:jc w:val="both"/>
            </w:pPr>
            <w:r>
              <w:rPr>
                <w:sz w:val="21"/>
              </w:rPr>
              <w:t>2.产品净重≧780g/台（产品净重，含手柄）</w:t>
            </w:r>
          </w:p>
          <w:p w14:paraId="2610D45A">
            <w:pPr>
              <w:pStyle w:val="4"/>
              <w:jc w:val="both"/>
            </w:pPr>
            <w:r>
              <w:rPr>
                <w:sz w:val="21"/>
              </w:rPr>
              <w:t>3.机身材质：ABS+PC，电绝缘性好，耐磨耐冲击，安全环保。</w:t>
            </w:r>
          </w:p>
          <w:p w14:paraId="0B90342B">
            <w:pPr>
              <w:pStyle w:val="4"/>
            </w:pPr>
            <w:r>
              <w:rPr>
                <w:sz w:val="21"/>
              </w:rPr>
              <w:t xml:space="preserve">▲4.电机：无刷电机，电机使用寿命≧10000小时（需提供产品彩页或制造商的公开网址链接【及参数截图】或制造商对所投设备技术参数出具的证明）    </w:t>
            </w:r>
          </w:p>
          <w:p w14:paraId="72F5A21E">
            <w:pPr>
              <w:pStyle w:val="4"/>
            </w:pPr>
            <w:r>
              <w:rPr>
                <w:sz w:val="21"/>
              </w:rPr>
              <w:t>▲5.档位：≧5档（需提供产品彩页或制造商的公开网址链接【及参数截图】或制造商对所投设备技术参数出具的证明）</w:t>
            </w:r>
          </w:p>
          <w:p w14:paraId="3D418CB9">
            <w:pPr>
              <w:pStyle w:val="4"/>
            </w:pPr>
            <w:r>
              <w:rPr>
                <w:sz w:val="21"/>
              </w:rPr>
              <w:t xml:space="preserve">▲6.档位转速范围：最低转速≦1800转，最高转速≧2900转（需提供产品彩页或制造商的公开网址链接【及参数截图】或制造商对所投设备技术参数出具的证明）    </w:t>
            </w:r>
          </w:p>
          <w:p w14:paraId="3BA18EFF">
            <w:pPr>
              <w:pStyle w:val="4"/>
            </w:pPr>
            <w:r>
              <w:rPr>
                <w:sz w:val="21"/>
              </w:rPr>
              <w:t>7.按摩深度：≧10mm</w:t>
            </w:r>
          </w:p>
          <w:p w14:paraId="1783F1E3">
            <w:pPr>
              <w:pStyle w:val="4"/>
            </w:pPr>
            <w:r>
              <w:rPr>
                <w:sz w:val="21"/>
              </w:rPr>
              <w:t>▲8.噪音计距离30cm以内，最大档位工作噪音≦60db（声功率级）（需提供产品彩页或制造商的公开网址链接【及参数截图】或制造商对所投设备技术参数出具的证明）</w:t>
            </w:r>
          </w:p>
          <w:p w14:paraId="624D623B">
            <w:pPr>
              <w:pStyle w:val="4"/>
            </w:pPr>
            <w:r>
              <w:rPr>
                <w:sz w:val="21"/>
              </w:rPr>
              <w:t>▲9.电池要求：电池容量≧2400mAh(提供经国家认可的第三方认证机构出具的检验或检测报告《具有 CMA和CNAS标识》复印件加盖投标人公章)</w:t>
            </w:r>
          </w:p>
          <w:p w14:paraId="7C39E507">
            <w:pPr>
              <w:pStyle w:val="4"/>
            </w:pPr>
            <w:r>
              <w:rPr>
                <w:sz w:val="21"/>
              </w:rPr>
              <w:t>10.按摩头≧3个不同形状具有不同功能的按摩头</w:t>
            </w:r>
          </w:p>
          <w:p w14:paraId="19F234E3">
            <w:pPr>
              <w:pStyle w:val="4"/>
            </w:pPr>
            <w:r>
              <w:rPr>
                <w:sz w:val="21"/>
              </w:rPr>
              <w:t>11.配置清单：收纳袋*1、筋膜枪*1，按摩头*3，TYPE-C充电线*1，说明书*1</w:t>
            </w:r>
          </w:p>
          <w:p w14:paraId="37EA3D3C">
            <w:pPr>
              <w:pStyle w:val="4"/>
              <w:jc w:val="both"/>
            </w:pPr>
            <w:r>
              <w:rPr>
                <w:sz w:val="21"/>
              </w:rPr>
              <w:t>12.筋膜枪符合 GB4706.1-2005 和GB 4706.10-2008标准</w:t>
            </w:r>
          </w:p>
          <w:p w14:paraId="1A2593C8">
            <w:pPr>
              <w:pStyle w:val="4"/>
              <w:jc w:val="both"/>
            </w:pPr>
            <w:r>
              <w:rPr>
                <w:sz w:val="21"/>
              </w:rPr>
              <w:t>13.产品颜色：黑,灰,银,白等（最终由采购人决定）</w:t>
            </w:r>
          </w:p>
          <w:p w14:paraId="0B4BFA1B">
            <w:pPr>
              <w:pStyle w:val="4"/>
              <w:jc w:val="both"/>
            </w:pPr>
            <w:r>
              <w:rPr>
                <w:sz w:val="21"/>
              </w:rPr>
              <w:t>14.额定电压：5V</w:t>
            </w:r>
          </w:p>
          <w:p w14:paraId="3A9320C6">
            <w:pPr>
              <w:pStyle w:val="4"/>
              <w:jc w:val="both"/>
            </w:pPr>
            <w:r>
              <w:rPr>
                <w:sz w:val="21"/>
              </w:rPr>
              <w:t>15.额定功率：10W</w:t>
            </w:r>
          </w:p>
          <w:p w14:paraId="215E4EB6">
            <w:pPr>
              <w:pStyle w:val="4"/>
              <w:jc w:val="both"/>
            </w:pPr>
            <w:r>
              <w:rPr>
                <w:sz w:val="21"/>
              </w:rPr>
              <w:t>16.适用部位：全身</w:t>
            </w:r>
          </w:p>
          <w:p w14:paraId="540A5C4D">
            <w:pPr>
              <w:pStyle w:val="4"/>
              <w:jc w:val="both"/>
            </w:pPr>
            <w:r>
              <w:rPr>
                <w:sz w:val="21"/>
              </w:rPr>
              <w:t>17.适用场景：家用</w:t>
            </w:r>
          </w:p>
          <w:p w14:paraId="77773116">
            <w:pPr>
              <w:pStyle w:val="4"/>
            </w:pPr>
            <w:r>
              <w:rPr>
                <w:sz w:val="21"/>
              </w:rPr>
              <w:t>18.产品其它要求：无刷降噪电机，低噪震动，无线手持，小巧易携，长久续航，经久耐用。</w:t>
            </w:r>
          </w:p>
          <w:p w14:paraId="68ECBD05">
            <w:pPr>
              <w:pStyle w:val="4"/>
            </w:pPr>
            <w:r>
              <w:rPr>
                <w:b/>
                <w:sz w:val="21"/>
              </w:rPr>
              <w:t>（二）质量基本要求</w:t>
            </w:r>
          </w:p>
          <w:p w14:paraId="6DCF02DA">
            <w:pPr>
              <w:pStyle w:val="4"/>
            </w:pPr>
            <w:r>
              <w:rPr>
                <w:b/>
                <w:sz w:val="21"/>
              </w:rPr>
              <w:t>1.投标人：</w:t>
            </w:r>
          </w:p>
          <w:p w14:paraId="7182B13B">
            <w:pPr>
              <w:pStyle w:val="4"/>
            </w:pPr>
            <w:r>
              <w:rPr>
                <w:sz w:val="21"/>
              </w:rPr>
              <w:t>（1）投标人在中标后，必须按照采购人要求制作产品。筋膜枪的颜色由采购人确定，并在外包装适当位置印上“2024年“八一”拥军慰问品——中共东莞市委 东莞市人民政府 赠”字样（此项为中标人签订合同前由采购人确定）。</w:t>
            </w:r>
          </w:p>
          <w:p w14:paraId="19C9D066">
            <w:pPr>
              <w:pStyle w:val="4"/>
            </w:pPr>
            <w:r>
              <w:rPr>
                <w:sz w:val="21"/>
              </w:rPr>
              <w:t>（2）报价应包含筋膜枪的物料购置、设计、制作、包装、运输、验收费、税费及合同实施过程中不可预见费用等完成本次采购项下的全部费用，中标后不能在中标价之外加收任何费用。</w:t>
            </w:r>
          </w:p>
          <w:p w14:paraId="5DE0B6EB">
            <w:pPr>
              <w:pStyle w:val="4"/>
            </w:pPr>
            <w:r>
              <w:rPr>
                <w:sz w:val="21"/>
              </w:rPr>
              <w:t>（3）所有产品要求外观整洁，标准编号以及盘面显示等字体清晰，明确能够准确无误地表示产品的名称、规格型号、材质、制造商名称、地址及联系电话；筋膜枪上单独附有有关的成分、护理、保养的说明。</w:t>
            </w:r>
          </w:p>
          <w:p w14:paraId="73BB2859">
            <w:pPr>
              <w:pStyle w:val="4"/>
            </w:pPr>
            <w:r>
              <w:rPr>
                <w:sz w:val="21"/>
              </w:rPr>
              <w:t>（4）对于影响货物正常使用的必要组成部分，无论在技术需求中指出与否，投标人都应在投标文件中明确列出，并且报价包含此部分的价格。</w:t>
            </w:r>
          </w:p>
          <w:p w14:paraId="747018FC">
            <w:pPr>
              <w:pStyle w:val="4"/>
            </w:pPr>
            <w:r>
              <w:rPr>
                <w:sz w:val="21"/>
              </w:rPr>
              <w:t>（5）投标人提供的货物必须是原厂生产的、全新的、未使用过的，并完全符合原厂质量检测标准和国家相关标准、行业标准。</w:t>
            </w:r>
          </w:p>
          <w:p w14:paraId="15E993C7">
            <w:pPr>
              <w:pStyle w:val="4"/>
            </w:pPr>
            <w:r>
              <w:rPr>
                <w:sz w:val="21"/>
              </w:rPr>
              <w:t>（6）投标人所投货物必须没有任何侵权行为，注册商标合法有效，使用有权专利，符合必要的安全要求。</w:t>
            </w:r>
          </w:p>
          <w:p w14:paraId="625F6A65">
            <w:pPr>
              <w:pStyle w:val="4"/>
            </w:pPr>
            <w:r>
              <w:rPr>
                <w:sz w:val="21"/>
              </w:rPr>
              <w:t>（7）投标人需提供详细的供货计划，明确时间节点，提供充足的服务人员，生产及供货应急措施，针对故障有详细的应对措施及相应的解决方案，供货运输过程有具体的防护措施。</w:t>
            </w:r>
          </w:p>
          <w:p w14:paraId="62C9D98D">
            <w:pPr>
              <w:pStyle w:val="4"/>
            </w:pPr>
            <w:r>
              <w:rPr>
                <w:b/>
                <w:sz w:val="21"/>
              </w:rPr>
              <w:t>2.中标人：</w:t>
            </w:r>
          </w:p>
          <w:p w14:paraId="21CFD96A">
            <w:pPr>
              <w:pStyle w:val="4"/>
            </w:pPr>
            <w:r>
              <w:rPr>
                <w:sz w:val="21"/>
              </w:rPr>
              <w:t>（1）中标人需保证所提供的产品与报价实样完全一致，如采购人对中标人的颜色不满意而要求更换的，中标人应无条件予以响应。</w:t>
            </w:r>
          </w:p>
          <w:p w14:paraId="15239092">
            <w:pPr>
              <w:pStyle w:val="4"/>
            </w:pPr>
            <w:r>
              <w:rPr>
                <w:sz w:val="21"/>
              </w:rPr>
              <w:t>（2）中标人需保证所提供的产品是符合本次采购要求及国家相关产品最新质量标准的全新（指交货日前半年内生产的）货物，附有原厂商提供的质保书或产品更新换代合格证书及使用所必需的各类相关资料。若交货时发现数量不足或有质量、技术等问题，中标人应负责根据合同按照用户的要求采取补足或更换等处理措施，并承担由此发生的一切损失和费用。</w:t>
            </w:r>
          </w:p>
          <w:p w14:paraId="093ED6EA">
            <w:pPr>
              <w:pStyle w:val="4"/>
            </w:pPr>
            <w:r>
              <w:rPr>
                <w:b/>
                <w:sz w:val="21"/>
              </w:rPr>
              <w:t>（三）供货时间</w:t>
            </w:r>
          </w:p>
          <w:p w14:paraId="45CC05F5">
            <w:pPr>
              <w:pStyle w:val="4"/>
              <w:jc w:val="both"/>
            </w:pPr>
            <w:r>
              <w:rPr>
                <w:sz w:val="21"/>
              </w:rPr>
              <w:t>合同签订后30天之内。</w:t>
            </w:r>
          </w:p>
          <w:p w14:paraId="3BD020F7">
            <w:pPr>
              <w:pStyle w:val="4"/>
            </w:pPr>
          </w:p>
        </w:tc>
      </w:tr>
      <w:tr w14:paraId="06718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7C72C7"/>
        </w:tc>
        <w:tc>
          <w:tcPr>
            <w:tcW w:w="415" w:type="dxa"/>
          </w:tcPr>
          <w:p w14:paraId="04C466E9">
            <w:pPr>
              <w:pStyle w:val="4"/>
            </w:pPr>
            <w:r>
              <w:t>3</w:t>
            </w:r>
          </w:p>
        </w:tc>
        <w:tc>
          <w:tcPr>
            <w:tcW w:w="5814" w:type="dxa"/>
          </w:tcPr>
          <w:p w14:paraId="6F6D99A6">
            <w:pPr>
              <w:pStyle w:val="4"/>
              <w:jc w:val="both"/>
            </w:pPr>
            <w:r>
              <w:rPr>
                <w:b/>
                <w:sz w:val="21"/>
              </w:rPr>
              <w:t>三、采购项目商务要求</w:t>
            </w:r>
          </w:p>
          <w:p w14:paraId="47D69371">
            <w:pPr>
              <w:pStyle w:val="4"/>
              <w:jc w:val="both"/>
            </w:pPr>
            <w:r>
              <w:rPr>
                <w:b/>
                <w:sz w:val="21"/>
              </w:rPr>
              <w:t>（一）配送服务要求</w:t>
            </w:r>
          </w:p>
          <w:p w14:paraId="01A82E7A">
            <w:pPr>
              <w:pStyle w:val="4"/>
              <w:jc w:val="both"/>
            </w:pPr>
            <w:r>
              <w:rPr>
                <w:sz w:val="21"/>
              </w:rPr>
              <w:t>1.为保证向采购人提供优质的配送服务，投标人拟配备配送服务团队，其中项目经理1人，主要负责及时与采购人进行配送服务方面的沟通及对接。团队人员不少于5人。</w:t>
            </w:r>
          </w:p>
          <w:p w14:paraId="2E59CA13">
            <w:pPr>
              <w:pStyle w:val="4"/>
              <w:jc w:val="both"/>
            </w:pPr>
            <w:r>
              <w:rPr>
                <w:sz w:val="21"/>
              </w:rPr>
              <w:t>2.投标人需按采购人的要求签署送货清单，保证按时按质按量供货到采购人指定的16个（具体数量最终由甲方根据实际情况确定）接收单位，不得以次充好或随意更换。对于不合格产品，采购人有权拒收。</w:t>
            </w:r>
          </w:p>
          <w:p w14:paraId="5C0CCF49">
            <w:pPr>
              <w:pStyle w:val="4"/>
              <w:jc w:val="both"/>
            </w:pPr>
            <w:r>
              <w:rPr>
                <w:sz w:val="21"/>
              </w:rPr>
              <w:t>3. 投标人需对项目的特殊情况、实施地点及具体需求有针对性的保障措施，同时能提供具体的配送、服务保障资源证明。</w:t>
            </w:r>
          </w:p>
          <w:p w14:paraId="0437568A">
            <w:pPr>
              <w:pStyle w:val="4"/>
              <w:jc w:val="both"/>
            </w:pPr>
            <w:r>
              <w:rPr>
                <w:b/>
                <w:sz w:val="21"/>
              </w:rPr>
              <w:t>（二）质保期及售后服务要求</w:t>
            </w:r>
          </w:p>
          <w:p w14:paraId="6384D619">
            <w:pPr>
              <w:pStyle w:val="4"/>
              <w:jc w:val="both"/>
            </w:pPr>
            <w:r>
              <w:rPr>
                <w:sz w:val="21"/>
              </w:rPr>
              <w:t>1.质量保证期：自项目验收合格之日起，质量保证期不少于12个月（若国家和/或生产厂家对本项目所涉及货物的质量保证期的规定高于本项目的要求，应按国家和/或生产厂家的规定执行）。</w:t>
            </w:r>
          </w:p>
          <w:p w14:paraId="5AD1C084">
            <w:pPr>
              <w:pStyle w:val="4"/>
              <w:jc w:val="both"/>
            </w:pPr>
            <w:r>
              <w:rPr>
                <w:sz w:val="21"/>
              </w:rPr>
              <w:t>2.中标人必须在合同生效后按所要求的款式、规格、材质、颜色、工艺生产。应符合相关国家标准、行业标准并符合原厂质量标准，即原生产厂家出厂标准和产品说明中的规定，并符合招标文件要求。</w:t>
            </w:r>
          </w:p>
          <w:p w14:paraId="6DFFDAAF">
            <w:pPr>
              <w:pStyle w:val="4"/>
              <w:jc w:val="both"/>
            </w:pPr>
            <w:r>
              <w:rPr>
                <w:sz w:val="21"/>
              </w:rPr>
              <w:t>3.质保期内非采购人人为原因而出现的质量问题（电池、配件的更换等），以及采购人根据实际需求问题需要进行调换等情况，中标人在接报后1小时内响应，2小时内到达现场，24小时内处理完毕。若在24小时内仍未能有效解决，中标人须免费提供同级别的设备予采购人临时使用。</w:t>
            </w:r>
          </w:p>
          <w:p w14:paraId="2CD3D61E">
            <w:pPr>
              <w:pStyle w:val="4"/>
              <w:jc w:val="both"/>
            </w:pPr>
            <w:r>
              <w:rPr>
                <w:sz w:val="21"/>
              </w:rPr>
              <w:t>4.中标人必须对于出现不符合质量标准的产品负责包退包换（不合格产品包括材质质量降低，颜色与色板不符，电池无法使用等）。</w:t>
            </w:r>
          </w:p>
          <w:p w14:paraId="4913BC2C">
            <w:pPr>
              <w:pStyle w:val="4"/>
              <w:jc w:val="both"/>
            </w:pPr>
            <w:r>
              <w:rPr>
                <w:b/>
                <w:sz w:val="21"/>
              </w:rPr>
              <w:t>（三）验收标准</w:t>
            </w:r>
          </w:p>
          <w:p w14:paraId="2E1E1243">
            <w:pPr>
              <w:pStyle w:val="4"/>
              <w:jc w:val="both"/>
            </w:pPr>
            <w:r>
              <w:rPr>
                <w:sz w:val="21"/>
              </w:rPr>
              <w:t>1.货物为全新的未使用过的，分人分件包装、包装完好美观，不使用有毒、过敏的染料及化学用剂，无裂缝、无任何次货现象出现，不易破损，选用材料的内在质量、外观质量均要符合国家行业的要求。</w:t>
            </w:r>
          </w:p>
          <w:p w14:paraId="5E278E1C">
            <w:pPr>
              <w:pStyle w:val="4"/>
              <w:jc w:val="both"/>
            </w:pPr>
            <w:r>
              <w:rPr>
                <w:sz w:val="21"/>
              </w:rPr>
              <w:t>2.交付验收标准：</w:t>
            </w:r>
          </w:p>
          <w:p w14:paraId="2A6529FE">
            <w:pPr>
              <w:pStyle w:val="4"/>
              <w:jc w:val="both"/>
            </w:pPr>
            <w:r>
              <w:rPr>
                <w:sz w:val="21"/>
              </w:rPr>
              <w:t>（1）符合中华人民共和国国家安全质量标准、环保标准及行业标准；</w:t>
            </w:r>
          </w:p>
          <w:p w14:paraId="0DF9F7AF">
            <w:pPr>
              <w:pStyle w:val="4"/>
              <w:jc w:val="both"/>
            </w:pPr>
            <w:r>
              <w:rPr>
                <w:sz w:val="21"/>
              </w:rPr>
              <w:t>（2）符合采购文件和响应承诺中采购人认可的合理最佳材质及各项要求。</w:t>
            </w:r>
          </w:p>
          <w:p w14:paraId="158D24D3">
            <w:pPr>
              <w:pStyle w:val="4"/>
              <w:jc w:val="both"/>
            </w:pPr>
            <w:r>
              <w:rPr>
                <w:sz w:val="21"/>
              </w:rPr>
              <w:t>3.货品验收：</w:t>
            </w:r>
          </w:p>
          <w:p w14:paraId="46DC8B9B">
            <w:pPr>
              <w:pStyle w:val="4"/>
              <w:jc w:val="both"/>
            </w:pPr>
            <w:r>
              <w:rPr>
                <w:sz w:val="21"/>
              </w:rPr>
              <w:t>（1）成品货物的到货验收包括：品名及标牌、数量、外观质量及产品包装完整无破损，且必须与中标样品使用的材料、材质、配件一致。</w:t>
            </w:r>
          </w:p>
          <w:p w14:paraId="54847AE3">
            <w:pPr>
              <w:pStyle w:val="4"/>
              <w:jc w:val="both"/>
            </w:pPr>
            <w:r>
              <w:rPr>
                <w:sz w:val="21"/>
              </w:rPr>
              <w:t>（2）验收时发现所交付的货物有短缺、次品、损坏或其它不符合本合同规定之情形，双方应做好记录，由中标人给予补齐、调换、修复，由此产生的费用和损失由中标人全部承担。</w:t>
            </w:r>
          </w:p>
          <w:p w14:paraId="27DE3BB6">
            <w:pPr>
              <w:pStyle w:val="4"/>
              <w:jc w:val="both"/>
            </w:pPr>
            <w:r>
              <w:rPr>
                <w:sz w:val="21"/>
              </w:rPr>
              <w:t>（3）如果合同产品在运输过程中造成货物短缺、损坏，中标人应及时安排补换，以保证合同货品按时交付，换货的相关费用和损失由中标人承担。</w:t>
            </w:r>
          </w:p>
        </w:tc>
      </w:tr>
      <w:tr w14:paraId="30DDE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A5F392"/>
        </w:tc>
        <w:tc>
          <w:tcPr>
            <w:tcW w:w="415" w:type="dxa"/>
          </w:tcPr>
          <w:p w14:paraId="35F63319">
            <w:pPr>
              <w:pStyle w:val="4"/>
            </w:pPr>
            <w:r>
              <w:t>4</w:t>
            </w:r>
          </w:p>
        </w:tc>
        <w:tc>
          <w:tcPr>
            <w:tcW w:w="5814" w:type="dxa"/>
          </w:tcPr>
          <w:p w14:paraId="24825E86">
            <w:pPr>
              <w:pStyle w:val="4"/>
            </w:pPr>
            <w:r>
              <w:t>四、投标文件要求：供应商须对项目具有完善理解，投标文件需对项目的配送方案、质量保证方案  、售后服务方案，提供对应的方案和理解。</w:t>
            </w:r>
          </w:p>
        </w:tc>
      </w:tr>
      <w:tr w14:paraId="022A8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F74A7E7">
            <w:pPr>
              <w:pStyle w:val="4"/>
            </w:pPr>
            <w:r>
              <w:t>说明</w:t>
            </w:r>
          </w:p>
        </w:tc>
        <w:tc>
          <w:tcPr>
            <w:tcW w:w="6229" w:type="dxa"/>
            <w:gridSpan w:val="2"/>
          </w:tcPr>
          <w:p w14:paraId="56B6AF4E">
            <w:pPr>
              <w:pStyle w:val="4"/>
              <w:jc w:val="left"/>
            </w:pPr>
            <w:r>
              <w:t xml:space="preserve"> 打“★”号条款为实质性条款，若有任何一条负偏离或不满足则导致投标无效。 </w:t>
            </w:r>
            <w:r>
              <w:br w:type="textWrapping"/>
            </w:r>
            <w:r>
              <w:t>打“▲”号条款为重要技术参数，若有部分“▲”条款未响应或不满足，将导致其响应性评审加重扣分，但不作为无效投标条款。</w:t>
            </w:r>
          </w:p>
        </w:tc>
      </w:tr>
    </w:tbl>
    <w:p w14:paraId="7ADBA86F">
      <w:pPr>
        <w:pStyle w:val="4"/>
      </w:pPr>
      <w:r>
        <w:t xml:space="preserve">  </w:t>
      </w:r>
    </w:p>
    <w:p w14:paraId="3A31AC7B">
      <w:pPr>
        <w:pStyle w:val="4"/>
        <w:jc w:val="center"/>
        <w:outlineLvl w:val="1"/>
      </w:pPr>
      <w:r>
        <w:rPr>
          <w:b/>
          <w:sz w:val="36"/>
        </w:rPr>
        <w:t>第三章 投标人须知</w:t>
      </w:r>
    </w:p>
    <w:p w14:paraId="78B27E62">
      <w:pPr>
        <w:pStyle w:val="4"/>
        <w:ind w:firstLine="480"/>
      </w:pPr>
      <w: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4E6AC3A0">
      <w:pPr>
        <w:pStyle w:val="4"/>
        <w:ind w:firstLine="480"/>
      </w:pPr>
      <w:r>
        <w:t>请注意：供应商需在投标文件截止时间前，将加密投标文件上传至云平台项目采购系统中并取得回执，逾期上传或错误方式投递送达将导致投标无效。</w:t>
      </w:r>
    </w:p>
    <w:p w14:paraId="170411A9">
      <w:pPr>
        <w:pStyle w:val="4"/>
        <w:outlineLvl w:val="3"/>
      </w:pPr>
      <w:r>
        <w:rPr>
          <w:b/>
          <w:sz w:val="24"/>
        </w:rPr>
        <w:t>一、名词解释</w:t>
      </w:r>
    </w:p>
    <w:p w14:paraId="768F1672">
      <w:pPr>
        <w:pStyle w:val="4"/>
        <w:ind w:firstLine="480"/>
      </w:pPr>
      <w:r>
        <w:t>1.采购代理机构：本项目是指广东和丰招标代理有限公司，负责整个采购活动的组织，依法负责编制和发布招标文件，对招标文件拥有最终的解释权，不以任何身份出任评标委员会成员。</w:t>
      </w:r>
    </w:p>
    <w:p w14:paraId="3ABCECAC">
      <w:pPr>
        <w:pStyle w:val="4"/>
        <w:ind w:firstLine="480"/>
      </w:pPr>
      <w:r>
        <w:t xml:space="preserve"> 2.采购人：本项目是指东莞市退役军人事务局，是采购活动当事人之一，负责项目的整体规划、技术方案可行性设计论证与实施，作为合同采购方（用户）的主体承担质疑回复、履行合同、验收与评价等义务。</w:t>
      </w:r>
    </w:p>
    <w:p w14:paraId="6CD2A02D">
      <w:pPr>
        <w:pStyle w:val="4"/>
        <w:ind w:firstLine="480"/>
      </w:pPr>
      <w:r>
        <w:t>3.投标人：是指在云平台项目采购系统完成本项目投标登记并提交电子投标文件的供应商。</w:t>
      </w:r>
    </w:p>
    <w:p w14:paraId="588971A6">
      <w:pPr>
        <w:pStyle w:val="4"/>
        <w:ind w:firstLine="480"/>
      </w:pPr>
      <w:r>
        <w:t>4.“评标委员会”是指根据《中华人民共和国政府采购法》等法律法规规定，由采购人代表和有关专家组成以确定中标供应商或者推荐中标候选人的临时组织。</w:t>
      </w:r>
    </w:p>
    <w:p w14:paraId="6EB29F42">
      <w:pPr>
        <w:pStyle w:val="4"/>
        <w:ind w:firstLine="480"/>
      </w:pPr>
      <w:r>
        <w:t>5.“中标供应商”是指经评标委员会评审确定的对招标文件做出实质性响应，经采购人按照规定在评标委员会推荐的中标候选人中确定的或评标委员会受采购人委托直接确认的投标人。</w:t>
      </w:r>
    </w:p>
    <w:p w14:paraId="63CF2824">
      <w:pPr>
        <w:pStyle w:val="4"/>
        <w:ind w:firstLine="480"/>
      </w:pPr>
      <w:r>
        <w:t>6.招标文件：是指包括招标公告和招标文件及其补充、变更和澄清等一系列文件。</w:t>
      </w:r>
    </w:p>
    <w:p w14:paraId="564764C9">
      <w:pPr>
        <w:pStyle w:val="4"/>
        <w:ind w:firstLine="480"/>
      </w:pPr>
      <w:r>
        <w:t>7.电子投标文件：是指使用云平台提供的投标客户端制作加密并上传到系统的投标文件。（投标客户端制作投标文件时，生成的后缀为“.标书”的文件）</w:t>
      </w:r>
    </w:p>
    <w:p w14:paraId="566F6F75">
      <w:pPr>
        <w:pStyle w:val="4"/>
        <w:ind w:firstLine="480"/>
      </w:pPr>
      <w:r>
        <w:t>8.备用电子投标文件：是指使用云平台提供的投标客户端制作电子投标文件时，同时生成的同一版本的备用投标文件。（投标客户端制作投标文件时，生成的后缀为“.备用标书”的文件）</w:t>
      </w:r>
    </w:p>
    <w:p w14:paraId="554E5F27">
      <w:pPr>
        <w:pStyle w:val="4"/>
        <w:ind w:firstLine="480"/>
      </w:pPr>
      <w:r>
        <w:t xml:space="preserve"> 9.电子签名和电子印章：是指获得</w:t>
      </w:r>
      <w:bookmarkStart w:id="0" w:name="_GoBack"/>
      <w:bookmarkEnd w:id="0"/>
      <w:r>
        <w:t>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5BA5874B">
      <w:pPr>
        <w:pStyle w:val="4"/>
        <w:ind w:firstLine="480"/>
      </w:pPr>
      <w: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0BBEC186">
      <w:pPr>
        <w:pStyle w:val="4"/>
        <w:ind w:firstLine="480"/>
      </w:pPr>
      <w: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14010CF6">
      <w:pPr>
        <w:pStyle w:val="4"/>
        <w:ind w:firstLine="480"/>
      </w:pPr>
      <w:r>
        <w:t>12.“法定代表人”：在电子投标（响应）文件及相关的其他电子资料中，涉及“法定代表人”应在纸质投标（响应）文件上进行手写签名，或通过投标客户端使用电子签名完成。</w:t>
      </w:r>
    </w:p>
    <w:p w14:paraId="78105A21">
      <w:pPr>
        <w:pStyle w:val="4"/>
        <w:ind w:firstLine="480"/>
      </w:pPr>
      <w:r>
        <w:t>13.日期、天数、时间：未有特别说明时，均为公历日（天）及北京时间。</w:t>
      </w:r>
    </w:p>
    <w:p w14:paraId="409DB065">
      <w:pPr>
        <w:pStyle w:val="4"/>
        <w:outlineLvl w:val="2"/>
      </w:pPr>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103"/>
      </w:tblGrid>
      <w:tr w14:paraId="52119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6292D5BA">
            <w:pPr>
              <w:pStyle w:val="4"/>
            </w:pPr>
            <w:r>
              <w:t xml:space="preserve"> 本表与招标文件对应章节的内容若不一致，以本表为准。</w:t>
            </w:r>
          </w:p>
        </w:tc>
      </w:tr>
      <w:tr w14:paraId="1A881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CE638E0">
            <w:pPr>
              <w:pStyle w:val="4"/>
            </w:pPr>
            <w:r>
              <w:t xml:space="preserve"> 序号</w:t>
            </w:r>
          </w:p>
        </w:tc>
        <w:tc>
          <w:tcPr>
            <w:tcW w:w="2252" w:type="dxa"/>
          </w:tcPr>
          <w:p w14:paraId="7607F4E1">
            <w:pPr>
              <w:pStyle w:val="4"/>
            </w:pPr>
            <w:r>
              <w:t xml:space="preserve"> 条款名称</w:t>
            </w:r>
          </w:p>
        </w:tc>
        <w:tc>
          <w:tcPr>
            <w:tcW w:w="5004" w:type="dxa"/>
          </w:tcPr>
          <w:p w14:paraId="491B4CB8">
            <w:pPr>
              <w:pStyle w:val="4"/>
            </w:pPr>
            <w:r>
              <w:t xml:space="preserve"> 内容及要求</w:t>
            </w:r>
          </w:p>
        </w:tc>
      </w:tr>
      <w:tr w14:paraId="60387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F94B45">
            <w:pPr>
              <w:pStyle w:val="4"/>
            </w:pPr>
            <w:r>
              <w:t xml:space="preserve"> 1</w:t>
            </w:r>
          </w:p>
        </w:tc>
        <w:tc>
          <w:tcPr>
            <w:tcW w:w="2252" w:type="dxa"/>
          </w:tcPr>
          <w:p w14:paraId="25E8F4DA">
            <w:pPr>
              <w:pStyle w:val="4"/>
            </w:pPr>
            <w:r>
              <w:t xml:space="preserve"> 采购包情况</w:t>
            </w:r>
          </w:p>
        </w:tc>
        <w:tc>
          <w:tcPr>
            <w:tcW w:w="5004" w:type="dxa"/>
          </w:tcPr>
          <w:p w14:paraId="77DA273B">
            <w:pPr>
              <w:pStyle w:val="4"/>
            </w:pPr>
            <w:r>
              <w:t xml:space="preserve"> 本项目共1个采购包</w:t>
            </w:r>
          </w:p>
        </w:tc>
      </w:tr>
      <w:tr w14:paraId="3E951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AB0515">
            <w:pPr>
              <w:pStyle w:val="4"/>
            </w:pPr>
            <w:r>
              <w:t xml:space="preserve"> 2</w:t>
            </w:r>
          </w:p>
        </w:tc>
        <w:tc>
          <w:tcPr>
            <w:tcW w:w="2252" w:type="dxa"/>
          </w:tcPr>
          <w:p w14:paraId="24083412">
            <w:pPr>
              <w:pStyle w:val="4"/>
            </w:pPr>
            <w:r>
              <w:t xml:space="preserve"> 开标方式</w:t>
            </w:r>
          </w:p>
        </w:tc>
        <w:tc>
          <w:tcPr>
            <w:tcW w:w="5004" w:type="dxa"/>
          </w:tcPr>
          <w:p w14:paraId="0095134C">
            <w:pPr>
              <w:pStyle w:val="4"/>
            </w:pPr>
            <w:r>
              <w:t>远程电子开标</w:t>
            </w:r>
          </w:p>
        </w:tc>
      </w:tr>
      <w:tr w14:paraId="6D9DB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DB5616">
            <w:pPr>
              <w:pStyle w:val="4"/>
            </w:pPr>
            <w:r>
              <w:t xml:space="preserve"> 3</w:t>
            </w:r>
          </w:p>
        </w:tc>
        <w:tc>
          <w:tcPr>
            <w:tcW w:w="2252" w:type="dxa"/>
          </w:tcPr>
          <w:p w14:paraId="635C4372">
            <w:pPr>
              <w:pStyle w:val="4"/>
            </w:pPr>
            <w:r>
              <w:t xml:space="preserve"> 评标方式</w:t>
            </w:r>
          </w:p>
        </w:tc>
        <w:tc>
          <w:tcPr>
            <w:tcW w:w="5004" w:type="dxa"/>
          </w:tcPr>
          <w:p w14:paraId="778188A1">
            <w:pPr>
              <w:pStyle w:val="4"/>
            </w:pPr>
            <w:r>
              <w:t>现场电子评标 （供应商应当审慎标记各评审项的应答部分，标记内容清晰且完整，否则将自行承担不利后果）</w:t>
            </w:r>
          </w:p>
        </w:tc>
      </w:tr>
      <w:tr w14:paraId="6F79B6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E77944">
            <w:pPr>
              <w:pStyle w:val="4"/>
            </w:pPr>
            <w:r>
              <w:t xml:space="preserve"> 4</w:t>
            </w:r>
          </w:p>
        </w:tc>
        <w:tc>
          <w:tcPr>
            <w:tcW w:w="2252" w:type="dxa"/>
          </w:tcPr>
          <w:p w14:paraId="680312AE">
            <w:pPr>
              <w:pStyle w:val="4"/>
            </w:pPr>
            <w:r>
              <w:t xml:space="preserve"> 评标办法</w:t>
            </w:r>
          </w:p>
        </w:tc>
        <w:tc>
          <w:tcPr>
            <w:tcW w:w="5004" w:type="dxa"/>
          </w:tcPr>
          <w:p w14:paraId="5B5DFD13">
            <w:pPr>
              <w:pStyle w:val="4"/>
            </w:pPr>
            <w:r>
              <w:t>采购包1：综合评分法</w:t>
            </w:r>
          </w:p>
        </w:tc>
      </w:tr>
      <w:tr w14:paraId="765DF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12B234">
            <w:pPr>
              <w:pStyle w:val="4"/>
            </w:pPr>
            <w:r>
              <w:t>5</w:t>
            </w:r>
          </w:p>
        </w:tc>
        <w:tc>
          <w:tcPr>
            <w:tcW w:w="2252" w:type="dxa"/>
          </w:tcPr>
          <w:p w14:paraId="563E92CC">
            <w:pPr>
              <w:pStyle w:val="4"/>
            </w:pPr>
            <w:r>
              <w:t>报价形式</w:t>
            </w:r>
          </w:p>
        </w:tc>
        <w:tc>
          <w:tcPr>
            <w:tcW w:w="5004" w:type="dxa"/>
          </w:tcPr>
          <w:p w14:paraId="5AEDB511">
            <w:pPr>
              <w:pStyle w:val="4"/>
            </w:pPr>
            <w:r>
              <w:t>采购包1：总价</w:t>
            </w:r>
          </w:p>
        </w:tc>
      </w:tr>
      <w:tr w14:paraId="0C340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5F7031">
            <w:pPr>
              <w:pStyle w:val="4"/>
            </w:pPr>
            <w:r>
              <w:t>6</w:t>
            </w:r>
          </w:p>
        </w:tc>
        <w:tc>
          <w:tcPr>
            <w:tcW w:w="2252" w:type="dxa"/>
          </w:tcPr>
          <w:p w14:paraId="5E02A119">
            <w:pPr>
              <w:pStyle w:val="4"/>
            </w:pPr>
            <w:r>
              <w:t>报价要求</w:t>
            </w:r>
          </w:p>
        </w:tc>
        <w:tc>
          <w:tcPr>
            <w:tcW w:w="5004" w:type="dxa"/>
          </w:tcPr>
          <w:p w14:paraId="07F3526A">
            <w:pPr>
              <w:pStyle w:val="4"/>
            </w:pPr>
            <w:r>
              <w:t>各采购包报价不超过预算总价</w:t>
            </w:r>
          </w:p>
        </w:tc>
      </w:tr>
      <w:tr w14:paraId="2841B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15541C">
            <w:pPr>
              <w:pStyle w:val="4"/>
            </w:pPr>
            <w:r>
              <w:t xml:space="preserve"> 7</w:t>
            </w:r>
          </w:p>
        </w:tc>
        <w:tc>
          <w:tcPr>
            <w:tcW w:w="2252" w:type="dxa"/>
          </w:tcPr>
          <w:p w14:paraId="37CDBA37">
            <w:pPr>
              <w:pStyle w:val="4"/>
            </w:pPr>
            <w:r>
              <w:t xml:space="preserve"> 现场踏勘</w:t>
            </w:r>
          </w:p>
        </w:tc>
        <w:tc>
          <w:tcPr>
            <w:tcW w:w="5004" w:type="dxa"/>
          </w:tcPr>
          <w:p w14:paraId="742433A5">
            <w:pPr>
              <w:pStyle w:val="4"/>
            </w:pPr>
            <w:r>
              <w:t>否</w:t>
            </w:r>
          </w:p>
        </w:tc>
      </w:tr>
      <w:tr w14:paraId="4D353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3FE2C0">
            <w:pPr>
              <w:pStyle w:val="4"/>
            </w:pPr>
            <w:r>
              <w:t xml:space="preserve"> 8</w:t>
            </w:r>
          </w:p>
        </w:tc>
        <w:tc>
          <w:tcPr>
            <w:tcW w:w="2252" w:type="dxa"/>
          </w:tcPr>
          <w:p w14:paraId="0547B210">
            <w:pPr>
              <w:pStyle w:val="4"/>
            </w:pPr>
            <w:r>
              <w:t xml:space="preserve"> 投标有效期</w:t>
            </w:r>
          </w:p>
        </w:tc>
        <w:tc>
          <w:tcPr>
            <w:tcW w:w="5004" w:type="dxa"/>
          </w:tcPr>
          <w:p w14:paraId="297BCF50">
            <w:pPr>
              <w:pStyle w:val="4"/>
            </w:pPr>
            <w:r>
              <w:t>从提交投标（响应）文件的截止之日起90日历天</w:t>
            </w:r>
          </w:p>
        </w:tc>
      </w:tr>
      <w:tr w14:paraId="5ECF1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ACB446">
            <w:pPr>
              <w:pStyle w:val="4"/>
            </w:pPr>
            <w:r>
              <w:t xml:space="preserve"> 9</w:t>
            </w:r>
          </w:p>
        </w:tc>
        <w:tc>
          <w:tcPr>
            <w:tcW w:w="2252" w:type="dxa"/>
          </w:tcPr>
          <w:p w14:paraId="2E338B3E">
            <w:pPr>
              <w:pStyle w:val="4"/>
            </w:pPr>
            <w:r>
              <w:t xml:space="preserve"> 投标保证金</w:t>
            </w:r>
          </w:p>
        </w:tc>
        <w:tc>
          <w:tcPr>
            <w:tcW w:w="5004" w:type="dxa"/>
          </w:tcPr>
          <w:p w14:paraId="190ADC18">
            <w:pPr>
              <w:pStyle w:val="4"/>
            </w:pPr>
            <w:r>
              <w:t>采购包1：保证金人民币：0.00元整。</w:t>
            </w:r>
          </w:p>
          <w:p w14:paraId="6DFD634C">
            <w:pPr>
              <w:pStyle w:val="4"/>
            </w:pPr>
            <w:r>
              <w:t>开户单位： 无</w:t>
            </w:r>
          </w:p>
          <w:p w14:paraId="7FC763CA">
            <w:pPr>
              <w:pStyle w:val="4"/>
            </w:pPr>
            <w:r>
              <w:t>开户账号： 无</w:t>
            </w:r>
          </w:p>
          <w:p w14:paraId="7C6A58D2">
            <w:pPr>
              <w:pStyle w:val="4"/>
            </w:pPr>
            <w:r>
              <w:t>开户银行： 无</w:t>
            </w:r>
          </w:p>
          <w:p w14:paraId="47BA7019">
            <w:pPr>
              <w:pStyle w:val="4"/>
            </w:pPr>
            <w:r>
              <w:t>支票提交方式： 无</w:t>
            </w:r>
          </w:p>
          <w:p w14:paraId="3292E7AC">
            <w:pPr>
              <w:pStyle w:val="4"/>
            </w:pPr>
            <w:r>
              <w:t>汇票、本票提交方式： 无</w:t>
            </w:r>
          </w:p>
          <w:p w14:paraId="0AEA51C9">
            <w:pPr>
              <w:pStyle w:val="4"/>
              <w:ind w:firstLine="480"/>
            </w:pPr>
            <w:r>
              <w:t>投标保证金有效期∶与投标有效期一致。</w:t>
            </w:r>
          </w:p>
          <w:p w14:paraId="0C2F7D42">
            <w:pPr>
              <w:pStyle w:val="4"/>
              <w:ind w:firstLine="480"/>
            </w:pPr>
            <w: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14:paraId="3DEAD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D214801">
            <w:pPr>
              <w:pStyle w:val="4"/>
            </w:pPr>
            <w:r>
              <w:t>10</w:t>
            </w:r>
          </w:p>
        </w:tc>
        <w:tc>
          <w:tcPr>
            <w:tcW w:w="2252" w:type="dxa"/>
          </w:tcPr>
          <w:p w14:paraId="0EB51B57">
            <w:pPr>
              <w:pStyle w:val="4"/>
            </w:pPr>
            <w:r>
              <w:t xml:space="preserve"> 投标文件要求</w:t>
            </w:r>
          </w:p>
        </w:tc>
        <w:tc>
          <w:tcPr>
            <w:tcW w:w="5004" w:type="dxa"/>
          </w:tcPr>
          <w:p w14:paraId="7FF191FA">
            <w:pPr>
              <w:pStyle w:val="4"/>
              <w:ind w:firstLine="480"/>
            </w:pPr>
            <w:r>
              <w:rPr>
                <w:b/>
              </w:rPr>
              <w:t>一、电子投标文件（必须提供）：</w:t>
            </w:r>
          </w:p>
          <w:p w14:paraId="685BA12C">
            <w:pPr>
              <w:pStyle w:val="4"/>
              <w:ind w:firstLine="480"/>
            </w:pPr>
            <w:r>
              <w:t>（1）加密的电子投标文件 1 份（需在递交投标文件截止时间前成功上传至云平台项目采购系统）。</w:t>
            </w:r>
          </w:p>
          <w:p w14:paraId="40FFE44B">
            <w:pPr>
              <w:pStyle w:val="4"/>
              <w:ind w:firstLine="480"/>
            </w:pPr>
            <w:r>
              <w:t>（2）非加密电子版文件 U 盘(或光盘)0份，加密的电子投标文件与非加密的电子投标文件必须完全一致。</w:t>
            </w:r>
          </w:p>
          <w:p w14:paraId="3C0D3AE7">
            <w:pPr>
              <w:pStyle w:val="4"/>
              <w:ind w:firstLine="480"/>
            </w:pPr>
            <w:r>
              <w:rPr>
                <w:b/>
              </w:rPr>
              <w:t>非加密电子版投标文件使用情形:</w:t>
            </w:r>
            <w:r>
              <w:t xml:space="preserve"> 当无法使用 CA 证书在云平台项目采购系统进行电子投标文件开标解密时，供应商须在代理机构指引下启用非加密电子版投标文件。</w:t>
            </w:r>
          </w:p>
          <w:p w14:paraId="20649870">
            <w:pPr>
              <w:pStyle w:val="4"/>
              <w:ind w:firstLine="480"/>
            </w:pPr>
            <w:r>
              <w:rPr>
                <w:b/>
              </w:rPr>
              <w:t>二、纸质投标文件（代理机构自行选择）：</w:t>
            </w:r>
            <w: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当项目采购系统出现故障，无法使用电子投标文件评标时，代理机构可根据云平台发布的通知指引，根据实际情况使用纸质投标文件评标。</w:t>
            </w:r>
            <w:r>
              <w:br w:type="textWrapping"/>
            </w:r>
            <w:r>
              <w:t>在电子投标文件能正常使用的情况下，不得因供应商未提交纸质投标文件而认定供应商投标无效。</w:t>
            </w:r>
          </w:p>
        </w:tc>
      </w:tr>
      <w:tr w14:paraId="11A31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E9C9FA">
            <w:pPr>
              <w:pStyle w:val="4"/>
            </w:pPr>
            <w:r>
              <w:t xml:space="preserve"> 11</w:t>
            </w:r>
          </w:p>
        </w:tc>
        <w:tc>
          <w:tcPr>
            <w:tcW w:w="2252" w:type="dxa"/>
          </w:tcPr>
          <w:p w14:paraId="6ACA762A">
            <w:pPr>
              <w:pStyle w:val="4"/>
            </w:pPr>
            <w:r>
              <w:t xml:space="preserve"> 中标候选供应商推荐家数</w:t>
            </w:r>
          </w:p>
        </w:tc>
        <w:tc>
          <w:tcPr>
            <w:tcW w:w="5004" w:type="dxa"/>
          </w:tcPr>
          <w:p w14:paraId="224003A1">
            <w:pPr>
              <w:pStyle w:val="4"/>
            </w:pPr>
            <w:r>
              <w:t>采购包1：3家</w:t>
            </w:r>
          </w:p>
        </w:tc>
      </w:tr>
      <w:tr w14:paraId="79A88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42AE326">
            <w:pPr>
              <w:pStyle w:val="4"/>
            </w:pPr>
            <w:r>
              <w:t>12</w:t>
            </w:r>
          </w:p>
        </w:tc>
        <w:tc>
          <w:tcPr>
            <w:tcW w:w="2252" w:type="dxa"/>
          </w:tcPr>
          <w:p w14:paraId="108BFD4B">
            <w:pPr>
              <w:pStyle w:val="4"/>
              <w:ind w:firstLine="480"/>
            </w:pPr>
            <w:r>
              <w:t>中标供应商数量</w:t>
            </w:r>
          </w:p>
        </w:tc>
        <w:tc>
          <w:tcPr>
            <w:tcW w:w="5004" w:type="dxa"/>
          </w:tcPr>
          <w:p w14:paraId="7A0ECE7F">
            <w:pPr>
              <w:pStyle w:val="4"/>
            </w:pPr>
            <w:r>
              <w:t>采购包1：1家</w:t>
            </w:r>
          </w:p>
        </w:tc>
      </w:tr>
      <w:tr w14:paraId="3AB5C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3348A6">
            <w:pPr>
              <w:pStyle w:val="4"/>
            </w:pPr>
            <w:r>
              <w:t>13</w:t>
            </w:r>
          </w:p>
        </w:tc>
        <w:tc>
          <w:tcPr>
            <w:tcW w:w="2252" w:type="dxa"/>
          </w:tcPr>
          <w:p w14:paraId="44B330AB">
            <w:pPr>
              <w:pStyle w:val="4"/>
              <w:ind w:firstLine="480"/>
            </w:pPr>
            <w:r>
              <w:t>有效供应商家数</w:t>
            </w:r>
          </w:p>
        </w:tc>
        <w:tc>
          <w:tcPr>
            <w:tcW w:w="5004" w:type="dxa"/>
          </w:tcPr>
          <w:p w14:paraId="7D75A5A1">
            <w:pPr>
              <w:pStyle w:val="4"/>
              <w:jc w:val="left"/>
            </w:pPr>
            <w:r>
              <w:t>采购包1：3家</w:t>
            </w:r>
          </w:p>
          <w:p w14:paraId="6C438910">
            <w:pPr>
              <w:pStyle w:val="4"/>
              <w:ind w:firstLine="480"/>
            </w:pPr>
            <w:r>
              <w:t>此人数约定了开标与评标过程中的最低有效供应商家数，当家数不足时项目将不得开标、不得评标或直接废标。</w:t>
            </w:r>
          </w:p>
        </w:tc>
      </w:tr>
      <w:tr w14:paraId="4D918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032B62A">
            <w:pPr>
              <w:pStyle w:val="4"/>
            </w:pPr>
            <w:r>
              <w:t>14</w:t>
            </w:r>
          </w:p>
        </w:tc>
        <w:tc>
          <w:tcPr>
            <w:tcW w:w="2252" w:type="dxa"/>
          </w:tcPr>
          <w:p w14:paraId="05BE5F79">
            <w:pPr>
              <w:pStyle w:val="4"/>
            </w:pPr>
            <w:r>
              <w:t xml:space="preserve"> 项目兼投兼中（兼投不兼中）规则</w:t>
            </w:r>
          </w:p>
        </w:tc>
        <w:tc>
          <w:tcPr>
            <w:tcW w:w="5004" w:type="dxa"/>
          </w:tcPr>
          <w:p w14:paraId="2191B49F">
            <w:pPr>
              <w:pStyle w:val="4"/>
            </w:pPr>
            <w:r>
              <w:t>无：-</w:t>
            </w:r>
          </w:p>
        </w:tc>
      </w:tr>
      <w:tr w14:paraId="0B08F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D6A1E9">
            <w:pPr>
              <w:pStyle w:val="4"/>
            </w:pPr>
            <w:r>
              <w:t>15</w:t>
            </w:r>
          </w:p>
        </w:tc>
        <w:tc>
          <w:tcPr>
            <w:tcW w:w="2252" w:type="dxa"/>
          </w:tcPr>
          <w:p w14:paraId="56F1DDBD">
            <w:pPr>
              <w:pStyle w:val="4"/>
            </w:pPr>
            <w:r>
              <w:t xml:space="preserve"> 中标供应商确定方式</w:t>
            </w:r>
          </w:p>
        </w:tc>
        <w:tc>
          <w:tcPr>
            <w:tcW w:w="5004" w:type="dxa"/>
          </w:tcPr>
          <w:p w14:paraId="37020433">
            <w:pPr>
              <w:pStyle w:val="4"/>
            </w:pPr>
            <w:r>
              <w:t>采购人按照评审报告中推荐的成交候选人确定中标（成交）人。</w:t>
            </w:r>
          </w:p>
        </w:tc>
      </w:tr>
      <w:tr w14:paraId="7979A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E189BF">
            <w:pPr>
              <w:pStyle w:val="4"/>
            </w:pPr>
            <w:r>
              <w:t>16</w:t>
            </w:r>
          </w:p>
        </w:tc>
        <w:tc>
          <w:tcPr>
            <w:tcW w:w="2252" w:type="dxa"/>
          </w:tcPr>
          <w:p w14:paraId="1041D189">
            <w:pPr>
              <w:pStyle w:val="4"/>
            </w:pPr>
            <w:r>
              <w:t xml:space="preserve"> 代理服务费</w:t>
            </w:r>
          </w:p>
        </w:tc>
        <w:tc>
          <w:tcPr>
            <w:tcW w:w="5004" w:type="dxa"/>
          </w:tcPr>
          <w:p w14:paraId="37C4A1EC">
            <w:pPr>
              <w:pStyle w:val="4"/>
            </w:pPr>
            <w:r>
              <w:t>收取。</w:t>
            </w:r>
          </w:p>
          <w:p w14:paraId="6595D2E3">
            <w:pPr>
              <w:pStyle w:val="4"/>
            </w:pPr>
            <w:r>
              <w:t>采购机构代理服务收费标准：参照国家计委颁布的《招标代理服务收费管理暂行办法》（计价格[2002]1980 号）及发改价格[2011]534 号标准收取，按差额定率累进法计算，以中标金额作为收费的计算依据执行。</w:t>
            </w:r>
          </w:p>
        </w:tc>
      </w:tr>
      <w:tr w14:paraId="43D13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14DC872">
            <w:pPr>
              <w:pStyle w:val="4"/>
            </w:pPr>
            <w:r>
              <w:t>17</w:t>
            </w:r>
          </w:p>
        </w:tc>
        <w:tc>
          <w:tcPr>
            <w:tcW w:w="2252" w:type="dxa"/>
          </w:tcPr>
          <w:p w14:paraId="72B892B6">
            <w:pPr>
              <w:pStyle w:val="4"/>
            </w:pPr>
            <w:r>
              <w:t xml:space="preserve"> 代理服务费收取方式</w:t>
            </w:r>
          </w:p>
        </w:tc>
        <w:tc>
          <w:tcPr>
            <w:tcW w:w="5004" w:type="dxa"/>
          </w:tcPr>
          <w:p w14:paraId="54F0160C">
            <w:pPr>
              <w:pStyle w:val="4"/>
            </w:pPr>
            <w:r>
              <w:t>向中标/成交供应商收取</w:t>
            </w:r>
          </w:p>
        </w:tc>
      </w:tr>
      <w:tr w14:paraId="72CC18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FDCEB68">
            <w:pPr>
              <w:pStyle w:val="4"/>
            </w:pPr>
            <w:r>
              <w:t>18</w:t>
            </w:r>
          </w:p>
        </w:tc>
        <w:tc>
          <w:tcPr>
            <w:tcW w:w="2252" w:type="dxa"/>
          </w:tcPr>
          <w:p w14:paraId="53B79EDA">
            <w:pPr>
              <w:pStyle w:val="4"/>
            </w:pPr>
            <w:r>
              <w:t xml:space="preserve"> 其他</w:t>
            </w:r>
          </w:p>
        </w:tc>
        <w:tc>
          <w:tcPr>
            <w:tcW w:w="5004" w:type="dxa"/>
          </w:tcPr>
          <w:p w14:paraId="53F99FA3">
            <w:pPr>
              <w:pStyle w:val="4"/>
              <w:jc w:val="left"/>
            </w:pPr>
            <w:r>
              <w:t>中小企业划型标准，，本项目对应的中小企业划分标准所属行业为：工业。其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5AF1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7C98C9">
            <w:pPr>
              <w:pStyle w:val="4"/>
            </w:pPr>
            <w:r>
              <w:t>19</w:t>
            </w:r>
          </w:p>
        </w:tc>
        <w:tc>
          <w:tcPr>
            <w:tcW w:w="2252" w:type="dxa"/>
          </w:tcPr>
          <w:p w14:paraId="7229832F">
            <w:pPr>
              <w:pStyle w:val="4"/>
            </w:pPr>
            <w:r>
              <w:t xml:space="preserve"> 开标解密时长</w:t>
            </w:r>
          </w:p>
        </w:tc>
        <w:tc>
          <w:tcPr>
            <w:tcW w:w="5004" w:type="dxa"/>
          </w:tcPr>
          <w:p w14:paraId="6F403E9B">
            <w:pPr>
              <w:pStyle w:val="4"/>
            </w:pPr>
            <w:r>
              <w:t>30分钟</w:t>
            </w:r>
          </w:p>
          <w:p w14:paraId="06825B4B">
            <w:pPr>
              <w:pStyle w:val="4"/>
            </w:pPr>
            <w:r>
              <w:t>说明：具体情况根据开标时现场代理机构人员设置为准</w:t>
            </w:r>
          </w:p>
        </w:tc>
      </w:tr>
      <w:tr w14:paraId="64135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52D5E6">
            <w:pPr>
              <w:pStyle w:val="4"/>
            </w:pPr>
            <w:r>
              <w:t>20</w:t>
            </w:r>
          </w:p>
        </w:tc>
        <w:tc>
          <w:tcPr>
            <w:tcW w:w="2252" w:type="dxa"/>
          </w:tcPr>
          <w:p w14:paraId="4951A17B">
            <w:pPr>
              <w:pStyle w:val="4"/>
            </w:pPr>
            <w:r>
              <w:t xml:space="preserve"> 专门面向中小企业采购</w:t>
            </w:r>
          </w:p>
        </w:tc>
        <w:tc>
          <w:tcPr>
            <w:tcW w:w="5004" w:type="dxa"/>
          </w:tcPr>
          <w:p w14:paraId="1C6200B8">
            <w:pPr>
              <w:pStyle w:val="4"/>
              <w:jc w:val="left"/>
            </w:pPr>
            <w:r>
              <w:t>采购包1：面向中小企业，采购包专门预留</w:t>
            </w:r>
          </w:p>
        </w:tc>
      </w:tr>
    </w:tbl>
    <w:p w14:paraId="7299ED00">
      <w:pPr>
        <w:pStyle w:val="4"/>
        <w:outlineLvl w:val="2"/>
      </w:pPr>
      <w:r>
        <w:rPr>
          <w:b/>
          <w:sz w:val="28"/>
        </w:rPr>
        <w:t>三、说明</w:t>
      </w:r>
    </w:p>
    <w:p w14:paraId="651D2772">
      <w:pPr>
        <w:pStyle w:val="4"/>
        <w:outlineLvl w:val="3"/>
      </w:pPr>
      <w:r>
        <w:rPr>
          <w:b/>
          <w:sz w:val="24"/>
        </w:rPr>
        <w:t>1.总则</w:t>
      </w:r>
    </w:p>
    <w:p w14:paraId="00332C6D">
      <w:pPr>
        <w:pStyle w:val="4"/>
        <w:ind w:firstLine="480"/>
      </w:pPr>
      <w:r>
        <w:t>采购人、采购代理机构及投标人进行的本次采购活动适用《中华人民共和国政府采购法》及其配套的法规、规章、政策。</w:t>
      </w:r>
    </w:p>
    <w:p w14:paraId="0D7A33C8">
      <w:pPr>
        <w:pStyle w:val="4"/>
        <w:ind w:firstLine="480"/>
      </w:pPr>
      <w: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14:paraId="54ACB627">
      <w:pPr>
        <w:pStyle w:val="4"/>
        <w:ind w:firstLine="480"/>
      </w:pPr>
      <w:r>
        <w:t>本次公开招标项目，是以招标公告的方式邀请非特定的投标人参加投标。</w:t>
      </w:r>
    </w:p>
    <w:p w14:paraId="0D0D6603">
      <w:pPr>
        <w:pStyle w:val="4"/>
        <w:outlineLvl w:val="3"/>
      </w:pPr>
      <w:r>
        <w:rPr>
          <w:b/>
          <w:sz w:val="24"/>
        </w:rPr>
        <w:t>2.适用范围</w:t>
      </w:r>
    </w:p>
    <w:p w14:paraId="46DB4B43">
      <w:pPr>
        <w:pStyle w:val="4"/>
        <w:ind w:firstLine="480"/>
      </w:pPr>
      <w:r>
        <w:t>本招标文件仅适用于本次招标公告中所涉及的项目和内容。</w:t>
      </w:r>
    </w:p>
    <w:p w14:paraId="3A4E2979">
      <w:pPr>
        <w:pStyle w:val="4"/>
        <w:outlineLvl w:val="3"/>
      </w:pPr>
      <w:r>
        <w:rPr>
          <w:b/>
          <w:sz w:val="24"/>
        </w:rPr>
        <w:t>3.进口产品</w:t>
      </w:r>
    </w:p>
    <w:p w14:paraId="314A7A83">
      <w:pPr>
        <w:pStyle w:val="4"/>
        <w:ind w:firstLine="480"/>
      </w:pPr>
      <w:r>
        <w:t xml:space="preserve"> 若本项目允许采购进口产品，供应商应保证所投产品可履行合法报通关手续进入中国关境内。</w:t>
      </w:r>
    </w:p>
    <w:p w14:paraId="2F3A1B91">
      <w:pPr>
        <w:pStyle w:val="4"/>
        <w:ind w:firstLine="480"/>
      </w:pPr>
      <w:r>
        <w:t>若本项目不允许采购进口产品，如供应商所投产品为进口产品，其响应将被认定为响应无效。</w:t>
      </w:r>
    </w:p>
    <w:p w14:paraId="7D587C44">
      <w:pPr>
        <w:pStyle w:val="4"/>
        <w:outlineLvl w:val="3"/>
      </w:pPr>
      <w:r>
        <w:rPr>
          <w:b/>
          <w:sz w:val="24"/>
        </w:rPr>
        <w:t>4.投标的费用</w:t>
      </w:r>
    </w:p>
    <w:p w14:paraId="4CFE221A">
      <w:pPr>
        <w:pStyle w:val="4"/>
        <w:ind w:firstLine="480"/>
      </w:pPr>
      <w:r>
        <w:t>不论投标结果如何，投标人应承担所有与准备和参加投标有关的费用。采购代理机构和采购人均无义务和责任承担相关费用。</w:t>
      </w:r>
    </w:p>
    <w:p w14:paraId="770D49E4">
      <w:pPr>
        <w:pStyle w:val="4"/>
        <w:outlineLvl w:val="3"/>
      </w:pPr>
      <w:r>
        <w:rPr>
          <w:b/>
          <w:sz w:val="24"/>
        </w:rPr>
        <w:t>5.以联合体形式投标的，应符合以下规定：</w:t>
      </w:r>
    </w:p>
    <w:p w14:paraId="1DA5BD17">
      <w:pPr>
        <w:pStyle w:val="4"/>
        <w:ind w:firstLine="480"/>
      </w:pPr>
      <w:r>
        <w:t>5.1联合体各方均应当满足《中华人民共和国政府采购法》第二十二条规定的条件，并在投标文件中提供联合体各方的相关证明材料。</w:t>
      </w:r>
    </w:p>
    <w:p w14:paraId="376C6518">
      <w:pPr>
        <w:pStyle w:val="4"/>
        <w:ind w:firstLine="480"/>
      </w:pPr>
      <w: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72C86EAB">
      <w:pPr>
        <w:pStyle w:val="4"/>
        <w:ind w:firstLine="480"/>
      </w:pPr>
      <w: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14:paraId="45AE2110">
      <w:pPr>
        <w:pStyle w:val="4"/>
        <w:ind w:firstLine="480"/>
      </w:pPr>
      <w:r>
        <w:t>5.4联合体成员存在不良信用记录的，视同联合体存在不良信用记录。</w:t>
      </w:r>
    </w:p>
    <w:p w14:paraId="258CB968">
      <w:pPr>
        <w:pStyle w:val="4"/>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14A28BFA">
      <w:pPr>
        <w:pStyle w:val="4"/>
        <w:ind w:firstLine="480"/>
      </w:pPr>
      <w:r>
        <w:t>5.6联合体各方应当共同与采购人签订采购合同，就合同约定的事项对采购人承担连带责任。</w:t>
      </w:r>
    </w:p>
    <w:p w14:paraId="724D8963">
      <w:pPr>
        <w:pStyle w:val="4"/>
        <w:outlineLvl w:val="3"/>
      </w:pPr>
      <w:r>
        <w:rPr>
          <w:b/>
          <w:sz w:val="24"/>
        </w:rPr>
        <w:t>6.关联企业投标说明</w:t>
      </w:r>
    </w:p>
    <w:p w14:paraId="28E56712">
      <w:pPr>
        <w:pStyle w:val="4"/>
        <w:ind w:firstLine="480"/>
      </w:pPr>
      <w: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7911739F">
      <w:pPr>
        <w:pStyle w:val="4"/>
        <w:ind w:firstLine="480"/>
      </w:pPr>
      <w: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2AE82E00">
      <w:pPr>
        <w:pStyle w:val="4"/>
        <w:outlineLvl w:val="3"/>
      </w:pPr>
      <w:r>
        <w:rPr>
          <w:b/>
          <w:sz w:val="24"/>
        </w:rPr>
        <w:t>7.关于中小微企业投标</w:t>
      </w:r>
    </w:p>
    <w:p w14:paraId="3E115E76">
      <w:pPr>
        <w:pStyle w:val="4"/>
        <w:ind w:firstLine="480"/>
      </w:pPr>
      <w: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4C35DB56">
      <w:pPr>
        <w:pStyle w:val="4"/>
        <w:ind w:firstLine="480"/>
      </w:pPr>
      <w: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492BFEE8">
      <w:pPr>
        <w:pStyle w:val="4"/>
        <w:ind w:firstLine="480"/>
      </w:pPr>
      <w: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3B53A449">
      <w:pPr>
        <w:pStyle w:val="4"/>
        <w:outlineLvl w:val="3"/>
      </w:pPr>
      <w:r>
        <w:rPr>
          <w:b/>
          <w:sz w:val="24"/>
        </w:rPr>
        <w:t>8.纪律与保密事项</w:t>
      </w:r>
    </w:p>
    <w:p w14:paraId="629E579E">
      <w:pPr>
        <w:pStyle w:val="4"/>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14:paraId="0417AF07">
      <w:pPr>
        <w:pStyle w:val="4"/>
        <w:ind w:firstLine="480"/>
      </w:pPr>
      <w:r>
        <w:t>8.2在确定中标供应商之前，投标人不得与采购人就投标价格、投标方案等实质性内容进行谈判，也不得私下接触评标委员会成员。</w:t>
      </w:r>
    </w:p>
    <w:p w14:paraId="5DE8F117">
      <w:pPr>
        <w:pStyle w:val="4"/>
        <w:ind w:firstLine="480"/>
      </w:pPr>
      <w:r>
        <w:t>8.3在确定中标供应商之前，投标人试图在投标文件审查、澄清、比较和评价时对评标委员会、采购人和采购代理机构施加任何影响都可能导致其投标无效。</w:t>
      </w:r>
    </w:p>
    <w:p w14:paraId="159DF792">
      <w:pPr>
        <w:pStyle w:val="4"/>
        <w:ind w:firstLine="480"/>
      </w:pPr>
      <w:r>
        <w:t>8.4获得本招标文件者，须履行本项目下保密义务，不得将因本次项目获得的信息向第三人外传，不得将招标文件用作本次投标以外的任何用途。</w:t>
      </w:r>
    </w:p>
    <w:p w14:paraId="52FD3A09">
      <w:pPr>
        <w:pStyle w:val="4"/>
        <w:ind w:firstLine="480"/>
      </w:pPr>
      <w: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400ACE36">
      <w:pPr>
        <w:pStyle w:val="4"/>
        <w:ind w:firstLine="480"/>
      </w:pPr>
      <w:r>
        <w:t>8.6采购人或采购代理机构有权将供应商提供的所有资料向有关政府部门或评审小组披露。</w:t>
      </w:r>
    </w:p>
    <w:p w14:paraId="60656718">
      <w:pPr>
        <w:pStyle w:val="4"/>
        <w:ind w:firstLine="480"/>
      </w:pPr>
      <w: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261B9B9B">
      <w:pPr>
        <w:pStyle w:val="4"/>
        <w:outlineLvl w:val="3"/>
      </w:pPr>
      <w:r>
        <w:rPr>
          <w:b/>
          <w:sz w:val="24"/>
        </w:rPr>
        <w:t>9.语言文字以及度量衡单位</w:t>
      </w:r>
    </w:p>
    <w:p w14:paraId="062E06B0">
      <w:pPr>
        <w:pStyle w:val="4"/>
        <w:ind w:firstLine="480"/>
      </w:pPr>
      <w: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1EF979DC">
      <w:pPr>
        <w:pStyle w:val="4"/>
        <w:ind w:firstLine="480"/>
      </w:pPr>
      <w:r>
        <w:t>9.2除非招标文件的技术规格中另有规定，投标人在投标文件中及其与采购人和采购代理机构的所有往来文件中的计量单位均应采用中华人民共和国法定计量单位。</w:t>
      </w:r>
    </w:p>
    <w:p w14:paraId="5C9A2956">
      <w:pPr>
        <w:pStyle w:val="4"/>
        <w:ind w:firstLine="480"/>
      </w:pPr>
      <w:r>
        <w:t>9.3投标人所提供的货物和服务均应以人民币报价，货币单位：元。</w:t>
      </w:r>
    </w:p>
    <w:p w14:paraId="46BF56A9">
      <w:pPr>
        <w:pStyle w:val="4"/>
        <w:outlineLvl w:val="3"/>
      </w:pPr>
      <w:r>
        <w:rPr>
          <w:b/>
          <w:sz w:val="24"/>
        </w:rPr>
        <w:t>10. 现场踏勘（如有）</w:t>
      </w:r>
    </w:p>
    <w:p w14:paraId="6EBA5C03">
      <w:pPr>
        <w:pStyle w:val="4"/>
        <w:ind w:firstLine="480"/>
      </w:pPr>
      <w:r>
        <w:t>10.1招标文件规定组织踏勘现场的，采购人按招标文件规定的时间、地点组织投标人踏勘项目现场。</w:t>
      </w:r>
    </w:p>
    <w:p w14:paraId="6DA0A2C3">
      <w:pPr>
        <w:pStyle w:val="4"/>
        <w:ind w:firstLine="480"/>
      </w:pPr>
      <w:r>
        <w:t>10.2投标人自行承担踏勘现场发生的责任、风险和自身费用。</w:t>
      </w:r>
    </w:p>
    <w:p w14:paraId="06D26C6F">
      <w:pPr>
        <w:pStyle w:val="4"/>
        <w:ind w:firstLine="480"/>
      </w:pPr>
      <w:r>
        <w:t>10.3采购人在踏勘现场中介绍的资料和数据等，只是为了使投标人能够利用招标人现有的资料。招标人对投标人由此而作出的推论、解释和结论概不负责。</w:t>
      </w:r>
    </w:p>
    <w:p w14:paraId="7713E998">
      <w:pPr>
        <w:pStyle w:val="4"/>
        <w:outlineLvl w:val="2"/>
      </w:pPr>
      <w:r>
        <w:rPr>
          <w:b/>
          <w:sz w:val="28"/>
        </w:rPr>
        <w:t>四、招标文件的澄清和修改</w:t>
      </w:r>
    </w:p>
    <w:p w14:paraId="5EE7A2FC">
      <w:pPr>
        <w:pStyle w:val="4"/>
        <w:ind w:firstLine="480"/>
      </w:pPr>
      <w: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19F7F6F2">
      <w:pPr>
        <w:pStyle w:val="4"/>
        <w:ind w:firstLine="480"/>
      </w:pPr>
      <w: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701E421D">
      <w:pPr>
        <w:pStyle w:val="4"/>
        <w:ind w:firstLine="480"/>
      </w:pPr>
      <w:r>
        <w:t>3.如更正公告有重新发布电子招标文件的，供应商应登录云平台项目采购系统下载最新发布的电子招标文件制作投标文件。</w:t>
      </w:r>
    </w:p>
    <w:p w14:paraId="3B6B2FE1">
      <w:pPr>
        <w:pStyle w:val="4"/>
        <w:ind w:firstLine="480"/>
      </w:pPr>
      <w: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14:paraId="7A61623F">
      <w:pPr>
        <w:pStyle w:val="4"/>
        <w:outlineLvl w:val="2"/>
      </w:pPr>
      <w:r>
        <w:rPr>
          <w:b/>
          <w:sz w:val="28"/>
        </w:rPr>
        <w:t>五、投标要求</w:t>
      </w:r>
    </w:p>
    <w:p w14:paraId="3DAB67E0">
      <w:pPr>
        <w:pStyle w:val="4"/>
        <w:outlineLvl w:val="3"/>
      </w:pPr>
      <w:r>
        <w:rPr>
          <w:b/>
          <w:sz w:val="24"/>
        </w:rPr>
        <w:t>1.投标登记</w:t>
      </w:r>
    </w:p>
    <w:p w14:paraId="03734DBC">
      <w:pPr>
        <w:pStyle w:val="4"/>
        <w:ind w:firstLine="480"/>
      </w:pPr>
      <w: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6B58AF8F">
      <w:pPr>
        <w:pStyle w:val="4"/>
        <w:outlineLvl w:val="3"/>
      </w:pPr>
      <w:r>
        <w:rPr>
          <w:b/>
          <w:sz w:val="24"/>
        </w:rPr>
        <w:t>2.投标文件的制作</w:t>
      </w:r>
    </w:p>
    <w:p w14:paraId="34C6B507">
      <w:pPr>
        <w:pStyle w:val="4"/>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6B0F52E8">
      <w:pPr>
        <w:pStyle w:val="4"/>
        <w:ind w:firstLine="480"/>
      </w:pPr>
      <w: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14:paraId="771C40BD">
      <w:pPr>
        <w:pStyle w:val="4"/>
        <w:ind w:firstLine="480"/>
      </w:pPr>
      <w: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46EBC86F">
      <w:pPr>
        <w:pStyle w:val="4"/>
        <w:ind w:firstLine="480"/>
      </w:pPr>
      <w:r>
        <w:t>(2)投标报价包括本项目采购需求和投入使用的所有费用，包括但不限于主件、标准附件、备品备件、施工、服务、专用工具、安装、调试、检验、培训、运输、保险、税款等。</w:t>
      </w:r>
    </w:p>
    <w:p w14:paraId="74712CFD">
      <w:pPr>
        <w:pStyle w:val="4"/>
        <w:ind w:firstLine="480"/>
      </w:pPr>
      <w:r>
        <w:t>2.3 如有对多个采购包投标的，要对每个采购包独立制作电子投标文件。</w:t>
      </w:r>
    </w:p>
    <w:p w14:paraId="07D7F7D1">
      <w:pPr>
        <w:pStyle w:val="4"/>
        <w:ind w:firstLine="480"/>
      </w:pPr>
      <w:r>
        <w:t>2.4投标人不得将同一个项目或同一个采购包的内容拆开投标，否则其报价将被视为非实质性响应。</w:t>
      </w:r>
    </w:p>
    <w:p w14:paraId="60879589">
      <w:pPr>
        <w:pStyle w:val="4"/>
        <w:ind w:firstLine="480"/>
      </w:pPr>
      <w:r>
        <w:t>2.5投标人须对招标文件的对应要求给予唯一的实质性响应，否则将视为不响应。</w:t>
      </w:r>
    </w:p>
    <w:p w14:paraId="66850331">
      <w:pPr>
        <w:pStyle w:val="4"/>
        <w:ind w:firstLine="480"/>
      </w:pPr>
      <w:r>
        <w:t>2.6招标文件中，凡标有“★”的地方均为实质性响应条款，投标人若有一项带“★”的条款未响应或不满足，将按无效投标处理。</w:t>
      </w:r>
    </w:p>
    <w:p w14:paraId="421D110A">
      <w:pPr>
        <w:pStyle w:val="4"/>
        <w:ind w:firstLine="480"/>
      </w:pPr>
      <w:r>
        <w:t xml:space="preserve"> 2.7投标人必须按招标文件指定的格式填写各种报价，各报价应计算正确。除在招标文件另有规定外（如：报折扣、报优惠率等），计量单位应使用中华人民共和国法定计量单位，以人民币填报所有报价。</w:t>
      </w:r>
    </w:p>
    <w:p w14:paraId="33DC74E6">
      <w:pPr>
        <w:pStyle w:val="4"/>
        <w:ind w:firstLine="480"/>
      </w:pPr>
      <w: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14:paraId="694B0823">
      <w:pPr>
        <w:pStyle w:val="4"/>
        <w:ind w:firstLine="480"/>
      </w:pPr>
      <w: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472C38F7">
      <w:pPr>
        <w:pStyle w:val="4"/>
        <w:outlineLvl w:val="3"/>
      </w:pPr>
      <w:r>
        <w:rPr>
          <w:b/>
          <w:sz w:val="24"/>
        </w:rPr>
        <w:t>3.投标文件的提交</w:t>
      </w:r>
    </w:p>
    <w:p w14:paraId="1E58C9A3">
      <w:pPr>
        <w:pStyle w:val="4"/>
        <w:ind w:firstLine="480"/>
      </w:pPr>
      <w: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14:paraId="0ACC5464">
      <w:pPr>
        <w:pStyle w:val="4"/>
        <w:ind w:firstLine="480"/>
      </w:pPr>
      <w:r>
        <w:t>3.2代理机构对因不可抗力事件造成的投标文件的损坏、丢失的，不承担责任。</w:t>
      </w:r>
    </w:p>
    <w:p w14:paraId="05CDAA8F">
      <w:pPr>
        <w:pStyle w:val="4"/>
        <w:ind w:firstLine="480"/>
      </w:pPr>
      <w:r>
        <w:t>3.3出现下述情形之一，属于未成功提交投标文件，按无效投标处理：</w:t>
      </w:r>
    </w:p>
    <w:p w14:paraId="3AC737F9">
      <w:pPr>
        <w:pStyle w:val="4"/>
        <w:ind w:firstLine="480"/>
      </w:pPr>
      <w:r>
        <w:t>（1）至提交投标文件截止时，投标文件未完整上传的。</w:t>
      </w:r>
    </w:p>
    <w:p w14:paraId="56A7D9A6">
      <w:pPr>
        <w:pStyle w:val="4"/>
        <w:ind w:firstLine="480"/>
      </w:pPr>
      <w:r>
        <w:t>（2）投标文件未按投标格式中注明需签字盖章的要求进行签名（含电子签名）和加盖电子印章，或签名（含电子签名）或电子印章不完整的。</w:t>
      </w:r>
    </w:p>
    <w:p w14:paraId="407EBFA8">
      <w:pPr>
        <w:pStyle w:val="4"/>
        <w:ind w:firstLine="480"/>
      </w:pPr>
      <w:r>
        <w:t>（3）投标文件损坏或格式不正确的。</w:t>
      </w:r>
    </w:p>
    <w:p w14:paraId="0BA6A6E6">
      <w:pPr>
        <w:pStyle w:val="4"/>
        <w:outlineLvl w:val="3"/>
      </w:pPr>
      <w:r>
        <w:rPr>
          <w:b/>
          <w:sz w:val="24"/>
        </w:rPr>
        <w:t>4.投标文件的修改、撤回与撤销</w:t>
      </w:r>
    </w:p>
    <w:p w14:paraId="27BED0C6">
      <w:pPr>
        <w:pStyle w:val="4"/>
        <w:ind w:firstLine="480"/>
      </w:pPr>
      <w: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2877C513">
      <w:pPr>
        <w:pStyle w:val="4"/>
        <w:ind w:firstLine="480"/>
      </w:pPr>
      <w:r>
        <w:t>4.2在提交投标文件截止时间后，投标人不得补充、修改和更换投标文件。</w:t>
      </w:r>
    </w:p>
    <w:p w14:paraId="35EFC24D">
      <w:pPr>
        <w:pStyle w:val="4"/>
        <w:outlineLvl w:val="3"/>
      </w:pPr>
      <w:r>
        <w:rPr>
          <w:b/>
          <w:sz w:val="24"/>
        </w:rPr>
        <w:t>5.投标文件的解密</w:t>
      </w:r>
    </w:p>
    <w:p w14:paraId="1120D61A">
      <w:pPr>
        <w:pStyle w:val="4"/>
        <w:ind w:firstLine="480"/>
      </w:pPr>
      <w: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737C1250">
      <w:pPr>
        <w:pStyle w:val="4"/>
        <w:outlineLvl w:val="3"/>
      </w:pPr>
      <w:r>
        <w:rPr>
          <w:b/>
          <w:sz w:val="24"/>
        </w:rPr>
        <w:t>6.投标保证金</w:t>
      </w:r>
    </w:p>
    <w:p w14:paraId="357E82C7">
      <w:pPr>
        <w:pStyle w:val="4"/>
        <w:ind w:firstLine="480"/>
      </w:pPr>
      <w:r>
        <w:t xml:space="preserve"> 6.1投标保证金的缴纳</w:t>
      </w:r>
    </w:p>
    <w:p w14:paraId="37260C4F">
      <w:pPr>
        <w:pStyle w:val="4"/>
        <w:ind w:firstLine="480"/>
      </w:pPr>
      <w:r>
        <w:t>投标人在提交投标文件时，应按投标人须知前附表规定的金额和缴纳要求缴纳投标保证金，并作为其投标文件的组成部分。</w:t>
      </w:r>
    </w:p>
    <w:p w14:paraId="55DA4A6D">
      <w:pPr>
        <w:pStyle w:val="4"/>
        <w:ind w:firstLine="480"/>
      </w:pPr>
      <w:r>
        <w:t xml:space="preserve"> 如采用转账、支票、本票、汇票形式提交的，投标保证金从投标人基本账户递交，由广东和丰招标代理有限公司代收。具体操作要求详见广东和丰招标代理有限公司有关指引，递交事宜请自行咨询广东和丰招标代理有限公司；请各投标人在投标文件递交截止时间前按须知前附表规定的金额递交至广东和丰招标代理有限公司，到账情况以开标时广东和丰招标代理有限公司查询的信息为准。</w:t>
      </w:r>
    </w:p>
    <w:p w14:paraId="5241AF2B">
      <w:pPr>
        <w:pStyle w:val="4"/>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14:paraId="51C28037">
      <w:pPr>
        <w:pStyle w:val="4"/>
        <w:ind w:firstLine="480"/>
      </w:pPr>
      <w:r>
        <w:t xml:space="preserve"> 投标人可通过"广东政府采购智慧云平台金融服务中心"(https://gdgpo.czt.gd.gov.cn/zcdservice/zcd/guangdong/)，申请办理电子保函，电子保函与纸质保函具有同样效力。</w:t>
      </w:r>
    </w:p>
    <w:p w14:paraId="341AB848">
      <w:pPr>
        <w:pStyle w:val="4"/>
        <w:ind w:firstLine="480"/>
      </w:pPr>
      <w: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14:paraId="569E8D10">
      <w:pPr>
        <w:pStyle w:val="4"/>
        <w:ind w:firstLine="480"/>
      </w:pPr>
      <w:r>
        <w:t xml:space="preserve"> 6.2投标保证金的退还：</w:t>
      </w:r>
    </w:p>
    <w:p w14:paraId="6B790093">
      <w:pPr>
        <w:pStyle w:val="4"/>
        <w:ind w:firstLine="480"/>
      </w:pPr>
      <w:r>
        <w:t>（1）投标人在投标截止时间前放弃投标的，自所投采购包结果公告发出后5个工作日内退还。</w:t>
      </w:r>
    </w:p>
    <w:p w14:paraId="1B75274B">
      <w:pPr>
        <w:pStyle w:val="4"/>
        <w:ind w:firstLine="480"/>
      </w:pPr>
      <w:r>
        <w:t>（2）未中标的投标人投标保证金，自中标通知书发出之日起5个工作日内退还。</w:t>
      </w:r>
    </w:p>
    <w:p w14:paraId="210BFF5C">
      <w:pPr>
        <w:pStyle w:val="4"/>
        <w:ind w:firstLine="480"/>
      </w:pPr>
      <w:r>
        <w:t>（3）中标供应商的投标保证金，自政府采购合同签订之日起5个工作日内退还。</w:t>
      </w:r>
    </w:p>
    <w:p w14:paraId="45E71292">
      <w:pPr>
        <w:pStyle w:val="4"/>
        <w:ind w:firstLine="480"/>
      </w:pPr>
      <w:r>
        <w:t>备注：但因投标人自身原因导致无法及时退还的除外。</w:t>
      </w:r>
    </w:p>
    <w:p w14:paraId="6469D1A5">
      <w:pPr>
        <w:pStyle w:val="4"/>
        <w:ind w:firstLine="480"/>
      </w:pPr>
      <w:r>
        <w:t xml:space="preserve"> 6.3有下列情形之一的，投标保证金将不予退还：</w:t>
      </w:r>
    </w:p>
    <w:p w14:paraId="3E74FFCD">
      <w:pPr>
        <w:pStyle w:val="4"/>
        <w:ind w:firstLine="480"/>
      </w:pPr>
      <w:r>
        <w:t>（1）提供虚假材料谋取中标、成交的；</w:t>
      </w:r>
    </w:p>
    <w:p w14:paraId="44815BDD">
      <w:pPr>
        <w:pStyle w:val="4"/>
        <w:ind w:firstLine="480"/>
      </w:pPr>
      <w:r>
        <w:t>（2）投标人在招标文件规定的投标有效期内撤销其投标；</w:t>
      </w:r>
    </w:p>
    <w:p w14:paraId="0100969F">
      <w:pPr>
        <w:pStyle w:val="4"/>
        <w:ind w:firstLine="480"/>
      </w:pPr>
      <w:r>
        <w:t>（3）中标后，无正当理由放弃中标资格；</w:t>
      </w:r>
    </w:p>
    <w:p w14:paraId="498E9703">
      <w:pPr>
        <w:pStyle w:val="4"/>
        <w:ind w:firstLine="480"/>
      </w:pPr>
      <w:r>
        <w:t>（4）中标后，无正当理由不与采购人签订合同；</w:t>
      </w:r>
    </w:p>
    <w:p w14:paraId="317642A0">
      <w:pPr>
        <w:pStyle w:val="4"/>
        <w:ind w:firstLine="480"/>
      </w:pPr>
      <w:r>
        <w:t>（5）法律法规和招标文件规定的其他情形。</w:t>
      </w:r>
    </w:p>
    <w:p w14:paraId="36E7D9B4">
      <w:pPr>
        <w:pStyle w:val="4"/>
        <w:outlineLvl w:val="3"/>
      </w:pPr>
      <w:r>
        <w:rPr>
          <w:b/>
          <w:sz w:val="24"/>
        </w:rPr>
        <w:t>7.投标有效期</w:t>
      </w:r>
    </w:p>
    <w:p w14:paraId="1829B7E2">
      <w:pPr>
        <w:pStyle w:val="4"/>
        <w:ind w:firstLine="480"/>
      </w:pPr>
      <w:r>
        <w:t>7.1投标有效期内投标人撤销投标文件的，采购人或者采购代理机构可以不退还投标保证金（如有）。采用投标保函方式替代保证金的，采购人或者采购代理机构可以向担保机构索赔保证金。</w:t>
      </w:r>
    </w:p>
    <w:p w14:paraId="1952D4F8">
      <w:pPr>
        <w:pStyle w:val="4"/>
        <w:ind w:firstLine="480"/>
      </w:pPr>
      <w: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7CC267FD">
      <w:pPr>
        <w:pStyle w:val="4"/>
        <w:outlineLvl w:val="3"/>
      </w:pPr>
      <w:r>
        <w:rPr>
          <w:b/>
          <w:sz w:val="24"/>
        </w:rPr>
        <w:t>8.样品（演示）</w:t>
      </w:r>
    </w:p>
    <w:p w14:paraId="1159D723">
      <w:pPr>
        <w:pStyle w:val="4"/>
        <w:ind w:firstLine="480"/>
      </w:pPr>
      <w:r>
        <w:t>8.1招标文件规定投标人提交样品的，样品属于投标文件的组成部分。样品的生产、运输、安装、保全等一切费用由投标人自理。</w:t>
      </w:r>
    </w:p>
    <w:p w14:paraId="7631F836">
      <w:pPr>
        <w:pStyle w:val="4"/>
        <w:ind w:firstLine="480"/>
      </w:pPr>
      <w:r>
        <w:t>8.2投标截止时间前，投标人应将样品送达至指定地点。若需要现场演示的，投标人应提前做好演示准备（包括演示设备）。</w:t>
      </w:r>
    </w:p>
    <w:p w14:paraId="0637656B">
      <w:pPr>
        <w:pStyle w:val="4"/>
        <w:ind w:firstLine="480"/>
      </w:pPr>
      <w: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6E9BA69E">
      <w:pPr>
        <w:pStyle w:val="4"/>
        <w:outlineLvl w:val="3"/>
      </w:pPr>
      <w:r>
        <w:rPr>
          <w:b/>
          <w:sz w:val="24"/>
        </w:rPr>
        <w:t>9.除招标文件另有规定外，有下列情形之一的，投标无效：</w:t>
      </w:r>
    </w:p>
    <w:p w14:paraId="7FEF745C">
      <w:pPr>
        <w:pStyle w:val="4"/>
        <w:ind w:firstLine="480"/>
      </w:pPr>
      <w:r>
        <w:t>9.1投标文件未按照招标文件要求签署、盖章；</w:t>
      </w:r>
    </w:p>
    <w:p w14:paraId="783E551F">
      <w:pPr>
        <w:pStyle w:val="4"/>
        <w:ind w:firstLine="480"/>
      </w:pPr>
      <w:r>
        <w:t>9.2不符合招标文件中规定的资格要求；</w:t>
      </w:r>
    </w:p>
    <w:p w14:paraId="55501CE3">
      <w:pPr>
        <w:pStyle w:val="4"/>
        <w:ind w:firstLine="480"/>
      </w:pPr>
      <w:r>
        <w:t>9.3投标报价超过招标文件中规定的预算金额或最高限价；</w:t>
      </w:r>
    </w:p>
    <w:p w14:paraId="46734CE9">
      <w:pPr>
        <w:pStyle w:val="4"/>
        <w:ind w:firstLine="480"/>
      </w:pPr>
      <w:r>
        <w:t>9.4投标文件含有采购人不能接受的附加条件；</w:t>
      </w:r>
    </w:p>
    <w:p w14:paraId="46DF77A6">
      <w:pPr>
        <w:pStyle w:val="4"/>
        <w:ind w:firstLine="480"/>
      </w:pPr>
      <w:r>
        <w:t>9.5有关法律、法规和规章及招标文件规定的其他无效情形。</w:t>
      </w:r>
    </w:p>
    <w:p w14:paraId="1C723DD6">
      <w:pPr>
        <w:pStyle w:val="4"/>
        <w:outlineLvl w:val="2"/>
      </w:pPr>
      <w:r>
        <w:rPr>
          <w:b/>
          <w:sz w:val="28"/>
        </w:rPr>
        <w:t>六、开标、评标和定标</w:t>
      </w:r>
    </w:p>
    <w:p w14:paraId="4B788411">
      <w:pPr>
        <w:pStyle w:val="4"/>
        <w:outlineLvl w:val="3"/>
      </w:pPr>
      <w:r>
        <w:rPr>
          <w:b/>
          <w:sz w:val="24"/>
        </w:rPr>
        <w:t>1.开标</w:t>
      </w:r>
    </w:p>
    <w:p w14:paraId="3295F0BC">
      <w:pPr>
        <w:pStyle w:val="4"/>
        <w:ind w:firstLine="480"/>
      </w:pPr>
      <w:r>
        <w:t>1.1 开标程序</w:t>
      </w:r>
    </w:p>
    <w:p w14:paraId="68154BE5">
      <w:pPr>
        <w:pStyle w:val="4"/>
        <w:ind w:firstLine="480"/>
      </w:pPr>
      <w: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2317279F">
      <w:pPr>
        <w:pStyle w:val="4"/>
        <w:ind w:firstLine="480"/>
      </w:pPr>
      <w: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6CCA4CF5">
      <w:pPr>
        <w:pStyle w:val="4"/>
        <w:ind w:firstLine="480"/>
      </w:pPr>
      <w: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14:paraId="00734E52">
      <w:pPr>
        <w:pStyle w:val="4"/>
        <w:ind w:firstLine="480"/>
      </w:pPr>
      <w: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1072603F">
      <w:pPr>
        <w:pStyle w:val="4"/>
        <w:ind w:firstLine="480"/>
      </w:pPr>
      <w: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56CA51EC">
      <w:pPr>
        <w:pStyle w:val="4"/>
        <w:ind w:firstLine="480"/>
      </w:pPr>
      <w:r>
        <w:t>1.2开标异议</w:t>
      </w:r>
    </w:p>
    <w:p w14:paraId="666FE66D">
      <w:pPr>
        <w:pStyle w:val="4"/>
        <w:ind w:firstLine="480"/>
      </w:pPr>
      <w:r>
        <w:t>投标人代表对开标过程和开标记录有疑义，以及认为采购人、采购代理机构相关工作人员有需要回避的情形的，应当场提出询问或者回避申请。投标人未参加开标的，视同认可开标结果。</w:t>
      </w:r>
    </w:p>
    <w:p w14:paraId="7E61220B">
      <w:pPr>
        <w:pStyle w:val="4"/>
        <w:ind w:firstLine="480"/>
      </w:pPr>
      <w:r>
        <w:t>1.3 投标截止时间后，投标人不足须知前附表中约定的有效供应商家数的，不得开标。同时，本次采购活动结束。</w:t>
      </w:r>
    </w:p>
    <w:p w14:paraId="4ADDFF24">
      <w:pPr>
        <w:pStyle w:val="4"/>
        <w:ind w:firstLine="480"/>
      </w:pPr>
      <w:r>
        <w:t>1.4开标时出现下列情况的，视为投标无效处理：</w:t>
      </w:r>
    </w:p>
    <w:p w14:paraId="2FBB8357">
      <w:pPr>
        <w:pStyle w:val="4"/>
        <w:ind w:firstLine="480"/>
      </w:pPr>
      <w:r>
        <w:t>（1）经检查数字证书无效的；</w:t>
      </w:r>
    </w:p>
    <w:p w14:paraId="54DC8580">
      <w:pPr>
        <w:pStyle w:val="4"/>
        <w:ind w:firstLine="480"/>
      </w:pPr>
      <w:r>
        <w:t>（2）因投标人自身原因，未在规定时间内完成电子投标文件解密的；</w:t>
      </w:r>
    </w:p>
    <w:p w14:paraId="2540CB55">
      <w:pPr>
        <w:pStyle w:val="4"/>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14:paraId="7C8328C2">
      <w:pPr>
        <w:pStyle w:val="4"/>
        <w:outlineLvl w:val="3"/>
      </w:pPr>
      <w:r>
        <w:rPr>
          <w:b/>
          <w:sz w:val="24"/>
        </w:rPr>
        <w:t>2.评审（详见第四章）</w:t>
      </w:r>
    </w:p>
    <w:p w14:paraId="30F1583A">
      <w:pPr>
        <w:pStyle w:val="4"/>
        <w:outlineLvl w:val="3"/>
      </w:pPr>
      <w:r>
        <w:rPr>
          <w:b/>
          <w:sz w:val="24"/>
        </w:rPr>
        <w:t>3.定标</w:t>
      </w:r>
    </w:p>
    <w:p w14:paraId="5A9DE628">
      <w:pPr>
        <w:pStyle w:val="4"/>
        <w:ind w:firstLine="480"/>
      </w:pPr>
      <w:r>
        <w:t>3.1中标公告：</w:t>
      </w:r>
    </w:p>
    <w:p w14:paraId="7B73E0F0">
      <w:pPr>
        <w:pStyle w:val="4"/>
        <w:ind w:firstLine="480"/>
      </w:pPr>
      <w:r>
        <w:t>中标供应商确定之日起2个工作日内， 采购人或采购代理机构将在中国政府采购网(www.ccgp.gov.cn)、广东省政府采购网(https://gdgpo.czt.gd.gov.cn/)广东和丰招标代理有限公司网站(http://www.hfzbdl.com)上以公告的形式发布中标结果，中标公告的公告期限为 1 个工作日。中标公告同时作为采购代理机构通知除中标供应商外的其他投标人没有中标的书面形式，采购代理机构不再以其它方式另行通知。</w:t>
      </w:r>
    </w:p>
    <w:p w14:paraId="1C9636C3">
      <w:pPr>
        <w:pStyle w:val="4"/>
        <w:ind w:firstLine="480"/>
      </w:pPr>
      <w:r>
        <w:t>3.2中标通知书：</w:t>
      </w:r>
    </w:p>
    <w:p w14:paraId="0D5CFB6A">
      <w:pPr>
        <w:pStyle w:val="4"/>
        <w:ind w:firstLine="480"/>
      </w:pPr>
      <w: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0CF2C1C8">
      <w:pPr>
        <w:pStyle w:val="4"/>
        <w:ind w:firstLine="480"/>
      </w:pPr>
      <w:r>
        <w:t>3.3终止公告：</w:t>
      </w:r>
    </w:p>
    <w:p w14:paraId="31ED4BBC">
      <w:pPr>
        <w:pStyle w:val="4"/>
        <w:ind w:firstLine="480"/>
      </w:pPr>
      <w:r>
        <w:t xml:space="preserve"> 项目废标后，采购人或采购代理机构将在中国政府采购网(www.ccgp.gov.cn)、广东省政府采购网(https://gdgpo.czt.gd.gov.cn/)、广东和丰招标代理有限公司网站(http://www.hfzbdl.com)上发布终止公告，终止公告的公告期限为1个工作日。</w:t>
      </w:r>
    </w:p>
    <w:p w14:paraId="42BEE31C">
      <w:pPr>
        <w:pStyle w:val="4"/>
        <w:outlineLvl w:val="2"/>
      </w:pPr>
      <w:r>
        <w:rPr>
          <w:b/>
          <w:sz w:val="28"/>
        </w:rPr>
        <w:t>七、询问、质疑与投诉</w:t>
      </w:r>
    </w:p>
    <w:p w14:paraId="427F71D6">
      <w:pPr>
        <w:pStyle w:val="4"/>
        <w:outlineLvl w:val="3"/>
      </w:pPr>
      <w:r>
        <w:rPr>
          <w:b/>
          <w:sz w:val="24"/>
        </w:rPr>
        <w:t>1.询问</w:t>
      </w:r>
    </w:p>
    <w:p w14:paraId="5D89C429">
      <w:pPr>
        <w:pStyle w:val="4"/>
        <w:ind w:firstLine="480"/>
      </w:pPr>
      <w: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6BB21E60">
      <w:pPr>
        <w:pStyle w:val="4"/>
        <w:outlineLvl w:val="3"/>
      </w:pPr>
      <w:r>
        <w:rPr>
          <w:b/>
          <w:sz w:val="24"/>
        </w:rPr>
        <w:t>2.质疑</w:t>
      </w:r>
    </w:p>
    <w:p w14:paraId="5EE2AA6B">
      <w:pPr>
        <w:pStyle w:val="4"/>
        <w:ind w:firstLine="480"/>
      </w:pPr>
      <w: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7454AD68">
      <w:pPr>
        <w:pStyle w:val="4"/>
        <w:ind w:firstLine="480"/>
      </w:pPr>
      <w:r>
        <w:t>(1)对招标文件提出质疑的，为获取招标文件之日或者招标文件公告期限届满之日；</w:t>
      </w:r>
    </w:p>
    <w:p w14:paraId="146362CF">
      <w:pPr>
        <w:pStyle w:val="4"/>
        <w:ind w:firstLine="480"/>
      </w:pPr>
      <w:r>
        <w:t>(2)对采购过程提出质疑的，为各采购程序环节结束之日；</w:t>
      </w:r>
    </w:p>
    <w:p w14:paraId="0A5BA1B9">
      <w:pPr>
        <w:pStyle w:val="4"/>
        <w:ind w:firstLine="480"/>
      </w:pPr>
      <w:r>
        <w:t>(3)对中标结果提出质疑的，为中标结果公告期限届满之日。</w:t>
      </w:r>
    </w:p>
    <w:p w14:paraId="608C27B4">
      <w:pPr>
        <w:pStyle w:val="4"/>
        <w:ind w:firstLine="480"/>
      </w:pPr>
      <w:r>
        <w:t>2.2质疑函应当包括下列主要内容：</w:t>
      </w:r>
    </w:p>
    <w:p w14:paraId="0E06EFB5">
      <w:pPr>
        <w:pStyle w:val="4"/>
        <w:ind w:firstLine="480"/>
      </w:pPr>
      <w:r>
        <w:t>(1)质疑供应商和相关供应商的名称、地址、邮编、联系人及联系电话等；</w:t>
      </w:r>
    </w:p>
    <w:p w14:paraId="52069919">
      <w:pPr>
        <w:pStyle w:val="4"/>
        <w:ind w:firstLine="480"/>
      </w:pPr>
      <w:r>
        <w:t>(2)质疑项目名称及编号、具体明确的质疑事项和与质疑事项相关的请求；</w:t>
      </w:r>
    </w:p>
    <w:p w14:paraId="4DA06062">
      <w:pPr>
        <w:pStyle w:val="4"/>
        <w:ind w:firstLine="480"/>
      </w:pPr>
      <w:r>
        <w:t>(3)认为采购文件、采购过程、中标和成交结果使自己的合法权益受到损害的法律依据、事实依据、相关证明材料及证据来源；</w:t>
      </w:r>
    </w:p>
    <w:p w14:paraId="335AC4FD">
      <w:pPr>
        <w:pStyle w:val="4"/>
        <w:ind w:firstLine="480"/>
      </w:pPr>
      <w:r>
        <w:t>(4)提出质疑的日期。</w:t>
      </w:r>
    </w:p>
    <w:p w14:paraId="02E04B26">
      <w:pPr>
        <w:pStyle w:val="4"/>
        <w:ind w:firstLine="480"/>
      </w:pPr>
      <w:r>
        <w:t>2.3 质疑函应当署名。质疑供应商为自然人的，应当由本人签字；质疑供应商为法人或者其他组织的，应当由法定代表人、主要负责人，或者其授权代表签字或者盖章，并加盖公章。</w:t>
      </w:r>
    </w:p>
    <w:p w14:paraId="28BD0ADF">
      <w:pPr>
        <w:pStyle w:val="4"/>
        <w:ind w:firstLine="480"/>
      </w:pPr>
      <w:r>
        <w:t>2.4以联合体形式参加政府采购活动的，其质疑应当由联合体成员委托主体提出。</w:t>
      </w:r>
    </w:p>
    <w:p w14:paraId="468324E0">
      <w:pPr>
        <w:pStyle w:val="4"/>
        <w:ind w:firstLine="480"/>
      </w:pPr>
      <w: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6FA15B6D">
      <w:pPr>
        <w:pStyle w:val="4"/>
        <w:ind w:firstLine="480"/>
      </w:pPr>
      <w:r>
        <w:t>2.6质疑联系方式如下：</w:t>
      </w:r>
    </w:p>
    <w:p w14:paraId="24EE9D23">
      <w:pPr>
        <w:pStyle w:val="4"/>
        <w:ind w:firstLine="480"/>
      </w:pPr>
      <w:r>
        <w:t>质疑联系人：陈先生</w:t>
      </w:r>
    </w:p>
    <w:p w14:paraId="6FEA2E06">
      <w:pPr>
        <w:pStyle w:val="4"/>
        <w:ind w:firstLine="480"/>
      </w:pPr>
      <w:r>
        <w:t>电话：0769-28681631</w:t>
      </w:r>
    </w:p>
    <w:p w14:paraId="77E44914">
      <w:pPr>
        <w:pStyle w:val="4"/>
        <w:ind w:firstLine="480"/>
      </w:pPr>
      <w:r>
        <w:t>传真：0769-28681631</w:t>
      </w:r>
    </w:p>
    <w:p w14:paraId="3CF2F944">
      <w:pPr>
        <w:pStyle w:val="4"/>
        <w:ind w:firstLine="480"/>
      </w:pPr>
      <w:r>
        <w:t>邮箱：1870876862@qq.com</w:t>
      </w:r>
    </w:p>
    <w:p w14:paraId="4D876E00">
      <w:pPr>
        <w:pStyle w:val="4"/>
        <w:ind w:firstLine="480"/>
      </w:pPr>
      <w:r>
        <w:t>地址：东莞市南城街道鸿禧中心B座413</w:t>
      </w:r>
    </w:p>
    <w:p w14:paraId="7E97B75C">
      <w:pPr>
        <w:pStyle w:val="4"/>
        <w:ind w:firstLine="480"/>
      </w:pPr>
      <w:r>
        <w:t>邮编：523000</w:t>
      </w:r>
    </w:p>
    <w:p w14:paraId="2EE7A0EC">
      <w:pPr>
        <w:pStyle w:val="4"/>
        <w:outlineLvl w:val="3"/>
      </w:pPr>
      <w:r>
        <w:rPr>
          <w:b/>
          <w:sz w:val="24"/>
        </w:rPr>
        <w:t>3.投诉</w:t>
      </w:r>
    </w:p>
    <w:p w14:paraId="4CE2F4DA">
      <w:pPr>
        <w:pStyle w:val="4"/>
        <w:ind w:firstLine="480"/>
      </w:pPr>
      <w:r>
        <w:t>质疑人对采购人或采购代理机构的质疑答复不满意或在规定时间内未得到答复的，可以在答复期满后15个工作日内，按如下联系方式向本项目监督管理部门提起投诉。</w:t>
      </w:r>
    </w:p>
    <w:p w14:paraId="617B5C3A">
      <w:pPr>
        <w:pStyle w:val="4"/>
      </w:pPr>
      <w:r>
        <w:t>政府采购监督管理机构名称：东莞市财政局政府采购监管科</w:t>
      </w:r>
    </w:p>
    <w:p w14:paraId="1ED53C2C">
      <w:pPr>
        <w:pStyle w:val="4"/>
      </w:pPr>
      <w:r>
        <w:t>地 址：东莞市南城区鸿福路99号行政办事中心主楼12楼28室</w:t>
      </w:r>
    </w:p>
    <w:p w14:paraId="695E1ADC">
      <w:pPr>
        <w:pStyle w:val="4"/>
      </w:pPr>
      <w:r>
        <w:t>电 话：0769-22831025、0769-22830161</w:t>
      </w:r>
    </w:p>
    <w:p w14:paraId="1C8E09C6">
      <w:pPr>
        <w:pStyle w:val="4"/>
      </w:pPr>
      <w:r>
        <w:t>邮 编：523000</w:t>
      </w:r>
    </w:p>
    <w:p w14:paraId="3B4BD3B5">
      <w:pPr>
        <w:pStyle w:val="4"/>
      </w:pPr>
      <w:r>
        <w:t>传 真：-</w:t>
      </w:r>
    </w:p>
    <w:p w14:paraId="006BDBFA">
      <w:pPr>
        <w:pStyle w:val="4"/>
        <w:outlineLvl w:val="2"/>
      </w:pPr>
      <w:r>
        <w:rPr>
          <w:b/>
          <w:sz w:val="28"/>
        </w:rPr>
        <w:t>八、合同签订和履行</w:t>
      </w:r>
    </w:p>
    <w:p w14:paraId="78BA6C60">
      <w:pPr>
        <w:pStyle w:val="4"/>
        <w:outlineLvl w:val="3"/>
      </w:pPr>
      <w:r>
        <w:rPr>
          <w:b/>
          <w:sz w:val="24"/>
        </w:rPr>
        <w:t>1.合同签订</w:t>
      </w:r>
    </w:p>
    <w:p w14:paraId="686BC8E2">
      <w:pPr>
        <w:pStyle w:val="4"/>
        <w:ind w:firstLine="480"/>
      </w:pPr>
      <w: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14:paraId="097E868E">
      <w:pPr>
        <w:pStyle w:val="4"/>
        <w:ind w:firstLine="480"/>
      </w:pPr>
      <w:r>
        <w:t>1.2采购人不得提出试用合格等任何不合理的要求作为签订合同的条件，且不得与中标供应商私下订立背离合同实质性内容的协议。</w:t>
      </w:r>
    </w:p>
    <w:p w14:paraId="26C6E6DC">
      <w:pPr>
        <w:pStyle w:val="4"/>
        <w:ind w:firstLine="480"/>
      </w:pPr>
      <w:r>
        <w:t>1.3合同条款中应规定，乙方完全遵守《中华人民共和国劳动合同法》有关规定和《中华人民共和国妇女权益保障法》中关于“劳动和社会保障权益”的有关要求。</w:t>
      </w:r>
    </w:p>
    <w:p w14:paraId="0D394237">
      <w:pPr>
        <w:pStyle w:val="4"/>
        <w:ind w:firstLine="480"/>
      </w:pPr>
      <w:r>
        <w:t>1.4采购人应当自政府采购合同签订之日起2个工作日内，将政府采购合同在省级以上人民政府财政部门指定的媒体上公告，但政府采购合同中涉及国家秘密、商业秘密的内容除外。</w:t>
      </w:r>
    </w:p>
    <w:p w14:paraId="40C34945">
      <w:pPr>
        <w:pStyle w:val="4"/>
        <w:ind w:firstLine="480"/>
      </w:pPr>
      <w: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14:paraId="5F3814A5">
      <w:pPr>
        <w:pStyle w:val="4"/>
        <w:outlineLvl w:val="3"/>
      </w:pPr>
      <w:r>
        <w:rPr>
          <w:b/>
          <w:sz w:val="24"/>
        </w:rPr>
        <w:t>2.合同的履行</w:t>
      </w:r>
    </w:p>
    <w:p w14:paraId="639BC7A4">
      <w:pPr>
        <w:pStyle w:val="4"/>
        <w:ind w:firstLine="480"/>
      </w:pPr>
      <w: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14:paraId="436F7865">
      <w:pPr>
        <w:pStyle w:val="4"/>
        <w:ind w:firstLine="480"/>
      </w:pPr>
      <w: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14:paraId="04EAA790">
      <w:pPr>
        <w:pStyle w:val="4"/>
      </w:pPr>
      <w:r>
        <w:t xml:space="preserve">  </w:t>
      </w:r>
    </w:p>
    <w:p w14:paraId="4FE79803">
      <w:pPr>
        <w:pStyle w:val="4"/>
        <w:jc w:val="center"/>
        <w:outlineLvl w:val="1"/>
      </w:pPr>
      <w:r>
        <w:rPr>
          <w:b/>
          <w:sz w:val="36"/>
        </w:rPr>
        <w:t>第四章 评标</w:t>
      </w:r>
    </w:p>
    <w:p w14:paraId="5AFE84D9">
      <w:pPr>
        <w:pStyle w:val="4"/>
        <w:outlineLvl w:val="2"/>
      </w:pPr>
      <w:r>
        <w:rPr>
          <w:b/>
          <w:sz w:val="28"/>
        </w:rPr>
        <w:t>一、评标要求</w:t>
      </w:r>
    </w:p>
    <w:p w14:paraId="31A562D9">
      <w:pPr>
        <w:pStyle w:val="4"/>
        <w:outlineLvl w:val="3"/>
      </w:pPr>
      <w:r>
        <w:rPr>
          <w:b/>
          <w:sz w:val="24"/>
        </w:rPr>
        <w:t>1.评标方法</w:t>
      </w:r>
    </w:p>
    <w:p w14:paraId="26978CA4">
      <w:pPr>
        <w:pStyle w:val="4"/>
      </w:pPr>
      <w:r>
        <w:t>采购包1(2024年“八一”拥军慰问品)：综合评分法,是指投标文件满足招标文件全部实质性要求，且按照评审因素的量化指标评审得分最高的投标人为中标候选人的评标方法。（最低报价不是中标的唯一依据。）</w:t>
      </w:r>
    </w:p>
    <w:p w14:paraId="1E7CD443">
      <w:pPr>
        <w:pStyle w:val="4"/>
        <w:outlineLvl w:val="3"/>
      </w:pPr>
      <w:r>
        <w:rPr>
          <w:b/>
          <w:sz w:val="24"/>
        </w:rPr>
        <w:t>2.评标原则</w:t>
      </w:r>
    </w:p>
    <w:p w14:paraId="7472B505">
      <w:pPr>
        <w:pStyle w:val="4"/>
        <w:ind w:firstLine="480"/>
      </w:pPr>
      <w:r>
        <w:t>2.1评标活动遵循公平、公正、科学和择优的原则，以招标文件和投标文件为评标的基本依据，并按照招标文件规定的评标方法和评标标准进行评标。</w:t>
      </w:r>
    </w:p>
    <w:p w14:paraId="3448D7CD">
      <w:pPr>
        <w:pStyle w:val="4"/>
        <w:ind w:firstLine="480"/>
      </w:pPr>
      <w:r>
        <w:t>2.2具体评标事项由评标委员会负责，并按招标文件的规定办法进行评审。</w:t>
      </w:r>
    </w:p>
    <w:p w14:paraId="09B8B66C">
      <w:pPr>
        <w:pStyle w:val="4"/>
        <w:ind w:firstLine="480"/>
      </w:pPr>
      <w:r>
        <w:t>2.3合格投标人不足须知前附表中约定的有效供应商家数的，不得评标。</w:t>
      </w:r>
    </w:p>
    <w:p w14:paraId="1F143593">
      <w:pPr>
        <w:pStyle w:val="4"/>
        <w:outlineLvl w:val="3"/>
      </w:pPr>
      <w:r>
        <w:rPr>
          <w:b/>
          <w:sz w:val="24"/>
        </w:rPr>
        <w:t>3.评标委员会</w:t>
      </w:r>
    </w:p>
    <w:p w14:paraId="5DC64896">
      <w:pPr>
        <w:pStyle w:val="4"/>
        <w:ind w:firstLine="480"/>
      </w:pPr>
      <w:r>
        <w:t>3.1评标委员会由采购人代表和评审专家组成，成员人数应当为5人及以上单数，其中评审专家不得少于成员总数的三分之二。</w:t>
      </w:r>
    </w:p>
    <w:p w14:paraId="7F15B4AA">
      <w:pPr>
        <w:pStyle w:val="4"/>
        <w:ind w:firstLine="480"/>
      </w:pPr>
      <w:r>
        <w:t>3.2评标应遵守下列评标纪律：</w:t>
      </w:r>
    </w:p>
    <w:p w14:paraId="6D424381">
      <w:pPr>
        <w:pStyle w:val="4"/>
        <w:ind w:firstLine="480"/>
      </w:pPr>
      <w:r>
        <w:t>（1）评标情况不得私自外泄，有关信息由广东和丰招标代理有限公司统一对外发布。</w:t>
      </w:r>
    </w:p>
    <w:p w14:paraId="3F6A40AA">
      <w:pPr>
        <w:pStyle w:val="4"/>
        <w:ind w:firstLine="480"/>
      </w:pPr>
      <w:r>
        <w:t>（2）对广东和丰招标代理有限公司或投标人提供的要求保密的资料，不得摘记翻印和外传。</w:t>
      </w:r>
    </w:p>
    <w:p w14:paraId="77056C4A">
      <w:pPr>
        <w:pStyle w:val="4"/>
        <w:ind w:firstLine="480"/>
      </w:pPr>
      <w:r>
        <w:t>（3）不得收受投标供应商或有关人员的任何礼物，不得串联鼓动其他人袒护某投标人。若与投标人存在利害关系，则应主动声明并回避。</w:t>
      </w:r>
    </w:p>
    <w:p w14:paraId="4210C89D">
      <w:pPr>
        <w:pStyle w:val="4"/>
        <w:ind w:firstLine="480"/>
      </w:pPr>
      <w:r>
        <w:t>（4）全体评委应按照招标文件规定进行评标，一切认定事项应查有实据且不得弄虚作假。</w:t>
      </w:r>
    </w:p>
    <w:p w14:paraId="3331575E">
      <w:pPr>
        <w:pStyle w:val="4"/>
        <w:ind w:firstLine="480"/>
      </w:pPr>
      <w:r>
        <w:t>（5）评标委员会各成员应当独立对每个投标人的投标文件进行评价，并对评价意见承担个人责任。评审过程中，不得发表倾向性言论。</w:t>
      </w:r>
    </w:p>
    <w:p w14:paraId="082C3635">
      <w:pPr>
        <w:pStyle w:val="4"/>
        <w:ind w:firstLine="480"/>
      </w:pPr>
      <w:r>
        <w:t>※对违反评标纪律的评委，将取消其评委资格，对评标工作造成严重损失者将予以通报批评乃至追究法律责任。</w:t>
      </w:r>
    </w:p>
    <w:p w14:paraId="42748AFA">
      <w:pPr>
        <w:pStyle w:val="4"/>
        <w:outlineLvl w:val="3"/>
      </w:pPr>
      <w:r>
        <w:rPr>
          <w:b/>
          <w:sz w:val="24"/>
        </w:rPr>
        <w:t>4.有下列情形之一的，视为投标人串通投标，其投标无效；</w:t>
      </w:r>
    </w:p>
    <w:p w14:paraId="2E82B496">
      <w:pPr>
        <w:pStyle w:val="4"/>
        <w:ind w:firstLine="480"/>
      </w:pPr>
      <w:r>
        <w:t>4.1不同投标人的投标文件由同一单位或者个人编制；</w:t>
      </w:r>
    </w:p>
    <w:p w14:paraId="5476601F">
      <w:pPr>
        <w:pStyle w:val="4"/>
        <w:ind w:firstLine="480"/>
      </w:pPr>
      <w:r>
        <w:t>4.2不同投标人委托同一单位或者个人办理投标事宜；</w:t>
      </w:r>
    </w:p>
    <w:p w14:paraId="00C13FD3">
      <w:pPr>
        <w:pStyle w:val="4"/>
        <w:ind w:firstLine="480"/>
      </w:pPr>
      <w:r>
        <w:t>4.3不同投标人的投标文件载明的项目管理成员或者联系人员为同一人；</w:t>
      </w:r>
    </w:p>
    <w:p w14:paraId="4802FA35">
      <w:pPr>
        <w:pStyle w:val="4"/>
        <w:ind w:firstLine="480"/>
      </w:pPr>
      <w:r>
        <w:t>4.4不同投标人的投标文件异常一致或者投标报价呈规律性差异；</w:t>
      </w:r>
    </w:p>
    <w:p w14:paraId="3D5B253C">
      <w:pPr>
        <w:pStyle w:val="4"/>
        <w:ind w:firstLine="480"/>
      </w:pPr>
      <w:r>
        <w:t>4.5不同投标人的投标文件相互混装；</w:t>
      </w:r>
    </w:p>
    <w:p w14:paraId="657FC53A">
      <w:pPr>
        <w:pStyle w:val="4"/>
        <w:ind w:firstLine="480"/>
      </w:pPr>
      <w:r>
        <w:t>4.6不同投标人的投标保证金或购买电子保函支付款为从同一单位或个人的账户转出；</w:t>
      </w:r>
    </w:p>
    <w:p w14:paraId="4522775A">
      <w:pPr>
        <w:pStyle w:val="4"/>
        <w:ind w:firstLine="480"/>
      </w:pPr>
      <w:r>
        <w:t>4.7投标人上传的电子投标文件使用该项目其他投标人的数字证书加密的或加盖该项目的其他投标人的电子印章的。</w:t>
      </w:r>
    </w:p>
    <w:p w14:paraId="7AA0828D">
      <w:pPr>
        <w:pStyle w:val="4"/>
        <w:ind w:firstLine="480"/>
      </w:pPr>
      <w:r>
        <w:t xml:space="preserve"> 说明：在评标过程中发现投标人有上述情形的，评标委员会应当认定其投标无效。同时，项目评审时被认定为串通投标的投标人不得参加该合同项下的采购活动。</w:t>
      </w:r>
    </w:p>
    <w:p w14:paraId="69CC0B5D">
      <w:pPr>
        <w:pStyle w:val="4"/>
        <w:outlineLvl w:val="3"/>
      </w:pPr>
      <w:r>
        <w:rPr>
          <w:b/>
          <w:sz w:val="24"/>
        </w:rPr>
        <w:t>5.投标无效的情形</w:t>
      </w:r>
    </w:p>
    <w:p w14:paraId="09D8FCDD">
      <w:pPr>
        <w:pStyle w:val="4"/>
        <w:ind w:firstLine="480"/>
      </w:pPr>
      <w:r>
        <w:t>详见资格性审查、符合性审查和招标文件其他投标无效条款。</w:t>
      </w:r>
    </w:p>
    <w:p w14:paraId="137778A5">
      <w:pPr>
        <w:pStyle w:val="4"/>
        <w:outlineLvl w:val="3"/>
      </w:pPr>
      <w:r>
        <w:rPr>
          <w:b/>
          <w:sz w:val="24"/>
        </w:rPr>
        <w:t>6.定标</w:t>
      </w:r>
    </w:p>
    <w:p w14:paraId="6CBE33D2">
      <w:pPr>
        <w:pStyle w:val="4"/>
        <w:ind w:firstLine="480"/>
      </w:pPr>
      <w:r>
        <w:t>评标委员会按照招标文件确定的评标方法、步骤、标准，对投标文件进行评审。评标结束后，对投标人的评审名次进行排序，确定中标供应商或者推荐中标候选人。</w:t>
      </w:r>
    </w:p>
    <w:p w14:paraId="6D6971BB">
      <w:pPr>
        <w:pStyle w:val="4"/>
        <w:outlineLvl w:val="3"/>
      </w:pPr>
      <w:r>
        <w:rPr>
          <w:b/>
          <w:sz w:val="24"/>
        </w:rPr>
        <w:t>7.价格修正</w:t>
      </w:r>
    </w:p>
    <w:p w14:paraId="2BC72A5A">
      <w:pPr>
        <w:pStyle w:val="4"/>
        <w:ind w:firstLine="480"/>
      </w:pPr>
      <w:r>
        <w:t>对报价的计算错误按以下原则修正：</w:t>
      </w:r>
    </w:p>
    <w:p w14:paraId="7082BCFA">
      <w:pPr>
        <w:pStyle w:val="4"/>
        <w:ind w:firstLine="480"/>
      </w:pPr>
      <w:r>
        <w:t>（1）投标文件中开标一览表内容与投标文件中相应内容不一致的，以开标一览表为准；</w:t>
      </w:r>
    </w:p>
    <w:p w14:paraId="6ABCE131">
      <w:pPr>
        <w:pStyle w:val="4"/>
        <w:ind w:firstLine="480"/>
      </w:pPr>
      <w:r>
        <w:t>（2）大写金额和小写金额不一致的，以大写金额为准；</w:t>
      </w:r>
    </w:p>
    <w:p w14:paraId="7FB578EA">
      <w:pPr>
        <w:pStyle w:val="4"/>
        <w:ind w:firstLine="480"/>
      </w:pPr>
      <w:r>
        <w:t>（3）单价金额小数点或者百分比有明显错位的，以开标一览表的总价为准，并修改单价。</w:t>
      </w:r>
    </w:p>
    <w:p w14:paraId="0AF3AF74">
      <w:pPr>
        <w:pStyle w:val="4"/>
        <w:ind w:firstLine="480"/>
      </w:pPr>
      <w:r>
        <w:t>（4）总价金额与按单价汇总金额不一致的，以单价金额计算结果为准。但是单价金额计算结果超过预算价的，对其按无效投标处理。</w:t>
      </w:r>
    </w:p>
    <w:p w14:paraId="5ABE6413">
      <w:pPr>
        <w:pStyle w:val="4"/>
        <w:ind w:firstLine="480"/>
      </w:pPr>
      <w:r>
        <w:t>（5）若投标客户端上传的电子报价数据与电子投标文件价格不一致的，以电子报价数据为准。</w:t>
      </w:r>
    </w:p>
    <w:p w14:paraId="266A7F0E">
      <w:pPr>
        <w:pStyle w:val="4"/>
        <w:ind w:firstLine="480"/>
      </w:pPr>
      <w: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1E846DC7">
      <w:pPr>
        <w:pStyle w:val="4"/>
        <w:outlineLvl w:val="2"/>
      </w:pPr>
      <w:r>
        <w:rPr>
          <w:b/>
          <w:sz w:val="28"/>
        </w:rPr>
        <w:t>二.政府采购政策落实</w:t>
      </w:r>
    </w:p>
    <w:p w14:paraId="4C5BCDEA">
      <w:pPr>
        <w:pStyle w:val="4"/>
        <w:outlineLvl w:val="3"/>
      </w:pPr>
      <w:r>
        <w:rPr>
          <w:b/>
          <w:sz w:val="24"/>
        </w:rPr>
        <w:t>1.节能、环保要求</w:t>
      </w:r>
    </w:p>
    <w:p w14:paraId="6DDEC919">
      <w:pPr>
        <w:pStyle w:val="4"/>
        <w:ind w:firstLine="480"/>
      </w:pPr>
      <w: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144F0791">
      <w:pPr>
        <w:pStyle w:val="4"/>
        <w:ind w:firstLine="480"/>
      </w:pPr>
      <w:r>
        <w:t>相关认证机构和获证产品信息以市场监管总局组织建立的节能产品、环境标志产品认证结果信息发布平台公布为准。</w:t>
      </w:r>
    </w:p>
    <w:p w14:paraId="711805A9">
      <w:pPr>
        <w:pStyle w:val="4"/>
        <w:outlineLvl w:val="3"/>
      </w:pPr>
      <w:r>
        <w:rPr>
          <w:b/>
          <w:sz w:val="24"/>
        </w:rPr>
        <w:t>2.对小型、微型企业、监狱企业或残疾人福利性单位给予价格扣除</w:t>
      </w:r>
    </w:p>
    <w:p w14:paraId="756B06D3">
      <w:pPr>
        <w:pStyle w:val="4"/>
        <w:ind w:firstLine="480"/>
      </w:pPr>
      <w: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5C2643F5">
      <w:pPr>
        <w:pStyle w:val="4"/>
        <w:outlineLvl w:val="3"/>
      </w:pPr>
      <w:r>
        <w:rPr>
          <w:b/>
          <w:sz w:val="24"/>
        </w:rPr>
        <w:t>3.价格扣除相关要求</w:t>
      </w:r>
    </w:p>
    <w:p w14:paraId="08C0F3F1">
      <w:pPr>
        <w:pStyle w:val="4"/>
      </w:pPr>
      <w:r>
        <w:t>采购包1（2024年“八一”拥军慰问品）：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14:paraId="433BA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381F4993">
            <w:pPr>
              <w:pStyle w:val="4"/>
            </w:pPr>
            <w:r>
              <w:t>序号</w:t>
            </w:r>
          </w:p>
        </w:tc>
        <w:tc>
          <w:tcPr>
            <w:tcW w:w="2160" w:type="dxa"/>
          </w:tcPr>
          <w:p w14:paraId="574DE075">
            <w:pPr>
              <w:pStyle w:val="4"/>
            </w:pPr>
            <w:r>
              <w:t>情形</w:t>
            </w:r>
          </w:p>
        </w:tc>
        <w:tc>
          <w:tcPr>
            <w:tcW w:w="2160" w:type="dxa"/>
          </w:tcPr>
          <w:p w14:paraId="0A74CE4E">
            <w:pPr>
              <w:pStyle w:val="4"/>
            </w:pPr>
            <w:r>
              <w:t>适用对象</w:t>
            </w:r>
          </w:p>
        </w:tc>
        <w:tc>
          <w:tcPr>
            <w:tcW w:w="1246" w:type="dxa"/>
          </w:tcPr>
          <w:p w14:paraId="0FB6CEFD">
            <w:pPr>
              <w:pStyle w:val="4"/>
            </w:pPr>
            <w:r>
              <w:t>价格扣除比例</w:t>
            </w:r>
          </w:p>
        </w:tc>
        <w:tc>
          <w:tcPr>
            <w:tcW w:w="2160" w:type="dxa"/>
          </w:tcPr>
          <w:p w14:paraId="2943951A">
            <w:pPr>
              <w:pStyle w:val="4"/>
            </w:pPr>
            <w:r>
              <w:t>计算公式</w:t>
            </w:r>
          </w:p>
        </w:tc>
      </w:tr>
      <w:tr w14:paraId="2A303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14:paraId="5A4DBE15">
            <w:pPr>
              <w:pStyle w:val="4"/>
              <w:jc w:val="left"/>
            </w:pPr>
            <w:r>
              <w:t>注：（1）上述评标价仅用于计算价格分，成交金额以实际投标价为准。 （2）组成联合体的大中型企业和其他自然人、法人或者其他组织、与小型、微型企业之间不得存在投资关系。</w:t>
            </w:r>
          </w:p>
        </w:tc>
      </w:tr>
    </w:tbl>
    <w:p w14:paraId="3B6A5C8A">
      <w:pPr>
        <w:pStyle w:val="4"/>
      </w:pPr>
      <w:r>
        <w:br w:type="textWrapping"/>
      </w:r>
      <w:r>
        <w:br w:type="textWrapping"/>
      </w:r>
    </w:p>
    <w:p w14:paraId="00FC72F6">
      <w:pPr>
        <w:pStyle w:val="4"/>
        <w:ind w:firstLine="480"/>
      </w:pPr>
      <w:r>
        <w:t>（1）所称小型和微型企业应当符合以下条件：</w:t>
      </w:r>
    </w:p>
    <w:p w14:paraId="16932140">
      <w:pPr>
        <w:pStyle w:val="4"/>
        <w:ind w:firstLine="480"/>
      </w:pPr>
      <w:r>
        <w:t>在中华人民共和国境内依法设立，依据国务院批准的中小企业划分标准确定的小型企业和微型企业，但与大企业的负责人为同一人，或者与大企业存在直接控股、管理关系的除外。</w:t>
      </w:r>
    </w:p>
    <w:p w14:paraId="66EF4885">
      <w:pPr>
        <w:pStyle w:val="4"/>
        <w:ind w:firstLine="480"/>
      </w:pPr>
      <w:r>
        <w:t>符合中小企业划分标准的个体工商户，在政府采购活动中视同中小企业。</w:t>
      </w:r>
    </w:p>
    <w:p w14:paraId="37773B21">
      <w:pPr>
        <w:pStyle w:val="4"/>
        <w:ind w:firstLine="480"/>
      </w:pPr>
      <w:r>
        <w:t>提供本企业（属于小微企业）制造的货物或者提供其他小型或微型企业制造的货物/提供本企业（属于小微企业）承接的服务。</w:t>
      </w:r>
    </w:p>
    <w:p w14:paraId="31D5E321">
      <w:pPr>
        <w:pStyle w:val="4"/>
        <w:ind w:firstLine="480"/>
      </w:pPr>
      <w: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7F9B21F1">
      <w:pPr>
        <w:pStyle w:val="4"/>
        <w:ind w:firstLine="480"/>
      </w:pPr>
      <w:r>
        <w:t>说明：投标人应当对其出具的《中小企业声明函》真实性负责，投标人出具的《中小企业声明函》内容不实的，属于提供虚假材料谋取中标。</w:t>
      </w:r>
    </w:p>
    <w:p w14:paraId="5C6C5234">
      <w:pPr>
        <w:pStyle w:val="4"/>
        <w:ind w:firstLine="480"/>
      </w:pPr>
      <w: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388BD235">
      <w:pPr>
        <w:pStyle w:val="4"/>
        <w:outlineLvl w:val="2"/>
      </w:pPr>
      <w:r>
        <w:rPr>
          <w:b/>
          <w:sz w:val="28"/>
        </w:rPr>
        <w:t>三、评审程序</w:t>
      </w:r>
    </w:p>
    <w:p w14:paraId="09F1DF01">
      <w:pPr>
        <w:pStyle w:val="4"/>
        <w:outlineLvl w:val="3"/>
      </w:pPr>
      <w:r>
        <w:rPr>
          <w:b/>
          <w:sz w:val="24"/>
        </w:rPr>
        <w:t>1.资格性审查和符合性审查</w:t>
      </w:r>
    </w:p>
    <w:p w14:paraId="6D41324C">
      <w:pPr>
        <w:pStyle w:val="4"/>
        <w:ind w:firstLine="480"/>
      </w:pPr>
      <w:r>
        <w:t>资格性审查。公开招标采购项目开标结束后，采购人或采购代理机构应当依法对投标人的资格进行审查，以确定投标人是否具备投标资格。（详见后附表一资格性审查表）</w:t>
      </w:r>
    </w:p>
    <w:p w14:paraId="5E60BDCC">
      <w:pPr>
        <w:pStyle w:val="4"/>
        <w:ind w:firstLine="480"/>
      </w:pPr>
      <w:r>
        <w:t>符合性审查。评标委员会依据招标文件的规定，从投标文件的有效性、完整性和对招标文件的响应程度进行审查，以确定是否对招标文件的实质性要求作出响应。（详见后附表二符合性审查表）</w:t>
      </w:r>
    </w:p>
    <w:p w14:paraId="79D3D797">
      <w:pPr>
        <w:pStyle w:val="4"/>
        <w:ind w:firstLine="480"/>
      </w:pPr>
      <w:r>
        <w:t>资格性审查和符合性审查中凡有其中任意一项未通过的，评审结果为未通过，未通过资格性审查、符合性审查的投标人按无效投标处理。</w:t>
      </w:r>
    </w:p>
    <w:p w14:paraId="0BFCA0CE">
      <w:pPr>
        <w:pStyle w:val="4"/>
        <w:ind w:firstLine="480"/>
      </w:pPr>
      <w:r>
        <w:t>对各投标人进行资格审查和符合性审查过程中，对初步被认定为无效投标者，由评标委员会组长或采购人代表将集体意见及时告知投标当事人。</w:t>
      </w:r>
    </w:p>
    <w:p w14:paraId="683CD220">
      <w:pPr>
        <w:pStyle w:val="4"/>
        <w:ind w:firstLine="480"/>
      </w:pPr>
      <w: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0F50F16">
      <w:pPr>
        <w:pStyle w:val="4"/>
        <w:ind w:firstLine="480"/>
      </w:pPr>
      <w:r>
        <w:t>合格投标人不足3家的，不得评标。</w:t>
      </w:r>
    </w:p>
    <w:p w14:paraId="630FB84C">
      <w:pPr>
        <w:pStyle w:val="4"/>
        <w:ind w:firstLine="480"/>
      </w:pPr>
      <w:r>
        <w:t>表一资格性审查表：</w:t>
      </w:r>
    </w:p>
    <w:p w14:paraId="557C1517">
      <w:pPr>
        <w:pStyle w:val="4"/>
      </w:pPr>
      <w:r>
        <w:t>采购包1（2024年“八一”拥军慰问品）：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79F44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1518858">
            <w:pPr>
              <w:pStyle w:val="4"/>
            </w:pPr>
            <w:r>
              <w:t xml:space="preserve"> 序号</w:t>
            </w:r>
          </w:p>
        </w:tc>
        <w:tc>
          <w:tcPr>
            <w:tcW w:w="7416" w:type="dxa"/>
            <w:gridSpan w:val="2"/>
          </w:tcPr>
          <w:p w14:paraId="369802D0">
            <w:pPr>
              <w:pStyle w:val="4"/>
            </w:pPr>
            <w:r>
              <w:t xml:space="preserve"> 资格审查内容</w:t>
            </w:r>
          </w:p>
        </w:tc>
      </w:tr>
      <w:tr w14:paraId="43A74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710B8FB">
            <w:pPr>
              <w:pStyle w:val="4"/>
            </w:pPr>
            <w:r>
              <w:t>1</w:t>
            </w:r>
          </w:p>
        </w:tc>
        <w:tc>
          <w:tcPr>
            <w:tcW w:w="3178" w:type="dxa"/>
          </w:tcPr>
          <w:p w14:paraId="158223AF">
            <w:pPr>
              <w:pStyle w:val="4"/>
            </w:pPr>
            <w:r>
              <w:t>具有独立承担民事责任的能力</w:t>
            </w:r>
          </w:p>
        </w:tc>
        <w:tc>
          <w:tcPr>
            <w:tcW w:w="4238" w:type="dxa"/>
          </w:tcPr>
          <w:p w14:paraId="72C2CFF7">
            <w:pPr>
              <w:pStyle w:val="4"/>
            </w:pPr>
            <w:r>
              <w:t>在中华人民共和国境内注册的法人或其他组织或自然人， 投标（响应）时提交有效的营业执照（或事业法人登记证或身份证等相关证明） 副本复印件。</w:t>
            </w:r>
          </w:p>
        </w:tc>
      </w:tr>
      <w:tr w14:paraId="1DCFB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1E1CEFC">
            <w:pPr>
              <w:pStyle w:val="4"/>
            </w:pPr>
            <w:r>
              <w:t>2</w:t>
            </w:r>
          </w:p>
        </w:tc>
        <w:tc>
          <w:tcPr>
            <w:tcW w:w="3178" w:type="dxa"/>
          </w:tcPr>
          <w:p w14:paraId="47FDD4A6">
            <w:pPr>
              <w:pStyle w:val="4"/>
            </w:pPr>
            <w:r>
              <w:t>有依法缴纳税收和社会保障资金的良好记录</w:t>
            </w:r>
          </w:p>
        </w:tc>
        <w:tc>
          <w:tcPr>
            <w:tcW w:w="4238" w:type="dxa"/>
          </w:tcPr>
          <w:p w14:paraId="0C6EE6A6">
            <w:pPr>
              <w:pStyle w:val="4"/>
            </w:pPr>
            <w:r>
              <w:t>投标文件中提供《资格条件承诺函》。参照“项目概况”中的《资格条件承诺函》格式提供相关承诺。</w:t>
            </w:r>
          </w:p>
        </w:tc>
      </w:tr>
      <w:tr w14:paraId="4C7E3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8B27EB0">
            <w:pPr>
              <w:pStyle w:val="4"/>
            </w:pPr>
            <w:r>
              <w:t>3</w:t>
            </w:r>
          </w:p>
        </w:tc>
        <w:tc>
          <w:tcPr>
            <w:tcW w:w="3178" w:type="dxa"/>
          </w:tcPr>
          <w:p w14:paraId="4AB8F0BD">
            <w:pPr>
              <w:pStyle w:val="4"/>
            </w:pPr>
            <w:r>
              <w:t>具有良好的商业信誉和健全的财务会计制度</w:t>
            </w:r>
          </w:p>
        </w:tc>
        <w:tc>
          <w:tcPr>
            <w:tcW w:w="4238" w:type="dxa"/>
          </w:tcPr>
          <w:p w14:paraId="1DC3689D">
            <w:pPr>
              <w:pStyle w:val="4"/>
            </w:pPr>
            <w:r>
              <w:t>投标文件中提供《资格条件承诺函》。参照“项目概况”中的《资格条件承诺函》格式提供相关承诺。</w:t>
            </w:r>
          </w:p>
        </w:tc>
      </w:tr>
      <w:tr w14:paraId="168C0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9969D71">
            <w:pPr>
              <w:pStyle w:val="4"/>
            </w:pPr>
            <w:r>
              <w:t>4</w:t>
            </w:r>
          </w:p>
        </w:tc>
        <w:tc>
          <w:tcPr>
            <w:tcW w:w="3178" w:type="dxa"/>
          </w:tcPr>
          <w:p w14:paraId="1D13478E">
            <w:pPr>
              <w:pStyle w:val="4"/>
            </w:pPr>
            <w:r>
              <w:t>履行合同所必需的设备和专业技术能力</w:t>
            </w:r>
          </w:p>
        </w:tc>
        <w:tc>
          <w:tcPr>
            <w:tcW w:w="4238" w:type="dxa"/>
          </w:tcPr>
          <w:p w14:paraId="39DBEBD5">
            <w:pPr>
              <w:pStyle w:val="4"/>
            </w:pPr>
            <w:r>
              <w:t>投标文件中提供《资格条件承诺函》。参照“项目概况”中的《资格条件承诺函》格式提供相关承诺。</w:t>
            </w:r>
          </w:p>
        </w:tc>
      </w:tr>
      <w:tr w14:paraId="5280F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72B38FB">
            <w:pPr>
              <w:pStyle w:val="4"/>
            </w:pPr>
            <w:r>
              <w:t>5</w:t>
            </w:r>
          </w:p>
        </w:tc>
        <w:tc>
          <w:tcPr>
            <w:tcW w:w="3178" w:type="dxa"/>
          </w:tcPr>
          <w:p w14:paraId="58E68BAE">
            <w:pPr>
              <w:pStyle w:val="4"/>
            </w:pPr>
            <w:r>
              <w:t>参加采购活动前3年内，在经营活动中没有重大违法记录</w:t>
            </w:r>
          </w:p>
        </w:tc>
        <w:tc>
          <w:tcPr>
            <w:tcW w:w="4238" w:type="dxa"/>
          </w:tcPr>
          <w:p w14:paraId="7086B54C">
            <w:pPr>
              <w:pStyle w:val="4"/>
            </w:pPr>
            <w:r>
              <w:t>投标文件中提供《资格条件承诺函》。参照“项目概况”中的《资格条件承诺函》格式提供相关承诺。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2352F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DAEC7C2">
            <w:pPr>
              <w:pStyle w:val="4"/>
            </w:pPr>
            <w:r>
              <w:t>6</w:t>
            </w:r>
          </w:p>
        </w:tc>
        <w:tc>
          <w:tcPr>
            <w:tcW w:w="3178" w:type="dxa"/>
          </w:tcPr>
          <w:p w14:paraId="605FF586">
            <w:pPr>
              <w:pStyle w:val="4"/>
            </w:pPr>
            <w:r>
              <w:t>信用记录</w:t>
            </w:r>
          </w:p>
        </w:tc>
        <w:tc>
          <w:tcPr>
            <w:tcW w:w="4238" w:type="dxa"/>
          </w:tcPr>
          <w:p w14:paraId="167E5AC7">
            <w:pPr>
              <w:pStyle w:val="4"/>
            </w:pPr>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14:paraId="5D06D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760D9CF">
            <w:pPr>
              <w:pStyle w:val="4"/>
            </w:pPr>
            <w:r>
              <w:t>7</w:t>
            </w:r>
          </w:p>
        </w:tc>
        <w:tc>
          <w:tcPr>
            <w:tcW w:w="3178" w:type="dxa"/>
          </w:tcPr>
          <w:p w14:paraId="58AAAB94">
            <w:pPr>
              <w:pStyle w:val="4"/>
            </w:pPr>
            <w:r>
              <w:t>供应商必须符合法律、行政法规规定的其他条件</w:t>
            </w:r>
          </w:p>
        </w:tc>
        <w:tc>
          <w:tcPr>
            <w:tcW w:w="4238" w:type="dxa"/>
          </w:tcPr>
          <w:p w14:paraId="4569DD4C">
            <w:pPr>
              <w:pStyle w:val="4"/>
            </w:pPr>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14:paraId="7C9B68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2C5354D">
            <w:pPr>
              <w:pStyle w:val="4"/>
            </w:pPr>
            <w:r>
              <w:t>8</w:t>
            </w:r>
          </w:p>
        </w:tc>
        <w:tc>
          <w:tcPr>
            <w:tcW w:w="3178" w:type="dxa"/>
          </w:tcPr>
          <w:p w14:paraId="677D3B24">
            <w:pPr>
              <w:pStyle w:val="4"/>
            </w:pPr>
            <w:r>
              <w:t>本采购包专门面向中小企业采购</w:t>
            </w:r>
          </w:p>
        </w:tc>
        <w:tc>
          <w:tcPr>
            <w:tcW w:w="4238" w:type="dxa"/>
          </w:tcPr>
          <w:p w14:paraId="19B673E4">
            <w:pPr>
              <w:pStyle w:val="4"/>
            </w:pPr>
            <w:r>
              <w:t>采购包整体专门面向中小企业，参与的供应商提供的货物全部由符合政策要求的中小企业制造。监狱企业、残疾人福利单位视同小型、微型企业。本项目对应的中小企业划分标准所属行业为：工业。供应商须按“第六章 投标文件格式与要求”中的《中小企业声明函（货物）》或《残疾人福利性单位声明函》如实作出声明，或提供由监狱管理局、戒毒管理局（含新疆生产建设兵团）出具的属于监狱企业的证明文件。</w:t>
            </w:r>
          </w:p>
        </w:tc>
      </w:tr>
    </w:tbl>
    <w:p w14:paraId="1A5D5895">
      <w:pPr>
        <w:pStyle w:val="4"/>
        <w:ind w:firstLine="480"/>
      </w:pPr>
      <w:r>
        <w:t>表二符合性审查表：</w:t>
      </w:r>
    </w:p>
    <w:p w14:paraId="78470A93">
      <w:pPr>
        <w:pStyle w:val="4"/>
      </w:pPr>
      <w:r>
        <w:t>采购包1（2024年“八一”拥军慰问品）：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33BED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873AC52">
            <w:pPr>
              <w:pStyle w:val="4"/>
            </w:pPr>
            <w:r>
              <w:t xml:space="preserve"> 序号</w:t>
            </w:r>
          </w:p>
        </w:tc>
        <w:tc>
          <w:tcPr>
            <w:tcW w:w="3178" w:type="dxa"/>
          </w:tcPr>
          <w:p w14:paraId="10A318CC">
            <w:pPr>
              <w:pStyle w:val="4"/>
            </w:pPr>
            <w:r>
              <w:t xml:space="preserve"> 评审点要求概况</w:t>
            </w:r>
          </w:p>
        </w:tc>
        <w:tc>
          <w:tcPr>
            <w:tcW w:w="4238" w:type="dxa"/>
          </w:tcPr>
          <w:p w14:paraId="00BDAB33">
            <w:pPr>
              <w:pStyle w:val="4"/>
            </w:pPr>
            <w:r>
              <w:t xml:space="preserve"> 评审点具体描述</w:t>
            </w:r>
          </w:p>
        </w:tc>
      </w:tr>
      <w:tr w14:paraId="5CAA9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F6B4958">
            <w:pPr>
              <w:pStyle w:val="4"/>
            </w:pPr>
            <w:r>
              <w:t>1</w:t>
            </w:r>
          </w:p>
        </w:tc>
        <w:tc>
          <w:tcPr>
            <w:tcW w:w="3178" w:type="dxa"/>
          </w:tcPr>
          <w:p w14:paraId="24AB967D">
            <w:pPr>
              <w:pStyle w:val="4"/>
            </w:pPr>
            <w:r>
              <w:t>投标有效期</w:t>
            </w:r>
          </w:p>
        </w:tc>
        <w:tc>
          <w:tcPr>
            <w:tcW w:w="4238" w:type="dxa"/>
          </w:tcPr>
          <w:p w14:paraId="02B233DB">
            <w:pPr>
              <w:pStyle w:val="4"/>
            </w:pPr>
            <w:r>
              <w:t>投标有效期按招标文件要求。</w:t>
            </w:r>
          </w:p>
        </w:tc>
      </w:tr>
      <w:tr w14:paraId="486E5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A28ECB2">
            <w:pPr>
              <w:pStyle w:val="4"/>
            </w:pPr>
            <w:r>
              <w:t>2</w:t>
            </w:r>
          </w:p>
        </w:tc>
        <w:tc>
          <w:tcPr>
            <w:tcW w:w="3178" w:type="dxa"/>
          </w:tcPr>
          <w:p w14:paraId="04FCDF0E">
            <w:pPr>
              <w:pStyle w:val="4"/>
            </w:pPr>
            <w:r>
              <w:t>投标报价</w:t>
            </w:r>
          </w:p>
        </w:tc>
        <w:tc>
          <w:tcPr>
            <w:tcW w:w="4238" w:type="dxa"/>
          </w:tcPr>
          <w:p w14:paraId="08363A4A">
            <w:pPr>
              <w:pStyle w:val="4"/>
            </w:pPr>
            <w:r>
              <w:t>满足招标文件的报价要求。</w:t>
            </w:r>
          </w:p>
        </w:tc>
      </w:tr>
      <w:tr w14:paraId="25FE4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7FF635C">
            <w:pPr>
              <w:pStyle w:val="4"/>
            </w:pPr>
            <w:r>
              <w:t>3</w:t>
            </w:r>
          </w:p>
        </w:tc>
        <w:tc>
          <w:tcPr>
            <w:tcW w:w="3178" w:type="dxa"/>
          </w:tcPr>
          <w:p w14:paraId="60C5195A">
            <w:pPr>
              <w:pStyle w:val="4"/>
            </w:pPr>
            <w:r>
              <w:t>签署和盖章</w:t>
            </w:r>
          </w:p>
        </w:tc>
        <w:tc>
          <w:tcPr>
            <w:tcW w:w="4238" w:type="dxa"/>
          </w:tcPr>
          <w:p w14:paraId="29EC985F">
            <w:pPr>
              <w:pStyle w:val="4"/>
            </w:pPr>
            <w:r>
              <w:t>投标文件符合招标文件规定的签署和盖章要求。</w:t>
            </w:r>
          </w:p>
        </w:tc>
      </w:tr>
      <w:tr w14:paraId="3DC2A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D5C1D60">
            <w:pPr>
              <w:pStyle w:val="4"/>
            </w:pPr>
            <w:r>
              <w:t>4</w:t>
            </w:r>
          </w:p>
        </w:tc>
        <w:tc>
          <w:tcPr>
            <w:tcW w:w="3178" w:type="dxa"/>
          </w:tcPr>
          <w:p w14:paraId="005BA96E">
            <w:pPr>
              <w:pStyle w:val="4"/>
            </w:pPr>
            <w:r>
              <w:t>带“★”实质性条款响应</w:t>
            </w:r>
          </w:p>
        </w:tc>
        <w:tc>
          <w:tcPr>
            <w:tcW w:w="4238" w:type="dxa"/>
          </w:tcPr>
          <w:p w14:paraId="2BDA4095">
            <w:pPr>
              <w:pStyle w:val="4"/>
            </w:pPr>
            <w:r>
              <w:t>投标人响应招标文件提出标注“★”条款的要求和条件。</w:t>
            </w:r>
          </w:p>
        </w:tc>
      </w:tr>
      <w:tr w14:paraId="76130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BD36BC6">
            <w:pPr>
              <w:pStyle w:val="4"/>
            </w:pPr>
            <w:r>
              <w:t>5</w:t>
            </w:r>
          </w:p>
        </w:tc>
        <w:tc>
          <w:tcPr>
            <w:tcW w:w="3178" w:type="dxa"/>
          </w:tcPr>
          <w:p w14:paraId="70134DA5">
            <w:pPr>
              <w:pStyle w:val="4"/>
            </w:pPr>
            <w:r>
              <w:t>投标人提交的投标方案唯一性</w:t>
            </w:r>
          </w:p>
        </w:tc>
        <w:tc>
          <w:tcPr>
            <w:tcW w:w="4238" w:type="dxa"/>
          </w:tcPr>
          <w:p w14:paraId="6A0E945E">
            <w:pPr>
              <w:pStyle w:val="4"/>
            </w:pPr>
            <w:r>
              <w:t>未将一个包中的内容拆开进行部分投标且投标方案唯一。</w:t>
            </w:r>
          </w:p>
        </w:tc>
      </w:tr>
      <w:tr w14:paraId="3895F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997A080">
            <w:pPr>
              <w:pStyle w:val="4"/>
            </w:pPr>
            <w:r>
              <w:t>6</w:t>
            </w:r>
          </w:p>
        </w:tc>
        <w:tc>
          <w:tcPr>
            <w:tcW w:w="3178" w:type="dxa"/>
          </w:tcPr>
          <w:p w14:paraId="124AB46F">
            <w:pPr>
              <w:pStyle w:val="4"/>
            </w:pPr>
            <w:r>
              <w:t>不属于法律、法规、规章及招标文件规定无效投标的其他情形</w:t>
            </w:r>
          </w:p>
        </w:tc>
        <w:tc>
          <w:tcPr>
            <w:tcW w:w="4238" w:type="dxa"/>
          </w:tcPr>
          <w:p w14:paraId="6BA00EBB">
            <w:pPr>
              <w:pStyle w:val="4"/>
            </w:pPr>
            <w:r>
              <w:t>不属于法律、法规、规章及招标文件规定无效投标的其他情形。</w:t>
            </w:r>
          </w:p>
        </w:tc>
      </w:tr>
    </w:tbl>
    <w:p w14:paraId="46CA53C0">
      <w:pPr>
        <w:pStyle w:val="4"/>
        <w:outlineLvl w:val="3"/>
      </w:pPr>
      <w:r>
        <w:rPr>
          <w:b/>
          <w:sz w:val="24"/>
        </w:rPr>
        <w:t>2.投标文件澄清</w:t>
      </w:r>
    </w:p>
    <w:p w14:paraId="184CCF95">
      <w:pPr>
        <w:pStyle w:val="4"/>
        <w:ind w:firstLine="480"/>
      </w:pPr>
      <w: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68363B6C">
      <w:pPr>
        <w:pStyle w:val="4"/>
        <w:ind w:firstLine="480"/>
      </w:pPr>
      <w:r>
        <w:t>投标人需登录广东政府采购智慧云平台项目采购系统的等候大厅，在规定时间内完成澄清（响应），并加盖电子印章。</w:t>
      </w:r>
    </w:p>
    <w:p w14:paraId="04CB41AA">
      <w:pPr>
        <w:pStyle w:val="4"/>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14:paraId="6B247257">
      <w:pPr>
        <w:pStyle w:val="4"/>
        <w:ind w:firstLine="480"/>
      </w:pPr>
      <w:r>
        <w:t>2.2评标委员会不接受投标人主动提出的澄清、说明或补正。</w:t>
      </w:r>
    </w:p>
    <w:p w14:paraId="232C47BD">
      <w:pPr>
        <w:pStyle w:val="4"/>
        <w:ind w:firstLine="480"/>
      </w:pPr>
      <w:r>
        <w:t>2.3评标委员会对投标人提交的澄清、说明或补正有疑问的，可以要求投标人进一步澄清、说明或补正。</w:t>
      </w:r>
    </w:p>
    <w:p w14:paraId="1291A425">
      <w:pPr>
        <w:pStyle w:val="4"/>
        <w:outlineLvl w:val="3"/>
      </w:pPr>
      <w:r>
        <w:rPr>
          <w:b/>
          <w:sz w:val="24"/>
        </w:rPr>
        <w:t>3.详细评审</w:t>
      </w:r>
    </w:p>
    <w:p w14:paraId="1A003F9F">
      <w:pPr>
        <w:pStyle w:val="4"/>
      </w:pPr>
      <w:r>
        <w:t>采购包1(2024年“八一”拥军慰问品):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7B62BC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7BF6FE7">
            <w:pPr>
              <w:pStyle w:val="4"/>
              <w:jc w:val="center"/>
            </w:pPr>
            <w:r>
              <w:t>评审因素</w:t>
            </w:r>
          </w:p>
        </w:tc>
        <w:tc>
          <w:tcPr>
            <w:tcW w:w="7383" w:type="dxa"/>
            <w:gridSpan w:val="2"/>
          </w:tcPr>
          <w:p w14:paraId="15E5D7BC">
            <w:pPr>
              <w:pStyle w:val="4"/>
              <w:jc w:val="center"/>
            </w:pPr>
            <w:r>
              <w:t>评审标准</w:t>
            </w:r>
          </w:p>
        </w:tc>
      </w:tr>
      <w:tr w14:paraId="1403F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7CE97C26">
            <w:pPr>
              <w:pStyle w:val="4"/>
              <w:jc w:val="center"/>
            </w:pPr>
            <w:r>
              <w:t>分值构成</w:t>
            </w:r>
          </w:p>
        </w:tc>
        <w:tc>
          <w:tcPr>
            <w:tcW w:w="7383" w:type="dxa"/>
            <w:gridSpan w:val="2"/>
          </w:tcPr>
          <w:p w14:paraId="6A2E2892">
            <w:pPr>
              <w:pStyle w:val="4"/>
            </w:pPr>
            <w:r>
              <w:t>商务部分15.0分</w:t>
            </w:r>
          </w:p>
          <w:p w14:paraId="1F41B494">
            <w:pPr>
              <w:pStyle w:val="4"/>
            </w:pPr>
            <w:r>
              <w:t>技术部分55.0分</w:t>
            </w:r>
          </w:p>
          <w:p w14:paraId="6396696C">
            <w:pPr>
              <w:pStyle w:val="4"/>
            </w:pPr>
            <w:r>
              <w:t>报价得分30.0分</w:t>
            </w:r>
          </w:p>
        </w:tc>
      </w:tr>
      <w:tr w14:paraId="4A34F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A440F12">
            <w:pPr>
              <w:pStyle w:val="4"/>
              <w:jc w:val="center"/>
            </w:pPr>
            <w:r>
              <w:t>技术部分</w:t>
            </w:r>
          </w:p>
        </w:tc>
        <w:tc>
          <w:tcPr>
            <w:tcW w:w="2307" w:type="dxa"/>
          </w:tcPr>
          <w:p w14:paraId="569B2587">
            <w:pPr>
              <w:pStyle w:val="4"/>
              <w:jc w:val="left"/>
            </w:pPr>
            <w:r>
              <w:t>设备技术参数的响应情况 (5.0分)，（等次分值选择：0.0;1.0;2.0;3.0;4.0;5.0;）</w:t>
            </w:r>
          </w:p>
        </w:tc>
        <w:tc>
          <w:tcPr>
            <w:tcW w:w="5076" w:type="dxa"/>
          </w:tcPr>
          <w:p w14:paraId="03A8EC86">
            <w:pPr>
              <w:pStyle w:val="4"/>
              <w:jc w:val="left"/>
            </w:pPr>
            <w:r>
              <w:t>根据各投标人对用户需求技术参数响应情况进行评审，完全满足或优于需求的得5分，其中标注“▲”号技术参数的每有一项负偏离或无响应的扣1分，至扣完为止，此项满分为5分。 注：用户需求中有要求提供证明材料的，以用户需求要求提供的材料为准；用户需求中未要求提供证明材料的，需提供产品的彩页原件或原厂商的公开网址链接及参数截图或原厂商针对本项目所作的技术参数说明等详细技术资料复印件加盖投标人公章。</w:t>
            </w:r>
          </w:p>
        </w:tc>
      </w:tr>
      <w:tr w14:paraId="3571F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27A9AF03"/>
        </w:tc>
        <w:tc>
          <w:tcPr>
            <w:tcW w:w="2307" w:type="dxa"/>
          </w:tcPr>
          <w:p w14:paraId="4FA37462">
            <w:pPr>
              <w:pStyle w:val="4"/>
              <w:jc w:val="left"/>
            </w:pPr>
            <w:r>
              <w:t>样品情况 (15.0分)，（等次分值选择：0.0;1.0;5.0;10.0;15.0;）</w:t>
            </w:r>
          </w:p>
        </w:tc>
        <w:tc>
          <w:tcPr>
            <w:tcW w:w="5076" w:type="dxa"/>
          </w:tcPr>
          <w:p w14:paraId="69ECE382">
            <w:pPr>
              <w:pStyle w:val="4"/>
              <w:jc w:val="left"/>
            </w:pPr>
            <w:r>
              <w:t>根据投标人提供的产品样品，从产品样品的实用性、材质、做工、性能、规格、包装标识进行评审： 1、所提供样品规格符合要求，材质和做工精细、使用或携带具备人性化设计、包装、标识清晰、实用性好的，得15分； 2、所提供样品规格符合要求，材质和做工精细、包装、标识清晰，但使用或携带存在不方便问题，实用性一般的，得10分； 3、所提供样品规格符合要求，但是存在包装标识模糊、材质和做工粗糙、使用不便或携带有不适感、易损坏等问题，实用性差的，得5分； 4、所提供样品规格不符合要求或无包装标识或评审开始前已损坏的，得1分； 5、未提供样品或提供不全的，不得分。</w:t>
            </w:r>
          </w:p>
        </w:tc>
      </w:tr>
      <w:tr w14:paraId="05EF8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83F543B"/>
        </w:tc>
        <w:tc>
          <w:tcPr>
            <w:tcW w:w="2307" w:type="dxa"/>
          </w:tcPr>
          <w:p w14:paraId="09ED53A9">
            <w:pPr>
              <w:pStyle w:val="4"/>
              <w:jc w:val="left"/>
            </w:pPr>
            <w:r>
              <w:t>配送方案 (15.0分)，（等次分值选择：0.0;5.0;10.0;15.0;）</w:t>
            </w:r>
          </w:p>
        </w:tc>
        <w:tc>
          <w:tcPr>
            <w:tcW w:w="5076" w:type="dxa"/>
          </w:tcPr>
          <w:p w14:paraId="778C40F3">
            <w:pPr>
              <w:pStyle w:val="4"/>
              <w:jc w:val="left"/>
            </w:pPr>
            <w:r>
              <w:t>根据投标人提供的针对本项目配送服务的供货保障、物流配送方案等进行评审： 1、方案完整齐全，科学合理，对项目的特殊情况、实施地点及具体需求有针对性的保障措施，同时能提供具体的配送、服务保障资源证明的，得15分； 2、方案完整齐全，科学合理，对项目的特殊情况、实施地点及具体需求有针对性的保障措施，但是未能提供具体的配送、服务保障资源证明的，得10分； 3、方案完整齐全，科学合理，但对项目的特殊情况、实施地点及具体需求没有针对性的保障措施的，得5分； 4、未提供相关方案不得分。</w:t>
            </w:r>
          </w:p>
        </w:tc>
      </w:tr>
      <w:tr w14:paraId="121DF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DB15C94"/>
        </w:tc>
        <w:tc>
          <w:tcPr>
            <w:tcW w:w="2307" w:type="dxa"/>
          </w:tcPr>
          <w:p w14:paraId="10540AF2">
            <w:pPr>
              <w:pStyle w:val="4"/>
              <w:jc w:val="left"/>
            </w:pPr>
            <w:r>
              <w:t>质量保证方案 (10.0分)，（等次分值选择：0.0;2.0;6.0;10.0;）</w:t>
            </w:r>
          </w:p>
        </w:tc>
        <w:tc>
          <w:tcPr>
            <w:tcW w:w="5076" w:type="dxa"/>
          </w:tcPr>
          <w:p w14:paraId="0FCC5F4E">
            <w:pPr>
              <w:pStyle w:val="4"/>
              <w:jc w:val="left"/>
            </w:pPr>
            <w:r>
              <w:t>根据投标人提供的针对本项目的质量保证方案（包括但不限于供货进度安排，服务人员配备，供货应急措施等）进行评审： 1、供货进度措施完善，时间节点明确，有相应的进度措施；专业技术力量完备，组织架构完善；生产及供货应急措施科学合理，适用性强，针对故障有详细的应对措施及相应的解决方案，供货运输过程安全有具体的防护措施的，得10分； 2、供货进度措施较为完善，时间节点较为明确，有进度措施；专业技术力量较为完备，组织架构较为完善；生产及供货应急措施科学较为合理，适用性较强，针对故障有应对措施及相应的解决方案，供货运输过程安全有较为具体的防护措施的，得6分； 3、供货进度措施不够完善，时间节点不够明确，进度措施不够明确；专业技术力量不够完备，组织架构一般；生产及供货应急措施不够科学合理，适用性一般，针对故障有应对措施及相应的解决方案，供货运输过程安全有防护措施的，得2分； 未提供相关方案不得分。</w:t>
            </w:r>
          </w:p>
        </w:tc>
      </w:tr>
      <w:tr w14:paraId="473FC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07868D5"/>
        </w:tc>
        <w:tc>
          <w:tcPr>
            <w:tcW w:w="2307" w:type="dxa"/>
          </w:tcPr>
          <w:p w14:paraId="39009CA6">
            <w:pPr>
              <w:pStyle w:val="4"/>
              <w:jc w:val="left"/>
            </w:pPr>
            <w:r>
              <w:t>售后服务方案 (10.0分)，（等次分值选择：0.0;2.0;6.0;10.0;）</w:t>
            </w:r>
          </w:p>
        </w:tc>
        <w:tc>
          <w:tcPr>
            <w:tcW w:w="5076" w:type="dxa"/>
          </w:tcPr>
          <w:p w14:paraId="6C1620BE">
            <w:pPr>
              <w:pStyle w:val="4"/>
              <w:jc w:val="left"/>
            </w:pPr>
            <w:r>
              <w:t>根据投标人提供的针对本项目的售后服务方案（包括但不限于售后服务承诺、所投产品技术支持、应急维修方案及其他服务承诺）进行评审： 1、售后服务承诺细致，详细列明售后服务的方式、处理流程、技术人员组织安排及跟进流程等；所投产品备品备件充足，详细列明备品备件清单及技术参数说明、用途；有针对性的应急维修响应措施，有专门的售后服务人员对接跟进处理进度并对维修情况进行记录的，得10分； 2、售后服务承诺较为细致，列明售后服务的方式、处理流程、技术人员组织安排及跟进流程等；所投产品备品备件较为充足，列明备品备件清单及技术参数说明、用途；有应急维修响应措施，有人员对接跟进处理进度并对维修情况进行记录的，得6分； 3、售后服务承诺一般，基本列明售后服务的方式、处理流程、技术人员组织安排及跟进流程等；所投产品备品备件不够充足，基本列明备品备件清单及技术参数说明、用途；应急维修响应措施不够完善，有安排对接跟进处理进度并对维修情况进行记录的，得2分； 4、未提供相关方案不得分。</w:t>
            </w:r>
          </w:p>
        </w:tc>
      </w:tr>
      <w:tr w14:paraId="30DE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703A4EA">
            <w:pPr>
              <w:pStyle w:val="4"/>
              <w:jc w:val="center"/>
            </w:pPr>
            <w:r>
              <w:t>商务部分</w:t>
            </w:r>
          </w:p>
        </w:tc>
        <w:tc>
          <w:tcPr>
            <w:tcW w:w="2307" w:type="dxa"/>
          </w:tcPr>
          <w:p w14:paraId="5F027374">
            <w:pPr>
              <w:pStyle w:val="4"/>
              <w:jc w:val="left"/>
            </w:pPr>
            <w:r>
              <w:t>业绩 (3.0分)，（等次分值选择：0.0;1.0;2.0;3.0;）</w:t>
            </w:r>
          </w:p>
        </w:tc>
        <w:tc>
          <w:tcPr>
            <w:tcW w:w="5076" w:type="dxa"/>
          </w:tcPr>
          <w:p w14:paraId="1CE016D2">
            <w:pPr>
              <w:pStyle w:val="4"/>
              <w:jc w:val="left"/>
            </w:pPr>
            <w:r>
              <w:t>投标人自2021年以来承接的筋膜枪销售业绩，每提供一个业绩得1分，满分3分。（须提供业绩合同复印件并加盖投标人公章）</w:t>
            </w:r>
          </w:p>
        </w:tc>
      </w:tr>
      <w:tr w14:paraId="553AB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BD42317"/>
        </w:tc>
        <w:tc>
          <w:tcPr>
            <w:tcW w:w="2307" w:type="dxa"/>
          </w:tcPr>
          <w:p w14:paraId="0DD080CF">
            <w:pPr>
              <w:pStyle w:val="4"/>
              <w:jc w:val="left"/>
            </w:pPr>
            <w:r>
              <w:t>企业实力 (12.0分)，（等次分值选择：0.0;3.0;6.0;9.0;12.0;）</w:t>
            </w:r>
          </w:p>
        </w:tc>
        <w:tc>
          <w:tcPr>
            <w:tcW w:w="5076" w:type="dxa"/>
          </w:tcPr>
          <w:p w14:paraId="2FE25E30">
            <w:pPr>
              <w:pStyle w:val="4"/>
              <w:jc w:val="left"/>
            </w:pPr>
            <w:r>
              <w:t>投标人具有由国家认证认可监督管理部门批准设立的认证机构颁发并在有效期内的质量管理体系认证证书、环境管理体系认证证书、职业健康安全管理体系认证证书、售后服务认证证书，每个证书得3分，最高得12分。（须同时提供以下两项证明材料并加盖投标人公章才能得分：①相关证书复印件；②相关证书在“全国认证认可信息公共服务平台”显示认证有效的打印页。）</w:t>
            </w:r>
          </w:p>
        </w:tc>
      </w:tr>
      <w:tr w14:paraId="1DED31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4F0FCD2E">
            <w:pPr>
              <w:pStyle w:val="4"/>
              <w:jc w:val="center"/>
            </w:pPr>
            <w:r>
              <w:t>投标报价</w:t>
            </w:r>
          </w:p>
        </w:tc>
        <w:tc>
          <w:tcPr>
            <w:tcW w:w="2307" w:type="dxa"/>
          </w:tcPr>
          <w:p w14:paraId="2F5EF708">
            <w:pPr>
              <w:pStyle w:val="4"/>
              <w:jc w:val="left"/>
            </w:pPr>
            <w:r>
              <w:t>投标报价得分 (30.0分)</w:t>
            </w:r>
          </w:p>
        </w:tc>
        <w:tc>
          <w:tcPr>
            <w:tcW w:w="5076" w:type="dxa"/>
          </w:tcPr>
          <w:p w14:paraId="57B8ABF2">
            <w:pPr>
              <w:pStyle w:val="4"/>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5C30E2EA">
      <w:pPr>
        <w:pStyle w:val="4"/>
        <w:outlineLvl w:val="3"/>
      </w:pPr>
      <w:r>
        <w:rPr>
          <w:b/>
          <w:sz w:val="24"/>
        </w:rPr>
        <w:t>4.汇总、排序</w:t>
      </w:r>
    </w:p>
    <w:p w14:paraId="7751A98D">
      <w:pPr>
        <w:pStyle w:val="4"/>
      </w:pPr>
      <w:r>
        <w:t>采购包1：</w:t>
      </w:r>
    </w:p>
    <w:p w14:paraId="5FCF97A2">
      <w:pPr>
        <w:pStyle w:val="4"/>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71506F11">
      <w:pPr>
        <w:pStyle w:val="4"/>
        <w:outlineLvl w:val="3"/>
      </w:pPr>
      <w:r>
        <w:rPr>
          <w:b/>
          <w:sz w:val="24"/>
        </w:rPr>
        <w:t>5.中标价的确定</w:t>
      </w:r>
    </w:p>
    <w:p w14:paraId="0D41EB8B">
      <w:pPr>
        <w:pStyle w:val="4"/>
        <w:ind w:firstLine="480"/>
      </w:pPr>
      <w:r>
        <w:t>除了按第四章第一点第7条修正并经投标人确认的投标报价作为中标价外，中标价以开标时公开唱标价为准。</w:t>
      </w:r>
    </w:p>
    <w:p w14:paraId="414AAB34">
      <w:pPr>
        <w:pStyle w:val="4"/>
        <w:outlineLvl w:val="3"/>
      </w:pPr>
      <w:r>
        <w:rPr>
          <w:b/>
          <w:sz w:val="24"/>
        </w:rPr>
        <w:t>6.其他无效投标的情形：</w:t>
      </w:r>
    </w:p>
    <w:p w14:paraId="1DA05205">
      <w:pPr>
        <w:pStyle w:val="4"/>
        <w:ind w:firstLine="480"/>
      </w:pPr>
      <w:r>
        <w:t>(1)评标期间，投标人没有按评标委员会的要求提交法定代表人或其委托代理人签字的澄清、说明、补正或改变了投标文件的实质性内容的。</w:t>
      </w:r>
    </w:p>
    <w:p w14:paraId="377AF8BE">
      <w:pPr>
        <w:pStyle w:val="4"/>
        <w:ind w:firstLine="480"/>
      </w:pPr>
      <w:r>
        <w:t>(2)投标文件提供虚假材料的。</w:t>
      </w:r>
    </w:p>
    <w:p w14:paraId="0BE1B53A">
      <w:pPr>
        <w:pStyle w:val="4"/>
        <w:ind w:firstLine="480"/>
      </w:pPr>
      <w:r>
        <w:t>(3)投标人以他人名义投标、串通投标、以行贿手段谋取中标或者以其他弄虚作假方式投标的。</w:t>
      </w:r>
    </w:p>
    <w:p w14:paraId="520E36FB">
      <w:pPr>
        <w:pStyle w:val="4"/>
        <w:ind w:firstLine="480"/>
      </w:pPr>
      <w:r>
        <w:t>(4)投标人对采购人、采购代理机构、评标委员会及其工作人员施加影响，有碍招标公平、公正的。</w:t>
      </w:r>
    </w:p>
    <w:p w14:paraId="05CF7B94">
      <w:pPr>
        <w:pStyle w:val="4"/>
        <w:ind w:firstLine="480"/>
      </w:pPr>
      <w:r>
        <w:t>(5)投标文件含有采购人不能接受的附加条件的。</w:t>
      </w:r>
    </w:p>
    <w:p w14:paraId="56AECDF0">
      <w:pPr>
        <w:pStyle w:val="4"/>
        <w:ind w:firstLine="480"/>
      </w:pPr>
      <w:r>
        <w:t>(6)法律、法规和招标文件规定的其他无效情形。</w:t>
      </w:r>
    </w:p>
    <w:p w14:paraId="4505959D">
      <w:pPr>
        <w:pStyle w:val="4"/>
      </w:pPr>
      <w:r>
        <w:t xml:space="preserve">  </w:t>
      </w:r>
    </w:p>
    <w:p w14:paraId="0000DFF8">
      <w:pPr>
        <w:pStyle w:val="4"/>
        <w:jc w:val="center"/>
        <w:outlineLvl w:val="1"/>
      </w:pPr>
      <w:r>
        <w:rPr>
          <w:b/>
          <w:sz w:val="36"/>
        </w:rPr>
        <w:t>第五章 合同文本</w:t>
      </w:r>
    </w:p>
    <w:p w14:paraId="364B9BCA">
      <w:pPr>
        <w:pStyle w:val="4"/>
      </w:pPr>
      <w:r>
        <w:rPr>
          <w:b/>
          <w:sz w:val="48"/>
        </w:rPr>
        <w:t>广东省政府采购</w:t>
      </w:r>
    </w:p>
    <w:p w14:paraId="67CC4AF6">
      <w:pPr>
        <w:pStyle w:val="4"/>
        <w:jc w:val="both"/>
      </w:pPr>
      <w:r>
        <w:rPr>
          <w:b/>
          <w:sz w:val="20"/>
        </w:rPr>
        <w:t xml:space="preserve"> </w:t>
      </w:r>
    </w:p>
    <w:p w14:paraId="49B9B62E">
      <w:pPr>
        <w:pStyle w:val="4"/>
        <w:jc w:val="center"/>
      </w:pPr>
      <w:r>
        <w:rPr>
          <w:b/>
          <w:sz w:val="48"/>
        </w:rPr>
        <w:t>合　同　书</w:t>
      </w:r>
    </w:p>
    <w:p w14:paraId="7B2E34BA">
      <w:pPr>
        <w:pStyle w:val="4"/>
        <w:jc w:val="center"/>
      </w:pPr>
      <w:r>
        <w:br w:type="textWrapping"/>
      </w:r>
      <w:r>
        <w:br w:type="textWrapping"/>
      </w:r>
      <w:r>
        <w:br w:type="textWrapping"/>
      </w:r>
      <w:r>
        <w:br w:type="textWrapping"/>
      </w:r>
      <w:r>
        <w:br w:type="textWrapping"/>
      </w:r>
      <w:r>
        <w:rPr>
          <w:sz w:val="20"/>
        </w:rPr>
        <w:t xml:space="preserve">  </w:t>
      </w:r>
    </w:p>
    <w:p w14:paraId="6E25CED0">
      <w:pPr>
        <w:pStyle w:val="4"/>
        <w:jc w:val="center"/>
      </w:pPr>
      <w:r>
        <w:rPr>
          <w:color w:val="222222"/>
          <w:sz w:val="28"/>
        </w:rPr>
        <w:t>采购计划编号：</w:t>
      </w:r>
      <w:r>
        <w:rPr>
          <w:sz w:val="20"/>
          <w:u w:val="single"/>
        </w:rPr>
        <w:t xml:space="preserve">                         </w:t>
      </w:r>
    </w:p>
    <w:p w14:paraId="6EAC6FF0">
      <w:pPr>
        <w:pStyle w:val="4"/>
        <w:spacing w:before="150" w:after="150"/>
        <w:ind w:firstLine="1114"/>
        <w:jc w:val="both"/>
      </w:pPr>
      <w:r>
        <w:t xml:space="preserve"> </w:t>
      </w:r>
    </w:p>
    <w:p w14:paraId="36677E79">
      <w:pPr>
        <w:pStyle w:val="4"/>
        <w:ind w:firstLine="1560"/>
      </w:pPr>
      <w:r>
        <w:rPr>
          <w:color w:val="222222"/>
          <w:sz w:val="28"/>
        </w:rPr>
        <w:t>项目编号：</w:t>
      </w:r>
      <w:r>
        <w:rPr>
          <w:sz w:val="20"/>
          <w:u w:val="single"/>
        </w:rPr>
        <w:t xml:space="preserve">                                   </w:t>
      </w:r>
    </w:p>
    <w:p w14:paraId="16568695">
      <w:pPr>
        <w:pStyle w:val="4"/>
        <w:spacing w:before="150" w:after="150"/>
        <w:ind w:firstLine="1504"/>
        <w:jc w:val="both"/>
      </w:pPr>
      <w:r>
        <w:rPr>
          <w:sz w:val="20"/>
        </w:rPr>
        <w:t xml:space="preserve"> </w:t>
      </w:r>
    </w:p>
    <w:p w14:paraId="77697F3A">
      <w:pPr>
        <w:pStyle w:val="4"/>
        <w:ind w:firstLine="1560"/>
      </w:pPr>
      <w:r>
        <w:rPr>
          <w:color w:val="222222"/>
          <w:sz w:val="28"/>
        </w:rPr>
        <w:t>项目名称：</w:t>
      </w:r>
      <w:r>
        <w:rPr>
          <w:sz w:val="20"/>
          <w:u w:val="single"/>
        </w:rPr>
        <w:t xml:space="preserve">                              </w:t>
      </w:r>
    </w:p>
    <w:p w14:paraId="6BBF9B48">
      <w:pPr>
        <w:pStyle w:val="4"/>
        <w:jc w:val="center"/>
      </w:pPr>
      <w:r>
        <w:rPr>
          <w:sz w:val="20"/>
        </w:rPr>
        <w:t xml:space="preserve"> </w:t>
      </w:r>
    </w:p>
    <w:p w14:paraId="3040351E">
      <w:pPr>
        <w:pStyle w:val="4"/>
        <w:jc w:val="center"/>
      </w:pPr>
      <w:r>
        <w:rPr>
          <w:sz w:val="20"/>
        </w:rPr>
        <w:t xml:space="preserve"> </w:t>
      </w:r>
    </w:p>
    <w:p w14:paraId="6B8835CB">
      <w:pPr>
        <w:pStyle w:val="4"/>
        <w:jc w:val="center"/>
      </w:pPr>
      <w:r>
        <w:rPr>
          <w:sz w:val="20"/>
        </w:rPr>
        <w:t xml:space="preserve"> </w:t>
      </w:r>
    </w:p>
    <w:p w14:paraId="5FBC5715">
      <w:pPr>
        <w:pStyle w:val="4"/>
      </w:pPr>
      <w:r>
        <w:rPr>
          <w:b/>
          <w:sz w:val="21"/>
        </w:rPr>
        <w:t>甲　　方：</w:t>
      </w:r>
      <w:r>
        <w:rPr>
          <w:sz w:val="20"/>
          <w:u w:val="single"/>
        </w:rPr>
        <w:t>　　　　　</w:t>
      </w:r>
    </w:p>
    <w:p w14:paraId="5E7BEC0D">
      <w:pPr>
        <w:pStyle w:val="4"/>
        <w:jc w:val="both"/>
      </w:pPr>
      <w:r>
        <w:rPr>
          <w:sz w:val="21"/>
        </w:rPr>
        <w:t>电　　话：</w:t>
      </w:r>
      <w:r>
        <w:rPr>
          <w:sz w:val="21"/>
          <w:u w:val="single"/>
        </w:rPr>
        <w:t>　　　　</w:t>
      </w:r>
      <w:r>
        <w:rPr>
          <w:sz w:val="21"/>
        </w:rPr>
        <w:t>　　传　　真：</w:t>
      </w:r>
      <w:r>
        <w:rPr>
          <w:sz w:val="21"/>
          <w:u w:val="single"/>
        </w:rPr>
        <w:t>　　　</w:t>
      </w:r>
      <w:r>
        <w:rPr>
          <w:sz w:val="21"/>
        </w:rPr>
        <w:t>　　地　　址：</w:t>
      </w:r>
      <w:r>
        <w:rPr>
          <w:sz w:val="21"/>
          <w:u w:val="single"/>
        </w:rPr>
        <w:t>　　　</w:t>
      </w:r>
    </w:p>
    <w:p w14:paraId="457E3873">
      <w:pPr>
        <w:pStyle w:val="4"/>
        <w:jc w:val="both"/>
      </w:pPr>
      <w:r>
        <w:rPr>
          <w:b/>
          <w:sz w:val="21"/>
        </w:rPr>
        <w:t>乙　　方：</w:t>
      </w:r>
      <w:r>
        <w:rPr>
          <w:sz w:val="20"/>
          <w:u w:val="single"/>
        </w:rPr>
        <w:t>　　　　　</w:t>
      </w:r>
    </w:p>
    <w:p w14:paraId="296429EB">
      <w:pPr>
        <w:pStyle w:val="4"/>
        <w:jc w:val="both"/>
      </w:pPr>
      <w:r>
        <w:rPr>
          <w:sz w:val="21"/>
        </w:rPr>
        <w:t>电　　话：</w:t>
      </w:r>
      <w:r>
        <w:rPr>
          <w:sz w:val="21"/>
          <w:u w:val="single"/>
        </w:rPr>
        <w:t>　　　　</w:t>
      </w:r>
      <w:r>
        <w:rPr>
          <w:sz w:val="21"/>
        </w:rPr>
        <w:t>　　传　　真：</w:t>
      </w:r>
      <w:r>
        <w:rPr>
          <w:sz w:val="21"/>
          <w:u w:val="single"/>
        </w:rPr>
        <w:t>　　　</w:t>
      </w:r>
      <w:r>
        <w:rPr>
          <w:sz w:val="21"/>
        </w:rPr>
        <w:t>　　地　　址：</w:t>
      </w:r>
      <w:r>
        <w:rPr>
          <w:sz w:val="21"/>
          <w:u w:val="single"/>
        </w:rPr>
        <w:t>　　　</w:t>
      </w:r>
    </w:p>
    <w:p w14:paraId="77D33F62">
      <w:pPr>
        <w:pStyle w:val="4"/>
        <w:jc w:val="both"/>
      </w:pPr>
      <w:r>
        <w:rPr>
          <w:sz w:val="20"/>
        </w:rPr>
        <w:t xml:space="preserve"> </w:t>
      </w:r>
    </w:p>
    <w:p w14:paraId="1437E7A4">
      <w:pPr>
        <w:pStyle w:val="4"/>
        <w:ind w:firstLine="404"/>
        <w:jc w:val="both"/>
      </w:pPr>
      <w:r>
        <w:rPr>
          <w:sz w:val="21"/>
        </w:rPr>
        <w:t>根据</w:t>
      </w:r>
      <w:r>
        <w:rPr>
          <w:sz w:val="20"/>
          <w:u w:val="single"/>
        </w:rPr>
        <w:t xml:space="preserve">              </w:t>
      </w:r>
      <w:r>
        <w:rPr>
          <w:sz w:val="21"/>
          <w:u w:val="single"/>
        </w:rPr>
        <w:t>项目</w:t>
      </w:r>
      <w:r>
        <w:rPr>
          <w:sz w:val="21"/>
        </w:rPr>
        <w:t>的采购结果，按照《中华人民共和国政府采购法》、《中华人民共和国民法典》(合同编)的规定，经双方协商，本着平等互利和诚实信用的原则，一致同意签订本合同如下。</w:t>
      </w:r>
    </w:p>
    <w:p w14:paraId="013A2BE2">
      <w:pPr>
        <w:pStyle w:val="4"/>
        <w:jc w:val="both"/>
      </w:pPr>
      <w:r>
        <w:rPr>
          <w:b/>
          <w:sz w:val="21"/>
        </w:rPr>
        <w:t>一、货物内容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79"/>
        <w:gridCol w:w="4153"/>
        <w:gridCol w:w="779"/>
        <w:gridCol w:w="519"/>
        <w:gridCol w:w="519"/>
        <w:gridCol w:w="779"/>
        <w:gridCol w:w="779"/>
      </w:tblGrid>
      <w:tr w14:paraId="78CF5A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single" w:color="000000" w:sz="4" w:space="0"/>
              <w:left w:val="single" w:color="000000" w:sz="4" w:space="0"/>
              <w:bottom w:val="single" w:color="000000" w:sz="4" w:space="0"/>
              <w:right w:val="single" w:color="000000" w:sz="4" w:space="0"/>
            </w:tcBorders>
            <w:tcMar>
              <w:top w:w="30" w:type="dxa"/>
              <w:left w:w="60" w:type="dxa"/>
              <w:bottom w:w="30" w:type="dxa"/>
              <w:right w:w="60" w:type="dxa"/>
            </w:tcMar>
          </w:tcPr>
          <w:p w14:paraId="7DF2D623">
            <w:pPr>
              <w:pStyle w:val="4"/>
              <w:jc w:val="both"/>
            </w:pPr>
            <w:r>
              <w:rPr>
                <w:sz w:val="21"/>
              </w:rPr>
              <w:t>名称</w:t>
            </w:r>
          </w:p>
        </w:tc>
        <w:tc>
          <w:tcPr>
            <w:tcW w:w="4153"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2AD12AF8">
            <w:pPr>
              <w:pStyle w:val="4"/>
              <w:jc w:val="center"/>
            </w:pPr>
            <w:r>
              <w:rPr>
                <w:sz w:val="21"/>
              </w:rPr>
              <w:t>品牌、规格、标准/主要服务内容</w:t>
            </w:r>
          </w:p>
        </w:tc>
        <w:tc>
          <w:tcPr>
            <w:tcW w:w="779"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0BE78CEB">
            <w:pPr>
              <w:pStyle w:val="4"/>
              <w:jc w:val="both"/>
            </w:pPr>
            <w:r>
              <w:rPr>
                <w:sz w:val="21"/>
              </w:rPr>
              <w:t>产地</w:t>
            </w:r>
          </w:p>
        </w:tc>
        <w:tc>
          <w:tcPr>
            <w:tcW w:w="519"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790CC4D1">
            <w:pPr>
              <w:pStyle w:val="4"/>
              <w:spacing w:before="150" w:after="150"/>
              <w:jc w:val="center"/>
            </w:pPr>
            <w:r>
              <w:rPr>
                <w:sz w:val="21"/>
              </w:rPr>
              <w:t>数量</w:t>
            </w:r>
          </w:p>
        </w:tc>
        <w:tc>
          <w:tcPr>
            <w:tcW w:w="519"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278A8024">
            <w:pPr>
              <w:pStyle w:val="4"/>
              <w:jc w:val="center"/>
            </w:pPr>
            <w:r>
              <w:rPr>
                <w:sz w:val="21"/>
              </w:rPr>
              <w:t>单位</w:t>
            </w:r>
          </w:p>
        </w:tc>
        <w:tc>
          <w:tcPr>
            <w:tcW w:w="779"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3B7336DE">
            <w:pPr>
              <w:pStyle w:val="4"/>
              <w:jc w:val="center"/>
            </w:pPr>
            <w:r>
              <w:rPr>
                <w:sz w:val="21"/>
              </w:rPr>
              <w:t>单价</w:t>
            </w:r>
          </w:p>
          <w:p w14:paraId="68DB2F45">
            <w:pPr>
              <w:pStyle w:val="4"/>
              <w:jc w:val="center"/>
            </w:pPr>
            <w:r>
              <w:rPr>
                <w:sz w:val="21"/>
              </w:rPr>
              <w:t>（元）</w:t>
            </w:r>
          </w:p>
        </w:tc>
        <w:tc>
          <w:tcPr>
            <w:tcW w:w="779" w:type="dxa"/>
            <w:tcBorders>
              <w:top w:val="single" w:color="000000" w:sz="4" w:space="0"/>
              <w:left w:val="nil"/>
              <w:bottom w:val="single" w:color="000000" w:sz="4" w:space="0"/>
              <w:right w:val="single" w:color="000000" w:sz="4" w:space="0"/>
            </w:tcBorders>
            <w:tcMar>
              <w:top w:w="30" w:type="dxa"/>
              <w:left w:w="75" w:type="dxa"/>
              <w:bottom w:w="30" w:type="dxa"/>
              <w:right w:w="60" w:type="dxa"/>
            </w:tcMar>
          </w:tcPr>
          <w:p w14:paraId="36A06988">
            <w:pPr>
              <w:pStyle w:val="4"/>
              <w:jc w:val="center"/>
            </w:pPr>
            <w:r>
              <w:rPr>
                <w:sz w:val="21"/>
              </w:rPr>
              <w:t>金额</w:t>
            </w:r>
          </w:p>
          <w:p w14:paraId="79409B77">
            <w:pPr>
              <w:pStyle w:val="4"/>
              <w:jc w:val="center"/>
            </w:pPr>
            <w:r>
              <w:rPr>
                <w:sz w:val="21"/>
              </w:rPr>
              <w:t>（元）</w:t>
            </w:r>
          </w:p>
        </w:tc>
      </w:tr>
      <w:tr w14:paraId="223858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44AB3A52">
            <w:pPr>
              <w:pStyle w:val="4"/>
              <w:jc w:val="center"/>
            </w:pPr>
            <w:r>
              <w:rPr>
                <w:sz w:val="21"/>
              </w:rPr>
              <w:t xml:space="preserve"> **</w:t>
            </w:r>
          </w:p>
        </w:tc>
        <w:tc>
          <w:tcPr>
            <w:tcW w:w="4153" w:type="dxa"/>
            <w:tcBorders>
              <w:top w:val="nil"/>
              <w:left w:val="nil"/>
              <w:bottom w:val="single" w:color="000000" w:sz="4" w:space="0"/>
              <w:right w:val="single" w:color="000000" w:sz="4" w:space="0"/>
            </w:tcBorders>
            <w:tcMar>
              <w:top w:w="45" w:type="dxa"/>
              <w:left w:w="75" w:type="dxa"/>
              <w:bottom w:w="30" w:type="dxa"/>
              <w:right w:w="60" w:type="dxa"/>
            </w:tcMar>
          </w:tcPr>
          <w:p w14:paraId="05E88B63">
            <w:pPr>
              <w:pStyle w:val="4"/>
              <w:jc w:val="center"/>
            </w:pPr>
            <w:r>
              <w:rPr>
                <w:sz w:val="21"/>
              </w:rPr>
              <w:t>**</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21543ABA">
            <w:pPr>
              <w:pStyle w:val="4"/>
              <w:jc w:val="center"/>
            </w:pPr>
            <w:r>
              <w:rPr>
                <w:sz w:val="21"/>
              </w:rPr>
              <w:t>**</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44C2C06E">
            <w:pPr>
              <w:pStyle w:val="4"/>
              <w:jc w:val="center"/>
            </w:pPr>
            <w:r>
              <w:rPr>
                <w:sz w:val="21"/>
              </w:rPr>
              <w:t>**</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6ADD7134">
            <w:pPr>
              <w:pStyle w:val="4"/>
              <w:jc w:val="center"/>
            </w:pPr>
            <w:r>
              <w:rPr>
                <w:sz w:val="21"/>
              </w:rPr>
              <w:t>**</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5C2C3AD8">
            <w:pPr>
              <w:pStyle w:val="4"/>
              <w:jc w:val="center"/>
            </w:pPr>
            <w:r>
              <w:rPr>
                <w:sz w:val="21"/>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11D4DA58">
            <w:pPr>
              <w:pStyle w:val="4"/>
              <w:jc w:val="center"/>
            </w:pPr>
            <w:r>
              <w:rPr>
                <w:sz w:val="21"/>
              </w:rPr>
              <w:t>**</w:t>
            </w:r>
          </w:p>
        </w:tc>
      </w:tr>
      <w:tr w14:paraId="43AA34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527A6DF4">
            <w:pPr>
              <w:pStyle w:val="4"/>
              <w:jc w:val="center"/>
            </w:pPr>
            <w:r>
              <w:rPr>
                <w:sz w:val="20"/>
              </w:rPr>
              <w:t xml:space="preserve"> </w:t>
            </w:r>
          </w:p>
        </w:tc>
        <w:tc>
          <w:tcPr>
            <w:tcW w:w="4153" w:type="dxa"/>
            <w:tcBorders>
              <w:top w:val="nil"/>
              <w:left w:val="nil"/>
              <w:bottom w:val="single" w:color="000000" w:sz="4" w:space="0"/>
              <w:right w:val="single" w:color="000000" w:sz="4" w:space="0"/>
            </w:tcBorders>
            <w:tcMar>
              <w:top w:w="45" w:type="dxa"/>
              <w:left w:w="75" w:type="dxa"/>
              <w:bottom w:w="30" w:type="dxa"/>
              <w:right w:w="60" w:type="dxa"/>
            </w:tcMar>
          </w:tcPr>
          <w:p w14:paraId="1D878BA2">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4ED14BA8">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186274C4">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50D63F59">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67A59D27">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40A5DD9F">
            <w:pPr>
              <w:pStyle w:val="4"/>
              <w:jc w:val="center"/>
            </w:pPr>
            <w:r>
              <w:rPr>
                <w:sz w:val="20"/>
              </w:rPr>
              <w:t xml:space="preserve"> </w:t>
            </w:r>
          </w:p>
        </w:tc>
      </w:tr>
      <w:tr w14:paraId="4B774E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7E4260FE">
            <w:pPr>
              <w:pStyle w:val="4"/>
              <w:jc w:val="center"/>
            </w:pPr>
            <w:r>
              <w:rPr>
                <w:sz w:val="20"/>
              </w:rPr>
              <w:t xml:space="preserve"> </w:t>
            </w:r>
          </w:p>
        </w:tc>
        <w:tc>
          <w:tcPr>
            <w:tcW w:w="4153" w:type="dxa"/>
            <w:tcBorders>
              <w:top w:val="nil"/>
              <w:left w:val="nil"/>
              <w:bottom w:val="single" w:color="000000" w:sz="4" w:space="0"/>
              <w:right w:val="single" w:color="000000" w:sz="4" w:space="0"/>
            </w:tcBorders>
            <w:tcMar>
              <w:top w:w="45" w:type="dxa"/>
              <w:left w:w="75" w:type="dxa"/>
              <w:bottom w:w="30" w:type="dxa"/>
              <w:right w:w="60" w:type="dxa"/>
            </w:tcMar>
          </w:tcPr>
          <w:p w14:paraId="5A0BAC19">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2C14943C">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0750A57A">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2300D27B">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7E44876B">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2C58EAB2">
            <w:pPr>
              <w:pStyle w:val="4"/>
              <w:jc w:val="center"/>
            </w:pPr>
            <w:r>
              <w:rPr>
                <w:sz w:val="20"/>
              </w:rPr>
              <w:t xml:space="preserve"> </w:t>
            </w:r>
          </w:p>
        </w:tc>
      </w:tr>
      <w:tr w14:paraId="3135F4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26C44133">
            <w:pPr>
              <w:pStyle w:val="4"/>
              <w:jc w:val="center"/>
            </w:pPr>
            <w:r>
              <w:rPr>
                <w:sz w:val="20"/>
              </w:rPr>
              <w:t xml:space="preserve"> </w:t>
            </w:r>
          </w:p>
        </w:tc>
        <w:tc>
          <w:tcPr>
            <w:tcW w:w="4153" w:type="dxa"/>
            <w:tcBorders>
              <w:top w:val="nil"/>
              <w:left w:val="nil"/>
              <w:bottom w:val="single" w:color="000000" w:sz="4" w:space="0"/>
              <w:right w:val="single" w:color="000000" w:sz="4" w:space="0"/>
            </w:tcBorders>
            <w:tcMar>
              <w:top w:w="45" w:type="dxa"/>
              <w:left w:w="75" w:type="dxa"/>
              <w:bottom w:w="30" w:type="dxa"/>
              <w:right w:w="60" w:type="dxa"/>
            </w:tcMar>
          </w:tcPr>
          <w:p w14:paraId="667BE48E">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213E3AB4">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6B685CC0">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1D511EA3">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125E2A51">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58C6F55F">
            <w:pPr>
              <w:pStyle w:val="4"/>
              <w:jc w:val="center"/>
            </w:pPr>
            <w:r>
              <w:rPr>
                <w:sz w:val="20"/>
              </w:rPr>
              <w:t xml:space="preserve"> </w:t>
            </w:r>
          </w:p>
        </w:tc>
      </w:tr>
      <w:tr w14:paraId="144A65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3EFEDDFF">
            <w:pPr>
              <w:pStyle w:val="4"/>
              <w:jc w:val="center"/>
            </w:pPr>
            <w:r>
              <w:rPr>
                <w:sz w:val="20"/>
              </w:rPr>
              <w:t xml:space="preserve"> </w:t>
            </w:r>
          </w:p>
        </w:tc>
        <w:tc>
          <w:tcPr>
            <w:tcW w:w="4153" w:type="dxa"/>
            <w:tcBorders>
              <w:top w:val="nil"/>
              <w:left w:val="nil"/>
              <w:bottom w:val="single" w:color="000000" w:sz="4" w:space="0"/>
              <w:right w:val="single" w:color="000000" w:sz="4" w:space="0"/>
            </w:tcBorders>
            <w:tcMar>
              <w:top w:w="45" w:type="dxa"/>
              <w:left w:w="75" w:type="dxa"/>
              <w:bottom w:w="30" w:type="dxa"/>
              <w:right w:w="60" w:type="dxa"/>
            </w:tcMar>
          </w:tcPr>
          <w:p w14:paraId="6F99F1C6">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02DBD3CE">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5E465C5C">
            <w:pPr>
              <w:pStyle w:val="4"/>
              <w:jc w:val="center"/>
            </w:pPr>
            <w:r>
              <w:rPr>
                <w:sz w:val="20"/>
              </w:rPr>
              <w:t xml:space="preserve"> </w:t>
            </w:r>
          </w:p>
        </w:tc>
        <w:tc>
          <w:tcPr>
            <w:tcW w:w="519" w:type="dxa"/>
            <w:tcBorders>
              <w:top w:val="nil"/>
              <w:left w:val="nil"/>
              <w:bottom w:val="single" w:color="000000" w:sz="4" w:space="0"/>
              <w:right w:val="single" w:color="000000" w:sz="4" w:space="0"/>
            </w:tcBorders>
            <w:tcMar>
              <w:top w:w="45" w:type="dxa"/>
              <w:left w:w="75" w:type="dxa"/>
              <w:bottom w:w="30" w:type="dxa"/>
              <w:right w:w="60" w:type="dxa"/>
            </w:tcMar>
          </w:tcPr>
          <w:p w14:paraId="19501420">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6C15D647">
            <w:pPr>
              <w:pStyle w:val="4"/>
              <w:jc w:val="center"/>
            </w:pPr>
            <w:r>
              <w:rPr>
                <w:sz w:val="20"/>
              </w:rPr>
              <w:t xml:space="preserve"> </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434DE062">
            <w:pPr>
              <w:pStyle w:val="4"/>
              <w:jc w:val="center"/>
            </w:pPr>
            <w:r>
              <w:rPr>
                <w:sz w:val="20"/>
              </w:rPr>
              <w:t xml:space="preserve"> </w:t>
            </w:r>
          </w:p>
        </w:tc>
      </w:tr>
      <w:tr w14:paraId="00BF98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528" w:type="dxa"/>
            <w:gridSpan w:val="6"/>
            <w:tcBorders>
              <w:top w:val="nil"/>
              <w:left w:val="single" w:color="000000" w:sz="4" w:space="0"/>
              <w:bottom w:val="single" w:color="000000" w:sz="4" w:space="0"/>
              <w:right w:val="single" w:color="000000" w:sz="4" w:space="0"/>
            </w:tcBorders>
            <w:tcMar>
              <w:top w:w="45" w:type="dxa"/>
              <w:left w:w="60" w:type="dxa"/>
              <w:bottom w:w="30" w:type="dxa"/>
              <w:right w:w="60" w:type="dxa"/>
            </w:tcMar>
          </w:tcPr>
          <w:p w14:paraId="28E9583A">
            <w:pPr>
              <w:pStyle w:val="4"/>
              <w:spacing w:before="150" w:after="150"/>
              <w:jc w:val="center"/>
            </w:pPr>
            <w:r>
              <w:rPr>
                <w:sz w:val="21"/>
              </w:rPr>
              <w:t>合计：人民币大写：**元整</w:t>
            </w:r>
          </w:p>
        </w:tc>
        <w:tc>
          <w:tcPr>
            <w:tcW w:w="779" w:type="dxa"/>
            <w:tcBorders>
              <w:top w:val="nil"/>
              <w:left w:val="nil"/>
              <w:bottom w:val="single" w:color="000000" w:sz="4" w:space="0"/>
              <w:right w:val="single" w:color="000000" w:sz="4" w:space="0"/>
            </w:tcBorders>
            <w:tcMar>
              <w:top w:w="45" w:type="dxa"/>
              <w:left w:w="75" w:type="dxa"/>
              <w:bottom w:w="30" w:type="dxa"/>
              <w:right w:w="60" w:type="dxa"/>
            </w:tcMar>
          </w:tcPr>
          <w:p w14:paraId="029FFA6C">
            <w:pPr>
              <w:pStyle w:val="4"/>
              <w:jc w:val="center"/>
            </w:pPr>
            <w:r>
              <w:rPr>
                <w:sz w:val="21"/>
              </w:rPr>
              <w:t>￥：**</w:t>
            </w:r>
          </w:p>
        </w:tc>
      </w:tr>
      <w:tr w14:paraId="421B97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EF358B">
            <w:pPr>
              <w:pStyle w:val="4"/>
              <w:jc w:val="center"/>
            </w:pPr>
            <w:r>
              <w:rPr>
                <w:sz w:val="20"/>
              </w:rPr>
              <w:t xml:space="preserve"> </w:t>
            </w:r>
          </w:p>
        </w:tc>
        <w:tc>
          <w:tcPr>
            <w:tcW w:w="4153" w:type="dxa"/>
            <w:tcBorders>
              <w:top w:val="nil"/>
              <w:left w:val="nil"/>
              <w:bottom w:val="single" w:color="000000" w:sz="4" w:space="0"/>
              <w:right w:val="single" w:color="000000" w:sz="4" w:space="0"/>
            </w:tcBorders>
            <w:tcMar>
              <w:top w:w="0" w:type="dxa"/>
              <w:left w:w="105" w:type="dxa"/>
              <w:bottom w:w="0" w:type="dxa"/>
              <w:right w:w="105" w:type="dxa"/>
            </w:tcMar>
          </w:tcPr>
          <w:p w14:paraId="6B30BAC5">
            <w:pPr>
              <w:pStyle w:val="4"/>
              <w:jc w:val="center"/>
            </w:pPr>
            <w:r>
              <w:rPr>
                <w:sz w:val="20"/>
              </w:rPr>
              <w:t xml:space="preserve"> </w:t>
            </w:r>
          </w:p>
        </w:tc>
        <w:tc>
          <w:tcPr>
            <w:tcW w:w="779" w:type="dxa"/>
            <w:tcBorders>
              <w:top w:val="nil"/>
              <w:left w:val="nil"/>
              <w:bottom w:val="single" w:color="000000" w:sz="4" w:space="0"/>
              <w:right w:val="single" w:color="000000" w:sz="4" w:space="0"/>
            </w:tcBorders>
            <w:tcMar>
              <w:top w:w="0" w:type="dxa"/>
              <w:left w:w="105" w:type="dxa"/>
              <w:bottom w:w="0" w:type="dxa"/>
              <w:right w:w="105" w:type="dxa"/>
            </w:tcMar>
          </w:tcPr>
          <w:p w14:paraId="74B60AA7">
            <w:pPr>
              <w:pStyle w:val="4"/>
              <w:jc w:val="center"/>
            </w:pPr>
            <w:r>
              <w:rPr>
                <w:sz w:val="20"/>
              </w:rPr>
              <w:t xml:space="preserve"> </w:t>
            </w:r>
          </w:p>
        </w:tc>
        <w:tc>
          <w:tcPr>
            <w:tcW w:w="519" w:type="dxa"/>
            <w:tcBorders>
              <w:top w:val="nil"/>
              <w:left w:val="nil"/>
              <w:bottom w:val="single" w:color="000000" w:sz="4" w:space="0"/>
              <w:right w:val="single" w:color="000000" w:sz="4" w:space="0"/>
            </w:tcBorders>
            <w:tcMar>
              <w:top w:w="0" w:type="dxa"/>
              <w:left w:w="105" w:type="dxa"/>
              <w:bottom w:w="0" w:type="dxa"/>
              <w:right w:w="105" w:type="dxa"/>
            </w:tcMar>
          </w:tcPr>
          <w:p w14:paraId="193C0A57">
            <w:pPr>
              <w:pStyle w:val="4"/>
              <w:jc w:val="center"/>
            </w:pPr>
            <w:r>
              <w:rPr>
                <w:sz w:val="20"/>
              </w:rPr>
              <w:t xml:space="preserve"> </w:t>
            </w:r>
          </w:p>
        </w:tc>
        <w:tc>
          <w:tcPr>
            <w:tcW w:w="519" w:type="dxa"/>
            <w:tcBorders>
              <w:top w:val="nil"/>
              <w:left w:val="nil"/>
              <w:bottom w:val="single" w:color="000000" w:sz="4" w:space="0"/>
              <w:right w:val="single" w:color="000000" w:sz="4" w:space="0"/>
            </w:tcBorders>
            <w:tcMar>
              <w:top w:w="0" w:type="dxa"/>
              <w:left w:w="105" w:type="dxa"/>
              <w:bottom w:w="0" w:type="dxa"/>
              <w:right w:w="105" w:type="dxa"/>
            </w:tcMar>
          </w:tcPr>
          <w:p w14:paraId="50CA0C56">
            <w:pPr>
              <w:pStyle w:val="4"/>
              <w:jc w:val="center"/>
            </w:pPr>
            <w:r>
              <w:rPr>
                <w:sz w:val="20"/>
              </w:rPr>
              <w:t xml:space="preserve"> </w:t>
            </w:r>
          </w:p>
        </w:tc>
        <w:tc>
          <w:tcPr>
            <w:tcW w:w="779" w:type="dxa"/>
            <w:tcBorders>
              <w:top w:val="nil"/>
              <w:left w:val="nil"/>
              <w:bottom w:val="single" w:color="000000" w:sz="4" w:space="0"/>
              <w:right w:val="single" w:color="000000" w:sz="4" w:space="0"/>
            </w:tcBorders>
            <w:tcMar>
              <w:top w:w="0" w:type="dxa"/>
              <w:left w:w="105" w:type="dxa"/>
              <w:bottom w:w="0" w:type="dxa"/>
              <w:right w:w="105" w:type="dxa"/>
            </w:tcMar>
          </w:tcPr>
          <w:p w14:paraId="003B0CF8">
            <w:pPr>
              <w:pStyle w:val="4"/>
              <w:jc w:val="center"/>
            </w:pPr>
            <w:r>
              <w:rPr>
                <w:sz w:val="20"/>
              </w:rPr>
              <w:t xml:space="preserve"> </w:t>
            </w:r>
          </w:p>
        </w:tc>
        <w:tc>
          <w:tcPr>
            <w:tcW w:w="779" w:type="dxa"/>
            <w:tcBorders>
              <w:top w:val="nil"/>
              <w:left w:val="nil"/>
              <w:bottom w:val="single" w:color="000000" w:sz="4" w:space="0"/>
              <w:right w:val="single" w:color="000000" w:sz="4" w:space="0"/>
            </w:tcBorders>
            <w:tcMar>
              <w:top w:w="0" w:type="dxa"/>
              <w:left w:w="105" w:type="dxa"/>
              <w:bottom w:w="0" w:type="dxa"/>
              <w:right w:w="105" w:type="dxa"/>
            </w:tcMar>
          </w:tcPr>
          <w:p w14:paraId="4A49037E">
            <w:pPr>
              <w:pStyle w:val="4"/>
              <w:jc w:val="center"/>
            </w:pPr>
            <w:r>
              <w:rPr>
                <w:sz w:val="20"/>
              </w:rPr>
              <w:t xml:space="preserve"> </w:t>
            </w:r>
          </w:p>
        </w:tc>
      </w:tr>
    </w:tbl>
    <w:p w14:paraId="299D6482">
      <w:pPr>
        <w:pStyle w:val="4"/>
        <w:jc w:val="both"/>
      </w:pPr>
      <w:r>
        <w:rPr>
          <w:sz w:val="20"/>
        </w:rPr>
        <w:t xml:space="preserve"> </w:t>
      </w:r>
      <w:r>
        <w:rPr>
          <w:sz w:val="21"/>
        </w:rPr>
        <w:t>合同总额包括乙方物料购置、设计、制作、包装、运输、随机零配件、标配工具、运输保险、验收费、质保期服务、各项税费及合同实施过程中不可预见费用等。</w:t>
      </w:r>
    </w:p>
    <w:p w14:paraId="58E3F4F1">
      <w:pPr>
        <w:pStyle w:val="4"/>
        <w:ind w:firstLine="400"/>
        <w:jc w:val="both"/>
      </w:pPr>
      <w:r>
        <w:rPr>
          <w:sz w:val="21"/>
        </w:rPr>
        <w:t>注：货物名称内容必须与投标文件中货物名称内容一致。</w:t>
      </w:r>
    </w:p>
    <w:p w14:paraId="70B14503">
      <w:pPr>
        <w:pStyle w:val="4"/>
        <w:jc w:val="both"/>
      </w:pPr>
      <w:r>
        <w:rPr>
          <w:b/>
          <w:sz w:val="21"/>
        </w:rPr>
        <w:t>二、合同金额</w:t>
      </w:r>
    </w:p>
    <w:p w14:paraId="2A0D7A03">
      <w:pPr>
        <w:pStyle w:val="4"/>
        <w:jc w:val="both"/>
      </w:pPr>
      <w:r>
        <w:rPr>
          <w:sz w:val="21"/>
        </w:rPr>
        <w:t>合同金额为（大写）：_________________元（￥_______________元）人民币。</w:t>
      </w:r>
    </w:p>
    <w:p w14:paraId="2BFA0990">
      <w:pPr>
        <w:pStyle w:val="4"/>
        <w:jc w:val="both"/>
      </w:pPr>
      <w:r>
        <w:rPr>
          <w:b/>
          <w:sz w:val="21"/>
        </w:rPr>
        <w:t>三、设备要求</w:t>
      </w:r>
    </w:p>
    <w:p w14:paraId="4C21CFAC">
      <w:pPr>
        <w:pStyle w:val="4"/>
        <w:jc w:val="both"/>
      </w:pPr>
      <w:r>
        <w:rPr>
          <w:sz w:val="21"/>
        </w:rPr>
        <w:t>货物为原制造商制造的全新产品，整机无污染，无侵权行为、包装完好美观、表面无划损、无任何缺陷隐患，在中国境内可依常规安全合法使用。</w:t>
      </w:r>
    </w:p>
    <w:p w14:paraId="65B771A0">
      <w:pPr>
        <w:pStyle w:val="4"/>
        <w:jc w:val="both"/>
      </w:pPr>
      <w:r>
        <w:rPr>
          <w:b/>
          <w:sz w:val="21"/>
        </w:rPr>
        <w:t>四、交货期、交货方式及交货地点</w:t>
      </w:r>
    </w:p>
    <w:p w14:paraId="6AFD82E0">
      <w:pPr>
        <w:pStyle w:val="4"/>
        <w:jc w:val="both"/>
      </w:pPr>
      <w:r>
        <w:rPr>
          <w:sz w:val="21"/>
        </w:rPr>
        <w:t>1.交货期：合同签订后30天内。</w:t>
      </w:r>
    </w:p>
    <w:p w14:paraId="3C53A583">
      <w:pPr>
        <w:pStyle w:val="4"/>
        <w:jc w:val="both"/>
      </w:pPr>
      <w:r>
        <w:rPr>
          <w:sz w:val="21"/>
        </w:rPr>
        <w:t>2.交货方式：乙方负责运输。</w:t>
      </w:r>
    </w:p>
    <w:p w14:paraId="0CA97C59">
      <w:pPr>
        <w:pStyle w:val="4"/>
        <w:jc w:val="both"/>
      </w:pPr>
      <w:r>
        <w:rPr>
          <w:sz w:val="21"/>
        </w:rPr>
        <w:t>3.交货地点：甲方指定地点。</w:t>
      </w:r>
    </w:p>
    <w:p w14:paraId="26E2E520">
      <w:pPr>
        <w:pStyle w:val="4"/>
        <w:jc w:val="both"/>
      </w:pPr>
      <w:r>
        <w:rPr>
          <w:b/>
          <w:sz w:val="21"/>
        </w:rPr>
        <w:t>五、付款方式</w:t>
      </w:r>
    </w:p>
    <w:p w14:paraId="5DB37CE8">
      <w:pPr>
        <w:pStyle w:val="4"/>
        <w:jc w:val="both"/>
      </w:pPr>
      <w:r>
        <w:rPr>
          <w:sz w:val="21"/>
        </w:rPr>
        <w:t>1.签订合同后，甲方自收到乙方提供的符合甲方要求的请款资料之日起10个工作日内支付合同总金额的60%。</w:t>
      </w:r>
    </w:p>
    <w:p w14:paraId="6FFBF7E1">
      <w:pPr>
        <w:pStyle w:val="4"/>
        <w:jc w:val="both"/>
      </w:pPr>
      <w:r>
        <w:rPr>
          <w:sz w:val="21"/>
        </w:rPr>
        <w:t>2.所有货物送达甲方指定地点，通过甲方验收合格后，甲方自收到乙方提供的符合甲方要求的请款资料之日起10个工作日内，甲方向乙方支付合同总金额的40%。</w:t>
      </w:r>
    </w:p>
    <w:p w14:paraId="4D6E578F">
      <w:pPr>
        <w:pStyle w:val="4"/>
        <w:jc w:val="both"/>
      </w:pPr>
      <w:r>
        <w:rPr>
          <w:b/>
          <w:sz w:val="21"/>
        </w:rPr>
        <w:t>六、质保期及售后服务要求</w:t>
      </w:r>
    </w:p>
    <w:p w14:paraId="246EA9F1">
      <w:pPr>
        <w:pStyle w:val="4"/>
        <w:jc w:val="both"/>
      </w:pPr>
      <w:r>
        <w:rPr>
          <w:sz w:val="21"/>
        </w:rPr>
        <w:t>1.本合同的质量保证期（简称“质保期”）为</w:t>
      </w:r>
      <w:r>
        <w:rPr>
          <w:sz w:val="21"/>
          <w:u w:val="single"/>
        </w:rPr>
        <w:t>1</w:t>
      </w:r>
      <w:r>
        <w:rPr>
          <w:sz w:val="21"/>
        </w:rPr>
        <w:t>年（若国家和/或生产厂家对本项目所涉及货物的质量保证期的规定高于本项目的要求，应按国家和/或生产厂家的规定执行），质保期内乙方对所供货物实行包修、包换、包退及合同约定的其它事项，期满后可同时提供终身</w:t>
      </w:r>
      <w:r>
        <w:rPr>
          <w:sz w:val="21"/>
          <w:u w:val="single"/>
        </w:rPr>
        <w:t>(免费/有偿)</w:t>
      </w:r>
      <w:r>
        <w:rPr>
          <w:sz w:val="21"/>
        </w:rPr>
        <w:t>维修保养服务。</w:t>
      </w:r>
    </w:p>
    <w:p w14:paraId="0889E0E5">
      <w:pPr>
        <w:pStyle w:val="4"/>
        <w:jc w:val="both"/>
      </w:pPr>
      <w:r>
        <w:rPr>
          <w:sz w:val="21"/>
        </w:rPr>
        <w:t>2.质保期内，如设备或零部件因质量原因出现故障而造成短期停用时，则质保期和免费维修期相应顺延。如停用时间累计超过60天则质保期重新计算。</w:t>
      </w:r>
    </w:p>
    <w:p w14:paraId="195A10C0">
      <w:pPr>
        <w:pStyle w:val="4"/>
        <w:jc w:val="both"/>
      </w:pPr>
      <w:r>
        <w:rPr>
          <w:sz w:val="21"/>
        </w:rPr>
        <w:t>3.对甲方的服务通知，乙方在接报后1小时内响应，2小时内到达现场，24小时内处理完毕。若在24小时内仍未能有效解决，乙方须免费提供同.档次的设备予甲方临时使用。</w:t>
      </w:r>
    </w:p>
    <w:p w14:paraId="523906CF">
      <w:pPr>
        <w:pStyle w:val="4"/>
        <w:jc w:val="both"/>
      </w:pPr>
      <w:r>
        <w:rPr>
          <w:b/>
          <w:sz w:val="21"/>
        </w:rPr>
        <w:t>七、安装与调试</w:t>
      </w:r>
    </w:p>
    <w:p w14:paraId="491F3600">
      <w:pPr>
        <w:pStyle w:val="4"/>
        <w:jc w:val="both"/>
      </w:pPr>
      <w:r>
        <w:rPr>
          <w:sz w:val="21"/>
        </w:rPr>
        <w:t>1.乙方必须依照招标文件的要求和报价文件的承诺，将设备、系统安装并调试至正常运行的最佳状态。</w:t>
      </w:r>
    </w:p>
    <w:p w14:paraId="6DA03E86">
      <w:pPr>
        <w:pStyle w:val="4"/>
        <w:jc w:val="both"/>
      </w:pPr>
      <w:r>
        <w:rPr>
          <w:b/>
          <w:sz w:val="21"/>
        </w:rPr>
        <w:t>八、验收：</w:t>
      </w:r>
    </w:p>
    <w:p w14:paraId="20752A3A">
      <w:pPr>
        <w:pStyle w:val="4"/>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14:paraId="4790CAEB">
      <w:pPr>
        <w:pStyle w:val="4"/>
        <w:jc w:val="both"/>
      </w:pPr>
      <w:r>
        <w:rPr>
          <w:sz w:val="21"/>
        </w:rPr>
        <w:t>2.进口产品必须具备原产地证明和商检局的检验证明及合法进货渠道证明。</w:t>
      </w:r>
    </w:p>
    <w:p w14:paraId="40079ECB">
      <w:pPr>
        <w:pStyle w:val="4"/>
        <w:jc w:val="both"/>
      </w:pPr>
      <w:r>
        <w:rPr>
          <w:sz w:val="21"/>
        </w:rPr>
        <w:t>3.货物为原厂商未启封全新包装，具出厂合格证，序列号、包装箱号与出厂批号一致，并可追索查阅。所有随设备的附件必须齐全。</w:t>
      </w:r>
    </w:p>
    <w:p w14:paraId="2C5D8F79">
      <w:pPr>
        <w:pStyle w:val="4"/>
        <w:jc w:val="both"/>
      </w:pPr>
      <w:r>
        <w:rPr>
          <w:sz w:val="21"/>
        </w:rPr>
        <w:t>4.乙方应将关键主机设备的用户手册、保修手册、有关单证资料及配备件、随机工具等交付给甲方，使用操作及安全须知等重要资料应附有中文说明。</w:t>
      </w:r>
    </w:p>
    <w:p w14:paraId="36607371">
      <w:pPr>
        <w:pStyle w:val="4"/>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14:paraId="023AC0BA">
      <w:pPr>
        <w:pStyle w:val="4"/>
        <w:jc w:val="both"/>
      </w:pPr>
      <w:r>
        <w:rPr>
          <w:b/>
          <w:sz w:val="21"/>
        </w:rPr>
        <w:t>九、违约责任与赔偿损失</w:t>
      </w:r>
    </w:p>
    <w:p w14:paraId="5101AB50">
      <w:pPr>
        <w:pStyle w:val="4"/>
        <w:jc w:val="both"/>
      </w:pPr>
      <w:r>
        <w:rPr>
          <w:sz w:val="21"/>
        </w:rPr>
        <w:t>1.乙方交付的货物/提供的服务不符合本合同规定的，甲方有权拒收，并且乙方须向甲方支付本合同总价5%的违约金。</w:t>
      </w:r>
    </w:p>
    <w:p w14:paraId="23D81E8B">
      <w:pPr>
        <w:pStyle w:val="4"/>
        <w:jc w:val="both"/>
      </w:pPr>
      <w:r>
        <w:rPr>
          <w:sz w:val="21"/>
        </w:rPr>
        <w:t>2.乙方未能按本合同规定的交货时间交付全部货物/提供服务的，从逾期之日起每日按本合同总价万分之四点五的数额向甲方支付违约金；逾期半个月以上的，甲方有权终止合同，由此造成的甲方经济损失由乙方承担。</w:t>
      </w:r>
    </w:p>
    <w:p w14:paraId="661622C3">
      <w:pPr>
        <w:pStyle w:val="4"/>
        <w:jc w:val="both"/>
      </w:pPr>
      <w:r>
        <w:rPr>
          <w:sz w:val="21"/>
        </w:rPr>
        <w:t>3.甲方无正当理由拒收货物/接受服务，到期拒付货物/服务款项的，甲方向乙方偿付本合同总价的5%的违约金。甲方逾期付款，则每日按本合同总价的万分之四点五向乙方偿付违约金。</w:t>
      </w:r>
    </w:p>
    <w:p w14:paraId="3D3308F0">
      <w:pPr>
        <w:pStyle w:val="4"/>
        <w:jc w:val="both"/>
      </w:pPr>
      <w:r>
        <w:rPr>
          <w:sz w:val="21"/>
        </w:rPr>
        <w:t>4.对于因甲方原因导致变更、中止或者终止政府采购合同的，甲方应当依照以下合同约定对供应商受到的损失予以赔偿或者补偿：甲方据实结算合格产品的货款。</w:t>
      </w:r>
    </w:p>
    <w:p w14:paraId="7C5034DE">
      <w:pPr>
        <w:pStyle w:val="4"/>
        <w:jc w:val="both"/>
      </w:pPr>
      <w:r>
        <w:rPr>
          <w:sz w:val="21"/>
        </w:rPr>
        <w:t>5.甲方验收乙方货物时发现交付货物有短缺、次品、损坏或其它不符合本合同规定之情形，双方应做好记录，由乙方给予补齐、调换、修复、由此产生的费用和损失由乙方全部承担。</w:t>
      </w:r>
    </w:p>
    <w:p w14:paraId="29B04498">
      <w:pPr>
        <w:pStyle w:val="4"/>
        <w:jc w:val="both"/>
      </w:pPr>
      <w:r>
        <w:rPr>
          <w:sz w:val="21"/>
        </w:rPr>
        <w:t>6.若乙方未能按本合同及约定招标书要求提供售后服务的，每逾期一日按合同总价万分之四点五的标准向甲方支付违约金，超过30日仍未能完成售后服务的，乙方一次性按合同总价的5%向甲方支付违约金；甲方有权自行或另行委托第三方提供维修/保养乙方应承担的售后服务，因此产生的费用由乙方承担。</w:t>
      </w:r>
    </w:p>
    <w:p w14:paraId="11D0227F">
      <w:pPr>
        <w:pStyle w:val="4"/>
        <w:jc w:val="both"/>
      </w:pPr>
      <w:r>
        <w:rPr>
          <w:sz w:val="21"/>
        </w:rPr>
        <w:t>7.一方违约，守约方为追索债权产生的各项费用（包括但不限于公证费、评估费、差旅费、担保费、保全费、诉讼费、律师费），均由违约方承担。</w:t>
      </w:r>
    </w:p>
    <w:p w14:paraId="38148708">
      <w:pPr>
        <w:pStyle w:val="4"/>
        <w:jc w:val="both"/>
      </w:pPr>
      <w:r>
        <w:rPr>
          <w:sz w:val="21"/>
        </w:rPr>
        <w:t>8.其它违约责任按《中华人民共和国民法典》处理。</w:t>
      </w:r>
    </w:p>
    <w:p w14:paraId="0D8A7D9B">
      <w:pPr>
        <w:pStyle w:val="4"/>
        <w:jc w:val="both"/>
      </w:pPr>
      <w:r>
        <w:rPr>
          <w:b/>
          <w:sz w:val="21"/>
        </w:rPr>
        <w:t>十、争议的解决</w:t>
      </w:r>
      <w:r>
        <w:rPr>
          <w:sz w:val="20"/>
        </w:rPr>
        <w:t xml:space="preserve"> </w:t>
      </w:r>
    </w:p>
    <w:p w14:paraId="54CD3113">
      <w:pPr>
        <w:pStyle w:val="4"/>
        <w:jc w:val="both"/>
      </w:pPr>
      <w:r>
        <w:rPr>
          <w:sz w:val="21"/>
        </w:rPr>
        <w:t>合同执行过程中发生的任何争议，如双方不能通过友好协商解决，任一方有权向甲方所在地人民法院提起诉讼。</w:t>
      </w:r>
    </w:p>
    <w:p w14:paraId="578FA010">
      <w:pPr>
        <w:pStyle w:val="4"/>
        <w:jc w:val="both"/>
      </w:pPr>
      <w:r>
        <w:rPr>
          <w:b/>
          <w:sz w:val="21"/>
        </w:rPr>
        <w:t>十一、不可抗力</w:t>
      </w:r>
    </w:p>
    <w:p w14:paraId="77A7C3C8">
      <w:pPr>
        <w:pStyle w:val="4"/>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4C4A340F">
      <w:pPr>
        <w:pStyle w:val="4"/>
        <w:jc w:val="both"/>
      </w:pPr>
      <w:r>
        <w:rPr>
          <w:b/>
          <w:sz w:val="21"/>
        </w:rPr>
        <w:t>十二、税费</w:t>
      </w:r>
    </w:p>
    <w:p w14:paraId="2E017EAA">
      <w:pPr>
        <w:pStyle w:val="4"/>
        <w:jc w:val="both"/>
      </w:pPr>
      <w:r>
        <w:rPr>
          <w:sz w:val="21"/>
        </w:rPr>
        <w:t>1.在中国境内、外发生的与本合同执行有关的一切税费均由乙方负担。</w:t>
      </w:r>
    </w:p>
    <w:p w14:paraId="04928D3E">
      <w:pPr>
        <w:pStyle w:val="4"/>
        <w:jc w:val="both"/>
      </w:pPr>
      <w:r>
        <w:rPr>
          <w:b/>
          <w:sz w:val="21"/>
        </w:rPr>
        <w:t>十三、其它</w:t>
      </w:r>
    </w:p>
    <w:p w14:paraId="7F629C41">
      <w:pPr>
        <w:pStyle w:val="4"/>
        <w:jc w:val="both"/>
      </w:pPr>
      <w:r>
        <w:rPr>
          <w:sz w:val="21"/>
        </w:rPr>
        <w:t>1.本合同所有附件、招标文件、投标文件、中标通知书均为合同的有效组成部分，与本合同具有同等法律效力。</w:t>
      </w:r>
    </w:p>
    <w:p w14:paraId="7B0DC50C">
      <w:pPr>
        <w:pStyle w:val="4"/>
        <w:jc w:val="both"/>
      </w:pPr>
      <w:r>
        <w:rPr>
          <w:sz w:val="21"/>
        </w:rPr>
        <w:t>2.在执行本合同的过程中，所有经双方签署确认的文件（包括会议纪要、补充协议、往来信函）即成为本合同的有效组成部分。</w:t>
      </w:r>
    </w:p>
    <w:p w14:paraId="6DAFEB32">
      <w:pPr>
        <w:pStyle w:val="4"/>
        <w:jc w:val="both"/>
      </w:pPr>
      <w:r>
        <w:rPr>
          <w:sz w:val="21"/>
        </w:rPr>
        <w:t>3.如一方地址、电话、传真号码有变更，应在变更当日内书面通知对方，否则，应承担相应责任。</w:t>
      </w:r>
    </w:p>
    <w:p w14:paraId="488202B9">
      <w:pPr>
        <w:pStyle w:val="4"/>
        <w:jc w:val="both"/>
      </w:pPr>
      <w:r>
        <w:rPr>
          <w:sz w:val="21"/>
        </w:rPr>
        <w:t>4.除甲方事先书面同意外，乙方不得部分或全部转让其应履行的合同项下的义务。</w:t>
      </w:r>
    </w:p>
    <w:p w14:paraId="52A9C801">
      <w:pPr>
        <w:pStyle w:val="4"/>
        <w:jc w:val="both"/>
      </w:pPr>
      <w:r>
        <w:rPr>
          <w:b/>
          <w:sz w:val="21"/>
        </w:rPr>
        <w:t>十四、合同生效</w:t>
      </w:r>
    </w:p>
    <w:p w14:paraId="60D064F9">
      <w:pPr>
        <w:pStyle w:val="4"/>
        <w:jc w:val="both"/>
      </w:pPr>
      <w:r>
        <w:rPr>
          <w:sz w:val="21"/>
        </w:rPr>
        <w:t>1.本合同在甲乙双方法人代表或其授权代表签字盖章后生效。</w:t>
      </w:r>
    </w:p>
    <w:p w14:paraId="4669FDC7">
      <w:pPr>
        <w:pStyle w:val="4"/>
        <w:jc w:val="both"/>
      </w:pPr>
      <w:r>
        <w:rPr>
          <w:sz w:val="21"/>
        </w:rPr>
        <w:t>2.合同一式</w:t>
      </w:r>
      <w:r>
        <w:rPr>
          <w:sz w:val="20"/>
          <w:u w:val="single"/>
        </w:rPr>
        <w:t xml:space="preserve">    </w:t>
      </w:r>
      <w:r>
        <w:rPr>
          <w:sz w:val="21"/>
        </w:rPr>
        <w:t>份。</w:t>
      </w:r>
    </w:p>
    <w:p w14:paraId="68725722">
      <w:pPr>
        <w:pStyle w:val="4"/>
        <w:jc w:val="both"/>
      </w:pPr>
      <w:r>
        <w:rPr>
          <w:sz w:val="20"/>
        </w:rPr>
        <w:t xml:space="preserve"> </w:t>
      </w:r>
    </w:p>
    <w:p w14:paraId="4524E74E">
      <w:pPr>
        <w:pStyle w:val="4"/>
        <w:jc w:val="both"/>
      </w:pPr>
      <w:r>
        <w:rPr>
          <w:b/>
          <w:sz w:val="21"/>
        </w:rPr>
        <w:t>甲方（盖章）：                                                                        乙方（盖章）：</w:t>
      </w:r>
    </w:p>
    <w:p w14:paraId="3A91B587">
      <w:pPr>
        <w:pStyle w:val="4"/>
        <w:jc w:val="both"/>
      </w:pPr>
      <w:r>
        <w:rPr>
          <w:b/>
          <w:sz w:val="21"/>
        </w:rPr>
        <w:t>代表：                                                                                     代表：</w:t>
      </w:r>
    </w:p>
    <w:p w14:paraId="5D4B5AD0">
      <w:pPr>
        <w:pStyle w:val="4"/>
        <w:jc w:val="both"/>
      </w:pPr>
      <w:r>
        <w:rPr>
          <w:sz w:val="21"/>
        </w:rPr>
        <w:t>签订地点：</w:t>
      </w:r>
    </w:p>
    <w:p w14:paraId="39625ACF">
      <w:pPr>
        <w:pStyle w:val="4"/>
        <w:jc w:val="both"/>
      </w:pPr>
      <w:r>
        <w:rPr>
          <w:sz w:val="21"/>
        </w:rPr>
        <w:t>签订日期：　　　年　　月　　日                                            签订日期：　　　年　　月　　日</w:t>
      </w:r>
    </w:p>
    <w:p w14:paraId="09F194A0">
      <w:pPr>
        <w:pStyle w:val="4"/>
        <w:jc w:val="both"/>
      </w:pPr>
      <w:r>
        <w:rPr>
          <w:sz w:val="21"/>
        </w:rPr>
        <w:t xml:space="preserve">                                                                                               开户名称：</w:t>
      </w:r>
    </w:p>
    <w:p w14:paraId="2ACB3037">
      <w:pPr>
        <w:pStyle w:val="4"/>
        <w:jc w:val="both"/>
      </w:pPr>
      <w:r>
        <w:rPr>
          <w:sz w:val="21"/>
        </w:rPr>
        <w:t xml:space="preserve">                                                                                               银行账号：</w:t>
      </w:r>
    </w:p>
    <w:p w14:paraId="08B72551">
      <w:pPr>
        <w:pStyle w:val="4"/>
        <w:jc w:val="both"/>
      </w:pPr>
      <w:r>
        <w:rPr>
          <w:sz w:val="21"/>
        </w:rPr>
        <w:t xml:space="preserve">                                                                                                开 户 行：</w:t>
      </w:r>
    </w:p>
    <w:p w14:paraId="1F02A3AC">
      <w:pPr>
        <w:pStyle w:val="4"/>
      </w:pPr>
      <w:r>
        <w:t xml:space="preserve">  </w:t>
      </w:r>
    </w:p>
    <w:p w14:paraId="5A94424E">
      <w:pPr>
        <w:pStyle w:val="4"/>
        <w:jc w:val="center"/>
        <w:outlineLvl w:val="1"/>
      </w:pPr>
      <w:r>
        <w:rPr>
          <w:b/>
          <w:sz w:val="36"/>
        </w:rPr>
        <w:t>第六章 投标文件格式与要求</w:t>
      </w:r>
    </w:p>
    <w:p w14:paraId="4D683B23">
      <w:pPr>
        <w:pStyle w:val="4"/>
        <w:ind w:firstLine="480"/>
      </w:pPr>
      <w:r>
        <w:t>投标人应提交证明其有资格参加投标和中标后有能力履行合同的相关文件，并作为其投标文件的一部分，所有文件必须真实可靠、不得伪造，否则将按相关规定予以处罚。</w:t>
      </w:r>
    </w:p>
    <w:p w14:paraId="5B1587EB">
      <w:pPr>
        <w:pStyle w:val="4"/>
        <w:ind w:firstLine="480"/>
      </w:pPr>
      <w:r>
        <w:t>1.法人或者其他组织的营业执照等证明文件，自然人的身份证明：</w:t>
      </w:r>
    </w:p>
    <w:p w14:paraId="19145E38">
      <w:pPr>
        <w:pStyle w:val="4"/>
        <w:ind w:firstLine="480"/>
      </w:pPr>
      <w: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14:paraId="6000D54E">
      <w:pPr>
        <w:pStyle w:val="4"/>
        <w:ind w:firstLine="480"/>
      </w:pPr>
      <w: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14:paraId="16A196EB">
      <w:pPr>
        <w:pStyle w:val="4"/>
        <w:ind w:firstLine="480"/>
      </w:pPr>
      <w:r>
        <w:t>2.财务状况报告，依法缴纳税收和社会保障资金的相关材料（详见资格性审查表要求）</w:t>
      </w:r>
    </w:p>
    <w:p w14:paraId="79892FDD">
      <w:pPr>
        <w:pStyle w:val="4"/>
        <w:ind w:firstLine="480"/>
      </w:pPr>
      <w:r>
        <w:t>3.具有履行合同所必须的设备和专业技术能力的声明。</w:t>
      </w:r>
    </w:p>
    <w:p w14:paraId="50C6961F">
      <w:pPr>
        <w:pStyle w:val="4"/>
        <w:ind w:firstLine="480"/>
      </w:pPr>
      <w:r>
        <w:t>4.投标人参加政府采购前三年内在经营活动中没有重大违法记录书面声明函。</w:t>
      </w:r>
    </w:p>
    <w:p w14:paraId="352BE4AD">
      <w:pPr>
        <w:pStyle w:val="4"/>
        <w:ind w:firstLine="480"/>
      </w:pPr>
      <w:r>
        <w:t>5.信用记录查询</w:t>
      </w:r>
    </w:p>
    <w:p w14:paraId="116B425C">
      <w:pPr>
        <w:pStyle w:val="4"/>
        <w:ind w:firstLine="480"/>
      </w:pPr>
      <w:r>
        <w:t>（1）查询渠道：通过“信用中国”网站(www.creditchina.gov.cn)和“中国政府采购网”（www.ccgp.gov.cn）进行查询；</w:t>
      </w:r>
    </w:p>
    <w:p w14:paraId="04EC1CEC">
      <w:pPr>
        <w:pStyle w:val="4"/>
        <w:ind w:firstLine="480"/>
      </w:pPr>
      <w:r>
        <w:t>（2）查询截止时点：提交投标文件截止日当天；</w:t>
      </w:r>
    </w:p>
    <w:p w14:paraId="780ED1D9">
      <w:pPr>
        <w:pStyle w:val="4"/>
        <w:ind w:firstLine="480"/>
      </w:pPr>
      <w:r>
        <w:t>（3）查询记录：对列入失信被执行人、重大税收违法案件当事人名单、政府采购严重违法失信行为记录名单、信用报告进行查询；</w:t>
      </w:r>
    </w:p>
    <w:p w14:paraId="7BE96B8D">
      <w:pPr>
        <w:pStyle w:val="4"/>
        <w:ind w:firstLine="480"/>
      </w:pPr>
      <w: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14:paraId="4A900004">
      <w:pPr>
        <w:pStyle w:val="4"/>
        <w:ind w:firstLine="480"/>
      </w:pPr>
      <w:r>
        <w:t>6. 按照招标文件要求，投标人应当提交的资格、资信证明文件。</w:t>
      </w:r>
    </w:p>
    <w:p w14:paraId="04AB67E6">
      <w:pPr>
        <w:pStyle w:val="4"/>
        <w:ind w:firstLine="480"/>
      </w:pPr>
      <w:r>
        <w:t xml:space="preserve">  </w:t>
      </w:r>
      <w:r>
        <w:br w:type="textWrapping"/>
      </w:r>
    </w:p>
    <w:p w14:paraId="5B2893AE">
      <w:pPr>
        <w:pStyle w:val="4"/>
        <w:jc w:val="center"/>
        <w:outlineLvl w:val="0"/>
      </w:pPr>
      <w:r>
        <w:rPr>
          <w:b/>
          <w:sz w:val="48"/>
        </w:rPr>
        <w:t>投标文件封面</w:t>
      </w:r>
    </w:p>
    <w:p w14:paraId="184B33F7">
      <w:pPr>
        <w:pStyle w:val="4"/>
        <w:outlineLvl w:val="0"/>
      </w:pPr>
      <w:r>
        <w:rPr>
          <w:b/>
          <w:sz w:val="48"/>
        </w:rPr>
        <w:t>（项目名称）</w:t>
      </w:r>
    </w:p>
    <w:p w14:paraId="1A9209E3">
      <w:pPr>
        <w:pStyle w:val="4"/>
        <w:jc w:val="center"/>
        <w:outlineLvl w:val="0"/>
      </w:pPr>
      <w:r>
        <w:rPr>
          <w:b/>
          <w:sz w:val="48"/>
        </w:rPr>
        <w:t>投标文件封面</w:t>
      </w:r>
    </w:p>
    <w:p w14:paraId="26601B95">
      <w:pPr>
        <w:pStyle w:val="4"/>
        <w:jc w:val="center"/>
        <w:outlineLvl w:val="0"/>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7BAA368">
      <w:pPr>
        <w:pStyle w:val="4"/>
        <w:jc w:val="center"/>
        <w:outlineLvl w:val="3"/>
      </w:pPr>
      <w:r>
        <w:rPr>
          <w:b/>
          <w:sz w:val="24"/>
        </w:rPr>
        <w:t>采购计划编号：441901-2024-03740</w:t>
      </w:r>
    </w:p>
    <w:p w14:paraId="4B8A580E">
      <w:pPr>
        <w:pStyle w:val="4"/>
        <w:jc w:val="center"/>
        <w:outlineLvl w:val="3"/>
      </w:pPr>
      <w:r>
        <w:rPr>
          <w:b/>
          <w:sz w:val="24"/>
        </w:rPr>
        <w:t>采购项目编号：441901-2024-03740</w:t>
      </w:r>
    </w:p>
    <w:p w14:paraId="6879A710">
      <w:pPr>
        <w:pStyle w:val="4"/>
        <w:jc w:val="center"/>
        <w:outlineLvl w:val="3"/>
      </w:pPr>
      <w:r>
        <w:rPr>
          <w:b/>
          <w:sz w:val="24"/>
        </w:rPr>
        <w:t>所投采购包：第 包</w:t>
      </w:r>
    </w:p>
    <w:p w14:paraId="3F3DD555">
      <w:pPr>
        <w:pStyle w:val="4"/>
        <w:outlineLvl w:val="3"/>
      </w:pPr>
      <w:r>
        <w:rPr>
          <w:b/>
          <w:sz w:val="24"/>
        </w:rPr>
        <w:t>（投标人名称）</w:t>
      </w:r>
    </w:p>
    <w:p w14:paraId="2EB41939">
      <w:pPr>
        <w:pStyle w:val="4"/>
        <w:jc w:val="center"/>
        <w:outlineLvl w:val="3"/>
      </w:pPr>
      <w:r>
        <w:rPr>
          <w:b/>
          <w:sz w:val="24"/>
        </w:rPr>
        <w:t xml:space="preserve"> 年 月 日</w:t>
      </w:r>
    </w:p>
    <w:p w14:paraId="4781D576">
      <w:pPr>
        <w:pStyle w:val="4"/>
        <w:ind w:firstLine="480"/>
      </w:pPr>
      <w:r>
        <w:t xml:space="preserve">  </w:t>
      </w:r>
    </w:p>
    <w:p w14:paraId="47F08B25">
      <w:pPr>
        <w:pStyle w:val="4"/>
        <w:jc w:val="center"/>
        <w:outlineLvl w:val="3"/>
      </w:pPr>
      <w:r>
        <w:rPr>
          <w:b/>
          <w:sz w:val="24"/>
        </w:rPr>
        <w:t>投标文件目录</w:t>
      </w:r>
    </w:p>
    <w:p w14:paraId="00110807">
      <w:pPr>
        <w:pStyle w:val="4"/>
        <w:ind w:firstLine="480"/>
      </w:pPr>
      <w:r>
        <w:t>一、投标函</w:t>
      </w:r>
    </w:p>
    <w:p w14:paraId="18AA0060">
      <w:pPr>
        <w:pStyle w:val="4"/>
        <w:ind w:firstLine="480"/>
      </w:pPr>
      <w:r>
        <w:t>二、开标一览表</w:t>
      </w:r>
    </w:p>
    <w:p w14:paraId="28D420B5">
      <w:pPr>
        <w:pStyle w:val="4"/>
        <w:ind w:firstLine="480"/>
      </w:pPr>
      <w:r>
        <w:t>三、分项报价表</w:t>
      </w:r>
    </w:p>
    <w:p w14:paraId="795849DD">
      <w:pPr>
        <w:pStyle w:val="4"/>
        <w:ind w:firstLine="480"/>
      </w:pPr>
      <w:r>
        <w:t>四、政策适用性说明</w:t>
      </w:r>
    </w:p>
    <w:p w14:paraId="172420D4">
      <w:pPr>
        <w:pStyle w:val="4"/>
        <w:ind w:firstLine="480"/>
      </w:pPr>
      <w:r>
        <w:t>五、法定代表人证明书</w:t>
      </w:r>
    </w:p>
    <w:p w14:paraId="7154BAED">
      <w:pPr>
        <w:pStyle w:val="4"/>
        <w:ind w:firstLine="480"/>
      </w:pPr>
      <w:r>
        <w:t>六、法定代表人授权书</w:t>
      </w:r>
    </w:p>
    <w:p w14:paraId="6C97564F">
      <w:pPr>
        <w:pStyle w:val="4"/>
        <w:ind w:firstLine="480"/>
      </w:pPr>
      <w:r>
        <w:t>七、投标保证金</w:t>
      </w:r>
    </w:p>
    <w:p w14:paraId="5120BB37">
      <w:pPr>
        <w:pStyle w:val="4"/>
        <w:ind w:firstLine="480"/>
      </w:pPr>
      <w:r>
        <w:t>八、提供具有独立承担民事责任的能力的证明材料</w:t>
      </w:r>
    </w:p>
    <w:p w14:paraId="43D70B7D">
      <w:pPr>
        <w:pStyle w:val="4"/>
        <w:ind w:firstLine="480"/>
      </w:pPr>
      <w:r>
        <w:t>九、资格性审查要求的其他资质证明文件</w:t>
      </w:r>
    </w:p>
    <w:p w14:paraId="3EA09249">
      <w:pPr>
        <w:pStyle w:val="4"/>
        <w:ind w:firstLine="480"/>
      </w:pPr>
      <w:r>
        <w:t>十、承诺函</w:t>
      </w:r>
    </w:p>
    <w:p w14:paraId="46E2CC57">
      <w:pPr>
        <w:pStyle w:val="4"/>
        <w:ind w:firstLine="480"/>
      </w:pPr>
      <w:r>
        <w:t>十一、中小企业声明函</w:t>
      </w:r>
    </w:p>
    <w:p w14:paraId="301D45AA">
      <w:pPr>
        <w:pStyle w:val="4"/>
        <w:ind w:firstLine="480"/>
      </w:pPr>
      <w:r>
        <w:t>十二、监狱企业</w:t>
      </w:r>
    </w:p>
    <w:p w14:paraId="4492053E">
      <w:pPr>
        <w:pStyle w:val="4"/>
        <w:ind w:firstLine="480"/>
      </w:pPr>
      <w:r>
        <w:t>十三、残疾人福利性单位声明函</w:t>
      </w:r>
    </w:p>
    <w:p w14:paraId="48DDA01E">
      <w:pPr>
        <w:pStyle w:val="4"/>
        <w:ind w:firstLine="480"/>
      </w:pPr>
      <w:r>
        <w:t>十四、联合体共同投标协议书</w:t>
      </w:r>
    </w:p>
    <w:p w14:paraId="3D45B8E8">
      <w:pPr>
        <w:pStyle w:val="4"/>
        <w:ind w:firstLine="480"/>
      </w:pPr>
      <w:r>
        <w:t>十五、投标人业绩情况表</w:t>
      </w:r>
    </w:p>
    <w:p w14:paraId="7981E83C">
      <w:pPr>
        <w:pStyle w:val="4"/>
        <w:ind w:firstLine="480"/>
      </w:pPr>
      <w:r>
        <w:t>十六、技术和服务要求响应表</w:t>
      </w:r>
    </w:p>
    <w:p w14:paraId="08F4CF70">
      <w:pPr>
        <w:pStyle w:val="4"/>
        <w:ind w:firstLine="480"/>
      </w:pPr>
      <w:r>
        <w:t>十七、商务条件响应表</w:t>
      </w:r>
    </w:p>
    <w:p w14:paraId="23724D92">
      <w:pPr>
        <w:pStyle w:val="4"/>
        <w:ind w:firstLine="480"/>
      </w:pPr>
      <w:r>
        <w:t>十八、履约进度计划表</w:t>
      </w:r>
    </w:p>
    <w:p w14:paraId="0D50F0D3">
      <w:pPr>
        <w:pStyle w:val="4"/>
        <w:ind w:firstLine="480"/>
      </w:pPr>
      <w:r>
        <w:t>十九、各类证明材料</w:t>
      </w:r>
    </w:p>
    <w:p w14:paraId="09E14285">
      <w:pPr>
        <w:pStyle w:val="4"/>
        <w:ind w:firstLine="480"/>
      </w:pPr>
      <w:r>
        <w:t>二十、采购代理服务费支付承诺书</w:t>
      </w:r>
    </w:p>
    <w:p w14:paraId="605875BB">
      <w:pPr>
        <w:pStyle w:val="4"/>
        <w:ind w:firstLine="480"/>
      </w:pPr>
      <w:r>
        <w:t>二十一、需要采购人提供的附加条件</w:t>
      </w:r>
    </w:p>
    <w:p w14:paraId="50EC0B47">
      <w:pPr>
        <w:pStyle w:val="4"/>
        <w:ind w:firstLine="480"/>
      </w:pPr>
      <w:r>
        <w:t>二十二、询问函、质疑函、投诉书格式</w:t>
      </w:r>
    </w:p>
    <w:p w14:paraId="2F35AC4B">
      <w:pPr>
        <w:pStyle w:val="4"/>
        <w:ind w:firstLine="480"/>
      </w:pPr>
      <w:r>
        <w:t>二十三、项目实施方案、质量保证及售后服务承诺等</w:t>
      </w:r>
    </w:p>
    <w:p w14:paraId="2E7EF5E4">
      <w:pPr>
        <w:pStyle w:val="4"/>
        <w:ind w:firstLine="480"/>
      </w:pPr>
      <w:r>
        <w:t>二十四、附件</w:t>
      </w:r>
    </w:p>
    <w:p w14:paraId="6DCA60DB">
      <w:pPr>
        <w:pStyle w:val="4"/>
        <w:ind w:firstLine="480"/>
      </w:pPr>
      <w:r>
        <w:t>二十五、政府采购履约担保函、采购合同履约保险凭证</w:t>
      </w:r>
    </w:p>
    <w:p w14:paraId="2C8D96FE">
      <w:pPr>
        <w:pStyle w:val="4"/>
        <w:ind w:firstLine="480"/>
      </w:pPr>
      <w:r>
        <w:t xml:space="preserve">  </w:t>
      </w:r>
    </w:p>
    <w:p w14:paraId="0F16A8CE">
      <w:pPr>
        <w:pStyle w:val="4"/>
        <w:outlineLvl w:val="2"/>
      </w:pPr>
      <w:r>
        <w:rPr>
          <w:b/>
          <w:sz w:val="28"/>
        </w:rPr>
        <w:t>格式一：</w:t>
      </w:r>
    </w:p>
    <w:p w14:paraId="71135604">
      <w:pPr>
        <w:pStyle w:val="4"/>
        <w:outlineLvl w:val="3"/>
      </w:pPr>
      <w:r>
        <w:rPr>
          <w:b/>
          <w:sz w:val="24"/>
        </w:rPr>
        <w:t>投标函</w:t>
      </w:r>
    </w:p>
    <w:p w14:paraId="0E32E8A8">
      <w:pPr>
        <w:pStyle w:val="4"/>
        <w:ind w:firstLine="480"/>
      </w:pPr>
      <w:r>
        <w:t xml:space="preserve"> 致：</w:t>
      </w:r>
      <w:r>
        <w:rPr>
          <w:u w:val="single"/>
        </w:rPr>
        <w:t>广东和丰招标代理有限公司</w:t>
      </w:r>
    </w:p>
    <w:p w14:paraId="521AD6B8">
      <w:pPr>
        <w:pStyle w:val="4"/>
        <w:ind w:firstLine="480"/>
      </w:pPr>
      <w:r>
        <w:t xml:space="preserve"> 你方组织的</w:t>
      </w:r>
      <w:r>
        <w:rPr>
          <w:u w:val="single"/>
        </w:rPr>
        <w:t>“2024年“八一”拥军慰问品”</w:t>
      </w:r>
      <w:r>
        <w:t>项目的招标[采购项目编号为：</w:t>
      </w:r>
      <w:r>
        <w:rPr>
          <w:u w:val="single"/>
        </w:rPr>
        <w:t>441901-2024-03740</w:t>
      </w:r>
      <w:r>
        <w:t>]，我方愿参与投标。</w:t>
      </w:r>
    </w:p>
    <w:p w14:paraId="060341A0">
      <w:pPr>
        <w:pStyle w:val="4"/>
        <w:ind w:firstLine="480"/>
      </w:pPr>
      <w:r>
        <w:t>我方确认收到贵方提供的</w:t>
      </w:r>
      <w:r>
        <w:rPr>
          <w:u w:val="single"/>
        </w:rPr>
        <w:t>“2024年“八一”拥军慰问品”</w:t>
      </w:r>
      <w:r>
        <w:t>项目的招标文件的全部内容。</w:t>
      </w:r>
    </w:p>
    <w:p w14:paraId="55A1C230">
      <w:pPr>
        <w:pStyle w:val="4"/>
        <w:ind w:firstLine="480"/>
      </w:pPr>
      <w: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73CC9A46">
      <w:pPr>
        <w:pStyle w:val="4"/>
        <w:ind w:firstLine="480"/>
      </w:pPr>
      <w:r>
        <w:rPr>
          <w:u w:val="single"/>
        </w:rPr>
        <w:t>(投标人名称)</w:t>
      </w:r>
      <w:r>
        <w:t>作为投标人正式授权</w:t>
      </w:r>
      <w:r>
        <w:rPr>
          <w:u w:val="single"/>
        </w:rPr>
        <w:t>(授权代表全名,职务)</w:t>
      </w:r>
      <w:r>
        <w:t>代表我方全权处理有关本投标的一切事宜。</w:t>
      </w:r>
    </w:p>
    <w:p w14:paraId="38854425">
      <w:pPr>
        <w:pStyle w:val="4"/>
        <w:ind w:firstLine="480"/>
      </w:pPr>
      <w:r>
        <w:t>我方已完全明白招标文件的所有条款要求，并申明如下：</w:t>
      </w:r>
    </w:p>
    <w:p w14:paraId="0F9134BB">
      <w:pPr>
        <w:pStyle w:val="4"/>
        <w:ind w:firstLine="480"/>
      </w:pPr>
      <w:r>
        <w:t xml:space="preserve"> （一）按招标文件提供的全部货物与相关服务的投标总价详见《开标一览表》。</w:t>
      </w:r>
    </w:p>
    <w:p w14:paraId="221775E6">
      <w:pPr>
        <w:pStyle w:val="4"/>
        <w:ind w:firstLine="480"/>
      </w:pPr>
      <w:r>
        <w:t xml:space="preserve"> （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7B2AD63F">
      <w:pPr>
        <w:pStyle w:val="4"/>
        <w:ind w:firstLine="480"/>
      </w:pPr>
      <w:r>
        <w:t xml:space="preserve"> （三）我方明白并同意，在规定的开标日之后，投标有效期之内撤回投标或中标后不按规定与采购人签订合同或不提交履约保证金, 则贵方将不予退还投标保证金。</w:t>
      </w:r>
    </w:p>
    <w:p w14:paraId="50C8ECD6">
      <w:pPr>
        <w:pStyle w:val="4"/>
        <w:ind w:firstLine="480"/>
      </w:pPr>
      <w:r>
        <w:t xml:space="preserve"> （四）我方愿意向贵方提供任何与本项报价有关的数据、情况和技术资料。若贵方需要，我方愿意提供我方作出的一切承诺的证明材料。</w:t>
      </w:r>
    </w:p>
    <w:p w14:paraId="488ECC72">
      <w:pPr>
        <w:pStyle w:val="4"/>
        <w:ind w:firstLine="480"/>
      </w:pPr>
      <w:r>
        <w:t xml:space="preserve"> （五）我方理解贵方不一定接受最低投标价或任何贵方可能收到的投标。</w:t>
      </w:r>
    </w:p>
    <w:p w14:paraId="609DB6E8">
      <w:pPr>
        <w:pStyle w:val="4"/>
        <w:ind w:firstLine="480"/>
      </w:pPr>
      <w:r>
        <w:t xml:space="preserve"> （六）我方如果中标，将保证履行招标文件及其澄清、修改文件（如果有）中的全部责任和义务，按质、按量、按期完成《采购需求》及《合同书》中的全部任务。</w:t>
      </w:r>
    </w:p>
    <w:p w14:paraId="76DE1ED1">
      <w:pPr>
        <w:pStyle w:val="4"/>
        <w:ind w:firstLine="480"/>
      </w:pPr>
      <w:r>
        <w:t xml:space="preserve"> （七）我方作为法律、财务和运作上独立于采购人、采购代理机构的投标人，在此保证所提交的所有文件和全部说明是真实的和正确的。</w:t>
      </w:r>
    </w:p>
    <w:p w14:paraId="23F92F5A">
      <w:pPr>
        <w:pStyle w:val="4"/>
        <w:ind w:firstLine="480"/>
      </w:pPr>
      <w:r>
        <w:t xml:space="preserve"> （八）我方投标报价已包含应向知识产权所有权人支付的所有相关税费，并保证采购人在中国使用我方提供的货物时，如有第三方提出侵犯其知识产权主张的，责任由我方承担。</w:t>
      </w:r>
    </w:p>
    <w:p w14:paraId="15DA4AD4">
      <w:pPr>
        <w:pStyle w:val="4"/>
        <w:ind w:firstLine="480"/>
      </w:pPr>
      <w:r>
        <w:t xml:space="preserve"> （九）我方接受采购人委托向贵方支付代理服务费，项目总报价已包含代理服务费，如果被确定为中标供应商，承诺向贵方足额支付。（若采购人支付代理服务费，则此条不适用）</w:t>
      </w:r>
    </w:p>
    <w:p w14:paraId="078DE7A3">
      <w:pPr>
        <w:pStyle w:val="4"/>
        <w:ind w:firstLine="480"/>
      </w:pPr>
      <w:r>
        <w:t xml:space="preserve"> （十）我方与其他投标人不存在单位负责人为同一人或者存在直接控股、管理关系。</w:t>
      </w:r>
    </w:p>
    <w:p w14:paraId="2635EEAA">
      <w:pPr>
        <w:pStyle w:val="4"/>
        <w:ind w:firstLine="480"/>
      </w:pPr>
      <w:r>
        <w:t xml:space="preserve"> （十一）我方承诺未为本项目提供整体设计、规范编制或者项目管理、监理、检测等服务。</w:t>
      </w:r>
    </w:p>
    <w:p w14:paraId="735F5CE2">
      <w:pPr>
        <w:pStyle w:val="4"/>
        <w:ind w:firstLine="480"/>
      </w:pPr>
      <w:r>
        <w:t>（十二）我方未被列入法院失信被执行人名单中。</w:t>
      </w:r>
    </w:p>
    <w:p w14:paraId="20BF5797">
      <w:pPr>
        <w:pStyle w:val="4"/>
        <w:ind w:firstLine="480"/>
      </w:pPr>
      <w:r>
        <w:t>（十三）我方承诺遵守《中华人民共和国劳动合同法》有关规定和《中华人民共和国妇女权益保障法》中关于“劳动和社会保障权益”的有关要求。</w:t>
      </w:r>
    </w:p>
    <w:p w14:paraId="34490C9D">
      <w:pPr>
        <w:pStyle w:val="4"/>
        <w:ind w:firstLine="480"/>
      </w:pPr>
      <w:r>
        <w:t xml:space="preserve"> （十四）我方具备《中华人民共和国政府采购法》第二十二条规定的条件，承诺如下：</w:t>
      </w:r>
    </w:p>
    <w:p w14:paraId="72D48C66">
      <w:pPr>
        <w:pStyle w:val="4"/>
        <w:ind w:firstLine="480"/>
      </w:pPr>
      <w: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4C8C8E10">
      <w:pPr>
        <w:pStyle w:val="4"/>
        <w:ind w:firstLine="480"/>
      </w:pPr>
      <w:r>
        <w:t xml:space="preserve"> （2）我方符合法律、行政法规规定的其他条件。</w:t>
      </w:r>
    </w:p>
    <w:p w14:paraId="1EFB9C65">
      <w:pPr>
        <w:pStyle w:val="4"/>
        <w:ind w:firstLine="480"/>
      </w:pPr>
      <w:r>
        <w:t>以上内容如有虚假或与事实不符的，评标委员会可将我方做无效投标处理，我方愿意承担相应的法律责任。</w:t>
      </w:r>
    </w:p>
    <w:p w14:paraId="5606EDE7">
      <w:pPr>
        <w:pStyle w:val="4"/>
        <w:ind w:firstLine="480"/>
      </w:pPr>
      <w:r>
        <w:t xml:space="preserve"> （十五）我方对在本函及投标文件中所作的所有承诺承担法律责任。</w:t>
      </w:r>
    </w:p>
    <w:p w14:paraId="0B1F48D2">
      <w:pPr>
        <w:pStyle w:val="4"/>
        <w:ind w:firstLine="480"/>
      </w:pPr>
      <w:r>
        <w:t xml:space="preserve"> （十六）所有与本招标有关的函件请发往下列地址：</w:t>
      </w:r>
    </w:p>
    <w:p w14:paraId="5FEB5988">
      <w:pPr>
        <w:pStyle w:val="4"/>
        <w:ind w:firstLine="480"/>
      </w:pPr>
      <w:r>
        <w:t xml:space="preserve"> 地 址：__________________邮政编码：__________________</w:t>
      </w:r>
    </w:p>
    <w:p w14:paraId="07443036">
      <w:pPr>
        <w:pStyle w:val="4"/>
        <w:ind w:firstLine="480"/>
      </w:pPr>
      <w:r>
        <w:t xml:space="preserve"> 电 话：__________________</w:t>
      </w:r>
    </w:p>
    <w:p w14:paraId="7EBE6813">
      <w:pPr>
        <w:pStyle w:val="4"/>
        <w:ind w:firstLine="480"/>
      </w:pPr>
      <w:r>
        <w:t xml:space="preserve"> 传 真：__________________电子邮箱：__________________</w:t>
      </w:r>
    </w:p>
    <w:p w14:paraId="3962AC43">
      <w:pPr>
        <w:pStyle w:val="4"/>
        <w:ind w:firstLine="480"/>
      </w:pPr>
      <w:r>
        <w:t xml:space="preserve"> 代表姓名：__________________职 务：__________________</w:t>
      </w:r>
    </w:p>
    <w:p w14:paraId="07CE33C5">
      <w:pPr>
        <w:pStyle w:val="4"/>
        <w:ind w:firstLine="480"/>
      </w:pPr>
      <w:r>
        <w:t xml:space="preserve"> 投标人法定代表人（或法定代表人授权代表）签字或盖章：__________________</w:t>
      </w:r>
    </w:p>
    <w:p w14:paraId="68206541">
      <w:pPr>
        <w:pStyle w:val="4"/>
      </w:pPr>
      <w:r>
        <w:t xml:space="preserve"> 投标人名称（盖章）：__________________</w:t>
      </w:r>
    </w:p>
    <w:p w14:paraId="1D676A63">
      <w:pPr>
        <w:pStyle w:val="4"/>
      </w:pPr>
      <w:r>
        <w:t xml:space="preserve"> 日期： 年 月 日</w:t>
      </w:r>
    </w:p>
    <w:p w14:paraId="7597C5E6">
      <w:pPr>
        <w:pStyle w:val="4"/>
        <w:ind w:firstLine="480"/>
      </w:pPr>
      <w:r>
        <w:t xml:space="preserve">  </w:t>
      </w:r>
    </w:p>
    <w:p w14:paraId="7CE6F49B">
      <w:pPr>
        <w:pStyle w:val="4"/>
        <w:outlineLvl w:val="2"/>
      </w:pPr>
      <w:r>
        <w:rPr>
          <w:b/>
          <w:sz w:val="28"/>
        </w:rPr>
        <w:t>格式二：</w:t>
      </w:r>
    </w:p>
    <w:p w14:paraId="5916CFAA">
      <w:pPr>
        <w:pStyle w:val="4"/>
        <w:jc w:val="center"/>
        <w:outlineLvl w:val="3"/>
      </w:pPr>
      <w:r>
        <w:rPr>
          <w:b/>
          <w:sz w:val="24"/>
        </w:rPr>
        <w:t>开标一览表</w:t>
      </w:r>
    </w:p>
    <w:p w14:paraId="4B68D078">
      <w:pPr>
        <w:pStyle w:val="4"/>
        <w:ind w:firstLine="480"/>
      </w:pPr>
      <w: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14:paraId="74EC8911">
      <w:pPr>
        <w:pStyle w:val="4"/>
        <w:ind w:firstLine="480"/>
      </w:pPr>
      <w:r>
        <w:t>采购项目编号：</w:t>
      </w:r>
    </w:p>
    <w:p w14:paraId="16CD052E">
      <w:pPr>
        <w:pStyle w:val="4"/>
        <w:ind w:firstLine="480"/>
      </w:pPr>
      <w:r>
        <w:t>项目名称：</w:t>
      </w:r>
    </w:p>
    <w:p w14:paraId="07831BD8">
      <w:pPr>
        <w:pStyle w:val="4"/>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32B5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1D08B7F">
            <w:pPr>
              <w:pStyle w:val="4"/>
            </w:pPr>
            <w:r>
              <w:t xml:space="preserve"> 序号</w:t>
            </w:r>
          </w:p>
        </w:tc>
        <w:tc>
          <w:tcPr>
            <w:tcW w:w="1661" w:type="dxa"/>
          </w:tcPr>
          <w:p w14:paraId="3CB987BB">
            <w:pPr>
              <w:pStyle w:val="4"/>
            </w:pPr>
            <w:r>
              <w:t xml:space="preserve"> 采购项目名称/采购包名称</w:t>
            </w:r>
          </w:p>
        </w:tc>
        <w:tc>
          <w:tcPr>
            <w:tcW w:w="1661" w:type="dxa"/>
          </w:tcPr>
          <w:p w14:paraId="27C77183">
            <w:pPr>
              <w:pStyle w:val="4"/>
            </w:pPr>
            <w:r>
              <w:t xml:space="preserve"> 投标报价（元/%）</w:t>
            </w:r>
          </w:p>
        </w:tc>
        <w:tc>
          <w:tcPr>
            <w:tcW w:w="1661" w:type="dxa"/>
          </w:tcPr>
          <w:p w14:paraId="17B8F9D9">
            <w:pPr>
              <w:pStyle w:val="4"/>
            </w:pPr>
            <w:r>
              <w:t xml:space="preserve"> 交货或服务期</w:t>
            </w:r>
          </w:p>
        </w:tc>
        <w:tc>
          <w:tcPr>
            <w:tcW w:w="1661" w:type="dxa"/>
          </w:tcPr>
          <w:p w14:paraId="2AB56CE8">
            <w:pPr>
              <w:pStyle w:val="4"/>
            </w:pPr>
            <w:r>
              <w:t xml:space="preserve"> 交货或服务地点</w:t>
            </w:r>
          </w:p>
        </w:tc>
      </w:tr>
      <w:tr w14:paraId="03B45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D2C854">
            <w:pPr>
              <w:pStyle w:val="4"/>
            </w:pPr>
            <w:r>
              <w:t xml:space="preserve"> 1</w:t>
            </w:r>
          </w:p>
        </w:tc>
        <w:tc>
          <w:tcPr>
            <w:tcW w:w="1661" w:type="dxa"/>
          </w:tcPr>
          <w:p w14:paraId="651FA2FE"/>
        </w:tc>
        <w:tc>
          <w:tcPr>
            <w:tcW w:w="1661" w:type="dxa"/>
          </w:tcPr>
          <w:p w14:paraId="1A4A6922"/>
        </w:tc>
        <w:tc>
          <w:tcPr>
            <w:tcW w:w="1661" w:type="dxa"/>
          </w:tcPr>
          <w:p w14:paraId="6A8BF772"/>
        </w:tc>
        <w:tc>
          <w:tcPr>
            <w:tcW w:w="1661" w:type="dxa"/>
          </w:tcPr>
          <w:p w14:paraId="6F5FDED2"/>
        </w:tc>
      </w:tr>
    </w:tbl>
    <w:p w14:paraId="269B243B">
      <w:pPr>
        <w:pStyle w:val="4"/>
      </w:pPr>
      <w:r>
        <w:t xml:space="preserve"> 投标人签章：__________________</w:t>
      </w:r>
    </w:p>
    <w:p w14:paraId="5C6939E7">
      <w:pPr>
        <w:pStyle w:val="4"/>
      </w:pPr>
      <w:r>
        <w:t>日期： 年 月 日</w:t>
      </w:r>
    </w:p>
    <w:p w14:paraId="793BB741">
      <w:pPr>
        <w:pStyle w:val="4"/>
        <w:ind w:firstLine="480"/>
      </w:pPr>
      <w:r>
        <w:t xml:space="preserve">  </w:t>
      </w:r>
    </w:p>
    <w:p w14:paraId="05E8550B">
      <w:pPr>
        <w:pStyle w:val="4"/>
        <w:outlineLvl w:val="2"/>
      </w:pPr>
      <w:r>
        <w:rPr>
          <w:b/>
          <w:sz w:val="28"/>
        </w:rPr>
        <w:t>格式三：</w:t>
      </w:r>
    </w:p>
    <w:p w14:paraId="47625401">
      <w:pPr>
        <w:pStyle w:val="4"/>
        <w:jc w:val="center"/>
        <w:outlineLvl w:val="3"/>
      </w:pPr>
      <w:r>
        <w:rPr>
          <w:b/>
          <w:sz w:val="24"/>
        </w:rPr>
        <w:t>分项报价表</w:t>
      </w:r>
    </w:p>
    <w:p w14:paraId="49D18229">
      <w:pPr>
        <w:pStyle w:val="4"/>
        <w:ind w:firstLine="480"/>
      </w:pPr>
      <w: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14:paraId="4AB61E59">
      <w:pPr>
        <w:pStyle w:val="4"/>
        <w:ind w:firstLine="480"/>
      </w:pPr>
      <w:r>
        <w:t>采购项目编号：</w:t>
      </w:r>
    </w:p>
    <w:p w14:paraId="518A6419">
      <w:pPr>
        <w:pStyle w:val="4"/>
        <w:ind w:firstLine="480"/>
      </w:pPr>
      <w:r>
        <w:t>项目名称：</w:t>
      </w:r>
    </w:p>
    <w:p w14:paraId="3E1F4F2C">
      <w:pPr>
        <w:pStyle w:val="4"/>
        <w:ind w:firstLine="480"/>
      </w:pPr>
      <w:r>
        <w:t>投标人名称：</w:t>
      </w:r>
    </w:p>
    <w:p w14:paraId="0019D4E2">
      <w:pPr>
        <w:pStyle w:val="4"/>
        <w:ind w:firstLine="480"/>
      </w:pPr>
      <w:r>
        <w:t>采购包：</w:t>
      </w:r>
    </w:p>
    <w:p w14:paraId="77B9634C">
      <w:pPr>
        <w:pStyle w:val="4"/>
      </w:pPr>
      <w:r>
        <w:t xml:space="preserve"> 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20A1F0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7B0F7C">
            <w:pPr>
              <w:pStyle w:val="4"/>
            </w:pPr>
            <w:r>
              <w:t xml:space="preserve"> 品目号</w:t>
            </w:r>
          </w:p>
        </w:tc>
        <w:tc>
          <w:tcPr>
            <w:tcW w:w="831" w:type="dxa"/>
          </w:tcPr>
          <w:p w14:paraId="5E826303">
            <w:pPr>
              <w:pStyle w:val="4"/>
            </w:pPr>
            <w:r>
              <w:t xml:space="preserve"> 序号</w:t>
            </w:r>
          </w:p>
        </w:tc>
        <w:tc>
          <w:tcPr>
            <w:tcW w:w="831" w:type="dxa"/>
          </w:tcPr>
          <w:p w14:paraId="2CFB40A1">
            <w:pPr>
              <w:pStyle w:val="4"/>
            </w:pPr>
            <w:r>
              <w:t xml:space="preserve"> 货物名称</w:t>
            </w:r>
          </w:p>
        </w:tc>
        <w:tc>
          <w:tcPr>
            <w:tcW w:w="831" w:type="dxa"/>
          </w:tcPr>
          <w:p w14:paraId="4B6892BE">
            <w:pPr>
              <w:pStyle w:val="4"/>
            </w:pPr>
            <w:r>
              <w:t xml:space="preserve"> 规格型号</w:t>
            </w:r>
          </w:p>
        </w:tc>
        <w:tc>
          <w:tcPr>
            <w:tcW w:w="831" w:type="dxa"/>
          </w:tcPr>
          <w:p w14:paraId="249B3128">
            <w:pPr>
              <w:pStyle w:val="4"/>
            </w:pPr>
            <w:r>
              <w:t xml:space="preserve"> 品牌</w:t>
            </w:r>
          </w:p>
        </w:tc>
        <w:tc>
          <w:tcPr>
            <w:tcW w:w="831" w:type="dxa"/>
          </w:tcPr>
          <w:p w14:paraId="2A5176B2">
            <w:pPr>
              <w:pStyle w:val="4"/>
            </w:pPr>
            <w:r>
              <w:t xml:space="preserve"> 产地</w:t>
            </w:r>
          </w:p>
        </w:tc>
        <w:tc>
          <w:tcPr>
            <w:tcW w:w="831" w:type="dxa"/>
          </w:tcPr>
          <w:p w14:paraId="3EBCAA7F">
            <w:pPr>
              <w:pStyle w:val="4"/>
            </w:pPr>
            <w:r>
              <w:t xml:space="preserve"> 制造商名称</w:t>
            </w:r>
          </w:p>
        </w:tc>
        <w:tc>
          <w:tcPr>
            <w:tcW w:w="831" w:type="dxa"/>
          </w:tcPr>
          <w:p w14:paraId="0E5BF2E9">
            <w:pPr>
              <w:pStyle w:val="4"/>
            </w:pPr>
            <w:r>
              <w:t xml:space="preserve"> 单价</w:t>
            </w:r>
          </w:p>
        </w:tc>
        <w:tc>
          <w:tcPr>
            <w:tcW w:w="831" w:type="dxa"/>
          </w:tcPr>
          <w:p w14:paraId="52F42C12">
            <w:pPr>
              <w:pStyle w:val="4"/>
            </w:pPr>
            <w:r>
              <w:t xml:space="preserve"> 数量</w:t>
            </w:r>
          </w:p>
        </w:tc>
        <w:tc>
          <w:tcPr>
            <w:tcW w:w="831" w:type="dxa"/>
          </w:tcPr>
          <w:p w14:paraId="193200C4">
            <w:pPr>
              <w:pStyle w:val="4"/>
            </w:pPr>
            <w:r>
              <w:t xml:space="preserve"> 总价</w:t>
            </w:r>
          </w:p>
        </w:tc>
      </w:tr>
      <w:tr w14:paraId="5921E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345701">
            <w:pPr>
              <w:pStyle w:val="4"/>
            </w:pPr>
            <w:r>
              <w:t xml:space="preserve"> 1</w:t>
            </w:r>
          </w:p>
        </w:tc>
        <w:tc>
          <w:tcPr>
            <w:tcW w:w="831" w:type="dxa"/>
          </w:tcPr>
          <w:p w14:paraId="14D2F272"/>
        </w:tc>
        <w:tc>
          <w:tcPr>
            <w:tcW w:w="831" w:type="dxa"/>
          </w:tcPr>
          <w:p w14:paraId="1C674419"/>
        </w:tc>
        <w:tc>
          <w:tcPr>
            <w:tcW w:w="831" w:type="dxa"/>
          </w:tcPr>
          <w:p w14:paraId="05A332B5"/>
        </w:tc>
        <w:tc>
          <w:tcPr>
            <w:tcW w:w="831" w:type="dxa"/>
          </w:tcPr>
          <w:p w14:paraId="027F9BF3"/>
        </w:tc>
        <w:tc>
          <w:tcPr>
            <w:tcW w:w="831" w:type="dxa"/>
          </w:tcPr>
          <w:p w14:paraId="14E2D905"/>
        </w:tc>
        <w:tc>
          <w:tcPr>
            <w:tcW w:w="831" w:type="dxa"/>
          </w:tcPr>
          <w:p w14:paraId="2C4A0D9D"/>
        </w:tc>
        <w:tc>
          <w:tcPr>
            <w:tcW w:w="831" w:type="dxa"/>
          </w:tcPr>
          <w:p w14:paraId="2BFD9F25"/>
        </w:tc>
        <w:tc>
          <w:tcPr>
            <w:tcW w:w="831" w:type="dxa"/>
          </w:tcPr>
          <w:p w14:paraId="7EEAB2D7"/>
        </w:tc>
        <w:tc>
          <w:tcPr>
            <w:tcW w:w="831" w:type="dxa"/>
          </w:tcPr>
          <w:p w14:paraId="1C6C3683"/>
        </w:tc>
      </w:tr>
    </w:tbl>
    <w:p w14:paraId="2446110F">
      <w:pPr>
        <w:pStyle w:val="4"/>
      </w:pPr>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3B294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17F3A7">
            <w:pPr>
              <w:pStyle w:val="4"/>
            </w:pPr>
            <w:r>
              <w:t xml:space="preserve"> 品目号</w:t>
            </w:r>
          </w:p>
        </w:tc>
        <w:tc>
          <w:tcPr>
            <w:tcW w:w="831" w:type="dxa"/>
          </w:tcPr>
          <w:p w14:paraId="7CC0011F">
            <w:pPr>
              <w:pStyle w:val="4"/>
            </w:pPr>
            <w:r>
              <w:t xml:space="preserve"> 序号</w:t>
            </w:r>
          </w:p>
        </w:tc>
        <w:tc>
          <w:tcPr>
            <w:tcW w:w="831" w:type="dxa"/>
          </w:tcPr>
          <w:p w14:paraId="5057AA62">
            <w:pPr>
              <w:pStyle w:val="4"/>
            </w:pPr>
            <w:r>
              <w:t xml:space="preserve"> 服务名称</w:t>
            </w:r>
          </w:p>
        </w:tc>
        <w:tc>
          <w:tcPr>
            <w:tcW w:w="831" w:type="dxa"/>
          </w:tcPr>
          <w:p w14:paraId="7C074E05">
            <w:pPr>
              <w:pStyle w:val="4"/>
            </w:pPr>
            <w:r>
              <w:t xml:space="preserve"> 服务范围</w:t>
            </w:r>
          </w:p>
        </w:tc>
        <w:tc>
          <w:tcPr>
            <w:tcW w:w="831" w:type="dxa"/>
          </w:tcPr>
          <w:p w14:paraId="3C4820B0">
            <w:pPr>
              <w:pStyle w:val="4"/>
            </w:pPr>
            <w:r>
              <w:t xml:space="preserve"> 服务要求</w:t>
            </w:r>
          </w:p>
        </w:tc>
        <w:tc>
          <w:tcPr>
            <w:tcW w:w="831" w:type="dxa"/>
          </w:tcPr>
          <w:p w14:paraId="2278B806">
            <w:pPr>
              <w:pStyle w:val="4"/>
            </w:pPr>
            <w:r>
              <w:t xml:space="preserve"> 服务期限</w:t>
            </w:r>
          </w:p>
        </w:tc>
        <w:tc>
          <w:tcPr>
            <w:tcW w:w="831" w:type="dxa"/>
          </w:tcPr>
          <w:p w14:paraId="69385FE5">
            <w:pPr>
              <w:pStyle w:val="4"/>
            </w:pPr>
            <w:r>
              <w:t xml:space="preserve"> 服务标准</w:t>
            </w:r>
          </w:p>
        </w:tc>
        <w:tc>
          <w:tcPr>
            <w:tcW w:w="831" w:type="dxa"/>
          </w:tcPr>
          <w:p w14:paraId="3F7CF59D">
            <w:pPr>
              <w:pStyle w:val="4"/>
            </w:pPr>
            <w:r>
              <w:t xml:space="preserve"> 单价</w:t>
            </w:r>
          </w:p>
        </w:tc>
        <w:tc>
          <w:tcPr>
            <w:tcW w:w="831" w:type="dxa"/>
          </w:tcPr>
          <w:p w14:paraId="34C66404">
            <w:pPr>
              <w:pStyle w:val="4"/>
            </w:pPr>
            <w:r>
              <w:t xml:space="preserve"> 数量</w:t>
            </w:r>
          </w:p>
        </w:tc>
        <w:tc>
          <w:tcPr>
            <w:tcW w:w="831" w:type="dxa"/>
          </w:tcPr>
          <w:p w14:paraId="605B593E">
            <w:pPr>
              <w:pStyle w:val="4"/>
            </w:pPr>
            <w:r>
              <w:t xml:space="preserve"> 总价</w:t>
            </w:r>
          </w:p>
        </w:tc>
      </w:tr>
      <w:tr w14:paraId="1DC98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66C82A">
            <w:pPr>
              <w:pStyle w:val="4"/>
            </w:pPr>
            <w:r>
              <w:t xml:space="preserve"> 1</w:t>
            </w:r>
          </w:p>
        </w:tc>
        <w:tc>
          <w:tcPr>
            <w:tcW w:w="831" w:type="dxa"/>
          </w:tcPr>
          <w:p w14:paraId="6CA20D19"/>
        </w:tc>
        <w:tc>
          <w:tcPr>
            <w:tcW w:w="831" w:type="dxa"/>
          </w:tcPr>
          <w:p w14:paraId="5E409CBE"/>
        </w:tc>
        <w:tc>
          <w:tcPr>
            <w:tcW w:w="831" w:type="dxa"/>
          </w:tcPr>
          <w:p w14:paraId="276FBEDB"/>
        </w:tc>
        <w:tc>
          <w:tcPr>
            <w:tcW w:w="831" w:type="dxa"/>
          </w:tcPr>
          <w:p w14:paraId="4C98D796"/>
        </w:tc>
        <w:tc>
          <w:tcPr>
            <w:tcW w:w="831" w:type="dxa"/>
          </w:tcPr>
          <w:p w14:paraId="5EB91334"/>
        </w:tc>
        <w:tc>
          <w:tcPr>
            <w:tcW w:w="831" w:type="dxa"/>
          </w:tcPr>
          <w:p w14:paraId="3FF273F3"/>
        </w:tc>
        <w:tc>
          <w:tcPr>
            <w:tcW w:w="831" w:type="dxa"/>
          </w:tcPr>
          <w:p w14:paraId="547B5BC3"/>
        </w:tc>
        <w:tc>
          <w:tcPr>
            <w:tcW w:w="831" w:type="dxa"/>
          </w:tcPr>
          <w:p w14:paraId="2348A149"/>
        </w:tc>
        <w:tc>
          <w:tcPr>
            <w:tcW w:w="831" w:type="dxa"/>
          </w:tcPr>
          <w:p w14:paraId="132CC454"/>
        </w:tc>
      </w:tr>
    </w:tbl>
    <w:p w14:paraId="2725600C">
      <w:pPr>
        <w:pStyle w:val="4"/>
      </w:pPr>
      <w:r>
        <w:t xml:space="preserve"> 投标人签章：__________________</w:t>
      </w:r>
    </w:p>
    <w:p w14:paraId="394337DE">
      <w:pPr>
        <w:pStyle w:val="4"/>
      </w:pPr>
      <w:r>
        <w:t>日期： 年 月 日</w:t>
      </w:r>
    </w:p>
    <w:p w14:paraId="2D3E11EC">
      <w:pPr>
        <w:pStyle w:val="4"/>
        <w:ind w:firstLine="480"/>
      </w:pPr>
      <w:r>
        <w:t xml:space="preserve">  </w:t>
      </w:r>
    </w:p>
    <w:p w14:paraId="0CC2E5C9">
      <w:pPr>
        <w:pStyle w:val="4"/>
        <w:outlineLvl w:val="2"/>
      </w:pPr>
      <w:r>
        <w:rPr>
          <w:b/>
          <w:sz w:val="28"/>
        </w:rPr>
        <w:t>格式四：</w:t>
      </w:r>
    </w:p>
    <w:p w14:paraId="2AC4E4CB">
      <w:pPr>
        <w:pStyle w:val="4"/>
        <w:jc w:val="center"/>
        <w:outlineLvl w:val="3"/>
      </w:pPr>
      <w:r>
        <w:rPr>
          <w:b/>
          <w:sz w:val="24"/>
        </w:rPr>
        <w:t>政策适用性说明</w:t>
      </w:r>
    </w:p>
    <w:p w14:paraId="1731924D">
      <w:pPr>
        <w:pStyle w:val="4"/>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6E8D9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1BB9B56">
            <w:pPr>
              <w:pStyle w:val="4"/>
            </w:pPr>
            <w:r>
              <w:t xml:space="preserve"> 序号</w:t>
            </w:r>
          </w:p>
        </w:tc>
        <w:tc>
          <w:tcPr>
            <w:tcW w:w="1038" w:type="dxa"/>
          </w:tcPr>
          <w:p w14:paraId="0A4434A6">
            <w:pPr>
              <w:pStyle w:val="4"/>
            </w:pPr>
            <w:r>
              <w:t xml:space="preserve"> 主要产品/技术名称（规格型号、注册商标）</w:t>
            </w:r>
          </w:p>
        </w:tc>
        <w:tc>
          <w:tcPr>
            <w:tcW w:w="1038" w:type="dxa"/>
          </w:tcPr>
          <w:p w14:paraId="61A45CDC">
            <w:pPr>
              <w:pStyle w:val="4"/>
            </w:pPr>
            <w:r>
              <w:t xml:space="preserve"> 制造商(开发商)</w:t>
            </w:r>
          </w:p>
        </w:tc>
        <w:tc>
          <w:tcPr>
            <w:tcW w:w="1038" w:type="dxa"/>
          </w:tcPr>
          <w:p w14:paraId="5CF9A7E5">
            <w:pPr>
              <w:pStyle w:val="4"/>
            </w:pPr>
            <w:r>
              <w:t xml:space="preserve"> 制造商企业类型</w:t>
            </w:r>
          </w:p>
        </w:tc>
        <w:tc>
          <w:tcPr>
            <w:tcW w:w="1038" w:type="dxa"/>
          </w:tcPr>
          <w:p w14:paraId="636FE5DB">
            <w:pPr>
              <w:pStyle w:val="4"/>
            </w:pPr>
            <w:r>
              <w:t xml:space="preserve"> 节能产品</w:t>
            </w:r>
          </w:p>
        </w:tc>
        <w:tc>
          <w:tcPr>
            <w:tcW w:w="1038" w:type="dxa"/>
          </w:tcPr>
          <w:p w14:paraId="48EBECD8">
            <w:pPr>
              <w:pStyle w:val="4"/>
            </w:pPr>
            <w:r>
              <w:t xml:space="preserve"> 环境标志产品</w:t>
            </w:r>
          </w:p>
        </w:tc>
        <w:tc>
          <w:tcPr>
            <w:tcW w:w="1038" w:type="dxa"/>
          </w:tcPr>
          <w:p w14:paraId="2165F45F">
            <w:pPr>
              <w:pStyle w:val="4"/>
            </w:pPr>
            <w:r>
              <w:t xml:space="preserve"> 认证证书编号</w:t>
            </w:r>
          </w:p>
        </w:tc>
        <w:tc>
          <w:tcPr>
            <w:tcW w:w="1038" w:type="dxa"/>
          </w:tcPr>
          <w:p w14:paraId="54060F9F">
            <w:pPr>
              <w:pStyle w:val="4"/>
            </w:pPr>
            <w:r>
              <w:t xml:space="preserve"> 该产品报价在总报价中占比（%）</w:t>
            </w:r>
          </w:p>
        </w:tc>
      </w:tr>
      <w:tr w14:paraId="3008F7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401874E">
            <w:pPr>
              <w:pStyle w:val="4"/>
            </w:pPr>
            <w:r>
              <w:t xml:space="preserve"> 1</w:t>
            </w:r>
          </w:p>
        </w:tc>
        <w:tc>
          <w:tcPr>
            <w:tcW w:w="1038" w:type="dxa"/>
          </w:tcPr>
          <w:p w14:paraId="4B264909"/>
        </w:tc>
        <w:tc>
          <w:tcPr>
            <w:tcW w:w="1038" w:type="dxa"/>
          </w:tcPr>
          <w:p w14:paraId="460927D0"/>
        </w:tc>
        <w:tc>
          <w:tcPr>
            <w:tcW w:w="1038" w:type="dxa"/>
          </w:tcPr>
          <w:p w14:paraId="2431A63E"/>
        </w:tc>
        <w:tc>
          <w:tcPr>
            <w:tcW w:w="1038" w:type="dxa"/>
          </w:tcPr>
          <w:p w14:paraId="4CCA44EF"/>
        </w:tc>
        <w:tc>
          <w:tcPr>
            <w:tcW w:w="1038" w:type="dxa"/>
          </w:tcPr>
          <w:p w14:paraId="485EC5FC"/>
        </w:tc>
        <w:tc>
          <w:tcPr>
            <w:tcW w:w="1038" w:type="dxa"/>
          </w:tcPr>
          <w:p w14:paraId="62B283C6"/>
        </w:tc>
        <w:tc>
          <w:tcPr>
            <w:tcW w:w="1038" w:type="dxa"/>
          </w:tcPr>
          <w:p w14:paraId="32CEC092"/>
        </w:tc>
      </w:tr>
      <w:tr w14:paraId="0FA45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894CB83">
            <w:pPr>
              <w:pStyle w:val="4"/>
            </w:pPr>
            <w:r>
              <w:t xml:space="preserve"> 2</w:t>
            </w:r>
          </w:p>
        </w:tc>
        <w:tc>
          <w:tcPr>
            <w:tcW w:w="1038" w:type="dxa"/>
          </w:tcPr>
          <w:p w14:paraId="6427D418"/>
        </w:tc>
        <w:tc>
          <w:tcPr>
            <w:tcW w:w="1038" w:type="dxa"/>
          </w:tcPr>
          <w:p w14:paraId="036D25FB"/>
        </w:tc>
        <w:tc>
          <w:tcPr>
            <w:tcW w:w="1038" w:type="dxa"/>
          </w:tcPr>
          <w:p w14:paraId="15685DEA"/>
        </w:tc>
        <w:tc>
          <w:tcPr>
            <w:tcW w:w="1038" w:type="dxa"/>
          </w:tcPr>
          <w:p w14:paraId="03C011A8"/>
        </w:tc>
        <w:tc>
          <w:tcPr>
            <w:tcW w:w="1038" w:type="dxa"/>
          </w:tcPr>
          <w:p w14:paraId="1FD4AD0A"/>
        </w:tc>
        <w:tc>
          <w:tcPr>
            <w:tcW w:w="1038" w:type="dxa"/>
          </w:tcPr>
          <w:p w14:paraId="2457EAD0"/>
        </w:tc>
        <w:tc>
          <w:tcPr>
            <w:tcW w:w="1038" w:type="dxa"/>
          </w:tcPr>
          <w:p w14:paraId="2358FC5D"/>
        </w:tc>
      </w:tr>
      <w:tr w14:paraId="4299C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F52A88D">
            <w:pPr>
              <w:pStyle w:val="4"/>
            </w:pPr>
            <w:r>
              <w:t xml:space="preserve"> 3</w:t>
            </w:r>
          </w:p>
        </w:tc>
        <w:tc>
          <w:tcPr>
            <w:tcW w:w="1038" w:type="dxa"/>
          </w:tcPr>
          <w:p w14:paraId="0C232472"/>
        </w:tc>
        <w:tc>
          <w:tcPr>
            <w:tcW w:w="1038" w:type="dxa"/>
          </w:tcPr>
          <w:p w14:paraId="0F97467A"/>
        </w:tc>
        <w:tc>
          <w:tcPr>
            <w:tcW w:w="1038" w:type="dxa"/>
          </w:tcPr>
          <w:p w14:paraId="47500AA0"/>
        </w:tc>
        <w:tc>
          <w:tcPr>
            <w:tcW w:w="1038" w:type="dxa"/>
          </w:tcPr>
          <w:p w14:paraId="336F6E2A"/>
        </w:tc>
        <w:tc>
          <w:tcPr>
            <w:tcW w:w="1038" w:type="dxa"/>
          </w:tcPr>
          <w:p w14:paraId="64157BAC"/>
        </w:tc>
        <w:tc>
          <w:tcPr>
            <w:tcW w:w="1038" w:type="dxa"/>
          </w:tcPr>
          <w:p w14:paraId="33EB8D6F"/>
        </w:tc>
        <w:tc>
          <w:tcPr>
            <w:tcW w:w="1038" w:type="dxa"/>
          </w:tcPr>
          <w:p w14:paraId="216A56DB"/>
        </w:tc>
      </w:tr>
      <w:tr w14:paraId="7E377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94D64A4">
            <w:pPr>
              <w:pStyle w:val="4"/>
            </w:pPr>
            <w:r>
              <w:t xml:space="preserve"> 4</w:t>
            </w:r>
          </w:p>
        </w:tc>
        <w:tc>
          <w:tcPr>
            <w:tcW w:w="1038" w:type="dxa"/>
          </w:tcPr>
          <w:p w14:paraId="170FB3A8"/>
        </w:tc>
        <w:tc>
          <w:tcPr>
            <w:tcW w:w="1038" w:type="dxa"/>
          </w:tcPr>
          <w:p w14:paraId="685FBFA5"/>
        </w:tc>
        <w:tc>
          <w:tcPr>
            <w:tcW w:w="1038" w:type="dxa"/>
          </w:tcPr>
          <w:p w14:paraId="415B0751"/>
        </w:tc>
        <w:tc>
          <w:tcPr>
            <w:tcW w:w="1038" w:type="dxa"/>
          </w:tcPr>
          <w:p w14:paraId="50F02669"/>
        </w:tc>
        <w:tc>
          <w:tcPr>
            <w:tcW w:w="1038" w:type="dxa"/>
          </w:tcPr>
          <w:p w14:paraId="43A72F61"/>
        </w:tc>
        <w:tc>
          <w:tcPr>
            <w:tcW w:w="1038" w:type="dxa"/>
          </w:tcPr>
          <w:p w14:paraId="3FAF1885"/>
        </w:tc>
        <w:tc>
          <w:tcPr>
            <w:tcW w:w="1038" w:type="dxa"/>
          </w:tcPr>
          <w:p w14:paraId="42A91419"/>
        </w:tc>
      </w:tr>
      <w:tr w14:paraId="45263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2D3728">
            <w:pPr>
              <w:pStyle w:val="4"/>
            </w:pPr>
            <w:r>
              <w:t xml:space="preserve"> 5</w:t>
            </w:r>
          </w:p>
        </w:tc>
        <w:tc>
          <w:tcPr>
            <w:tcW w:w="1038" w:type="dxa"/>
          </w:tcPr>
          <w:p w14:paraId="24339708"/>
        </w:tc>
        <w:tc>
          <w:tcPr>
            <w:tcW w:w="1038" w:type="dxa"/>
          </w:tcPr>
          <w:p w14:paraId="11415D5D"/>
        </w:tc>
        <w:tc>
          <w:tcPr>
            <w:tcW w:w="1038" w:type="dxa"/>
          </w:tcPr>
          <w:p w14:paraId="4E6E4D66"/>
        </w:tc>
        <w:tc>
          <w:tcPr>
            <w:tcW w:w="1038" w:type="dxa"/>
          </w:tcPr>
          <w:p w14:paraId="25D6A103"/>
        </w:tc>
        <w:tc>
          <w:tcPr>
            <w:tcW w:w="1038" w:type="dxa"/>
          </w:tcPr>
          <w:p w14:paraId="2C71BD2E"/>
        </w:tc>
        <w:tc>
          <w:tcPr>
            <w:tcW w:w="1038" w:type="dxa"/>
          </w:tcPr>
          <w:p w14:paraId="0B1507C7"/>
        </w:tc>
        <w:tc>
          <w:tcPr>
            <w:tcW w:w="1038" w:type="dxa"/>
          </w:tcPr>
          <w:p w14:paraId="58C07DEA"/>
        </w:tc>
      </w:tr>
      <w:tr w14:paraId="5C6FB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EF05963">
            <w:pPr>
              <w:pStyle w:val="4"/>
            </w:pPr>
            <w:r>
              <w:t xml:space="preserve"> ...</w:t>
            </w:r>
          </w:p>
        </w:tc>
        <w:tc>
          <w:tcPr>
            <w:tcW w:w="1038" w:type="dxa"/>
          </w:tcPr>
          <w:p w14:paraId="7E40B7F1"/>
        </w:tc>
        <w:tc>
          <w:tcPr>
            <w:tcW w:w="1038" w:type="dxa"/>
          </w:tcPr>
          <w:p w14:paraId="72ACD7DC"/>
        </w:tc>
        <w:tc>
          <w:tcPr>
            <w:tcW w:w="1038" w:type="dxa"/>
          </w:tcPr>
          <w:p w14:paraId="26C78061"/>
        </w:tc>
        <w:tc>
          <w:tcPr>
            <w:tcW w:w="1038" w:type="dxa"/>
          </w:tcPr>
          <w:p w14:paraId="441DCABA"/>
        </w:tc>
        <w:tc>
          <w:tcPr>
            <w:tcW w:w="1038" w:type="dxa"/>
          </w:tcPr>
          <w:p w14:paraId="3046D62D"/>
        </w:tc>
        <w:tc>
          <w:tcPr>
            <w:tcW w:w="1038" w:type="dxa"/>
          </w:tcPr>
          <w:p w14:paraId="4904F6C5"/>
        </w:tc>
        <w:tc>
          <w:tcPr>
            <w:tcW w:w="1038" w:type="dxa"/>
          </w:tcPr>
          <w:p w14:paraId="142B85F5"/>
        </w:tc>
      </w:tr>
    </w:tbl>
    <w:p w14:paraId="55841626">
      <w:pPr>
        <w:pStyle w:val="4"/>
        <w:ind w:firstLine="480"/>
      </w:pPr>
      <w:r>
        <w:t>注：1.制造商为小型或微型企业时才需要填“制造商企业类型”栏,填写内容为“小型”或“微型”；</w:t>
      </w:r>
    </w:p>
    <w:p w14:paraId="76B32610">
      <w:pPr>
        <w:pStyle w:val="4"/>
        <w:ind w:firstLine="480"/>
      </w:pPr>
      <w:r>
        <w:t>2.“节能产品、环境标志产品”须填写认证证书编号，并在对应“节能产品”、“环境标志产品”栏中勾选，同时提供有效期内的证书复印件（加盖投标人公章）</w:t>
      </w:r>
    </w:p>
    <w:p w14:paraId="4AB8C418">
      <w:pPr>
        <w:pStyle w:val="4"/>
      </w:pPr>
      <w:r>
        <w:t xml:space="preserve"> 投标人名称（盖章）：__________________</w:t>
      </w:r>
    </w:p>
    <w:p w14:paraId="72DBFC70">
      <w:pPr>
        <w:pStyle w:val="4"/>
      </w:pPr>
      <w:r>
        <w:t>日期： 年 月 日</w:t>
      </w:r>
    </w:p>
    <w:p w14:paraId="0F1DB6A3">
      <w:pPr>
        <w:pStyle w:val="4"/>
        <w:ind w:firstLine="480"/>
      </w:pPr>
      <w:r>
        <w:t xml:space="preserve">  </w:t>
      </w:r>
    </w:p>
    <w:p w14:paraId="327B857B">
      <w:pPr>
        <w:pStyle w:val="4"/>
        <w:outlineLvl w:val="2"/>
      </w:pPr>
      <w:r>
        <w:rPr>
          <w:b/>
          <w:sz w:val="28"/>
        </w:rPr>
        <w:t>格式五：</w:t>
      </w:r>
    </w:p>
    <w:p w14:paraId="4F7DE700">
      <w:pPr>
        <w:pStyle w:val="4"/>
        <w:ind w:firstLine="480"/>
      </w:pPr>
      <w:r>
        <w:t>（投标人可使用下述格式，也可使用广东省工商行政管理局统一印制的法定代表人证明书格式）</w:t>
      </w:r>
    </w:p>
    <w:p w14:paraId="52AAB53E">
      <w:pPr>
        <w:pStyle w:val="4"/>
        <w:jc w:val="center"/>
        <w:outlineLvl w:val="3"/>
      </w:pPr>
      <w:r>
        <w:rPr>
          <w:b/>
          <w:sz w:val="24"/>
        </w:rPr>
        <w:t>法定代表人证明书</w:t>
      </w:r>
    </w:p>
    <w:p w14:paraId="67F85EAB">
      <w:pPr>
        <w:pStyle w:val="4"/>
        <w:ind w:firstLine="480"/>
      </w:pPr>
      <w:r>
        <w:t>_____________现任我单位_____________职务，为法定代表人，特此证明。</w:t>
      </w:r>
    </w:p>
    <w:p w14:paraId="0755D635">
      <w:pPr>
        <w:pStyle w:val="4"/>
        <w:ind w:firstLine="480"/>
      </w:pPr>
      <w:r>
        <w:t>有效期限：__________________</w:t>
      </w:r>
    </w:p>
    <w:p w14:paraId="2AD4A991">
      <w:pPr>
        <w:pStyle w:val="4"/>
        <w:ind w:firstLine="480"/>
      </w:pPr>
      <w:r>
        <w:t>附：代表人性别：_____年龄：_________ 身份证号码：__________________</w:t>
      </w:r>
    </w:p>
    <w:p w14:paraId="09F13ED9">
      <w:pPr>
        <w:pStyle w:val="4"/>
        <w:ind w:firstLine="480"/>
      </w:pPr>
      <w:r>
        <w:t>注册号码：____________________企业类型：____________________________</w:t>
      </w:r>
    </w:p>
    <w:p w14:paraId="35ABB792">
      <w:pPr>
        <w:pStyle w:val="4"/>
        <w:ind w:firstLine="480"/>
      </w:pPr>
      <w:r>
        <w:t>经营范围：__________________________</w:t>
      </w:r>
    </w:p>
    <w:p w14:paraId="37CCC875">
      <w:pPr>
        <w:pStyle w:val="4"/>
      </w:pPr>
      <w:r>
        <w:t xml:space="preserve"> 投标人名称（盖章）：__________________</w:t>
      </w:r>
    </w:p>
    <w:p w14:paraId="4879D753">
      <w:pPr>
        <w:pStyle w:val="4"/>
      </w:pPr>
      <w:r>
        <w:t xml:space="preserve"> 地址：__________________</w:t>
      </w:r>
    </w:p>
    <w:p w14:paraId="588E0E28">
      <w:pPr>
        <w:pStyle w:val="4"/>
      </w:pPr>
      <w:r>
        <w:t xml:space="preserve"> 法定代表人（签字或盖章）：__________________</w:t>
      </w:r>
    </w:p>
    <w:p w14:paraId="1ABC494A">
      <w:pPr>
        <w:pStyle w:val="4"/>
      </w:pPr>
      <w:r>
        <w:t xml:space="preserve"> 职务：__________________</w:t>
      </w:r>
    </w:p>
    <w:p w14:paraId="5A86FFB8">
      <w:pPr>
        <w:pStyle w:val="4"/>
      </w:pPr>
      <w:r>
        <w:t xml:space="preserve"> 日期： 年 月 日</w:t>
      </w:r>
    </w:p>
    <w:p w14:paraId="0630661E">
      <w:pPr>
        <w:pStyle w:val="4"/>
        <w:ind w:firstLine="480"/>
      </w:pPr>
      <w:r>
        <w:t xml:space="preserve">  </w:t>
      </w:r>
    </w:p>
    <w:p w14:paraId="47443B11">
      <w:pPr>
        <w:pStyle w:val="4"/>
        <w:outlineLvl w:val="2"/>
      </w:pPr>
      <w:r>
        <w:rPr>
          <w:b/>
          <w:sz w:val="28"/>
        </w:rPr>
        <w:t>格式六：</w:t>
      </w:r>
    </w:p>
    <w:p w14:paraId="1B90723E">
      <w:pPr>
        <w:pStyle w:val="4"/>
        <w:jc w:val="center"/>
        <w:outlineLvl w:val="3"/>
      </w:pPr>
      <w:r>
        <w:rPr>
          <w:b/>
          <w:sz w:val="24"/>
        </w:rPr>
        <w:t>法定代表人授权书格式</w:t>
      </w:r>
    </w:p>
    <w:p w14:paraId="22A85D80">
      <w:pPr>
        <w:pStyle w:val="4"/>
        <w:ind w:firstLine="480"/>
      </w:pPr>
      <w:r>
        <w:t>（对于银行、保险、电信、邮政、铁路等行业以及获得总公司投标授权的分公司，可以提供投标分支机构负责人授权书）</w:t>
      </w:r>
    </w:p>
    <w:p w14:paraId="609547B8">
      <w:pPr>
        <w:pStyle w:val="4"/>
        <w:jc w:val="center"/>
        <w:outlineLvl w:val="3"/>
      </w:pPr>
      <w:r>
        <w:rPr>
          <w:b/>
          <w:sz w:val="24"/>
        </w:rPr>
        <w:t>法定代表人授权书</w:t>
      </w:r>
    </w:p>
    <w:p w14:paraId="156064E3">
      <w:pPr>
        <w:pStyle w:val="4"/>
        <w:ind w:firstLine="480"/>
      </w:pPr>
      <w:r>
        <w:t>致：广东和丰招标代理有限公司</w:t>
      </w:r>
    </w:p>
    <w:p w14:paraId="629BCF50">
      <w:pPr>
        <w:pStyle w:val="4"/>
        <w:ind w:firstLine="480"/>
      </w:pPr>
      <w:r>
        <w:t xml:space="preserve">本授权书声明：________是注册于 </w:t>
      </w:r>
      <w:r>
        <w:rPr>
          <w:u w:val="single"/>
        </w:rPr>
        <w:t>（国家或地区）</w:t>
      </w:r>
      <w:r>
        <w:t>的</w:t>
      </w:r>
      <w:r>
        <w:rPr>
          <w:u w:val="single"/>
        </w:rPr>
        <w:t>（投标人名称）</w:t>
      </w:r>
      <w:r>
        <w:t xml:space="preserve">的法定代表人，现任________职务，有效证件号码：________________。现授权 </w:t>
      </w:r>
      <w:r>
        <w:rPr>
          <w:u w:val="single"/>
        </w:rPr>
        <w:t>（姓名、职务）</w:t>
      </w:r>
      <w:r>
        <w:t xml:space="preserve"> 作为我公司的全权代理人，就“2024年“八一”拥军慰问品”项目采购[采购项目编号为441901-2024-03740]的投标和合同执行，以我方的名义处理一切与之有关的事宜。</w:t>
      </w:r>
    </w:p>
    <w:p w14:paraId="48DF4ECF">
      <w:pPr>
        <w:pStyle w:val="4"/>
        <w:ind w:firstLine="480"/>
      </w:pPr>
      <w:r>
        <w:t>本授权书于________年________月________日签字生效，特此声明。</w:t>
      </w:r>
    </w:p>
    <w:p w14:paraId="129C2315">
      <w:pPr>
        <w:pStyle w:val="4"/>
      </w:pPr>
      <w:r>
        <w:t xml:space="preserve"> 投标人（盖章）：__________________</w:t>
      </w:r>
    </w:p>
    <w:p w14:paraId="1F594B65">
      <w:pPr>
        <w:pStyle w:val="4"/>
      </w:pPr>
      <w:r>
        <w:t xml:space="preserve"> 地址：__________________</w:t>
      </w:r>
    </w:p>
    <w:p w14:paraId="299457CD">
      <w:pPr>
        <w:pStyle w:val="4"/>
      </w:pPr>
      <w:r>
        <w:t xml:space="preserve"> 法定代表人（签字或盖章）：__________________</w:t>
      </w:r>
    </w:p>
    <w:p w14:paraId="4F6F87AE">
      <w:pPr>
        <w:pStyle w:val="4"/>
      </w:pPr>
      <w:r>
        <w:t xml:space="preserve"> 职务：__________________</w:t>
      </w:r>
    </w:p>
    <w:p w14:paraId="5F2039CC">
      <w:pPr>
        <w:pStyle w:val="4"/>
      </w:pPr>
      <w:r>
        <w:t xml:space="preserve"> 被授权人（签字或盖章）：__________________</w:t>
      </w:r>
    </w:p>
    <w:p w14:paraId="71C538CC">
      <w:pPr>
        <w:pStyle w:val="4"/>
      </w:pPr>
      <w:r>
        <w:t xml:space="preserve"> 职务：__________________</w:t>
      </w:r>
    </w:p>
    <w:p w14:paraId="3DA0E705">
      <w:pPr>
        <w:pStyle w:val="4"/>
      </w:pPr>
      <w:r>
        <w:t xml:space="preserve"> 日期： 年 月 日</w:t>
      </w:r>
    </w:p>
    <w:p w14:paraId="09240045">
      <w:pPr>
        <w:pStyle w:val="4"/>
        <w:ind w:firstLine="480"/>
      </w:pPr>
      <w:r>
        <w:t xml:space="preserve">  </w:t>
      </w:r>
    </w:p>
    <w:p w14:paraId="257055C1">
      <w:pPr>
        <w:pStyle w:val="4"/>
        <w:outlineLvl w:val="2"/>
      </w:pPr>
      <w:r>
        <w:rPr>
          <w:b/>
          <w:sz w:val="28"/>
        </w:rPr>
        <w:t>格式七：</w:t>
      </w:r>
    </w:p>
    <w:p w14:paraId="2BA05527">
      <w:pPr>
        <w:pStyle w:val="4"/>
        <w:jc w:val="center"/>
        <w:outlineLvl w:val="3"/>
      </w:pPr>
      <w:r>
        <w:rPr>
          <w:b/>
          <w:sz w:val="24"/>
        </w:rPr>
        <w:t>投标保证金</w:t>
      </w:r>
    </w:p>
    <w:p w14:paraId="2535900F">
      <w:pPr>
        <w:pStyle w:val="4"/>
        <w:ind w:firstLine="480"/>
      </w:pPr>
      <w:r>
        <w:t>采购文件要求递交投标保证金的，投标人应在此提供保证金的凭证的复印件。</w:t>
      </w:r>
    </w:p>
    <w:p w14:paraId="4BECD272">
      <w:pPr>
        <w:pStyle w:val="4"/>
      </w:pPr>
      <w:r>
        <w:t xml:space="preserve">  </w:t>
      </w:r>
    </w:p>
    <w:p w14:paraId="7B6F937C">
      <w:pPr>
        <w:pStyle w:val="4"/>
        <w:outlineLvl w:val="2"/>
      </w:pPr>
      <w:r>
        <w:rPr>
          <w:b/>
          <w:sz w:val="28"/>
        </w:rPr>
        <w:t>格式八：</w:t>
      </w:r>
    </w:p>
    <w:p w14:paraId="477EAF4D">
      <w:pPr>
        <w:pStyle w:val="4"/>
        <w:jc w:val="center"/>
        <w:outlineLvl w:val="3"/>
      </w:pPr>
      <w:r>
        <w:rPr>
          <w:b/>
          <w:sz w:val="24"/>
        </w:rPr>
        <w:t>提供具有独立承担民事责任的能力的证明材料</w:t>
      </w:r>
    </w:p>
    <w:p w14:paraId="1F43BEC6">
      <w:pPr>
        <w:pStyle w:val="4"/>
        <w:ind w:firstLine="480"/>
      </w:pPr>
      <w:r>
        <w:t xml:space="preserve">  </w:t>
      </w:r>
    </w:p>
    <w:p w14:paraId="52363A91">
      <w:pPr>
        <w:pStyle w:val="4"/>
        <w:outlineLvl w:val="2"/>
      </w:pPr>
      <w:r>
        <w:rPr>
          <w:b/>
          <w:sz w:val="28"/>
        </w:rPr>
        <w:t>格式九：</w:t>
      </w:r>
    </w:p>
    <w:p w14:paraId="197B9B20">
      <w:pPr>
        <w:pStyle w:val="4"/>
        <w:jc w:val="center"/>
        <w:outlineLvl w:val="3"/>
      </w:pPr>
      <w:r>
        <w:rPr>
          <w:b/>
          <w:sz w:val="24"/>
        </w:rPr>
        <w:t>资格性审查要求的其他资质证明文件</w:t>
      </w:r>
    </w:p>
    <w:p w14:paraId="5E470A56">
      <w:pPr>
        <w:pStyle w:val="4"/>
        <w:ind w:firstLine="480"/>
      </w:pPr>
      <w:r>
        <w:t>具有履行合同所必需的设备和专业技术能力</w:t>
      </w:r>
    </w:p>
    <w:p w14:paraId="66198ACA">
      <w:pPr>
        <w:pStyle w:val="4"/>
      </w:pPr>
      <w:r>
        <w:t xml:space="preserve">  </w:t>
      </w:r>
    </w:p>
    <w:p w14:paraId="5543CA3B">
      <w:pPr>
        <w:pStyle w:val="4"/>
        <w:outlineLvl w:val="2"/>
      </w:pPr>
      <w:r>
        <w:rPr>
          <w:b/>
          <w:sz w:val="28"/>
        </w:rPr>
        <w:t>格式十：</w:t>
      </w:r>
    </w:p>
    <w:p w14:paraId="4930E991">
      <w:pPr>
        <w:pStyle w:val="4"/>
        <w:ind w:firstLine="480"/>
      </w:pPr>
      <w:r>
        <w:t>（对于采购需求写明“提供承诺”的条款，供应商可参照以下格式提供承诺）</w:t>
      </w:r>
    </w:p>
    <w:p w14:paraId="2BEADD54">
      <w:pPr>
        <w:pStyle w:val="4"/>
        <w:jc w:val="center"/>
        <w:outlineLvl w:val="3"/>
      </w:pPr>
      <w:r>
        <w:rPr>
          <w:b/>
          <w:sz w:val="24"/>
        </w:rPr>
        <w:t>承诺函</w:t>
      </w:r>
    </w:p>
    <w:p w14:paraId="29D136C4">
      <w:pPr>
        <w:pStyle w:val="4"/>
        <w:ind w:firstLine="480"/>
      </w:pPr>
      <w:r>
        <w:t>致：东莞市退役军人事务局</w:t>
      </w:r>
      <w:r>
        <w:br w:type="textWrapping"/>
      </w:r>
    </w:p>
    <w:p w14:paraId="65ADA92A">
      <w:pPr>
        <w:pStyle w:val="4"/>
        <w:ind w:firstLine="480"/>
      </w:pPr>
      <w:r>
        <w:t>对于__________________项目（项目编号：__________________），我方郑重承诺如下：</w:t>
      </w:r>
    </w:p>
    <w:p w14:paraId="2D5B8215">
      <w:pPr>
        <w:pStyle w:val="4"/>
        <w:ind w:firstLine="480"/>
      </w:pPr>
      <w:r>
        <w:t>如中标/成交，我方承诺严格落实采购文件以下条款：(建议逐条复制采购文件相关条款原文)</w:t>
      </w:r>
    </w:p>
    <w:p w14:paraId="4EEA959B">
      <w:pPr>
        <w:pStyle w:val="4"/>
        <w:ind w:firstLine="480"/>
      </w:pPr>
      <w:r>
        <w:t>（一）星号条款</w:t>
      </w:r>
    </w:p>
    <w:p w14:paraId="66DC3760">
      <w:pPr>
        <w:pStyle w:val="4"/>
        <w:ind w:firstLine="480"/>
      </w:pPr>
      <w:r>
        <w:t>1.</w:t>
      </w:r>
    </w:p>
    <w:p w14:paraId="0031D80A">
      <w:pPr>
        <w:pStyle w:val="4"/>
        <w:ind w:firstLine="480"/>
      </w:pPr>
      <w:r>
        <w:t>2.</w:t>
      </w:r>
    </w:p>
    <w:p w14:paraId="080F8FF6">
      <w:pPr>
        <w:pStyle w:val="4"/>
        <w:ind w:firstLine="480"/>
      </w:pPr>
      <w:r>
        <w:t>3.</w:t>
      </w:r>
    </w:p>
    <w:p w14:paraId="6A9D3DCF">
      <w:pPr>
        <w:pStyle w:val="4"/>
        <w:ind w:firstLine="480"/>
      </w:pPr>
      <w:r>
        <w:t>.........</w:t>
      </w:r>
    </w:p>
    <w:p w14:paraId="5CE6390D">
      <w:pPr>
        <w:pStyle w:val="4"/>
        <w:ind w:firstLine="480"/>
      </w:pPr>
      <w:r>
        <w:t>（二）三角号条款</w:t>
      </w:r>
    </w:p>
    <w:p w14:paraId="5F9A7427">
      <w:pPr>
        <w:pStyle w:val="4"/>
        <w:ind w:firstLine="480"/>
      </w:pPr>
      <w:r>
        <w:t>1.</w:t>
      </w:r>
    </w:p>
    <w:p w14:paraId="10373455">
      <w:pPr>
        <w:pStyle w:val="4"/>
        <w:ind w:firstLine="480"/>
      </w:pPr>
      <w:r>
        <w:t>2.</w:t>
      </w:r>
    </w:p>
    <w:p w14:paraId="59EB73C8">
      <w:pPr>
        <w:pStyle w:val="4"/>
        <w:ind w:firstLine="480"/>
      </w:pPr>
      <w:r>
        <w:t>3.</w:t>
      </w:r>
    </w:p>
    <w:p w14:paraId="43F1B214">
      <w:pPr>
        <w:pStyle w:val="4"/>
        <w:ind w:firstLine="480"/>
      </w:pPr>
      <w:r>
        <w:t>.........</w:t>
      </w:r>
    </w:p>
    <w:p w14:paraId="624037D0">
      <w:pPr>
        <w:pStyle w:val="4"/>
        <w:ind w:firstLine="480"/>
      </w:pPr>
      <w:r>
        <w:t>（三）非星号、非三角号条款</w:t>
      </w:r>
    </w:p>
    <w:p w14:paraId="31B952A1">
      <w:pPr>
        <w:pStyle w:val="4"/>
        <w:ind w:firstLine="480"/>
      </w:pPr>
      <w:r>
        <w:t>1.</w:t>
      </w:r>
    </w:p>
    <w:p w14:paraId="758476B4">
      <w:pPr>
        <w:pStyle w:val="4"/>
        <w:ind w:firstLine="480"/>
      </w:pPr>
      <w:r>
        <w:t>2.</w:t>
      </w:r>
    </w:p>
    <w:p w14:paraId="3B5504F9">
      <w:pPr>
        <w:pStyle w:val="4"/>
        <w:ind w:firstLine="480"/>
      </w:pPr>
      <w:r>
        <w:t>3.</w:t>
      </w:r>
    </w:p>
    <w:p w14:paraId="7D3E85FF">
      <w:pPr>
        <w:pStyle w:val="4"/>
        <w:ind w:firstLine="480"/>
      </w:pPr>
      <w:r>
        <w:t>.........</w:t>
      </w:r>
      <w:r>
        <w:br w:type="textWrapping"/>
      </w:r>
    </w:p>
    <w:p w14:paraId="47A0DDF1">
      <w:pPr>
        <w:pStyle w:val="4"/>
        <w:ind w:firstLine="480"/>
      </w:pPr>
      <w:r>
        <w:t>特此承诺。</w:t>
      </w:r>
    </w:p>
    <w:p w14:paraId="60DADFAB">
      <w:pPr>
        <w:pStyle w:val="4"/>
      </w:pPr>
      <w:r>
        <w:t xml:space="preserve"> 供应商名称（盖章）：__________________</w:t>
      </w:r>
    </w:p>
    <w:p w14:paraId="5734F44C">
      <w:pPr>
        <w:pStyle w:val="4"/>
      </w:pPr>
      <w:r>
        <w:t xml:space="preserve"> 日期： 年 月 日</w:t>
      </w:r>
    </w:p>
    <w:p w14:paraId="3E71D61D">
      <w:pPr>
        <w:pStyle w:val="4"/>
        <w:ind w:firstLine="480"/>
      </w:pPr>
      <w:r>
        <w:t xml:space="preserve">  </w:t>
      </w:r>
    </w:p>
    <w:p w14:paraId="3CEC7DF1">
      <w:pPr>
        <w:pStyle w:val="4"/>
        <w:outlineLvl w:val="2"/>
      </w:pPr>
      <w:r>
        <w:rPr>
          <w:b/>
          <w:sz w:val="28"/>
        </w:rPr>
        <w:t>格式十一：</w:t>
      </w:r>
    </w:p>
    <w:p w14:paraId="674BC58B">
      <w:pPr>
        <w:pStyle w:val="4"/>
        <w:ind w:firstLine="480"/>
      </w:pPr>
      <w:r>
        <w:t>（以下格式文件由供应商根据需要选用）</w:t>
      </w:r>
    </w:p>
    <w:p w14:paraId="7EF31EB9">
      <w:pPr>
        <w:pStyle w:val="4"/>
        <w:ind w:firstLine="480"/>
      </w:pPr>
      <w:r>
        <w:t>中小企业声明函（所投产品制造商为中小企业时提交本函，所属行业应符合采购文件中明确的本项目所属行业）</w:t>
      </w:r>
    </w:p>
    <w:p w14:paraId="365ECAC2">
      <w:pPr>
        <w:pStyle w:val="4"/>
        <w:jc w:val="center"/>
        <w:outlineLvl w:val="3"/>
      </w:pPr>
      <w:r>
        <w:rPr>
          <w:b/>
          <w:sz w:val="24"/>
        </w:rPr>
        <w:t>中小企业声明函（货物）</w:t>
      </w:r>
    </w:p>
    <w:p w14:paraId="4ED24B4F">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26FB67A9">
      <w:pPr>
        <w:pStyle w:val="4"/>
        <w:ind w:firstLine="480"/>
      </w:pPr>
      <w:r>
        <w:t xml:space="preserve"> 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13863DA1">
      <w:pPr>
        <w:pStyle w:val="4"/>
        <w:ind w:firstLine="480"/>
      </w:pPr>
      <w:r>
        <w:t xml:space="preserve"> 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401916FC">
      <w:pPr>
        <w:pStyle w:val="4"/>
        <w:ind w:firstLine="480"/>
      </w:pPr>
      <w:r>
        <w:t>……</w:t>
      </w:r>
    </w:p>
    <w:p w14:paraId="769949AA">
      <w:pPr>
        <w:pStyle w:val="4"/>
        <w:ind w:firstLine="480"/>
      </w:pPr>
      <w:r>
        <w:t>以上企业，不属于大企业的分支机构，不存在控股股东为大企业的情形，也不存在与大企业的负责人为同一人的情形。</w:t>
      </w:r>
    </w:p>
    <w:p w14:paraId="1C74FACD">
      <w:pPr>
        <w:pStyle w:val="4"/>
        <w:ind w:firstLine="480"/>
      </w:pPr>
      <w:r>
        <w:t>本企业对上述声明内容的真实性负责。如有虚假，将依法承担相应责任。</w:t>
      </w:r>
    </w:p>
    <w:p w14:paraId="59698EFF">
      <w:pPr>
        <w:pStyle w:val="4"/>
      </w:pPr>
      <w:r>
        <w:t xml:space="preserve"> 企业名称（盖章）：__________________</w:t>
      </w:r>
    </w:p>
    <w:p w14:paraId="369ABDBF">
      <w:pPr>
        <w:pStyle w:val="4"/>
      </w:pPr>
      <w:r>
        <w:t xml:space="preserve"> 日期： 年 月 日</w:t>
      </w:r>
    </w:p>
    <w:p w14:paraId="494D7D3D">
      <w:pPr>
        <w:pStyle w:val="4"/>
        <w:ind w:firstLine="480"/>
      </w:pPr>
      <w:r>
        <w:t>1：从业人员、营业收入、资产总额填报上一年度数据，无上一年度数据的新成立企业可不填报</w:t>
      </w:r>
    </w:p>
    <w:p w14:paraId="3A0F5B1A">
      <w:pPr>
        <w:pStyle w:val="4"/>
        <w:ind w:firstLine="480"/>
      </w:pPr>
      <w: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4F4A2939">
      <w:pPr>
        <w:pStyle w:val="4"/>
        <w:ind w:firstLine="480"/>
      </w:pPr>
      <w:r>
        <w:t xml:space="preserve">  </w:t>
      </w:r>
    </w:p>
    <w:p w14:paraId="71A55497">
      <w:pPr>
        <w:pStyle w:val="4"/>
        <w:ind w:firstLine="480"/>
      </w:pPr>
      <w:r>
        <w:t>中小企业声明函（承建本项目工程为中小企业或者承接本项目服务为中小企业时提交本函，所属行业应符合采购文件中明确的本项目所属行业）</w:t>
      </w:r>
    </w:p>
    <w:p w14:paraId="55AC3C1F">
      <w:pPr>
        <w:pStyle w:val="4"/>
        <w:jc w:val="center"/>
        <w:outlineLvl w:val="3"/>
      </w:pPr>
      <w:r>
        <w:rPr>
          <w:b/>
          <w:sz w:val="24"/>
        </w:rPr>
        <w:t>中小企业声明函（工程、服务）</w:t>
      </w:r>
    </w:p>
    <w:p w14:paraId="310D353F">
      <w:pPr>
        <w:pStyle w:val="4"/>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12F4018F">
      <w:pPr>
        <w:pStyle w:val="4"/>
        <w:ind w:firstLine="480"/>
      </w:pPr>
      <w:r>
        <w:t xml:space="preserve"> 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07FC673E">
      <w:pPr>
        <w:pStyle w:val="4"/>
        <w:ind w:firstLine="480"/>
      </w:pPr>
      <w:r>
        <w:t xml:space="preserve"> 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637967F0">
      <w:pPr>
        <w:pStyle w:val="4"/>
        <w:ind w:firstLine="480"/>
      </w:pPr>
      <w:r>
        <w:t>……</w:t>
      </w:r>
    </w:p>
    <w:p w14:paraId="19A99E0C">
      <w:pPr>
        <w:pStyle w:val="4"/>
        <w:ind w:firstLine="480"/>
      </w:pPr>
      <w:r>
        <w:t>以上企业，不属于大企业的分支机构，不存在控股股东为大企业的情形，也不存在与大企业的负责人为同一人的情形。</w:t>
      </w:r>
    </w:p>
    <w:p w14:paraId="704E8BC4">
      <w:pPr>
        <w:pStyle w:val="4"/>
        <w:ind w:firstLine="480"/>
      </w:pPr>
      <w:r>
        <w:t>本企业对上述声明内容的真实性负责。如有虚假，将依法承担相应责任。</w:t>
      </w:r>
    </w:p>
    <w:p w14:paraId="6A2263FC">
      <w:pPr>
        <w:pStyle w:val="4"/>
      </w:pPr>
      <w:r>
        <w:t xml:space="preserve"> 企业名称（盖章）：__________________</w:t>
      </w:r>
    </w:p>
    <w:p w14:paraId="59C02530">
      <w:pPr>
        <w:pStyle w:val="4"/>
      </w:pPr>
      <w:r>
        <w:t xml:space="preserve"> 日期： 年 月 日</w:t>
      </w:r>
    </w:p>
    <w:p w14:paraId="3A08B580">
      <w:pPr>
        <w:pStyle w:val="4"/>
        <w:ind w:firstLine="480"/>
      </w:pPr>
      <w:r>
        <w:t>1：从业人员、营业收入、资产总额填报上一年度数据，无上一年度数据的新成立企业可不填报。</w:t>
      </w:r>
    </w:p>
    <w:p w14:paraId="4D1F306C">
      <w:pPr>
        <w:pStyle w:val="4"/>
        <w:ind w:firstLine="480"/>
      </w:pPr>
      <w:r>
        <w:t>2：投标人应当自行核实是否属于小微企业，并认真填写声明函，若有虚假将追究其责任。</w:t>
      </w:r>
    </w:p>
    <w:p w14:paraId="18529C73">
      <w:pPr>
        <w:pStyle w:val="4"/>
        <w:ind w:firstLine="480"/>
      </w:pPr>
      <w:r>
        <w:t xml:space="preserve">  </w:t>
      </w:r>
    </w:p>
    <w:p w14:paraId="2F55724F">
      <w:pPr>
        <w:pStyle w:val="4"/>
        <w:outlineLvl w:val="2"/>
      </w:pPr>
      <w:r>
        <w:rPr>
          <w:b/>
          <w:sz w:val="28"/>
        </w:rPr>
        <w:t>格式十二：</w:t>
      </w:r>
    </w:p>
    <w:p w14:paraId="76B281C5">
      <w:pPr>
        <w:pStyle w:val="4"/>
        <w:ind w:firstLine="480"/>
      </w:pPr>
      <w:r>
        <w:t>（以下格式文件由供应商根据需要选用）</w:t>
      </w:r>
    </w:p>
    <w:p w14:paraId="57F1EAFC">
      <w:pPr>
        <w:pStyle w:val="4"/>
        <w:jc w:val="center"/>
        <w:outlineLvl w:val="3"/>
      </w:pPr>
      <w:r>
        <w:rPr>
          <w:b/>
          <w:sz w:val="24"/>
        </w:rPr>
        <w:t>监狱企业</w:t>
      </w:r>
    </w:p>
    <w:p w14:paraId="3B462C1C">
      <w:pPr>
        <w:pStyle w:val="4"/>
        <w:ind w:firstLine="480"/>
      </w:pPr>
      <w:r>
        <w:t>提供由监狱管理局、戒毒管理局（含新疆生产建设兵团）出具的属于监狱企业的证明文件。</w:t>
      </w:r>
    </w:p>
    <w:p w14:paraId="442A5B7E">
      <w:pPr>
        <w:pStyle w:val="4"/>
        <w:ind w:firstLine="480"/>
      </w:pPr>
      <w:r>
        <w:t xml:space="preserve">  </w:t>
      </w:r>
    </w:p>
    <w:p w14:paraId="21FA3B13">
      <w:pPr>
        <w:pStyle w:val="4"/>
        <w:outlineLvl w:val="2"/>
      </w:pPr>
      <w:r>
        <w:rPr>
          <w:b/>
          <w:sz w:val="28"/>
        </w:rPr>
        <w:t>格式十三：</w:t>
      </w:r>
    </w:p>
    <w:p w14:paraId="54D76145">
      <w:pPr>
        <w:pStyle w:val="4"/>
        <w:ind w:firstLine="480"/>
      </w:pPr>
      <w:r>
        <w:t>（以下格式文件由供应商根据需要选用）</w:t>
      </w:r>
    </w:p>
    <w:p w14:paraId="4D9F804E">
      <w:pPr>
        <w:pStyle w:val="4"/>
        <w:jc w:val="center"/>
        <w:outlineLvl w:val="3"/>
      </w:pPr>
      <w:r>
        <w:rPr>
          <w:b/>
          <w:sz w:val="24"/>
        </w:rPr>
        <w:t>残疾人福利性单位声明函</w:t>
      </w:r>
    </w:p>
    <w:p w14:paraId="64691893">
      <w:pPr>
        <w:pStyle w:val="4"/>
        <w:ind w:firstLine="480"/>
      </w:pPr>
      <w: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6743AF3">
      <w:pPr>
        <w:pStyle w:val="4"/>
        <w:ind w:firstLine="480"/>
      </w:pPr>
      <w:r>
        <w:t>本单位对上述声明的真实性负责。如有虚假，将依法承担相应责任。</w:t>
      </w:r>
    </w:p>
    <w:p w14:paraId="26A3E3F8">
      <w:pPr>
        <w:pStyle w:val="4"/>
      </w:pPr>
      <w:r>
        <w:t xml:space="preserve"> 单位名称（盖章）：__________________</w:t>
      </w:r>
    </w:p>
    <w:p w14:paraId="4328C0D9">
      <w:pPr>
        <w:pStyle w:val="4"/>
      </w:pPr>
      <w:r>
        <w:t xml:space="preserve"> 日期： 年 月 日</w:t>
      </w:r>
    </w:p>
    <w:p w14:paraId="3D815F70">
      <w:pPr>
        <w:pStyle w:val="4"/>
        <w:ind w:firstLine="480"/>
      </w:pPr>
      <w:r>
        <w:t>注：本函未填写或未勾选视作未做声明。</w:t>
      </w:r>
    </w:p>
    <w:p w14:paraId="19D9E280">
      <w:pPr>
        <w:pStyle w:val="4"/>
        <w:ind w:firstLine="480"/>
      </w:pPr>
      <w:r>
        <w:t xml:space="preserve">  </w:t>
      </w:r>
    </w:p>
    <w:p w14:paraId="45E1B7C2">
      <w:pPr>
        <w:pStyle w:val="4"/>
        <w:outlineLvl w:val="2"/>
      </w:pPr>
      <w:r>
        <w:rPr>
          <w:b/>
          <w:sz w:val="28"/>
        </w:rPr>
        <w:t>格式十四：</w:t>
      </w:r>
    </w:p>
    <w:p w14:paraId="09093EEB">
      <w:pPr>
        <w:pStyle w:val="4"/>
        <w:ind w:firstLine="480"/>
      </w:pPr>
      <w:r>
        <w:t>（以下格式文件由供应商根据需要选用）</w:t>
      </w:r>
    </w:p>
    <w:p w14:paraId="5CD471E8">
      <w:pPr>
        <w:pStyle w:val="4"/>
        <w:jc w:val="center"/>
        <w:outlineLvl w:val="3"/>
      </w:pPr>
      <w:r>
        <w:rPr>
          <w:b/>
          <w:sz w:val="24"/>
        </w:rPr>
        <w:t>联合体共同投标协议书</w:t>
      </w:r>
    </w:p>
    <w:p w14:paraId="405A31B5">
      <w:pPr>
        <w:pStyle w:val="4"/>
        <w:ind w:firstLine="480"/>
      </w:pPr>
      <w:r>
        <w:t>立约方：</w:t>
      </w:r>
      <w:r>
        <w:rPr>
          <w:u w:val="single"/>
        </w:rPr>
        <w:t>（甲公司全称）</w:t>
      </w:r>
    </w:p>
    <w:p w14:paraId="208BED79">
      <w:pPr>
        <w:pStyle w:val="4"/>
        <w:ind w:firstLine="480"/>
      </w:pPr>
      <w:r>
        <w:rPr>
          <w:u w:val="single"/>
        </w:rPr>
        <w:t>（乙公司全称）</w:t>
      </w:r>
    </w:p>
    <w:p w14:paraId="77D00F0B">
      <w:pPr>
        <w:pStyle w:val="4"/>
        <w:ind w:firstLine="480"/>
      </w:pPr>
      <w:r>
        <w:rPr>
          <w:u w:val="single"/>
        </w:rPr>
        <w:t>（……公司全称）</w:t>
      </w:r>
    </w:p>
    <w:p w14:paraId="3B6CA5F3">
      <w:pPr>
        <w:pStyle w:val="4"/>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14:paraId="56B13715">
      <w:pPr>
        <w:pStyle w:val="4"/>
        <w:ind w:firstLine="480"/>
      </w:pPr>
      <w:r>
        <w:t>一、联合体各方关系</w:t>
      </w:r>
    </w:p>
    <w:p w14:paraId="450CF417">
      <w:pPr>
        <w:pStyle w:val="4"/>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14:paraId="70000738">
      <w:pPr>
        <w:pStyle w:val="4"/>
        <w:ind w:firstLine="480"/>
      </w:pPr>
      <w:r>
        <w:t>二、联合体内部有关事项约定如下：</w:t>
      </w:r>
    </w:p>
    <w:p w14:paraId="795E7CDF">
      <w:pPr>
        <w:pStyle w:val="4"/>
        <w:ind w:firstLine="480"/>
      </w:pPr>
      <w:r>
        <w:t>1.（甲公司全称）作为联合体的牵头单位，代表联合体双方负责投标和合同实施阶段的主办、协调工作。</w:t>
      </w:r>
    </w:p>
    <w:p w14:paraId="68CA11E1">
      <w:pPr>
        <w:pStyle w:val="4"/>
        <w:ind w:firstLine="480"/>
      </w:pPr>
      <w:r>
        <w:t xml:space="preserve"> 2.联合体将严格按照文件的各项要求，递交投标文件，切实执行一切合同文件，共同承担合同规定的一切义务和责任，同时按照内部职责的划分，承担自身所负的责任和风险，在法律上承担连带责任。</w:t>
      </w:r>
    </w:p>
    <w:p w14:paraId="04ADD1BD">
      <w:pPr>
        <w:pStyle w:val="4"/>
        <w:ind w:firstLine="480"/>
      </w:pPr>
      <w:r>
        <w:t>3.如果本联合体中标，</w:t>
      </w:r>
      <w:r>
        <w:rPr>
          <w:u w:val="single"/>
        </w:rPr>
        <w:t>（甲公司全称）</w:t>
      </w:r>
      <w:r>
        <w:t>负责本项目___________部分，</w:t>
      </w:r>
      <w:r>
        <w:rPr>
          <w:u w:val="single"/>
        </w:rPr>
        <w:t>（乙公司全称）</w:t>
      </w:r>
      <w:r>
        <w:t>负责本项目___________部分。</w:t>
      </w:r>
    </w:p>
    <w:p w14:paraId="79A2CD90">
      <w:pPr>
        <w:pStyle w:val="4"/>
        <w:ind w:firstLine="480"/>
      </w:pPr>
      <w:r>
        <w:t>4.如中标，联合体各方共同与（采购人）签订合同书，并就中标项目向采购人负责有连带的和各自的法律责任；</w:t>
      </w:r>
    </w:p>
    <w:p w14:paraId="62EBFBA7">
      <w:pPr>
        <w:pStyle w:val="4"/>
        <w:ind w:firstLine="480"/>
      </w:pPr>
      <w:r>
        <w:t>5.联合体成员（公司全称）为（请填写：小型、微型）企业，将承担合同总金额_____%的工作内容（联合体成员中有小型、微型企业时适用）。</w:t>
      </w:r>
    </w:p>
    <w:p w14:paraId="7F391B8E">
      <w:pPr>
        <w:pStyle w:val="4"/>
        <w:ind w:firstLine="480"/>
      </w:pPr>
      <w: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B871A09">
      <w:pPr>
        <w:pStyle w:val="4"/>
        <w:ind w:firstLine="480"/>
      </w:pPr>
      <w:r>
        <w:t>四、联合体如因违约过失责任而导致采购人经济损失或被索赔时，本联合体任何一方均同意无条件优先清偿采购人的一切债务和经济赔偿。</w:t>
      </w:r>
    </w:p>
    <w:p w14:paraId="19BF8465">
      <w:pPr>
        <w:pStyle w:val="4"/>
        <w:ind w:firstLine="480"/>
      </w:pPr>
      <w:r>
        <w:t>五、本协议在自签署之日起生效，有效期内有效，如获中标资格，合同有效期延续至合同履行完毕之日。</w:t>
      </w:r>
    </w:p>
    <w:p w14:paraId="7416416C">
      <w:pPr>
        <w:pStyle w:val="4"/>
        <w:ind w:firstLine="480"/>
      </w:pPr>
      <w:r>
        <w:t>六、本协议书正本一式_____份，随投标文件装订_____份，送采购人_____份，联合体成员各一份；副本一式_____份，联合体成员各执_____份。</w:t>
      </w:r>
    </w:p>
    <w:p w14:paraId="49873377">
      <w:pPr>
        <w:pStyle w:val="4"/>
      </w:pPr>
      <w:r>
        <w:t xml:space="preserve"> 甲公司全称：____（盖章）________，乙公司全称：____（盖章）________，……公司全称：____（盖章）________，</w:t>
      </w:r>
    </w:p>
    <w:p w14:paraId="12D0B028">
      <w:pPr>
        <w:pStyle w:val="4"/>
      </w:pPr>
      <w:r>
        <w:t xml:space="preserve"> ____年____月 ____日，____年____月____日，____年____月____日</w:t>
      </w:r>
    </w:p>
    <w:p w14:paraId="69E5E29F">
      <w:pPr>
        <w:pStyle w:val="4"/>
        <w:ind w:firstLine="480"/>
      </w:pPr>
      <w:r>
        <w:t>注：1．联合响应时需签本协议，联合体各方成员应在本协议上共同盖章确认。</w:t>
      </w:r>
    </w:p>
    <w:p w14:paraId="7C0BB0D4">
      <w:pPr>
        <w:pStyle w:val="4"/>
        <w:ind w:firstLine="480"/>
      </w:pPr>
      <w:r>
        <w:t>2．本协议内容不得擅自修改。此协议将作为签订合同的附件之一。</w:t>
      </w:r>
    </w:p>
    <w:p w14:paraId="5A5F5931">
      <w:pPr>
        <w:pStyle w:val="4"/>
        <w:ind w:firstLine="480"/>
      </w:pPr>
      <w:r>
        <w:t xml:space="preserve">  </w:t>
      </w:r>
    </w:p>
    <w:p w14:paraId="0B83682C">
      <w:pPr>
        <w:pStyle w:val="4"/>
        <w:outlineLvl w:val="2"/>
      </w:pPr>
      <w:r>
        <w:rPr>
          <w:b/>
          <w:sz w:val="28"/>
        </w:rPr>
        <w:t>格式十五：</w:t>
      </w:r>
    </w:p>
    <w:p w14:paraId="6D679EAD">
      <w:pPr>
        <w:pStyle w:val="4"/>
        <w:ind w:firstLine="480"/>
      </w:pPr>
      <w:r>
        <w:t>（以下格式文件由供应商根据需要选用）</w:t>
      </w:r>
    </w:p>
    <w:p w14:paraId="0AC13DAF">
      <w:pPr>
        <w:pStyle w:val="4"/>
        <w:jc w:val="center"/>
        <w:outlineLvl w:val="3"/>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7922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537DFC5">
            <w:pPr>
              <w:pStyle w:val="4"/>
            </w:pPr>
            <w:r>
              <w:t>序号</w:t>
            </w:r>
          </w:p>
        </w:tc>
        <w:tc>
          <w:tcPr>
            <w:tcW w:w="1384" w:type="dxa"/>
          </w:tcPr>
          <w:p w14:paraId="28866981">
            <w:pPr>
              <w:pStyle w:val="4"/>
            </w:pPr>
            <w:r>
              <w:t>客户名称</w:t>
            </w:r>
          </w:p>
        </w:tc>
        <w:tc>
          <w:tcPr>
            <w:tcW w:w="1384" w:type="dxa"/>
          </w:tcPr>
          <w:p w14:paraId="2A19D7FC">
            <w:pPr>
              <w:pStyle w:val="4"/>
            </w:pPr>
            <w:r>
              <w:t>项目名称及合同金额（万元）</w:t>
            </w:r>
          </w:p>
        </w:tc>
        <w:tc>
          <w:tcPr>
            <w:tcW w:w="1384" w:type="dxa"/>
          </w:tcPr>
          <w:p w14:paraId="5720C2F1">
            <w:pPr>
              <w:pStyle w:val="4"/>
            </w:pPr>
            <w:r>
              <w:t>签订合同时间</w:t>
            </w:r>
          </w:p>
        </w:tc>
        <w:tc>
          <w:tcPr>
            <w:tcW w:w="1384" w:type="dxa"/>
          </w:tcPr>
          <w:p w14:paraId="4C33D4CE">
            <w:pPr>
              <w:pStyle w:val="4"/>
            </w:pPr>
            <w:r>
              <w:t>竣工验收报告时间</w:t>
            </w:r>
          </w:p>
        </w:tc>
        <w:tc>
          <w:tcPr>
            <w:tcW w:w="1384" w:type="dxa"/>
          </w:tcPr>
          <w:p w14:paraId="7D8079B3">
            <w:pPr>
              <w:pStyle w:val="4"/>
            </w:pPr>
            <w:r>
              <w:t>联系人及电话</w:t>
            </w:r>
          </w:p>
        </w:tc>
      </w:tr>
      <w:tr w14:paraId="062DF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63BFE32">
            <w:pPr>
              <w:pStyle w:val="4"/>
            </w:pPr>
            <w:r>
              <w:t>1</w:t>
            </w:r>
          </w:p>
        </w:tc>
        <w:tc>
          <w:tcPr>
            <w:tcW w:w="1384" w:type="dxa"/>
          </w:tcPr>
          <w:p w14:paraId="42BE200D"/>
        </w:tc>
        <w:tc>
          <w:tcPr>
            <w:tcW w:w="1384" w:type="dxa"/>
          </w:tcPr>
          <w:p w14:paraId="7A009D3F"/>
        </w:tc>
        <w:tc>
          <w:tcPr>
            <w:tcW w:w="1384" w:type="dxa"/>
          </w:tcPr>
          <w:p w14:paraId="6B069A65"/>
        </w:tc>
        <w:tc>
          <w:tcPr>
            <w:tcW w:w="1384" w:type="dxa"/>
          </w:tcPr>
          <w:p w14:paraId="1E28E8B7"/>
        </w:tc>
        <w:tc>
          <w:tcPr>
            <w:tcW w:w="1384" w:type="dxa"/>
          </w:tcPr>
          <w:p w14:paraId="173B9AB7"/>
        </w:tc>
      </w:tr>
      <w:tr w14:paraId="14F3B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A4A4F8">
            <w:pPr>
              <w:pStyle w:val="4"/>
            </w:pPr>
            <w:r>
              <w:t xml:space="preserve"> 2</w:t>
            </w:r>
          </w:p>
        </w:tc>
        <w:tc>
          <w:tcPr>
            <w:tcW w:w="1384" w:type="dxa"/>
          </w:tcPr>
          <w:p w14:paraId="22CAB841"/>
        </w:tc>
        <w:tc>
          <w:tcPr>
            <w:tcW w:w="1384" w:type="dxa"/>
          </w:tcPr>
          <w:p w14:paraId="13BF2EED"/>
        </w:tc>
        <w:tc>
          <w:tcPr>
            <w:tcW w:w="1384" w:type="dxa"/>
          </w:tcPr>
          <w:p w14:paraId="41789CC1"/>
        </w:tc>
        <w:tc>
          <w:tcPr>
            <w:tcW w:w="1384" w:type="dxa"/>
          </w:tcPr>
          <w:p w14:paraId="214F0AFD"/>
        </w:tc>
        <w:tc>
          <w:tcPr>
            <w:tcW w:w="1384" w:type="dxa"/>
          </w:tcPr>
          <w:p w14:paraId="35DAC16F"/>
        </w:tc>
      </w:tr>
      <w:tr w14:paraId="0D370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C1367EB">
            <w:pPr>
              <w:pStyle w:val="4"/>
            </w:pPr>
            <w:r>
              <w:t xml:space="preserve"> 3</w:t>
            </w:r>
          </w:p>
        </w:tc>
        <w:tc>
          <w:tcPr>
            <w:tcW w:w="1384" w:type="dxa"/>
          </w:tcPr>
          <w:p w14:paraId="7993168D"/>
        </w:tc>
        <w:tc>
          <w:tcPr>
            <w:tcW w:w="1384" w:type="dxa"/>
          </w:tcPr>
          <w:p w14:paraId="43C9D7DE"/>
        </w:tc>
        <w:tc>
          <w:tcPr>
            <w:tcW w:w="1384" w:type="dxa"/>
          </w:tcPr>
          <w:p w14:paraId="210C2DA7"/>
        </w:tc>
        <w:tc>
          <w:tcPr>
            <w:tcW w:w="1384" w:type="dxa"/>
          </w:tcPr>
          <w:p w14:paraId="3EC5D713"/>
        </w:tc>
        <w:tc>
          <w:tcPr>
            <w:tcW w:w="1384" w:type="dxa"/>
          </w:tcPr>
          <w:p w14:paraId="4BE5463E"/>
        </w:tc>
      </w:tr>
      <w:tr w14:paraId="16017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2AFAA50">
            <w:pPr>
              <w:pStyle w:val="4"/>
            </w:pPr>
            <w:r>
              <w:t xml:space="preserve"> 4</w:t>
            </w:r>
          </w:p>
        </w:tc>
        <w:tc>
          <w:tcPr>
            <w:tcW w:w="1384" w:type="dxa"/>
          </w:tcPr>
          <w:p w14:paraId="3D260282"/>
        </w:tc>
        <w:tc>
          <w:tcPr>
            <w:tcW w:w="1384" w:type="dxa"/>
          </w:tcPr>
          <w:p w14:paraId="613FF496"/>
        </w:tc>
        <w:tc>
          <w:tcPr>
            <w:tcW w:w="1384" w:type="dxa"/>
          </w:tcPr>
          <w:p w14:paraId="56C466E0"/>
        </w:tc>
        <w:tc>
          <w:tcPr>
            <w:tcW w:w="1384" w:type="dxa"/>
          </w:tcPr>
          <w:p w14:paraId="16954666"/>
        </w:tc>
        <w:tc>
          <w:tcPr>
            <w:tcW w:w="1384" w:type="dxa"/>
          </w:tcPr>
          <w:p w14:paraId="3B0E2C06"/>
        </w:tc>
      </w:tr>
      <w:tr w14:paraId="7A009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5F1A899">
            <w:pPr>
              <w:pStyle w:val="4"/>
            </w:pPr>
            <w:r>
              <w:t xml:space="preserve"> …</w:t>
            </w:r>
          </w:p>
        </w:tc>
        <w:tc>
          <w:tcPr>
            <w:tcW w:w="1384" w:type="dxa"/>
          </w:tcPr>
          <w:p w14:paraId="3290949F"/>
        </w:tc>
        <w:tc>
          <w:tcPr>
            <w:tcW w:w="1384" w:type="dxa"/>
          </w:tcPr>
          <w:p w14:paraId="1380A519"/>
        </w:tc>
        <w:tc>
          <w:tcPr>
            <w:tcW w:w="1384" w:type="dxa"/>
          </w:tcPr>
          <w:p w14:paraId="7CF302E9"/>
        </w:tc>
        <w:tc>
          <w:tcPr>
            <w:tcW w:w="1384" w:type="dxa"/>
          </w:tcPr>
          <w:p w14:paraId="181D8280"/>
        </w:tc>
        <w:tc>
          <w:tcPr>
            <w:tcW w:w="1384" w:type="dxa"/>
          </w:tcPr>
          <w:p w14:paraId="42339776"/>
        </w:tc>
      </w:tr>
    </w:tbl>
    <w:p w14:paraId="370F6401">
      <w:pPr>
        <w:pStyle w:val="4"/>
        <w:ind w:firstLine="480"/>
      </w:pPr>
      <w:r>
        <w:t>根据上述业绩情况，按招标文件要求附销售或服务合同复印件及评审标准要求的证明材料。</w:t>
      </w:r>
    </w:p>
    <w:p w14:paraId="64FAB534">
      <w:pPr>
        <w:pStyle w:val="4"/>
        <w:ind w:firstLine="480"/>
      </w:pPr>
      <w:r>
        <w:t xml:space="preserve">  </w:t>
      </w:r>
    </w:p>
    <w:p w14:paraId="7098D5F3">
      <w:pPr>
        <w:pStyle w:val="4"/>
        <w:outlineLvl w:val="2"/>
      </w:pPr>
      <w:r>
        <w:rPr>
          <w:b/>
          <w:sz w:val="28"/>
        </w:rPr>
        <w:t>格式十六：</w:t>
      </w:r>
    </w:p>
    <w:p w14:paraId="218DFF4D">
      <w:pPr>
        <w:pStyle w:val="4"/>
        <w:jc w:val="center"/>
        <w:outlineLvl w:val="3"/>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5105F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55BAC1E">
            <w:pPr>
              <w:pStyle w:val="4"/>
            </w:pPr>
            <w:r>
              <w:t>序号</w:t>
            </w:r>
          </w:p>
        </w:tc>
        <w:tc>
          <w:tcPr>
            <w:tcW w:w="923" w:type="dxa"/>
          </w:tcPr>
          <w:p w14:paraId="648F8482">
            <w:pPr>
              <w:pStyle w:val="4"/>
            </w:pPr>
            <w:r>
              <w:t>标的名称</w:t>
            </w:r>
          </w:p>
        </w:tc>
        <w:tc>
          <w:tcPr>
            <w:tcW w:w="923" w:type="dxa"/>
          </w:tcPr>
          <w:p w14:paraId="113AC642">
            <w:pPr>
              <w:pStyle w:val="4"/>
            </w:pPr>
            <w:r>
              <w:t>参数性质</w:t>
            </w:r>
          </w:p>
        </w:tc>
        <w:tc>
          <w:tcPr>
            <w:tcW w:w="923" w:type="dxa"/>
          </w:tcPr>
          <w:p w14:paraId="5C32A749">
            <w:pPr>
              <w:pStyle w:val="4"/>
            </w:pPr>
            <w:r>
              <w:t>采购文件规定的技术和服务要求</w:t>
            </w:r>
          </w:p>
        </w:tc>
        <w:tc>
          <w:tcPr>
            <w:tcW w:w="923" w:type="dxa"/>
          </w:tcPr>
          <w:p w14:paraId="612E62F5">
            <w:pPr>
              <w:pStyle w:val="4"/>
            </w:pPr>
            <w:r>
              <w:t>投标文件响应的具体内容</w:t>
            </w:r>
          </w:p>
        </w:tc>
        <w:tc>
          <w:tcPr>
            <w:tcW w:w="923" w:type="dxa"/>
          </w:tcPr>
          <w:p w14:paraId="6BB0FE8E">
            <w:pPr>
              <w:pStyle w:val="4"/>
            </w:pPr>
            <w:r>
              <w:t>型号</w:t>
            </w:r>
          </w:p>
        </w:tc>
        <w:tc>
          <w:tcPr>
            <w:tcW w:w="923" w:type="dxa"/>
          </w:tcPr>
          <w:p w14:paraId="1DAACDA7">
            <w:pPr>
              <w:pStyle w:val="4"/>
            </w:pPr>
            <w:r>
              <w:t>是否偏离</w:t>
            </w:r>
          </w:p>
        </w:tc>
        <w:tc>
          <w:tcPr>
            <w:tcW w:w="923" w:type="dxa"/>
          </w:tcPr>
          <w:p w14:paraId="6B78D163">
            <w:pPr>
              <w:pStyle w:val="4"/>
            </w:pPr>
            <w:r>
              <w:t>证明文件所在位置</w:t>
            </w:r>
          </w:p>
        </w:tc>
        <w:tc>
          <w:tcPr>
            <w:tcW w:w="923" w:type="dxa"/>
          </w:tcPr>
          <w:p w14:paraId="00383A1C">
            <w:pPr>
              <w:pStyle w:val="4"/>
            </w:pPr>
            <w:r>
              <w:t>备注</w:t>
            </w:r>
          </w:p>
        </w:tc>
      </w:tr>
      <w:tr w14:paraId="56DD7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C2266A1">
            <w:pPr>
              <w:pStyle w:val="4"/>
            </w:pPr>
            <w:r>
              <w:t>1</w:t>
            </w:r>
          </w:p>
        </w:tc>
        <w:tc>
          <w:tcPr>
            <w:tcW w:w="923" w:type="dxa"/>
          </w:tcPr>
          <w:p w14:paraId="306853B9"/>
        </w:tc>
        <w:tc>
          <w:tcPr>
            <w:tcW w:w="923" w:type="dxa"/>
          </w:tcPr>
          <w:p w14:paraId="5DC44976"/>
        </w:tc>
        <w:tc>
          <w:tcPr>
            <w:tcW w:w="923" w:type="dxa"/>
          </w:tcPr>
          <w:p w14:paraId="5E0B1A2F"/>
        </w:tc>
        <w:tc>
          <w:tcPr>
            <w:tcW w:w="923" w:type="dxa"/>
          </w:tcPr>
          <w:p w14:paraId="3A9C49E3"/>
        </w:tc>
        <w:tc>
          <w:tcPr>
            <w:tcW w:w="923" w:type="dxa"/>
          </w:tcPr>
          <w:p w14:paraId="4FDDA4E1"/>
        </w:tc>
        <w:tc>
          <w:tcPr>
            <w:tcW w:w="923" w:type="dxa"/>
          </w:tcPr>
          <w:p w14:paraId="5A049F90"/>
        </w:tc>
        <w:tc>
          <w:tcPr>
            <w:tcW w:w="923" w:type="dxa"/>
          </w:tcPr>
          <w:p w14:paraId="65DE4534"/>
        </w:tc>
        <w:tc>
          <w:tcPr>
            <w:tcW w:w="923" w:type="dxa"/>
          </w:tcPr>
          <w:p w14:paraId="42A3FE0E"/>
        </w:tc>
      </w:tr>
      <w:tr w14:paraId="4901E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17CB356">
            <w:pPr>
              <w:pStyle w:val="4"/>
            </w:pPr>
            <w:r>
              <w:t>2</w:t>
            </w:r>
          </w:p>
        </w:tc>
        <w:tc>
          <w:tcPr>
            <w:tcW w:w="923" w:type="dxa"/>
          </w:tcPr>
          <w:p w14:paraId="11C37A07"/>
        </w:tc>
        <w:tc>
          <w:tcPr>
            <w:tcW w:w="923" w:type="dxa"/>
          </w:tcPr>
          <w:p w14:paraId="31CB712C"/>
        </w:tc>
        <w:tc>
          <w:tcPr>
            <w:tcW w:w="923" w:type="dxa"/>
          </w:tcPr>
          <w:p w14:paraId="190AF1D8"/>
        </w:tc>
        <w:tc>
          <w:tcPr>
            <w:tcW w:w="923" w:type="dxa"/>
          </w:tcPr>
          <w:p w14:paraId="6AE63FD9"/>
        </w:tc>
        <w:tc>
          <w:tcPr>
            <w:tcW w:w="923" w:type="dxa"/>
          </w:tcPr>
          <w:p w14:paraId="6151B91A"/>
        </w:tc>
        <w:tc>
          <w:tcPr>
            <w:tcW w:w="923" w:type="dxa"/>
          </w:tcPr>
          <w:p w14:paraId="15AEA0C8"/>
        </w:tc>
        <w:tc>
          <w:tcPr>
            <w:tcW w:w="923" w:type="dxa"/>
          </w:tcPr>
          <w:p w14:paraId="5925E66D"/>
        </w:tc>
        <w:tc>
          <w:tcPr>
            <w:tcW w:w="923" w:type="dxa"/>
          </w:tcPr>
          <w:p w14:paraId="06D2A27D"/>
        </w:tc>
      </w:tr>
      <w:tr w14:paraId="50A41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AC22988">
            <w:pPr>
              <w:pStyle w:val="4"/>
            </w:pPr>
            <w:r>
              <w:t>3</w:t>
            </w:r>
          </w:p>
        </w:tc>
        <w:tc>
          <w:tcPr>
            <w:tcW w:w="923" w:type="dxa"/>
          </w:tcPr>
          <w:p w14:paraId="331AED00"/>
        </w:tc>
        <w:tc>
          <w:tcPr>
            <w:tcW w:w="923" w:type="dxa"/>
          </w:tcPr>
          <w:p w14:paraId="4FBA1BF5"/>
        </w:tc>
        <w:tc>
          <w:tcPr>
            <w:tcW w:w="923" w:type="dxa"/>
          </w:tcPr>
          <w:p w14:paraId="3C72E806"/>
        </w:tc>
        <w:tc>
          <w:tcPr>
            <w:tcW w:w="923" w:type="dxa"/>
          </w:tcPr>
          <w:p w14:paraId="4DAD451F"/>
        </w:tc>
        <w:tc>
          <w:tcPr>
            <w:tcW w:w="923" w:type="dxa"/>
          </w:tcPr>
          <w:p w14:paraId="4A81BC43"/>
        </w:tc>
        <w:tc>
          <w:tcPr>
            <w:tcW w:w="923" w:type="dxa"/>
          </w:tcPr>
          <w:p w14:paraId="79B7B594"/>
        </w:tc>
        <w:tc>
          <w:tcPr>
            <w:tcW w:w="923" w:type="dxa"/>
          </w:tcPr>
          <w:p w14:paraId="52B97322"/>
        </w:tc>
        <w:tc>
          <w:tcPr>
            <w:tcW w:w="923" w:type="dxa"/>
          </w:tcPr>
          <w:p w14:paraId="2DA82BD7"/>
        </w:tc>
      </w:tr>
      <w:tr w14:paraId="1A70B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53C96E0">
            <w:pPr>
              <w:pStyle w:val="4"/>
            </w:pPr>
            <w:r>
              <w:t>4</w:t>
            </w:r>
          </w:p>
        </w:tc>
        <w:tc>
          <w:tcPr>
            <w:tcW w:w="923" w:type="dxa"/>
          </w:tcPr>
          <w:p w14:paraId="7E25CC6D"/>
        </w:tc>
        <w:tc>
          <w:tcPr>
            <w:tcW w:w="923" w:type="dxa"/>
          </w:tcPr>
          <w:p w14:paraId="47354F8B"/>
        </w:tc>
        <w:tc>
          <w:tcPr>
            <w:tcW w:w="923" w:type="dxa"/>
          </w:tcPr>
          <w:p w14:paraId="476D7354"/>
        </w:tc>
        <w:tc>
          <w:tcPr>
            <w:tcW w:w="923" w:type="dxa"/>
          </w:tcPr>
          <w:p w14:paraId="57317E38"/>
        </w:tc>
        <w:tc>
          <w:tcPr>
            <w:tcW w:w="923" w:type="dxa"/>
          </w:tcPr>
          <w:p w14:paraId="4F8A9D2A"/>
        </w:tc>
        <w:tc>
          <w:tcPr>
            <w:tcW w:w="923" w:type="dxa"/>
          </w:tcPr>
          <w:p w14:paraId="398667CE"/>
        </w:tc>
        <w:tc>
          <w:tcPr>
            <w:tcW w:w="923" w:type="dxa"/>
          </w:tcPr>
          <w:p w14:paraId="4CDE723E"/>
        </w:tc>
        <w:tc>
          <w:tcPr>
            <w:tcW w:w="923" w:type="dxa"/>
          </w:tcPr>
          <w:p w14:paraId="59FCC3D4"/>
        </w:tc>
      </w:tr>
      <w:tr w14:paraId="6BC85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8BEABFD">
            <w:pPr>
              <w:pStyle w:val="4"/>
            </w:pPr>
            <w:r>
              <w:t>5</w:t>
            </w:r>
          </w:p>
        </w:tc>
        <w:tc>
          <w:tcPr>
            <w:tcW w:w="923" w:type="dxa"/>
          </w:tcPr>
          <w:p w14:paraId="56CD8F7E"/>
        </w:tc>
        <w:tc>
          <w:tcPr>
            <w:tcW w:w="923" w:type="dxa"/>
          </w:tcPr>
          <w:p w14:paraId="1F462E6D"/>
        </w:tc>
        <w:tc>
          <w:tcPr>
            <w:tcW w:w="923" w:type="dxa"/>
          </w:tcPr>
          <w:p w14:paraId="4309EA8B"/>
        </w:tc>
        <w:tc>
          <w:tcPr>
            <w:tcW w:w="923" w:type="dxa"/>
          </w:tcPr>
          <w:p w14:paraId="7CEA7D36"/>
        </w:tc>
        <w:tc>
          <w:tcPr>
            <w:tcW w:w="923" w:type="dxa"/>
          </w:tcPr>
          <w:p w14:paraId="346AFD34"/>
        </w:tc>
        <w:tc>
          <w:tcPr>
            <w:tcW w:w="923" w:type="dxa"/>
          </w:tcPr>
          <w:p w14:paraId="7ED48C40"/>
        </w:tc>
        <w:tc>
          <w:tcPr>
            <w:tcW w:w="923" w:type="dxa"/>
          </w:tcPr>
          <w:p w14:paraId="4007297C"/>
        </w:tc>
        <w:tc>
          <w:tcPr>
            <w:tcW w:w="923" w:type="dxa"/>
          </w:tcPr>
          <w:p w14:paraId="1768D53C"/>
        </w:tc>
      </w:tr>
      <w:tr w14:paraId="07C73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CAE03DD">
            <w:pPr>
              <w:pStyle w:val="4"/>
            </w:pPr>
            <w:r>
              <w:t>6</w:t>
            </w:r>
          </w:p>
        </w:tc>
        <w:tc>
          <w:tcPr>
            <w:tcW w:w="923" w:type="dxa"/>
          </w:tcPr>
          <w:p w14:paraId="615232EB"/>
        </w:tc>
        <w:tc>
          <w:tcPr>
            <w:tcW w:w="923" w:type="dxa"/>
          </w:tcPr>
          <w:p w14:paraId="47CE1AED"/>
        </w:tc>
        <w:tc>
          <w:tcPr>
            <w:tcW w:w="923" w:type="dxa"/>
          </w:tcPr>
          <w:p w14:paraId="0C689F6A"/>
        </w:tc>
        <w:tc>
          <w:tcPr>
            <w:tcW w:w="923" w:type="dxa"/>
          </w:tcPr>
          <w:p w14:paraId="183556D2"/>
        </w:tc>
        <w:tc>
          <w:tcPr>
            <w:tcW w:w="923" w:type="dxa"/>
          </w:tcPr>
          <w:p w14:paraId="61B4F2B0"/>
        </w:tc>
        <w:tc>
          <w:tcPr>
            <w:tcW w:w="923" w:type="dxa"/>
          </w:tcPr>
          <w:p w14:paraId="38D05CCA"/>
        </w:tc>
        <w:tc>
          <w:tcPr>
            <w:tcW w:w="923" w:type="dxa"/>
          </w:tcPr>
          <w:p w14:paraId="2A98B1CC"/>
        </w:tc>
        <w:tc>
          <w:tcPr>
            <w:tcW w:w="923" w:type="dxa"/>
          </w:tcPr>
          <w:p w14:paraId="6AAAA18C"/>
        </w:tc>
      </w:tr>
      <w:tr w14:paraId="26FFE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F04B3FA">
            <w:pPr>
              <w:pStyle w:val="4"/>
            </w:pPr>
            <w:r>
              <w:t>……</w:t>
            </w:r>
          </w:p>
        </w:tc>
        <w:tc>
          <w:tcPr>
            <w:tcW w:w="923" w:type="dxa"/>
          </w:tcPr>
          <w:p w14:paraId="4F9E4A9F"/>
        </w:tc>
        <w:tc>
          <w:tcPr>
            <w:tcW w:w="923" w:type="dxa"/>
          </w:tcPr>
          <w:p w14:paraId="67E35BCA"/>
        </w:tc>
        <w:tc>
          <w:tcPr>
            <w:tcW w:w="923" w:type="dxa"/>
          </w:tcPr>
          <w:p w14:paraId="709812FD"/>
        </w:tc>
        <w:tc>
          <w:tcPr>
            <w:tcW w:w="923" w:type="dxa"/>
          </w:tcPr>
          <w:p w14:paraId="4678ACB4"/>
        </w:tc>
        <w:tc>
          <w:tcPr>
            <w:tcW w:w="923" w:type="dxa"/>
          </w:tcPr>
          <w:p w14:paraId="29B61280"/>
        </w:tc>
        <w:tc>
          <w:tcPr>
            <w:tcW w:w="923" w:type="dxa"/>
          </w:tcPr>
          <w:p w14:paraId="21408CE6"/>
        </w:tc>
        <w:tc>
          <w:tcPr>
            <w:tcW w:w="923" w:type="dxa"/>
          </w:tcPr>
          <w:p w14:paraId="314AACFA"/>
        </w:tc>
        <w:tc>
          <w:tcPr>
            <w:tcW w:w="923" w:type="dxa"/>
          </w:tcPr>
          <w:p w14:paraId="58E363EE"/>
        </w:tc>
      </w:tr>
    </w:tbl>
    <w:p w14:paraId="7065DC26">
      <w:pPr>
        <w:pStyle w:val="4"/>
        <w:ind w:firstLine="480"/>
      </w:pPr>
      <w:r>
        <w:t>说明：</w:t>
      </w:r>
    </w:p>
    <w:p w14:paraId="09EC0429">
      <w:pPr>
        <w:pStyle w:val="4"/>
        <w:ind w:firstLine="480"/>
      </w:pPr>
      <w: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571292F8">
      <w:pPr>
        <w:pStyle w:val="4"/>
        <w:ind w:firstLine="480"/>
      </w:pPr>
      <w: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48249953">
      <w:pPr>
        <w:pStyle w:val="4"/>
        <w:ind w:firstLine="480"/>
      </w:pPr>
      <w:r>
        <w:t>3. “是否偏离”项下应按下列规定填写：优于的，填写“正偏离”；符合的，填写“无偏离”；低于的，填写“负偏离”。</w:t>
      </w:r>
    </w:p>
    <w:p w14:paraId="261F9B91">
      <w:pPr>
        <w:pStyle w:val="4"/>
        <w:ind w:firstLine="480"/>
      </w:pPr>
      <w:r>
        <w:t>4.“备注”处可填写偏离情况的说明。</w:t>
      </w:r>
    </w:p>
    <w:p w14:paraId="2873DB1C">
      <w:pPr>
        <w:pStyle w:val="4"/>
        <w:ind w:firstLine="480"/>
      </w:pPr>
      <w:r>
        <w:t xml:space="preserve">  </w:t>
      </w:r>
    </w:p>
    <w:p w14:paraId="099BE4A2">
      <w:pPr>
        <w:pStyle w:val="4"/>
        <w:outlineLvl w:val="2"/>
      </w:pPr>
      <w:r>
        <w:rPr>
          <w:b/>
          <w:sz w:val="28"/>
        </w:rPr>
        <w:t>格式十七：</w:t>
      </w:r>
    </w:p>
    <w:p w14:paraId="2EED7AD7">
      <w:pPr>
        <w:pStyle w:val="4"/>
        <w:jc w:val="center"/>
        <w:outlineLvl w:val="3"/>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5E34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9BB7F7">
            <w:pPr>
              <w:pStyle w:val="4"/>
            </w:pPr>
            <w:r>
              <w:t xml:space="preserve"> 序号</w:t>
            </w:r>
          </w:p>
        </w:tc>
        <w:tc>
          <w:tcPr>
            <w:tcW w:w="1187" w:type="dxa"/>
          </w:tcPr>
          <w:p w14:paraId="63E9286B">
            <w:pPr>
              <w:pStyle w:val="4"/>
            </w:pPr>
            <w:r>
              <w:t xml:space="preserve"> 参数性质</w:t>
            </w:r>
          </w:p>
        </w:tc>
        <w:tc>
          <w:tcPr>
            <w:tcW w:w="1187" w:type="dxa"/>
          </w:tcPr>
          <w:p w14:paraId="15E82ACA">
            <w:pPr>
              <w:pStyle w:val="4"/>
            </w:pPr>
            <w:r>
              <w:t xml:space="preserve"> 采购文件规定的商务条件</w:t>
            </w:r>
          </w:p>
        </w:tc>
        <w:tc>
          <w:tcPr>
            <w:tcW w:w="1187" w:type="dxa"/>
          </w:tcPr>
          <w:p w14:paraId="2802B6D8">
            <w:pPr>
              <w:pStyle w:val="4"/>
            </w:pPr>
            <w:r>
              <w:t xml:space="preserve"> 投标文件响应的具体内容</w:t>
            </w:r>
          </w:p>
        </w:tc>
        <w:tc>
          <w:tcPr>
            <w:tcW w:w="1187" w:type="dxa"/>
          </w:tcPr>
          <w:p w14:paraId="22AED068">
            <w:pPr>
              <w:pStyle w:val="4"/>
            </w:pPr>
            <w:r>
              <w:t xml:space="preserve"> 是否偏离</w:t>
            </w:r>
          </w:p>
        </w:tc>
        <w:tc>
          <w:tcPr>
            <w:tcW w:w="1187" w:type="dxa"/>
          </w:tcPr>
          <w:p w14:paraId="1C711E98">
            <w:pPr>
              <w:pStyle w:val="4"/>
            </w:pPr>
            <w:r>
              <w:t xml:space="preserve"> 证明文件所在位置</w:t>
            </w:r>
          </w:p>
        </w:tc>
        <w:tc>
          <w:tcPr>
            <w:tcW w:w="1187" w:type="dxa"/>
          </w:tcPr>
          <w:p w14:paraId="0E46E8D6">
            <w:pPr>
              <w:pStyle w:val="4"/>
            </w:pPr>
            <w:r>
              <w:t xml:space="preserve"> 备注</w:t>
            </w:r>
          </w:p>
        </w:tc>
      </w:tr>
      <w:tr w14:paraId="48A70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651A0F4">
            <w:pPr>
              <w:pStyle w:val="4"/>
            </w:pPr>
            <w:r>
              <w:t>1</w:t>
            </w:r>
          </w:p>
        </w:tc>
        <w:tc>
          <w:tcPr>
            <w:tcW w:w="1187" w:type="dxa"/>
          </w:tcPr>
          <w:p w14:paraId="1D5778A0"/>
        </w:tc>
        <w:tc>
          <w:tcPr>
            <w:tcW w:w="1187" w:type="dxa"/>
          </w:tcPr>
          <w:p w14:paraId="5FDC8C33"/>
        </w:tc>
        <w:tc>
          <w:tcPr>
            <w:tcW w:w="1187" w:type="dxa"/>
          </w:tcPr>
          <w:p w14:paraId="687F6AF4"/>
        </w:tc>
        <w:tc>
          <w:tcPr>
            <w:tcW w:w="1187" w:type="dxa"/>
          </w:tcPr>
          <w:p w14:paraId="5F074334"/>
        </w:tc>
        <w:tc>
          <w:tcPr>
            <w:tcW w:w="1187" w:type="dxa"/>
          </w:tcPr>
          <w:p w14:paraId="68AF646B"/>
        </w:tc>
        <w:tc>
          <w:tcPr>
            <w:tcW w:w="1187" w:type="dxa"/>
          </w:tcPr>
          <w:p w14:paraId="74141723"/>
        </w:tc>
      </w:tr>
      <w:tr w14:paraId="236DE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198BCFE">
            <w:pPr>
              <w:pStyle w:val="4"/>
            </w:pPr>
            <w:r>
              <w:t>2</w:t>
            </w:r>
          </w:p>
        </w:tc>
        <w:tc>
          <w:tcPr>
            <w:tcW w:w="1187" w:type="dxa"/>
          </w:tcPr>
          <w:p w14:paraId="321E5E36"/>
        </w:tc>
        <w:tc>
          <w:tcPr>
            <w:tcW w:w="1187" w:type="dxa"/>
          </w:tcPr>
          <w:p w14:paraId="42B80884"/>
        </w:tc>
        <w:tc>
          <w:tcPr>
            <w:tcW w:w="1187" w:type="dxa"/>
          </w:tcPr>
          <w:p w14:paraId="5E8E502A"/>
        </w:tc>
        <w:tc>
          <w:tcPr>
            <w:tcW w:w="1187" w:type="dxa"/>
          </w:tcPr>
          <w:p w14:paraId="29566FD2"/>
        </w:tc>
        <w:tc>
          <w:tcPr>
            <w:tcW w:w="1187" w:type="dxa"/>
          </w:tcPr>
          <w:p w14:paraId="7FAA103E"/>
        </w:tc>
        <w:tc>
          <w:tcPr>
            <w:tcW w:w="1187" w:type="dxa"/>
          </w:tcPr>
          <w:p w14:paraId="2A26911E"/>
        </w:tc>
      </w:tr>
      <w:tr w14:paraId="288A7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0B7A7A">
            <w:pPr>
              <w:pStyle w:val="4"/>
            </w:pPr>
            <w:r>
              <w:t>3</w:t>
            </w:r>
          </w:p>
        </w:tc>
        <w:tc>
          <w:tcPr>
            <w:tcW w:w="1187" w:type="dxa"/>
          </w:tcPr>
          <w:p w14:paraId="1DE6A3D9"/>
        </w:tc>
        <w:tc>
          <w:tcPr>
            <w:tcW w:w="1187" w:type="dxa"/>
          </w:tcPr>
          <w:p w14:paraId="10974362"/>
        </w:tc>
        <w:tc>
          <w:tcPr>
            <w:tcW w:w="1187" w:type="dxa"/>
          </w:tcPr>
          <w:p w14:paraId="31CEC1F8"/>
        </w:tc>
        <w:tc>
          <w:tcPr>
            <w:tcW w:w="1187" w:type="dxa"/>
          </w:tcPr>
          <w:p w14:paraId="58BCE640"/>
        </w:tc>
        <w:tc>
          <w:tcPr>
            <w:tcW w:w="1187" w:type="dxa"/>
          </w:tcPr>
          <w:p w14:paraId="5461EA33"/>
        </w:tc>
        <w:tc>
          <w:tcPr>
            <w:tcW w:w="1187" w:type="dxa"/>
          </w:tcPr>
          <w:p w14:paraId="26C8117F"/>
        </w:tc>
      </w:tr>
      <w:tr w14:paraId="545C0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AEB19B6">
            <w:pPr>
              <w:pStyle w:val="4"/>
            </w:pPr>
            <w:r>
              <w:t>4</w:t>
            </w:r>
          </w:p>
        </w:tc>
        <w:tc>
          <w:tcPr>
            <w:tcW w:w="1187" w:type="dxa"/>
          </w:tcPr>
          <w:p w14:paraId="0AD42498"/>
        </w:tc>
        <w:tc>
          <w:tcPr>
            <w:tcW w:w="1187" w:type="dxa"/>
          </w:tcPr>
          <w:p w14:paraId="5A849E8D"/>
        </w:tc>
        <w:tc>
          <w:tcPr>
            <w:tcW w:w="1187" w:type="dxa"/>
          </w:tcPr>
          <w:p w14:paraId="6157F6FD"/>
        </w:tc>
        <w:tc>
          <w:tcPr>
            <w:tcW w:w="1187" w:type="dxa"/>
          </w:tcPr>
          <w:p w14:paraId="1EB9B101"/>
        </w:tc>
        <w:tc>
          <w:tcPr>
            <w:tcW w:w="1187" w:type="dxa"/>
          </w:tcPr>
          <w:p w14:paraId="7F185F65"/>
        </w:tc>
        <w:tc>
          <w:tcPr>
            <w:tcW w:w="1187" w:type="dxa"/>
          </w:tcPr>
          <w:p w14:paraId="5FE17520"/>
        </w:tc>
      </w:tr>
      <w:tr w14:paraId="50F2C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2AA6559">
            <w:pPr>
              <w:pStyle w:val="4"/>
            </w:pPr>
            <w:r>
              <w:t>5</w:t>
            </w:r>
          </w:p>
        </w:tc>
        <w:tc>
          <w:tcPr>
            <w:tcW w:w="1187" w:type="dxa"/>
          </w:tcPr>
          <w:p w14:paraId="38B4D86A"/>
        </w:tc>
        <w:tc>
          <w:tcPr>
            <w:tcW w:w="1187" w:type="dxa"/>
          </w:tcPr>
          <w:p w14:paraId="41DE916E"/>
        </w:tc>
        <w:tc>
          <w:tcPr>
            <w:tcW w:w="1187" w:type="dxa"/>
          </w:tcPr>
          <w:p w14:paraId="5B277C8E"/>
        </w:tc>
        <w:tc>
          <w:tcPr>
            <w:tcW w:w="1187" w:type="dxa"/>
          </w:tcPr>
          <w:p w14:paraId="2508B03F"/>
        </w:tc>
        <w:tc>
          <w:tcPr>
            <w:tcW w:w="1187" w:type="dxa"/>
          </w:tcPr>
          <w:p w14:paraId="3375DD3A"/>
        </w:tc>
        <w:tc>
          <w:tcPr>
            <w:tcW w:w="1187" w:type="dxa"/>
          </w:tcPr>
          <w:p w14:paraId="59113231"/>
        </w:tc>
      </w:tr>
      <w:tr w14:paraId="623F2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EDFBF2">
            <w:pPr>
              <w:pStyle w:val="4"/>
            </w:pPr>
            <w:r>
              <w:t>6</w:t>
            </w:r>
          </w:p>
        </w:tc>
        <w:tc>
          <w:tcPr>
            <w:tcW w:w="1187" w:type="dxa"/>
          </w:tcPr>
          <w:p w14:paraId="1BDE1065"/>
        </w:tc>
        <w:tc>
          <w:tcPr>
            <w:tcW w:w="1187" w:type="dxa"/>
          </w:tcPr>
          <w:p w14:paraId="2C5BC361"/>
        </w:tc>
        <w:tc>
          <w:tcPr>
            <w:tcW w:w="1187" w:type="dxa"/>
          </w:tcPr>
          <w:p w14:paraId="7777CD90"/>
        </w:tc>
        <w:tc>
          <w:tcPr>
            <w:tcW w:w="1187" w:type="dxa"/>
          </w:tcPr>
          <w:p w14:paraId="210F2ABB"/>
        </w:tc>
        <w:tc>
          <w:tcPr>
            <w:tcW w:w="1187" w:type="dxa"/>
          </w:tcPr>
          <w:p w14:paraId="42F35A8A"/>
        </w:tc>
        <w:tc>
          <w:tcPr>
            <w:tcW w:w="1187" w:type="dxa"/>
          </w:tcPr>
          <w:p w14:paraId="2806B4A9"/>
        </w:tc>
      </w:tr>
      <w:tr w14:paraId="050186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9BD19EF">
            <w:pPr>
              <w:pStyle w:val="4"/>
            </w:pPr>
            <w:r>
              <w:t>7</w:t>
            </w:r>
          </w:p>
        </w:tc>
        <w:tc>
          <w:tcPr>
            <w:tcW w:w="1187" w:type="dxa"/>
          </w:tcPr>
          <w:p w14:paraId="2448CF7F"/>
        </w:tc>
        <w:tc>
          <w:tcPr>
            <w:tcW w:w="1187" w:type="dxa"/>
          </w:tcPr>
          <w:p w14:paraId="7C58DEA8"/>
        </w:tc>
        <w:tc>
          <w:tcPr>
            <w:tcW w:w="1187" w:type="dxa"/>
          </w:tcPr>
          <w:p w14:paraId="73C5D5EF"/>
        </w:tc>
        <w:tc>
          <w:tcPr>
            <w:tcW w:w="1187" w:type="dxa"/>
          </w:tcPr>
          <w:p w14:paraId="6D822829"/>
        </w:tc>
        <w:tc>
          <w:tcPr>
            <w:tcW w:w="1187" w:type="dxa"/>
          </w:tcPr>
          <w:p w14:paraId="47AA521C"/>
        </w:tc>
        <w:tc>
          <w:tcPr>
            <w:tcW w:w="1187" w:type="dxa"/>
          </w:tcPr>
          <w:p w14:paraId="582C24C4"/>
        </w:tc>
      </w:tr>
      <w:tr w14:paraId="7CB7E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A3316B2">
            <w:pPr>
              <w:pStyle w:val="4"/>
            </w:pPr>
            <w:r>
              <w:t>8</w:t>
            </w:r>
          </w:p>
        </w:tc>
        <w:tc>
          <w:tcPr>
            <w:tcW w:w="1187" w:type="dxa"/>
          </w:tcPr>
          <w:p w14:paraId="05008EC5"/>
        </w:tc>
        <w:tc>
          <w:tcPr>
            <w:tcW w:w="1187" w:type="dxa"/>
          </w:tcPr>
          <w:p w14:paraId="693709ED"/>
        </w:tc>
        <w:tc>
          <w:tcPr>
            <w:tcW w:w="1187" w:type="dxa"/>
          </w:tcPr>
          <w:p w14:paraId="4A6DE755"/>
        </w:tc>
        <w:tc>
          <w:tcPr>
            <w:tcW w:w="1187" w:type="dxa"/>
          </w:tcPr>
          <w:p w14:paraId="59B27839"/>
        </w:tc>
        <w:tc>
          <w:tcPr>
            <w:tcW w:w="1187" w:type="dxa"/>
          </w:tcPr>
          <w:p w14:paraId="5C571075"/>
        </w:tc>
        <w:tc>
          <w:tcPr>
            <w:tcW w:w="1187" w:type="dxa"/>
          </w:tcPr>
          <w:p w14:paraId="50FF6AD8"/>
        </w:tc>
      </w:tr>
      <w:tr w14:paraId="7C1E0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405DCD7">
            <w:pPr>
              <w:pStyle w:val="4"/>
            </w:pPr>
            <w:r>
              <w:t>9</w:t>
            </w:r>
          </w:p>
        </w:tc>
        <w:tc>
          <w:tcPr>
            <w:tcW w:w="1187" w:type="dxa"/>
          </w:tcPr>
          <w:p w14:paraId="3BFCB66E"/>
        </w:tc>
        <w:tc>
          <w:tcPr>
            <w:tcW w:w="1187" w:type="dxa"/>
          </w:tcPr>
          <w:p w14:paraId="14B120CD"/>
        </w:tc>
        <w:tc>
          <w:tcPr>
            <w:tcW w:w="1187" w:type="dxa"/>
          </w:tcPr>
          <w:p w14:paraId="4108E2B3"/>
        </w:tc>
        <w:tc>
          <w:tcPr>
            <w:tcW w:w="1187" w:type="dxa"/>
          </w:tcPr>
          <w:p w14:paraId="518B0D75"/>
        </w:tc>
        <w:tc>
          <w:tcPr>
            <w:tcW w:w="1187" w:type="dxa"/>
          </w:tcPr>
          <w:p w14:paraId="5FC10C99"/>
        </w:tc>
        <w:tc>
          <w:tcPr>
            <w:tcW w:w="1187" w:type="dxa"/>
          </w:tcPr>
          <w:p w14:paraId="26115024"/>
        </w:tc>
      </w:tr>
      <w:tr w14:paraId="61430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BA6DB77">
            <w:pPr>
              <w:pStyle w:val="4"/>
            </w:pPr>
            <w:r>
              <w:t xml:space="preserve"> ……</w:t>
            </w:r>
          </w:p>
        </w:tc>
        <w:tc>
          <w:tcPr>
            <w:tcW w:w="1187" w:type="dxa"/>
          </w:tcPr>
          <w:p w14:paraId="011B45C8"/>
        </w:tc>
        <w:tc>
          <w:tcPr>
            <w:tcW w:w="1187" w:type="dxa"/>
          </w:tcPr>
          <w:p w14:paraId="03419AD7"/>
        </w:tc>
        <w:tc>
          <w:tcPr>
            <w:tcW w:w="1187" w:type="dxa"/>
          </w:tcPr>
          <w:p w14:paraId="33B93C85"/>
        </w:tc>
        <w:tc>
          <w:tcPr>
            <w:tcW w:w="1187" w:type="dxa"/>
          </w:tcPr>
          <w:p w14:paraId="2894B3AA"/>
        </w:tc>
        <w:tc>
          <w:tcPr>
            <w:tcW w:w="1187" w:type="dxa"/>
          </w:tcPr>
          <w:p w14:paraId="57F5909F"/>
        </w:tc>
        <w:tc>
          <w:tcPr>
            <w:tcW w:w="1187" w:type="dxa"/>
          </w:tcPr>
          <w:p w14:paraId="5783CE70"/>
        </w:tc>
      </w:tr>
    </w:tbl>
    <w:p w14:paraId="32FC105D">
      <w:pPr>
        <w:pStyle w:val="4"/>
        <w:ind w:firstLine="480"/>
      </w:pPr>
      <w:r>
        <w:t>说明：</w:t>
      </w:r>
    </w:p>
    <w:p w14:paraId="6ED0B50D">
      <w:pPr>
        <w:pStyle w:val="4"/>
        <w:ind w:firstLine="480"/>
      </w:pPr>
      <w:r>
        <w:t>1. “采购文件规定的商务条件”项下填写的内容应与招标文件中采购需求的 “商务要求”的内容保持一致。</w:t>
      </w:r>
    </w:p>
    <w:p w14:paraId="5E3C2CFE">
      <w:pPr>
        <w:pStyle w:val="4"/>
        <w:ind w:firstLine="480"/>
      </w:pPr>
      <w: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4343661A">
      <w:pPr>
        <w:pStyle w:val="4"/>
        <w:ind w:firstLine="480"/>
      </w:pPr>
      <w: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0E0E1790">
      <w:pPr>
        <w:pStyle w:val="4"/>
        <w:ind w:firstLine="480"/>
      </w:pPr>
      <w:r>
        <w:t>4. “是否偏离”项下应按下列规定填写：优于的，填写“正偏离”；符合的，填写“无偏离”；低于的，填写“负偏离”。</w:t>
      </w:r>
    </w:p>
    <w:p w14:paraId="574B4E22">
      <w:pPr>
        <w:pStyle w:val="4"/>
        <w:ind w:firstLine="480"/>
      </w:pPr>
      <w:r>
        <w:t>5.“备注”处可填写偏离情况的说明。</w:t>
      </w:r>
    </w:p>
    <w:p w14:paraId="7AC38B85">
      <w:pPr>
        <w:pStyle w:val="4"/>
        <w:ind w:firstLine="480"/>
      </w:pPr>
      <w:r>
        <w:t xml:space="preserve">  </w:t>
      </w:r>
    </w:p>
    <w:p w14:paraId="046DEFFA">
      <w:pPr>
        <w:pStyle w:val="4"/>
        <w:outlineLvl w:val="2"/>
      </w:pPr>
      <w:r>
        <w:rPr>
          <w:b/>
          <w:sz w:val="28"/>
        </w:rPr>
        <w:t>格式十八：</w:t>
      </w:r>
    </w:p>
    <w:p w14:paraId="4656019A">
      <w:pPr>
        <w:pStyle w:val="4"/>
        <w:ind w:firstLine="480"/>
      </w:pPr>
      <w:r>
        <w:t>（以下格式文件由供应商根据需要选用）</w:t>
      </w:r>
    </w:p>
    <w:p w14:paraId="17E0FF9F">
      <w:pPr>
        <w:pStyle w:val="4"/>
        <w:jc w:val="center"/>
        <w:outlineLvl w:val="3"/>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6009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7CAC94D">
            <w:pPr>
              <w:pStyle w:val="4"/>
            </w:pPr>
            <w:r>
              <w:t>序号</w:t>
            </w:r>
          </w:p>
        </w:tc>
        <w:tc>
          <w:tcPr>
            <w:tcW w:w="2076" w:type="dxa"/>
          </w:tcPr>
          <w:p w14:paraId="1B132D84">
            <w:pPr>
              <w:pStyle w:val="4"/>
            </w:pPr>
            <w:r>
              <w:t xml:space="preserve"> 拟定时间安排</w:t>
            </w:r>
          </w:p>
        </w:tc>
        <w:tc>
          <w:tcPr>
            <w:tcW w:w="2076" w:type="dxa"/>
          </w:tcPr>
          <w:p w14:paraId="6CBCB259">
            <w:pPr>
              <w:pStyle w:val="4"/>
            </w:pPr>
            <w:r>
              <w:t xml:space="preserve"> 计划完成的工作内容</w:t>
            </w:r>
          </w:p>
        </w:tc>
        <w:tc>
          <w:tcPr>
            <w:tcW w:w="2076" w:type="dxa"/>
          </w:tcPr>
          <w:p w14:paraId="619498F5">
            <w:pPr>
              <w:pStyle w:val="4"/>
            </w:pPr>
            <w:r>
              <w:t xml:space="preserve"> 实施方建议或要求</w:t>
            </w:r>
          </w:p>
        </w:tc>
      </w:tr>
      <w:tr w14:paraId="5744D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3418B0">
            <w:pPr>
              <w:pStyle w:val="4"/>
            </w:pPr>
            <w:r>
              <w:t xml:space="preserve"> 1</w:t>
            </w:r>
          </w:p>
        </w:tc>
        <w:tc>
          <w:tcPr>
            <w:tcW w:w="2076" w:type="dxa"/>
          </w:tcPr>
          <w:p w14:paraId="247F8ED8">
            <w:pPr>
              <w:pStyle w:val="4"/>
            </w:pPr>
            <w:r>
              <w:t xml:space="preserve"> 拟定___年___月___日</w:t>
            </w:r>
          </w:p>
        </w:tc>
        <w:tc>
          <w:tcPr>
            <w:tcW w:w="2076" w:type="dxa"/>
          </w:tcPr>
          <w:p w14:paraId="2102DFCE">
            <w:pPr>
              <w:pStyle w:val="4"/>
            </w:pPr>
            <w:r>
              <w:t xml:space="preserve"> 签订合同并生效</w:t>
            </w:r>
          </w:p>
        </w:tc>
        <w:tc>
          <w:tcPr>
            <w:tcW w:w="2076" w:type="dxa"/>
          </w:tcPr>
          <w:p w14:paraId="77E5C0D2"/>
        </w:tc>
      </w:tr>
      <w:tr w14:paraId="3151C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2D7BC53">
            <w:pPr>
              <w:pStyle w:val="4"/>
            </w:pPr>
            <w:r>
              <w:t xml:space="preserve"> 2</w:t>
            </w:r>
          </w:p>
        </w:tc>
        <w:tc>
          <w:tcPr>
            <w:tcW w:w="2076" w:type="dxa"/>
          </w:tcPr>
          <w:p w14:paraId="3F1155C2">
            <w:pPr>
              <w:pStyle w:val="4"/>
            </w:pPr>
            <w:r>
              <w:t xml:space="preserve"> ___月___日—___月___日</w:t>
            </w:r>
          </w:p>
        </w:tc>
        <w:tc>
          <w:tcPr>
            <w:tcW w:w="2076" w:type="dxa"/>
          </w:tcPr>
          <w:p w14:paraId="50AED11B"/>
        </w:tc>
        <w:tc>
          <w:tcPr>
            <w:tcW w:w="2076" w:type="dxa"/>
          </w:tcPr>
          <w:p w14:paraId="6571F88F"/>
        </w:tc>
      </w:tr>
      <w:tr w14:paraId="326BF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F2162C">
            <w:pPr>
              <w:pStyle w:val="4"/>
            </w:pPr>
            <w:r>
              <w:t xml:space="preserve"> 3</w:t>
            </w:r>
          </w:p>
        </w:tc>
        <w:tc>
          <w:tcPr>
            <w:tcW w:w="2076" w:type="dxa"/>
          </w:tcPr>
          <w:p w14:paraId="7E64EF58">
            <w:pPr>
              <w:pStyle w:val="4"/>
            </w:pPr>
            <w:r>
              <w:t xml:space="preserve"> ___月___日—___月___日</w:t>
            </w:r>
          </w:p>
        </w:tc>
        <w:tc>
          <w:tcPr>
            <w:tcW w:w="2076" w:type="dxa"/>
          </w:tcPr>
          <w:p w14:paraId="5B41721A"/>
        </w:tc>
        <w:tc>
          <w:tcPr>
            <w:tcW w:w="2076" w:type="dxa"/>
          </w:tcPr>
          <w:p w14:paraId="1311FF3D"/>
        </w:tc>
      </w:tr>
      <w:tr w14:paraId="5DFB9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AC6F52">
            <w:pPr>
              <w:pStyle w:val="4"/>
            </w:pPr>
            <w:r>
              <w:t xml:space="preserve"> 4</w:t>
            </w:r>
          </w:p>
        </w:tc>
        <w:tc>
          <w:tcPr>
            <w:tcW w:w="2076" w:type="dxa"/>
          </w:tcPr>
          <w:p w14:paraId="0E05F034">
            <w:pPr>
              <w:pStyle w:val="4"/>
            </w:pPr>
            <w:r>
              <w:t xml:space="preserve"> ___月___日—___月___日</w:t>
            </w:r>
          </w:p>
        </w:tc>
        <w:tc>
          <w:tcPr>
            <w:tcW w:w="2076" w:type="dxa"/>
          </w:tcPr>
          <w:p w14:paraId="3FCA156C">
            <w:pPr>
              <w:pStyle w:val="4"/>
            </w:pPr>
            <w:r>
              <w:t xml:space="preserve"> 质保期</w:t>
            </w:r>
          </w:p>
        </w:tc>
        <w:tc>
          <w:tcPr>
            <w:tcW w:w="2076" w:type="dxa"/>
          </w:tcPr>
          <w:p w14:paraId="22B36674"/>
        </w:tc>
      </w:tr>
    </w:tbl>
    <w:p w14:paraId="3899E98A">
      <w:pPr>
        <w:pStyle w:val="4"/>
        <w:ind w:firstLine="480"/>
      </w:pPr>
      <w:r>
        <w:t xml:space="preserve">  </w:t>
      </w:r>
    </w:p>
    <w:p w14:paraId="20F6F9F0">
      <w:pPr>
        <w:pStyle w:val="4"/>
        <w:outlineLvl w:val="2"/>
      </w:pPr>
      <w:r>
        <w:rPr>
          <w:b/>
          <w:sz w:val="28"/>
        </w:rPr>
        <w:t>格式十九：</w:t>
      </w:r>
    </w:p>
    <w:p w14:paraId="142C9908">
      <w:pPr>
        <w:pStyle w:val="4"/>
        <w:ind w:firstLine="480"/>
      </w:pPr>
      <w:r>
        <w:t>（以下格式文件由供应商根据需要选用）</w:t>
      </w:r>
    </w:p>
    <w:p w14:paraId="11A3874F">
      <w:pPr>
        <w:pStyle w:val="4"/>
        <w:jc w:val="center"/>
        <w:outlineLvl w:val="3"/>
      </w:pPr>
      <w:r>
        <w:rPr>
          <w:b/>
          <w:sz w:val="24"/>
        </w:rPr>
        <w:t>各类证明材料</w:t>
      </w:r>
    </w:p>
    <w:p w14:paraId="55C4BE43">
      <w:pPr>
        <w:pStyle w:val="4"/>
        <w:ind w:firstLine="480"/>
      </w:pPr>
      <w:r>
        <w:t>1.招标文件要求提供的其他资料。</w:t>
      </w:r>
    </w:p>
    <w:p w14:paraId="4E89303A">
      <w:pPr>
        <w:pStyle w:val="4"/>
        <w:ind w:firstLine="480"/>
      </w:pPr>
      <w:r>
        <w:t>2.投标人认为需提供的其他资料。</w:t>
      </w:r>
    </w:p>
    <w:p w14:paraId="5CF2B8CD">
      <w:pPr>
        <w:pStyle w:val="4"/>
        <w:ind w:firstLine="480"/>
      </w:pPr>
      <w:r>
        <w:t xml:space="preserve">  </w:t>
      </w:r>
    </w:p>
    <w:p w14:paraId="70B81BFC">
      <w:pPr>
        <w:pStyle w:val="4"/>
        <w:outlineLvl w:val="2"/>
      </w:pPr>
      <w:r>
        <w:rPr>
          <w:b/>
          <w:sz w:val="28"/>
        </w:rPr>
        <w:t>格式二十：</w:t>
      </w:r>
    </w:p>
    <w:p w14:paraId="4229C6C4">
      <w:pPr>
        <w:pStyle w:val="4"/>
        <w:jc w:val="center"/>
        <w:outlineLvl w:val="3"/>
      </w:pPr>
      <w:r>
        <w:rPr>
          <w:b/>
          <w:sz w:val="24"/>
        </w:rPr>
        <w:t>采购代理服务费支付承诺书</w:t>
      </w:r>
    </w:p>
    <w:p w14:paraId="092431BF">
      <w:pPr>
        <w:pStyle w:val="4"/>
        <w:ind w:firstLine="480"/>
      </w:pPr>
      <w:r>
        <w:t>致：广东和丰招标代理有限公司</w:t>
      </w:r>
    </w:p>
    <w:p w14:paraId="26E0F42C">
      <w:pPr>
        <w:pStyle w:val="4"/>
        <w:ind w:firstLine="480"/>
      </w:pPr>
      <w:r>
        <w:t xml:space="preserve"> 如果我方在贵采购代理机构组织的2024年“八一”拥军慰问品招标中获中标（采购项目编号：441901-2024-03740），我方保证在收取《中标通知书》时，按招标文件对代理服务费支付方式的约定，承担本项目代理服务费。</w:t>
      </w:r>
    </w:p>
    <w:p w14:paraId="6ED2C1C1">
      <w:pPr>
        <w:pStyle w:val="4"/>
        <w:ind w:firstLine="480"/>
      </w:pPr>
      <w: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和丰招标代理有限公司的要求办理支付手续。</w:t>
      </w:r>
    </w:p>
    <w:p w14:paraId="78DE8440">
      <w:pPr>
        <w:pStyle w:val="4"/>
        <w:ind w:firstLine="480"/>
      </w:pPr>
      <w:r>
        <w:t>特此承诺！</w:t>
      </w:r>
    </w:p>
    <w:p w14:paraId="285CE6A8">
      <w:pPr>
        <w:pStyle w:val="4"/>
      </w:pPr>
      <w:r>
        <w:t>投标人法定名称（公章）；_____________________</w:t>
      </w:r>
    </w:p>
    <w:p w14:paraId="73588750">
      <w:pPr>
        <w:pStyle w:val="4"/>
      </w:pPr>
      <w:r>
        <w:t>投标人法定地址：_____________________</w:t>
      </w:r>
    </w:p>
    <w:p w14:paraId="6AE40D9B">
      <w:pPr>
        <w:pStyle w:val="4"/>
      </w:pPr>
      <w:r>
        <w:t>投标人授权代表（签字或盖章）：_____________________</w:t>
      </w:r>
    </w:p>
    <w:p w14:paraId="24CF624B">
      <w:pPr>
        <w:pStyle w:val="4"/>
      </w:pPr>
      <w:r>
        <w:t>电 话：_____________________</w:t>
      </w:r>
    </w:p>
    <w:p w14:paraId="733D8043">
      <w:pPr>
        <w:pStyle w:val="4"/>
      </w:pPr>
      <w:r>
        <w:t>传 真：_____________________</w:t>
      </w:r>
    </w:p>
    <w:p w14:paraId="51CCFB3A">
      <w:pPr>
        <w:pStyle w:val="4"/>
      </w:pPr>
      <w:r>
        <w:t>承诺日期：_____________________</w:t>
      </w:r>
    </w:p>
    <w:p w14:paraId="3AE93BE2">
      <w:pPr>
        <w:pStyle w:val="4"/>
        <w:ind w:firstLine="480"/>
      </w:pPr>
      <w:r>
        <w:t xml:space="preserve">  </w:t>
      </w:r>
    </w:p>
    <w:p w14:paraId="544DE4BC">
      <w:pPr>
        <w:pStyle w:val="4"/>
        <w:outlineLvl w:val="2"/>
      </w:pPr>
      <w:r>
        <w:rPr>
          <w:b/>
          <w:sz w:val="28"/>
        </w:rPr>
        <w:t>格式二十一：</w:t>
      </w:r>
    </w:p>
    <w:p w14:paraId="5AD7D0AF">
      <w:pPr>
        <w:pStyle w:val="4"/>
        <w:ind w:firstLine="480"/>
      </w:pPr>
      <w:r>
        <w:t>（以下格式文件由供应商根据需要选用）</w:t>
      </w:r>
    </w:p>
    <w:p w14:paraId="2D75FA45">
      <w:pPr>
        <w:pStyle w:val="4"/>
        <w:jc w:val="center"/>
        <w:outlineLvl w:val="3"/>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A837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B6F3FE">
            <w:pPr>
              <w:pStyle w:val="4"/>
            </w:pPr>
            <w:r>
              <w:t>序号</w:t>
            </w:r>
          </w:p>
        </w:tc>
        <w:tc>
          <w:tcPr>
            <w:tcW w:w="4153" w:type="dxa"/>
          </w:tcPr>
          <w:p w14:paraId="58BBFBCB">
            <w:pPr>
              <w:pStyle w:val="4"/>
            </w:pPr>
            <w:r>
              <w:t>投标人需要采购人提供的附加条件</w:t>
            </w:r>
          </w:p>
        </w:tc>
      </w:tr>
      <w:tr w14:paraId="7AEFF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836DF2F">
            <w:pPr>
              <w:pStyle w:val="4"/>
            </w:pPr>
            <w:r>
              <w:t xml:space="preserve"> 1</w:t>
            </w:r>
          </w:p>
        </w:tc>
        <w:tc>
          <w:tcPr>
            <w:tcW w:w="4153" w:type="dxa"/>
          </w:tcPr>
          <w:p w14:paraId="35D4F535"/>
        </w:tc>
      </w:tr>
      <w:tr w14:paraId="30873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9966237">
            <w:pPr>
              <w:pStyle w:val="4"/>
            </w:pPr>
            <w:r>
              <w:t xml:space="preserve"> 2</w:t>
            </w:r>
          </w:p>
        </w:tc>
        <w:tc>
          <w:tcPr>
            <w:tcW w:w="4153" w:type="dxa"/>
          </w:tcPr>
          <w:p w14:paraId="5677F22D"/>
        </w:tc>
      </w:tr>
      <w:tr w14:paraId="4E43B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7FEB815">
            <w:pPr>
              <w:pStyle w:val="4"/>
            </w:pPr>
            <w:r>
              <w:t xml:space="preserve"> 3</w:t>
            </w:r>
          </w:p>
        </w:tc>
        <w:tc>
          <w:tcPr>
            <w:tcW w:w="4153" w:type="dxa"/>
          </w:tcPr>
          <w:p w14:paraId="4D3E1598"/>
        </w:tc>
      </w:tr>
    </w:tbl>
    <w:p w14:paraId="5019119E">
      <w:pPr>
        <w:pStyle w:val="4"/>
        <w:ind w:firstLine="480"/>
      </w:pPr>
      <w:r>
        <w:t>注：投标人完成本项目需要采购人配合或提供的条件必须在上表列出，否则将视为投标人同意按现有条件完成本项目。如上表所列附加条件含有采购人不能接受的，将被视为投标无效。</w:t>
      </w:r>
    </w:p>
    <w:p w14:paraId="1161783E">
      <w:pPr>
        <w:pStyle w:val="4"/>
        <w:ind w:firstLine="480"/>
      </w:pPr>
      <w:r>
        <w:t xml:space="preserve">  </w:t>
      </w:r>
    </w:p>
    <w:p w14:paraId="77A12D26">
      <w:pPr>
        <w:pStyle w:val="4"/>
        <w:outlineLvl w:val="2"/>
      </w:pPr>
      <w:r>
        <w:rPr>
          <w:b/>
          <w:sz w:val="28"/>
        </w:rPr>
        <w:t>格式二十二：</w:t>
      </w:r>
    </w:p>
    <w:p w14:paraId="7C2EC194">
      <w:pPr>
        <w:pStyle w:val="4"/>
        <w:ind w:firstLine="480"/>
      </w:pPr>
      <w:r>
        <w:t>（以下格式文件由供应商根据需要选用）</w:t>
      </w:r>
    </w:p>
    <w:p w14:paraId="3F2F32F5">
      <w:pPr>
        <w:pStyle w:val="4"/>
        <w:jc w:val="center"/>
        <w:outlineLvl w:val="3"/>
      </w:pPr>
      <w:r>
        <w:rPr>
          <w:b/>
          <w:sz w:val="24"/>
        </w:rPr>
        <w:t>询问函、质疑函、投诉书格式</w:t>
      </w:r>
    </w:p>
    <w:p w14:paraId="5ABE3EF7">
      <w:pPr>
        <w:pStyle w:val="4"/>
        <w:ind w:firstLine="480"/>
      </w:pPr>
      <w:r>
        <w:t>说明：本部分格式为投标人提交询问函、质疑函、投诉函时使用，不属于投标文件格式的组成部分。</w:t>
      </w:r>
    </w:p>
    <w:p w14:paraId="13EE6B68">
      <w:pPr>
        <w:pStyle w:val="4"/>
        <w:jc w:val="center"/>
        <w:outlineLvl w:val="3"/>
      </w:pPr>
      <w:r>
        <w:rPr>
          <w:b/>
          <w:sz w:val="24"/>
        </w:rPr>
        <w:t>询问函</w:t>
      </w:r>
    </w:p>
    <w:p w14:paraId="0631F7AE">
      <w:pPr>
        <w:pStyle w:val="4"/>
        <w:ind w:firstLine="480"/>
      </w:pPr>
      <w:r>
        <w:t>广东和丰招标代理有限公司</w:t>
      </w:r>
    </w:p>
    <w:p w14:paraId="4AFA4F77">
      <w:pPr>
        <w:pStyle w:val="4"/>
        <w:ind w:firstLine="480"/>
      </w:pPr>
      <w:r>
        <w:t>我单位已登记并准备参与“2024年“八一”拥军慰问品”项目（采购项目编号：441901-2024-03740 ）的投标活动，现有以下几个内容（或条款）存在疑问（或无法理解），特提出询问。</w:t>
      </w:r>
    </w:p>
    <w:p w14:paraId="63CD5F9E">
      <w:pPr>
        <w:pStyle w:val="4"/>
        <w:ind w:firstLine="480"/>
      </w:pPr>
      <w:r>
        <w:t>一、_____________________（事项一）</w:t>
      </w:r>
    </w:p>
    <w:p w14:paraId="1D03B823">
      <w:pPr>
        <w:pStyle w:val="4"/>
        <w:ind w:firstLine="480"/>
      </w:pPr>
      <w:r>
        <w:t>（1）____________________（问题或条款内容）</w:t>
      </w:r>
    </w:p>
    <w:p w14:paraId="23E5C99E">
      <w:pPr>
        <w:pStyle w:val="4"/>
        <w:ind w:firstLine="480"/>
      </w:pPr>
      <w:r>
        <w:t>（2）____________________（说明疑问或无法理解原因）</w:t>
      </w:r>
    </w:p>
    <w:p w14:paraId="36A3B642">
      <w:pPr>
        <w:pStyle w:val="4"/>
        <w:ind w:firstLine="480"/>
      </w:pPr>
      <w:r>
        <w:t>（3）____________________（建议）</w:t>
      </w:r>
    </w:p>
    <w:p w14:paraId="07A976FA">
      <w:pPr>
        <w:pStyle w:val="4"/>
        <w:ind w:firstLine="480"/>
      </w:pPr>
      <w:r>
        <w:t>二、_____________________（事项二）</w:t>
      </w:r>
    </w:p>
    <w:p w14:paraId="16790F47">
      <w:pPr>
        <w:pStyle w:val="4"/>
        <w:ind w:firstLine="480"/>
      </w:pPr>
      <w:r>
        <w:t>...</w:t>
      </w:r>
    </w:p>
    <w:p w14:paraId="55E29E2B">
      <w:pPr>
        <w:pStyle w:val="4"/>
        <w:ind w:firstLine="480"/>
      </w:pPr>
      <w:r>
        <w:t>随附相关证明材料如下：（目录）</w:t>
      </w:r>
    </w:p>
    <w:p w14:paraId="32504029">
      <w:pPr>
        <w:pStyle w:val="4"/>
      </w:pPr>
      <w:r>
        <w:t>询问人（公章）：_____________________</w:t>
      </w:r>
    </w:p>
    <w:p w14:paraId="4AE21A5B">
      <w:pPr>
        <w:pStyle w:val="4"/>
      </w:pPr>
      <w:r>
        <w:t>法定代表人或授权代表（签字或盖章）：_____________________</w:t>
      </w:r>
    </w:p>
    <w:p w14:paraId="5F52CAAD">
      <w:pPr>
        <w:pStyle w:val="4"/>
      </w:pPr>
      <w:r>
        <w:t>地址/邮编：_____________________</w:t>
      </w:r>
    </w:p>
    <w:p w14:paraId="4DCC944B">
      <w:pPr>
        <w:pStyle w:val="4"/>
      </w:pPr>
      <w:r>
        <w:t>电话/传真：_____________________</w:t>
      </w:r>
    </w:p>
    <w:p w14:paraId="6A4CECC0">
      <w:pPr>
        <w:pStyle w:val="4"/>
      </w:pPr>
      <w:r>
        <w:t xml:space="preserve"> 日期： 年 月 日</w:t>
      </w:r>
    </w:p>
    <w:p w14:paraId="1D1E6B35">
      <w:pPr>
        <w:pStyle w:val="4"/>
        <w:ind w:firstLine="480"/>
      </w:pPr>
      <w:r>
        <w:t xml:space="preserve">  </w:t>
      </w:r>
    </w:p>
    <w:p w14:paraId="6059816A">
      <w:pPr>
        <w:pStyle w:val="4"/>
        <w:jc w:val="center"/>
        <w:outlineLvl w:val="3"/>
      </w:pPr>
      <w:r>
        <w:rPr>
          <w:b/>
          <w:sz w:val="24"/>
        </w:rPr>
        <w:t>质疑函</w:t>
      </w:r>
    </w:p>
    <w:p w14:paraId="7D0BFD3F">
      <w:pPr>
        <w:pStyle w:val="4"/>
        <w:ind w:firstLine="480"/>
      </w:pPr>
      <w:r>
        <w:t>一、质疑供应商基本信息</w:t>
      </w:r>
    </w:p>
    <w:p w14:paraId="129D96DD">
      <w:pPr>
        <w:pStyle w:val="4"/>
        <w:ind w:firstLine="480"/>
      </w:pPr>
      <w:r>
        <w:t>质疑供应商：</w:t>
      </w:r>
    </w:p>
    <w:p w14:paraId="724E30B3">
      <w:pPr>
        <w:pStyle w:val="4"/>
        <w:ind w:firstLine="480"/>
      </w:pPr>
      <w:r>
        <w:t>地址：_____________________邮编：_____________________</w:t>
      </w:r>
    </w:p>
    <w:p w14:paraId="48BAB137">
      <w:pPr>
        <w:pStyle w:val="4"/>
        <w:ind w:firstLine="480"/>
      </w:pPr>
      <w:r>
        <w:t>联系：_____________________联系电话：_____________________</w:t>
      </w:r>
    </w:p>
    <w:p w14:paraId="254B993E">
      <w:pPr>
        <w:pStyle w:val="4"/>
        <w:ind w:firstLine="480"/>
      </w:pPr>
      <w:r>
        <w:t>授权代表：_____________________</w:t>
      </w:r>
    </w:p>
    <w:p w14:paraId="265890D1">
      <w:pPr>
        <w:pStyle w:val="4"/>
        <w:ind w:firstLine="480"/>
      </w:pPr>
      <w:r>
        <w:t>联系电话：_____________________</w:t>
      </w:r>
    </w:p>
    <w:p w14:paraId="3D1C3D14">
      <w:pPr>
        <w:pStyle w:val="4"/>
        <w:ind w:firstLine="480"/>
      </w:pPr>
      <w:r>
        <w:t>地址：_____________________邮编：_____________________</w:t>
      </w:r>
    </w:p>
    <w:p w14:paraId="45489561">
      <w:pPr>
        <w:pStyle w:val="4"/>
        <w:ind w:firstLine="480"/>
      </w:pPr>
      <w:r>
        <w:t>二、质疑项目基本情况</w:t>
      </w:r>
    </w:p>
    <w:p w14:paraId="1409B833">
      <w:pPr>
        <w:pStyle w:val="4"/>
        <w:ind w:firstLine="480"/>
      </w:pPr>
      <w:r>
        <w:t>质疑项目的名称：_____________________</w:t>
      </w:r>
    </w:p>
    <w:p w14:paraId="65B62E6E">
      <w:pPr>
        <w:pStyle w:val="4"/>
        <w:ind w:firstLine="480"/>
      </w:pPr>
      <w:r>
        <w:t>质疑项目的编号：_____________________ 包号：_____________________</w:t>
      </w:r>
    </w:p>
    <w:p w14:paraId="3E584854">
      <w:pPr>
        <w:pStyle w:val="4"/>
        <w:ind w:firstLine="480"/>
      </w:pPr>
      <w:r>
        <w:t>采购人名称：_____________________</w:t>
      </w:r>
    </w:p>
    <w:p w14:paraId="46C456D6">
      <w:pPr>
        <w:pStyle w:val="4"/>
        <w:ind w:firstLine="480"/>
      </w:pPr>
      <w:r>
        <w:t>采购文件获取日期：_____________________</w:t>
      </w:r>
    </w:p>
    <w:p w14:paraId="40AA0F85">
      <w:pPr>
        <w:pStyle w:val="4"/>
        <w:ind w:firstLine="480"/>
      </w:pPr>
      <w:r>
        <w:t>三、质疑事项具体内容</w:t>
      </w:r>
    </w:p>
    <w:p w14:paraId="75A0362E">
      <w:pPr>
        <w:pStyle w:val="4"/>
        <w:ind w:firstLine="480"/>
      </w:pPr>
      <w:r>
        <w:t>质疑事项1：_____________________</w:t>
      </w:r>
    </w:p>
    <w:p w14:paraId="2810304D">
      <w:pPr>
        <w:pStyle w:val="4"/>
        <w:ind w:firstLine="480"/>
      </w:pPr>
      <w:r>
        <w:t>事实依据：_____________________</w:t>
      </w:r>
    </w:p>
    <w:p w14:paraId="42950853">
      <w:pPr>
        <w:pStyle w:val="4"/>
        <w:ind w:firstLine="480"/>
      </w:pPr>
      <w:r>
        <w:t>法律依据：_____________________</w:t>
      </w:r>
    </w:p>
    <w:p w14:paraId="077BA061">
      <w:pPr>
        <w:pStyle w:val="4"/>
        <w:ind w:firstLine="480"/>
      </w:pPr>
      <w:r>
        <w:t>质疑事项2：_____________________</w:t>
      </w:r>
    </w:p>
    <w:p w14:paraId="730E033C">
      <w:pPr>
        <w:pStyle w:val="4"/>
        <w:ind w:firstLine="480"/>
      </w:pPr>
      <w:r>
        <w:t>……</w:t>
      </w:r>
    </w:p>
    <w:p w14:paraId="02662B7C">
      <w:pPr>
        <w:pStyle w:val="4"/>
        <w:ind w:firstLine="480"/>
      </w:pPr>
      <w:r>
        <w:t>四、与质疑事项相关的质疑请求</w:t>
      </w:r>
    </w:p>
    <w:p w14:paraId="1407DF9F">
      <w:pPr>
        <w:pStyle w:val="4"/>
        <w:ind w:firstLine="480"/>
      </w:pPr>
      <w:r>
        <w:t>请求：__________________________________________</w:t>
      </w:r>
    </w:p>
    <w:p w14:paraId="1DB3481A">
      <w:pPr>
        <w:pStyle w:val="4"/>
      </w:pPr>
      <w:r>
        <w:t xml:space="preserve"> 签字(签章)：_____________________ 公章：_____________________</w:t>
      </w:r>
    </w:p>
    <w:p w14:paraId="21387344">
      <w:pPr>
        <w:pStyle w:val="4"/>
      </w:pPr>
      <w:r>
        <w:t xml:space="preserve"> 日期： 年 月 日</w:t>
      </w:r>
    </w:p>
    <w:p w14:paraId="4BDA80E3">
      <w:pPr>
        <w:pStyle w:val="4"/>
        <w:ind w:firstLine="480"/>
      </w:pPr>
      <w:r>
        <w:t>质疑函制作说明：</w:t>
      </w:r>
    </w:p>
    <w:p w14:paraId="283660EC">
      <w:pPr>
        <w:pStyle w:val="4"/>
        <w:ind w:firstLine="480"/>
      </w:pPr>
      <w:r>
        <w:t>1.供应商提出质疑时，应提交质疑函和必要的证明材料。</w:t>
      </w:r>
    </w:p>
    <w:p w14:paraId="38DC2867">
      <w:pPr>
        <w:pStyle w:val="4"/>
        <w:ind w:firstLine="480"/>
      </w:pPr>
      <w: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FA1936F">
      <w:pPr>
        <w:pStyle w:val="4"/>
        <w:ind w:firstLine="480"/>
      </w:pPr>
      <w:r>
        <w:t>3.质疑供应商若对项目的某一分包进行质疑，质疑函中应列明具体采购包号。</w:t>
      </w:r>
    </w:p>
    <w:p w14:paraId="445BACA4">
      <w:pPr>
        <w:pStyle w:val="4"/>
        <w:ind w:firstLine="480"/>
      </w:pPr>
      <w:r>
        <w:t>4.质疑函的质疑事项应具体、明确，并有必要的事实依据和法律依据。</w:t>
      </w:r>
    </w:p>
    <w:p w14:paraId="47EFE5B5">
      <w:pPr>
        <w:pStyle w:val="4"/>
        <w:ind w:firstLine="480"/>
      </w:pPr>
      <w:r>
        <w:t>5.质疑函的质疑请求应与质疑事项相关。</w:t>
      </w:r>
    </w:p>
    <w:p w14:paraId="7E5C33A5">
      <w:pPr>
        <w:pStyle w:val="4"/>
        <w:ind w:firstLine="480"/>
      </w:pPr>
      <w:r>
        <w:t>6.质疑供应商为自然人的，质疑函应由本人签字；质疑供应商为法人或者其他组织的，质疑函应由法定代表人、主要负责人，或者其授权代表签字或者盖章，并加盖公章。</w:t>
      </w:r>
    </w:p>
    <w:p w14:paraId="2150F270">
      <w:pPr>
        <w:pStyle w:val="4"/>
        <w:ind w:firstLine="480"/>
      </w:pPr>
      <w:r>
        <w:t xml:space="preserve">  </w:t>
      </w:r>
    </w:p>
    <w:p w14:paraId="56806005">
      <w:pPr>
        <w:pStyle w:val="4"/>
        <w:jc w:val="center"/>
        <w:outlineLvl w:val="3"/>
      </w:pPr>
      <w:r>
        <w:rPr>
          <w:b/>
          <w:sz w:val="24"/>
        </w:rPr>
        <w:t>投诉书</w:t>
      </w:r>
    </w:p>
    <w:p w14:paraId="0303C40F">
      <w:pPr>
        <w:pStyle w:val="4"/>
        <w:ind w:firstLine="480"/>
      </w:pPr>
      <w:r>
        <w:t xml:space="preserve"> 一、投诉相关主体基本情况</w:t>
      </w:r>
    </w:p>
    <w:p w14:paraId="2569ED93">
      <w:pPr>
        <w:pStyle w:val="4"/>
        <w:ind w:firstLine="480"/>
      </w:pPr>
      <w:r>
        <w:t xml:space="preserve"> 投诉人：____________________</w:t>
      </w:r>
    </w:p>
    <w:p w14:paraId="209511F6">
      <w:pPr>
        <w:pStyle w:val="4"/>
        <w:ind w:firstLine="480"/>
      </w:pPr>
      <w:r>
        <w:t xml:space="preserve"> 地 址：____________________邮编：____________________</w:t>
      </w:r>
    </w:p>
    <w:p w14:paraId="6C41A0D3">
      <w:pPr>
        <w:pStyle w:val="4"/>
        <w:ind w:firstLine="480"/>
      </w:pPr>
      <w:r>
        <w:t xml:space="preserve"> 法定代表人/主要负责人：____________________</w:t>
      </w:r>
    </w:p>
    <w:p w14:paraId="662A62AB">
      <w:pPr>
        <w:pStyle w:val="4"/>
        <w:ind w:firstLine="480"/>
      </w:pPr>
      <w:r>
        <w:t xml:space="preserve"> 联系电话：____________________</w:t>
      </w:r>
    </w:p>
    <w:p w14:paraId="4090FED8">
      <w:pPr>
        <w:pStyle w:val="4"/>
        <w:ind w:firstLine="480"/>
      </w:pPr>
      <w:r>
        <w:t xml:space="preserve"> 授权代表：____________________联系电话：____________________</w:t>
      </w:r>
    </w:p>
    <w:p w14:paraId="07F2DE5B">
      <w:pPr>
        <w:pStyle w:val="4"/>
        <w:ind w:firstLine="480"/>
      </w:pPr>
      <w:r>
        <w:t xml:space="preserve"> 地 址：____________________邮编：____________________</w:t>
      </w:r>
    </w:p>
    <w:p w14:paraId="25BFF060">
      <w:pPr>
        <w:pStyle w:val="4"/>
        <w:ind w:firstLine="480"/>
      </w:pPr>
      <w:r>
        <w:t xml:space="preserve"> 被投诉人1：____________________</w:t>
      </w:r>
    </w:p>
    <w:p w14:paraId="4F3F639F">
      <w:pPr>
        <w:pStyle w:val="4"/>
        <w:ind w:firstLine="480"/>
      </w:pPr>
      <w:r>
        <w:t xml:space="preserve"> 地址：____________________邮编：____________________</w:t>
      </w:r>
    </w:p>
    <w:p w14:paraId="6BAD33BC">
      <w:pPr>
        <w:pStyle w:val="4"/>
        <w:ind w:firstLine="480"/>
      </w:pPr>
      <w:r>
        <w:t xml:space="preserve"> 联系人：____________________联系电话：____________________</w:t>
      </w:r>
    </w:p>
    <w:p w14:paraId="03CF48A6">
      <w:pPr>
        <w:pStyle w:val="4"/>
        <w:ind w:firstLine="480"/>
      </w:pPr>
      <w:r>
        <w:t xml:space="preserve"> 被投诉人2：____________________</w:t>
      </w:r>
    </w:p>
    <w:p w14:paraId="08A0E914">
      <w:pPr>
        <w:pStyle w:val="4"/>
        <w:ind w:firstLine="480"/>
      </w:pPr>
      <w:r>
        <w:t xml:space="preserve"> ……</w:t>
      </w:r>
    </w:p>
    <w:p w14:paraId="61F0D8A6">
      <w:pPr>
        <w:pStyle w:val="4"/>
        <w:ind w:firstLine="480"/>
      </w:pPr>
      <w:r>
        <w:t xml:space="preserve"> 相关供应商：_____________________</w:t>
      </w:r>
    </w:p>
    <w:p w14:paraId="4B2F50AA">
      <w:pPr>
        <w:pStyle w:val="4"/>
        <w:ind w:firstLine="480"/>
      </w:pPr>
      <w:r>
        <w:t xml:space="preserve"> 地址：____________________邮编：____________________</w:t>
      </w:r>
    </w:p>
    <w:p w14:paraId="39E87C4B">
      <w:pPr>
        <w:pStyle w:val="4"/>
        <w:ind w:firstLine="480"/>
      </w:pPr>
      <w:r>
        <w:t xml:space="preserve"> 联系人：____________________联系电话：____________________</w:t>
      </w:r>
    </w:p>
    <w:p w14:paraId="423E1228">
      <w:pPr>
        <w:pStyle w:val="4"/>
        <w:ind w:firstLine="480"/>
      </w:pPr>
      <w:r>
        <w:t xml:space="preserve"> 二、投诉项目基本情况</w:t>
      </w:r>
    </w:p>
    <w:p w14:paraId="451F9E77">
      <w:pPr>
        <w:pStyle w:val="4"/>
        <w:ind w:firstLine="480"/>
      </w:pPr>
      <w:r>
        <w:t xml:space="preserve"> 采购项目名称：____________________</w:t>
      </w:r>
    </w:p>
    <w:p w14:paraId="6A8D0D63">
      <w:pPr>
        <w:pStyle w:val="4"/>
        <w:ind w:firstLine="480"/>
      </w:pPr>
      <w:r>
        <w:t xml:space="preserve"> 采购项目编号： ____________________包号：____________________</w:t>
      </w:r>
    </w:p>
    <w:p w14:paraId="584DDB67">
      <w:pPr>
        <w:pStyle w:val="4"/>
        <w:ind w:firstLine="480"/>
      </w:pPr>
      <w:r>
        <w:t xml:space="preserve"> 采购人名称：____________________</w:t>
      </w:r>
    </w:p>
    <w:p w14:paraId="0B3ADF15">
      <w:pPr>
        <w:pStyle w:val="4"/>
        <w:ind w:firstLine="480"/>
      </w:pPr>
      <w:r>
        <w:t xml:space="preserve"> 代理机构名称：____________________</w:t>
      </w:r>
    </w:p>
    <w:p w14:paraId="6BE7E92A">
      <w:pPr>
        <w:pStyle w:val="4"/>
        <w:ind w:firstLine="480"/>
      </w:pPr>
      <w:r>
        <w:t xml:space="preserve"> 采购文件公告:</w:t>
      </w:r>
      <w:r>
        <w:rPr>
          <w:u w:val="single"/>
        </w:rPr>
        <w:t>是/否</w:t>
      </w:r>
      <w:r>
        <w:t xml:space="preserve"> 公告期限：_____________________</w:t>
      </w:r>
    </w:p>
    <w:p w14:paraId="2214CCF2">
      <w:pPr>
        <w:pStyle w:val="4"/>
        <w:ind w:firstLine="480"/>
      </w:pPr>
      <w:r>
        <w:t xml:space="preserve"> 采购结果公告:</w:t>
      </w:r>
      <w:r>
        <w:rPr>
          <w:u w:val="single"/>
        </w:rPr>
        <w:t>是/否</w:t>
      </w:r>
      <w:r>
        <w:t xml:space="preserve"> 公告期限：_____________________</w:t>
      </w:r>
    </w:p>
    <w:p w14:paraId="27943153">
      <w:pPr>
        <w:pStyle w:val="4"/>
        <w:ind w:firstLine="480"/>
      </w:pPr>
      <w:r>
        <w:t xml:space="preserve"> 三、质疑基本情况</w:t>
      </w:r>
    </w:p>
    <w:p w14:paraId="47B18961">
      <w:pPr>
        <w:pStyle w:val="4"/>
        <w:ind w:firstLine="480"/>
      </w:pPr>
      <w:r>
        <w:t xml:space="preserve"> 投诉人于 ____年____月____日,向提出质疑，质疑事项为：_____________________</w:t>
      </w:r>
    </w:p>
    <w:p w14:paraId="5934831B">
      <w:pPr>
        <w:pStyle w:val="4"/>
        <w:ind w:firstLine="480"/>
      </w:pPr>
      <w:r>
        <w:rPr>
          <w:u w:val="single"/>
        </w:rPr>
        <w:t>采购人/代理机构</w:t>
      </w:r>
      <w:r>
        <w:t>于____年____月____日,就质疑事项作出了答复/没有在法定期限内作出答复。</w:t>
      </w:r>
    </w:p>
    <w:p w14:paraId="546FEB24">
      <w:pPr>
        <w:pStyle w:val="4"/>
        <w:ind w:firstLine="480"/>
      </w:pPr>
      <w:r>
        <w:t xml:space="preserve"> 四、投诉事项具体内容</w:t>
      </w:r>
    </w:p>
    <w:p w14:paraId="21103D5B">
      <w:pPr>
        <w:pStyle w:val="4"/>
        <w:ind w:firstLine="480"/>
      </w:pPr>
      <w:r>
        <w:t xml:space="preserve"> 投诉事项 1：_____________________</w:t>
      </w:r>
    </w:p>
    <w:p w14:paraId="5B0C8AEB">
      <w:pPr>
        <w:pStyle w:val="4"/>
        <w:ind w:firstLine="480"/>
      </w:pPr>
      <w:r>
        <w:t xml:space="preserve"> 事实依据：_____________________</w:t>
      </w:r>
    </w:p>
    <w:p w14:paraId="6EA5B205">
      <w:pPr>
        <w:pStyle w:val="4"/>
        <w:ind w:firstLine="480"/>
      </w:pPr>
      <w:r>
        <w:t xml:space="preserve"> 法律依据：_____________________</w:t>
      </w:r>
    </w:p>
    <w:p w14:paraId="3B5CA4CC">
      <w:pPr>
        <w:pStyle w:val="4"/>
        <w:ind w:firstLine="480"/>
      </w:pPr>
      <w:r>
        <w:t xml:space="preserve"> 投诉事项2：_____________________</w:t>
      </w:r>
    </w:p>
    <w:p w14:paraId="7D77389D">
      <w:pPr>
        <w:pStyle w:val="4"/>
        <w:ind w:firstLine="480"/>
      </w:pPr>
      <w:r>
        <w:t xml:space="preserve"> ……</w:t>
      </w:r>
    </w:p>
    <w:p w14:paraId="3E6E61D0">
      <w:pPr>
        <w:pStyle w:val="4"/>
        <w:ind w:firstLine="480"/>
      </w:pPr>
      <w:r>
        <w:t xml:space="preserve"> 五、与投诉事项相关的投诉请求</w:t>
      </w:r>
    </w:p>
    <w:p w14:paraId="0A59E2D6">
      <w:pPr>
        <w:pStyle w:val="4"/>
        <w:ind w:firstLine="480"/>
      </w:pPr>
      <w:r>
        <w:t xml:space="preserve"> 请求：________________________</w:t>
      </w:r>
    </w:p>
    <w:p w14:paraId="11564022">
      <w:pPr>
        <w:pStyle w:val="4"/>
        <w:ind w:firstLine="480"/>
      </w:pPr>
      <w:r>
        <w:t xml:space="preserve"> 签字(签章)： ________公章________</w:t>
      </w:r>
    </w:p>
    <w:p w14:paraId="699F5EB8">
      <w:pPr>
        <w:pStyle w:val="4"/>
      </w:pPr>
      <w:r>
        <w:t xml:space="preserve"> 日期：____年____月____日</w:t>
      </w:r>
    </w:p>
    <w:p w14:paraId="15F32FEF">
      <w:pPr>
        <w:pStyle w:val="4"/>
        <w:ind w:firstLine="480"/>
      </w:pPr>
      <w:r>
        <w:t xml:space="preserve"> 投诉书制作说明：</w:t>
      </w:r>
    </w:p>
    <w:p w14:paraId="0B69C7D3">
      <w:pPr>
        <w:pStyle w:val="4"/>
        <w:ind w:firstLine="480"/>
      </w:pPr>
      <w:r>
        <w:t xml:space="preserve"> 1.投诉人提起投诉时，应当提交投诉书和必要的证明材料，并按照被投诉人和与投诉事项有关的供应商数量提供投诉书副本。</w:t>
      </w:r>
    </w:p>
    <w:p w14:paraId="04CBA036">
      <w:pPr>
        <w:pStyle w:val="4"/>
        <w:ind w:firstLine="480"/>
      </w:pPr>
      <w: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0A91FAE">
      <w:pPr>
        <w:pStyle w:val="4"/>
        <w:ind w:firstLine="480"/>
      </w:pPr>
      <w:r>
        <w:t xml:space="preserve"> 3.投诉人若对项目的某一分包进行投诉，投诉书应列明具体分包号。</w:t>
      </w:r>
    </w:p>
    <w:p w14:paraId="6A449C65">
      <w:pPr>
        <w:pStyle w:val="4"/>
        <w:ind w:firstLine="480"/>
      </w:pPr>
      <w:r>
        <w:t xml:space="preserve"> 4.投诉书应简要列明质疑事项，质疑函、质疑答复等作为附件材料提供。</w:t>
      </w:r>
    </w:p>
    <w:p w14:paraId="0A60C0C2">
      <w:pPr>
        <w:pStyle w:val="4"/>
        <w:ind w:firstLine="480"/>
      </w:pPr>
      <w:r>
        <w:t xml:space="preserve"> 5.投诉书的投诉事项应具体、明确，并有必要的事实依据和法律依据。</w:t>
      </w:r>
    </w:p>
    <w:p w14:paraId="44121813">
      <w:pPr>
        <w:pStyle w:val="4"/>
        <w:ind w:firstLine="480"/>
      </w:pPr>
      <w:r>
        <w:t xml:space="preserve"> 6.投诉书的投诉请求应与投诉事项相关。</w:t>
      </w:r>
    </w:p>
    <w:p w14:paraId="0A4AC54F">
      <w:pPr>
        <w:pStyle w:val="4"/>
        <w:ind w:firstLine="480"/>
      </w:pPr>
      <w:r>
        <w:t xml:space="preserve"> 7.投诉人为自然人的，投诉书应当由本人签字；投诉人为法人或者其他组织的，投诉书应当由法定代表人、主要负责人，或者其授权代表签字或者盖章，并加盖公章。</w:t>
      </w:r>
    </w:p>
    <w:p w14:paraId="4386ABDD">
      <w:pPr>
        <w:pStyle w:val="4"/>
        <w:ind w:firstLine="480"/>
      </w:pPr>
      <w:r>
        <w:t xml:space="preserve">  </w:t>
      </w:r>
    </w:p>
    <w:p w14:paraId="3760A1FF">
      <w:pPr>
        <w:pStyle w:val="4"/>
        <w:outlineLvl w:val="2"/>
      </w:pPr>
      <w:r>
        <w:rPr>
          <w:b/>
          <w:sz w:val="28"/>
        </w:rPr>
        <w:t>格式二十三：</w:t>
      </w:r>
    </w:p>
    <w:p w14:paraId="4A9EDC82">
      <w:pPr>
        <w:pStyle w:val="4"/>
        <w:ind w:firstLine="480"/>
      </w:pPr>
      <w:r>
        <w:t>（以下格式文件由供应商根据需要选用）</w:t>
      </w:r>
    </w:p>
    <w:p w14:paraId="65BD4325">
      <w:pPr>
        <w:pStyle w:val="4"/>
        <w:ind w:firstLine="480"/>
      </w:pPr>
      <w:r>
        <w:t>项目实施方案、质量保证及售后服务承诺等内容和格式自拟。</w:t>
      </w:r>
    </w:p>
    <w:p w14:paraId="1CEDAE92">
      <w:pPr>
        <w:pStyle w:val="4"/>
        <w:ind w:firstLine="480"/>
      </w:pPr>
      <w:r>
        <w:t xml:space="preserve">  </w:t>
      </w:r>
    </w:p>
    <w:p w14:paraId="31E3F183">
      <w:pPr>
        <w:pStyle w:val="4"/>
        <w:outlineLvl w:val="2"/>
      </w:pPr>
      <w:r>
        <w:rPr>
          <w:b/>
          <w:sz w:val="28"/>
        </w:rPr>
        <w:t>格式二十四：</w:t>
      </w:r>
    </w:p>
    <w:p w14:paraId="466D3141">
      <w:pPr>
        <w:pStyle w:val="4"/>
        <w:ind w:firstLine="480"/>
      </w:pPr>
      <w:r>
        <w:t>附件（以下格式文件由供应商根据需要选用）</w:t>
      </w:r>
    </w:p>
    <w:p w14:paraId="6CD14E84">
      <w:pPr>
        <w:pStyle w:val="4"/>
        <w:jc w:val="center"/>
        <w:outlineLvl w:val="3"/>
      </w:pPr>
      <w:r>
        <w:rPr>
          <w:b/>
          <w:sz w:val="24"/>
        </w:rPr>
        <w:t>政府采购投标（响应）担保函</w:t>
      </w:r>
    </w:p>
    <w:p w14:paraId="61023983">
      <w:pPr>
        <w:pStyle w:val="4"/>
      </w:pPr>
      <w:r>
        <w:t>编号：【 】号</w:t>
      </w:r>
    </w:p>
    <w:p w14:paraId="6A769EE3">
      <w:pPr>
        <w:pStyle w:val="4"/>
        <w:ind w:firstLine="480"/>
      </w:pPr>
      <w:r>
        <w:t>（采购人）：</w:t>
      </w:r>
    </w:p>
    <w:p w14:paraId="0C0DCA2A">
      <w:pPr>
        <w:pStyle w:val="4"/>
        <w:ind w:firstLine="480"/>
      </w:pPr>
      <w: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321E53EB">
      <w:pPr>
        <w:pStyle w:val="4"/>
        <w:ind w:firstLine="480"/>
      </w:pPr>
      <w:r>
        <w:t>一、保险责任的情形及保证金额</w:t>
      </w:r>
    </w:p>
    <w:p w14:paraId="62732058">
      <w:pPr>
        <w:pStyle w:val="4"/>
        <w:ind w:firstLine="480"/>
      </w:pPr>
      <w:r>
        <w:t>（一）在投标（响应）人出现下列情形之一时，我方承担保险责任：</w:t>
      </w:r>
    </w:p>
    <w:p w14:paraId="53BB3281">
      <w:pPr>
        <w:pStyle w:val="4"/>
        <w:ind w:firstLine="480"/>
      </w:pPr>
      <w:r>
        <w:t>1.中标（成交）后投标（响应）人无正当理由不与采购人签订《政府采购合同》；</w:t>
      </w:r>
    </w:p>
    <w:p w14:paraId="6BBFE04F">
      <w:pPr>
        <w:pStyle w:val="4"/>
        <w:ind w:firstLine="480"/>
      </w:pPr>
      <w:r>
        <w:t>2.采购文件规定的投标（响应）人应当缴纳保证金的其他情形。</w:t>
      </w:r>
    </w:p>
    <w:p w14:paraId="175AB398">
      <w:pPr>
        <w:pStyle w:val="4"/>
        <w:ind w:firstLine="480"/>
      </w:pPr>
      <w:r>
        <w:t>（二）我方承担保险责任的最高金额为人民币__________元（大写）即本项目的投标（响应）保证金金额。</w:t>
      </w:r>
    </w:p>
    <w:p w14:paraId="26623F01">
      <w:pPr>
        <w:pStyle w:val="4"/>
        <w:ind w:firstLine="480"/>
      </w:pPr>
      <w:r>
        <w:t>二、保证的方式及保证期间</w:t>
      </w:r>
    </w:p>
    <w:p w14:paraId="1DFFB788">
      <w:pPr>
        <w:pStyle w:val="4"/>
        <w:ind w:firstLine="480"/>
      </w:pPr>
      <w:r>
        <w:t>我方保证的方式为：连带责任保证。</w:t>
      </w:r>
    </w:p>
    <w:p w14:paraId="5D532E49">
      <w:pPr>
        <w:pStyle w:val="4"/>
        <w:ind w:firstLine="480"/>
      </w:pPr>
      <w:r>
        <w:t>我方的保证期间为：本保险凭证自__年__月__日起生效，有效期至开标日后的90天内。</w:t>
      </w:r>
    </w:p>
    <w:p w14:paraId="2C5A18BE">
      <w:pPr>
        <w:pStyle w:val="4"/>
        <w:ind w:firstLine="480"/>
      </w:pPr>
      <w:r>
        <w:t>三、承担保证责任的程序</w:t>
      </w:r>
    </w:p>
    <w:p w14:paraId="19CCA060">
      <w:pPr>
        <w:pStyle w:val="4"/>
        <w:ind w:firstLine="480"/>
      </w:pPr>
      <w: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73D8F6C0">
      <w:pPr>
        <w:pStyle w:val="4"/>
        <w:ind w:firstLine="480"/>
      </w:pPr>
      <w:r>
        <w:t>2.我方在收到索赔通知及相关证明材料后，在15个工作日内进行审查，符合应承担保证责任情形的，我方按照你方的要求代投标（响应）人向你方支付相应的索赔款项。</w:t>
      </w:r>
    </w:p>
    <w:p w14:paraId="7AB74648">
      <w:pPr>
        <w:pStyle w:val="4"/>
        <w:ind w:firstLine="480"/>
      </w:pPr>
      <w:r>
        <w:t>四、保证责任的终止</w:t>
      </w:r>
    </w:p>
    <w:p w14:paraId="5E2DFB17">
      <w:pPr>
        <w:pStyle w:val="4"/>
        <w:ind w:firstLine="480"/>
      </w:pPr>
      <w:r>
        <w:t>1.保证期间届满，你方未向我方书面主张保证责任的，自保证期间届满次日起，我方保证责任自动终止。</w:t>
      </w:r>
    </w:p>
    <w:p w14:paraId="3E6B17F3">
      <w:pPr>
        <w:pStyle w:val="4"/>
        <w:ind w:firstLine="480"/>
      </w:pPr>
      <w:r>
        <w:t>2.我方按照本保函向你方履行了保证责任后，自我方向你方支付款项（支付款项从我方账户划出）之日起，保证责任终止。</w:t>
      </w:r>
    </w:p>
    <w:p w14:paraId="04A1405E">
      <w:pPr>
        <w:pStyle w:val="4"/>
        <w:ind w:firstLine="480"/>
      </w:pPr>
      <w:r>
        <w:t>3.按照法律法规的规定或出现我方保证责任终止的其它情形的，我方在本保函项下的保证责任终止。</w:t>
      </w:r>
    </w:p>
    <w:p w14:paraId="0554D3BE">
      <w:pPr>
        <w:pStyle w:val="4"/>
        <w:ind w:firstLine="480"/>
      </w:pPr>
      <w:r>
        <w:t>五、免责条款</w:t>
      </w:r>
    </w:p>
    <w:p w14:paraId="5A756343">
      <w:pPr>
        <w:pStyle w:val="4"/>
        <w:ind w:firstLine="480"/>
      </w:pPr>
      <w:r>
        <w:t>1.依照法律规定或你方与投标（响应）人的另行约定，全部或者部分免除投标（响应）人投标（响应）保证金义务时，我方亦免除相应的保证责任。</w:t>
      </w:r>
    </w:p>
    <w:p w14:paraId="5F873F6B">
      <w:pPr>
        <w:pStyle w:val="4"/>
        <w:ind w:firstLine="480"/>
      </w:pPr>
      <w:r>
        <w:t>2.因你方原因致使投标（响应）人发生本保函第一条第（一）款约定情形的，我方不承担保证责任。</w:t>
      </w:r>
    </w:p>
    <w:p w14:paraId="314E1427">
      <w:pPr>
        <w:pStyle w:val="4"/>
        <w:ind w:firstLine="480"/>
      </w:pPr>
      <w:r>
        <w:t>3.因不可抗力造成投标（响应）人发生本保函第一条约定情形的，我方不承担保证责任。</w:t>
      </w:r>
    </w:p>
    <w:p w14:paraId="3520C3C1">
      <w:pPr>
        <w:pStyle w:val="4"/>
        <w:ind w:firstLine="480"/>
      </w:pPr>
      <w:r>
        <w:t>4.你方或其他有权机关对采购文件进行任何澄清或修改，加重我方保证责任的，我方对加重部分不承担保证责任，但该澄清或修改经我方事先书面同意的除外。</w:t>
      </w:r>
    </w:p>
    <w:p w14:paraId="0779BD96">
      <w:pPr>
        <w:pStyle w:val="4"/>
        <w:ind w:firstLine="480"/>
      </w:pPr>
      <w:r>
        <w:t>六、争议的解决</w:t>
      </w:r>
    </w:p>
    <w:p w14:paraId="2DC93BCA">
      <w:pPr>
        <w:pStyle w:val="4"/>
        <w:ind w:firstLine="480"/>
      </w:pPr>
      <w:r>
        <w:t>因本保函发生的纠纷，由你我双方协商解决，协商不成的，通过诉讼程序解决，诉讼管辖地法院为 法院。</w:t>
      </w:r>
    </w:p>
    <w:p w14:paraId="6E24C65B">
      <w:pPr>
        <w:pStyle w:val="4"/>
        <w:ind w:firstLine="480"/>
      </w:pPr>
      <w:r>
        <w:t>七、保函的生效</w:t>
      </w:r>
    </w:p>
    <w:p w14:paraId="3E424D4B">
      <w:pPr>
        <w:pStyle w:val="4"/>
        <w:ind w:firstLine="480"/>
      </w:pPr>
      <w:r>
        <w:t>本保函自我方加盖公章之日起生效。</w:t>
      </w:r>
    </w:p>
    <w:p w14:paraId="42F27178">
      <w:pPr>
        <w:pStyle w:val="4"/>
        <w:ind w:firstLine="480"/>
      </w:pPr>
      <w:r>
        <w:t>保证人：_______（公章）_______</w:t>
      </w:r>
    </w:p>
    <w:p w14:paraId="3D63DD4C">
      <w:pPr>
        <w:pStyle w:val="4"/>
      </w:pPr>
      <w:r>
        <w:t>联系人：____________________</w:t>
      </w:r>
    </w:p>
    <w:p w14:paraId="6E77875A">
      <w:pPr>
        <w:pStyle w:val="4"/>
      </w:pPr>
      <w:r>
        <w:t>联系电话：____________________</w:t>
      </w:r>
    </w:p>
    <w:p w14:paraId="0C3BFB11">
      <w:pPr>
        <w:pStyle w:val="4"/>
      </w:pPr>
      <w:r>
        <w:t>___年___月___日</w:t>
      </w:r>
    </w:p>
    <w:p w14:paraId="4650F504">
      <w:pPr>
        <w:pStyle w:val="4"/>
        <w:ind w:firstLine="480"/>
      </w:pPr>
      <w:r>
        <w:t xml:space="preserve">  </w:t>
      </w:r>
    </w:p>
    <w:p w14:paraId="7B183BEC">
      <w:pPr>
        <w:pStyle w:val="4"/>
        <w:outlineLvl w:val="2"/>
      </w:pPr>
      <w:r>
        <w:rPr>
          <w:b/>
          <w:sz w:val="28"/>
        </w:rPr>
        <w:t>格式二十五：</w:t>
      </w:r>
    </w:p>
    <w:p w14:paraId="5E5B1A6D">
      <w:pPr>
        <w:pStyle w:val="4"/>
        <w:jc w:val="center"/>
        <w:outlineLvl w:val="3"/>
      </w:pPr>
      <w:r>
        <w:rPr>
          <w:b/>
          <w:sz w:val="24"/>
        </w:rPr>
        <w:t>政府采购履约担保函</w:t>
      </w:r>
    </w:p>
    <w:p w14:paraId="4B3BF176">
      <w:pPr>
        <w:pStyle w:val="4"/>
      </w:pPr>
      <w:r>
        <w:t>编号：</w:t>
      </w:r>
    </w:p>
    <w:p w14:paraId="4B4D0E8A">
      <w:pPr>
        <w:pStyle w:val="4"/>
        <w:ind w:firstLine="480"/>
      </w:pPr>
      <w:r>
        <w:t>（采购人）：</w:t>
      </w:r>
    </w:p>
    <w:p w14:paraId="1DE9CF63">
      <w:pPr>
        <w:pStyle w:val="4"/>
        <w:ind w:firstLine="480"/>
      </w:pPr>
      <w: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1A8E229E">
      <w:pPr>
        <w:pStyle w:val="4"/>
        <w:ind w:firstLine="480"/>
      </w:pPr>
      <w:r>
        <w:t>一、保证金额</w:t>
      </w:r>
    </w:p>
    <w:p w14:paraId="3A4DE5BF">
      <w:pPr>
        <w:pStyle w:val="4"/>
        <w:ind w:firstLine="480"/>
      </w:pPr>
      <w:r>
        <w:t>我方的保证范围是主合同约定的合同价款总额的___%，数额为__________（大写），币种为</w:t>
      </w:r>
      <w:r>
        <w:rPr>
          <w:u w:val="single"/>
        </w:rPr>
        <w:t>人民币</w:t>
      </w:r>
      <w:r>
        <w:t>（即主合同履约保证金金额）。</w:t>
      </w:r>
    </w:p>
    <w:p w14:paraId="292EF160">
      <w:pPr>
        <w:pStyle w:val="4"/>
        <w:ind w:firstLine="480"/>
      </w:pPr>
      <w:r>
        <w:t>二、我方保证的方式为：连带责任保证。</w:t>
      </w:r>
    </w:p>
    <w:p w14:paraId="67FA4DCE">
      <w:pPr>
        <w:pStyle w:val="4"/>
        <w:ind w:firstLine="480"/>
      </w:pPr>
      <w:r>
        <w:t>三、我方保证的期间为：本保函自开立之日起生效，至 年 月 日止。</w:t>
      </w:r>
    </w:p>
    <w:p w14:paraId="579848EA">
      <w:pPr>
        <w:pStyle w:val="4"/>
        <w:ind w:firstLine="480"/>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p>
    <w:p w14:paraId="762A29BC">
      <w:pPr>
        <w:pStyle w:val="4"/>
        <w:ind w:firstLine="480"/>
      </w:pPr>
      <w:r>
        <w:t>(一)索赔通知文件必须以书面形式提出，列明索赔金额，并由你方法定代表人(负责人)或授权代理人签字并加盖公章;</w:t>
      </w:r>
    </w:p>
    <w:p w14:paraId="52F92B4B">
      <w:pPr>
        <w:pStyle w:val="4"/>
        <w:ind w:firstLine="480"/>
      </w:pPr>
      <w:r>
        <w:t>(二)索赔通知文件必须同时附有:</w:t>
      </w:r>
    </w:p>
    <w:p w14:paraId="319E83D9">
      <w:pPr>
        <w:pStyle w:val="4"/>
        <w:ind w:firstLine="480"/>
      </w:pPr>
      <w:r>
        <w:t>1.一项书面声明，声明索赔款项并未由被保证人或其代理人直接或间接地支付给你方;</w:t>
      </w:r>
    </w:p>
    <w:p w14:paraId="795B6D1D">
      <w:pPr>
        <w:pStyle w:val="4"/>
        <w:ind w:firstLine="480"/>
      </w:pPr>
      <w:r>
        <w:t>2.证明被保证人违反上述合同或协议约定的义务以及有责任支付你方索赔金额的证据。</w:t>
      </w:r>
    </w:p>
    <w:p w14:paraId="7267528C">
      <w:pPr>
        <w:pStyle w:val="4"/>
        <w:ind w:firstLine="480"/>
      </w:pPr>
      <w:r>
        <w:t>(三)索赔通知文件必须在本保函有效期内到达以下地址：</w:t>
      </w:r>
    </w:p>
    <w:p w14:paraId="45E434D1">
      <w:pPr>
        <w:pStyle w:val="4"/>
        <w:ind w:firstLine="480"/>
      </w:pPr>
      <w:r>
        <w:t>__________________________________________________。</w:t>
      </w:r>
    </w:p>
    <w:p w14:paraId="3233C0B3">
      <w:pPr>
        <w:pStyle w:val="4"/>
        <w:ind w:firstLine="480"/>
      </w:pPr>
      <w:r>
        <w:t>五、本保函保证金额将随被保证人逐步履行保函项下合同约定或法定的义务以及我方按你方索赔通知文件要求分次支付而相应递减。</w:t>
      </w:r>
    </w:p>
    <w:p w14:paraId="56ABE5AD">
      <w:pPr>
        <w:pStyle w:val="4"/>
        <w:ind w:firstLine="480"/>
      </w:pPr>
      <w:r>
        <w:t>六、本保函项下的权利不得转让，不得设定担保。受益人未经我方书面同意转让本保函或其项下任何权利，我方在本保函项下的义务与责任全部消灭。</w:t>
      </w:r>
    </w:p>
    <w:p w14:paraId="3827814E">
      <w:pPr>
        <w:pStyle w:val="4"/>
        <w:ind w:firstLine="480"/>
      </w:pPr>
      <w:r>
        <w:t>七、本保函项下的合同或基础交易不成立、不生效、无效、被撤销、被解除，本保函无效;被保证人基于保函项下的合同或基础交易或其他原因的抗辩，我方均有权主张。</w:t>
      </w:r>
    </w:p>
    <w:p w14:paraId="14E39D6A">
      <w:pPr>
        <w:pStyle w:val="4"/>
        <w:ind w:firstLine="480"/>
      </w:pPr>
      <w:r>
        <w:t>八、因本保函发生争议协商解决不成，按以下第</w:t>
      </w:r>
      <w:r>
        <w:rPr>
          <w:u w:val="single"/>
        </w:rPr>
        <w:t xml:space="preserve"> (一)</w:t>
      </w:r>
      <w:r>
        <w:t>种方式解决:</w:t>
      </w:r>
    </w:p>
    <w:p w14:paraId="1713AED8">
      <w:pPr>
        <w:pStyle w:val="4"/>
        <w:ind w:firstLine="480"/>
      </w:pPr>
      <w:r>
        <w:t>(一)向我方所在地的人民法院起诉。</w:t>
      </w:r>
    </w:p>
    <w:p w14:paraId="68829EEA">
      <w:pPr>
        <w:pStyle w:val="4"/>
        <w:ind w:firstLine="480"/>
      </w:pPr>
      <w:r>
        <w:t>(二)提交</w:t>
      </w:r>
      <w:r>
        <w:rPr>
          <w:u w:val="single"/>
        </w:rPr>
        <w:t xml:space="preserve"> 此栏空白 </w:t>
      </w:r>
      <w:r>
        <w:t>仲裁委员会(仲裁地点为此栏空白)按照申请仲裁时该会现行有效的仲裁规则进行仲裁。仲裁裁决是终局的，对双方均有约束力。</w:t>
      </w:r>
    </w:p>
    <w:p w14:paraId="4E3F575E">
      <w:pPr>
        <w:pStyle w:val="4"/>
        <w:ind w:firstLine="480"/>
      </w:pPr>
      <w:r>
        <w:t>九、本保函适用中华人民共和国法律。</w:t>
      </w:r>
    </w:p>
    <w:p w14:paraId="55C1A956">
      <w:pPr>
        <w:pStyle w:val="4"/>
        <w:ind w:firstLine="480"/>
      </w:pPr>
      <w:r>
        <w:t>十、其他条款:</w:t>
      </w:r>
    </w:p>
    <w:p w14:paraId="591B87FD">
      <w:pPr>
        <w:pStyle w:val="4"/>
        <w:ind w:firstLine="480"/>
      </w:pPr>
      <w:r>
        <w:t>1.本保函有效期届满或提前终止，本保函自动失效，我方在本保函项下的义务与责任自动全部消灭，此后提出的任何索赔均为无效索赔，我方无义务作出任何赔付。</w:t>
      </w:r>
    </w:p>
    <w:p w14:paraId="5B46ADF1">
      <w:pPr>
        <w:pStyle w:val="4"/>
        <w:ind w:firstLine="480"/>
      </w:pPr>
      <w:r>
        <w:t>2.所有索赔通知必须在我方工作时间内到达本保函规定的地址。</w:t>
      </w:r>
    </w:p>
    <w:p w14:paraId="28212B95">
      <w:pPr>
        <w:pStyle w:val="4"/>
        <w:ind w:firstLine="480"/>
      </w:pPr>
      <w:r>
        <w:t>十一、本保函自我方盖章之日起生效。</w:t>
      </w:r>
    </w:p>
    <w:p w14:paraId="414732F7">
      <w:pPr>
        <w:pStyle w:val="4"/>
      </w:pPr>
      <w:r>
        <w:t>保证人：___________(盖章)</w:t>
      </w:r>
    </w:p>
    <w:p w14:paraId="4C9F7E9C">
      <w:pPr>
        <w:pStyle w:val="4"/>
      </w:pPr>
      <w:r>
        <w:t>联系地址：_______________</w:t>
      </w:r>
    </w:p>
    <w:p w14:paraId="37EAE696">
      <w:pPr>
        <w:pStyle w:val="4"/>
      </w:pPr>
      <w:r>
        <w:t>联系电话：_______________</w:t>
      </w:r>
    </w:p>
    <w:p w14:paraId="52D90B0F">
      <w:pPr>
        <w:pStyle w:val="4"/>
      </w:pPr>
      <w:r>
        <w:t>开立日期：___年___月___日</w:t>
      </w:r>
    </w:p>
    <w:p w14:paraId="31BF14F4">
      <w:pPr>
        <w:pStyle w:val="4"/>
        <w:jc w:val="center"/>
        <w:outlineLvl w:val="3"/>
      </w:pPr>
      <w:r>
        <w:rPr>
          <w:b/>
          <w:sz w:val="24"/>
        </w:rPr>
        <w:t>采购合同履约保险凭证</w:t>
      </w:r>
    </w:p>
    <w:p w14:paraId="5B9A1872">
      <w:pPr>
        <w:pStyle w:val="4"/>
      </w:pPr>
      <w:r>
        <w:t>致被保险人__________：</w:t>
      </w:r>
    </w:p>
    <w:p w14:paraId="49EF6E5E">
      <w:pPr>
        <w:pStyle w:val="4"/>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7EF6F0A3">
      <w:pPr>
        <w:pStyle w:val="4"/>
        <w:ind w:firstLine="480"/>
      </w:pPr>
      <w:r>
        <w:t>一、我公司对上述采购项目出具的《采购合同履约保证保险》保单号：</w:t>
      </w:r>
    </w:p>
    <w:p w14:paraId="3BC5E02F">
      <w:pPr>
        <w:pStyle w:val="4"/>
        <w:ind w:firstLine="480"/>
      </w:pPr>
      <w:r>
        <w:t>二、上述保单项下我公司的保险金额（最高限额）：人民币 （￥： 元）</w:t>
      </w:r>
    </w:p>
    <w:p w14:paraId="50800921">
      <w:pPr>
        <w:pStyle w:val="4"/>
        <w:ind w:firstLine="480"/>
      </w:pPr>
      <w:r>
        <w:t>上述全部保险单的保险金额随投保人逐步履行采购合同约定的义务或我公司的赔付而递减。</w:t>
      </w:r>
    </w:p>
    <w:p w14:paraId="40CE2429">
      <w:pPr>
        <w:pStyle w:val="4"/>
        <w:ind w:firstLine="480"/>
      </w:pPr>
      <w:r>
        <w:t>三、本保险的保险期间自____年___月___日___时起至___年___月___日___时止，共计___天。</w:t>
      </w:r>
    </w:p>
    <w:p w14:paraId="6996E55C">
      <w:pPr>
        <w:pStyle w:val="4"/>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14:paraId="60FB94A8">
      <w:pPr>
        <w:pStyle w:val="4"/>
        <w:ind w:firstLine="480"/>
      </w:pPr>
      <w:r>
        <w:t>（一）投保人未按照采购合同约定的时间、地点交付采购标的；</w:t>
      </w:r>
    </w:p>
    <w:p w14:paraId="570EB53F">
      <w:pPr>
        <w:pStyle w:val="4"/>
        <w:ind w:firstLine="480"/>
      </w:pPr>
      <w:r>
        <w:t>（二）投保人供应采购标的的规格、型号、数量、质量等不符合《采购合同》的约定。</w:t>
      </w:r>
    </w:p>
    <w:p w14:paraId="71CCDF6C">
      <w:pPr>
        <w:pStyle w:val="4"/>
        <w:ind w:firstLine="480"/>
      </w:pPr>
      <w:r>
        <w:t>五、索赔文件</w:t>
      </w:r>
    </w:p>
    <w:p w14:paraId="56AAF266">
      <w:pPr>
        <w:pStyle w:val="4"/>
        <w:ind w:firstLine="480"/>
      </w:pPr>
      <w:r>
        <w:t>（一）经被保险人有权人签字、加盖被保险人公章的书面索赔声明正本，索赔声明须注明本保险凭证对应的保单号并申明如下事实：</w:t>
      </w:r>
    </w:p>
    <w:p w14:paraId="49FCB51B">
      <w:pPr>
        <w:pStyle w:val="4"/>
        <w:ind w:firstLine="480"/>
      </w:pPr>
      <w:r>
        <w:t>（1）投保人未履行采购合同相关义务；</w:t>
      </w:r>
    </w:p>
    <w:p w14:paraId="07F99005">
      <w:pPr>
        <w:pStyle w:val="4"/>
        <w:ind w:firstLine="480"/>
      </w:pPr>
      <w:r>
        <w:t>（2）投保人的违约事实。</w:t>
      </w:r>
    </w:p>
    <w:p w14:paraId="2B08DDB0">
      <w:pPr>
        <w:pStyle w:val="4"/>
        <w:ind w:firstLine="480"/>
      </w:pPr>
      <w:r>
        <w:t>（二）保险单正本；</w:t>
      </w:r>
    </w:p>
    <w:p w14:paraId="1BB76080">
      <w:pPr>
        <w:pStyle w:val="4"/>
        <w:ind w:firstLine="480"/>
      </w:pPr>
      <w:r>
        <w:t>（三）《采购合同》副本及与采购项目进展、质量、缺陷有关的证明文件（包括《中标通知书》、投标书及其附录、会议纪要、其他合同文件等）；</w:t>
      </w:r>
    </w:p>
    <w:p w14:paraId="2A71DB36">
      <w:pPr>
        <w:pStyle w:val="4"/>
        <w:ind w:firstLine="480"/>
      </w:pPr>
      <w:r>
        <w:t>（四）保险人要求投保人、被保险人所能提供的与确认保险事故的性质、原因、损失程度等有关的其他证明和资料；</w:t>
      </w:r>
    </w:p>
    <w:p w14:paraId="4406FF8F">
      <w:pPr>
        <w:pStyle w:val="4"/>
        <w:ind w:firstLine="480"/>
      </w:pPr>
      <w:r>
        <w:t>（五）仲裁机构出具的裁决书或法院出具的裁定书、判决书等生效法律文书（适用于仲裁或诉讼确认损失的方式）；</w:t>
      </w:r>
    </w:p>
    <w:p w14:paraId="43C2F85C">
      <w:pPr>
        <w:pStyle w:val="4"/>
        <w:ind w:firstLine="480"/>
      </w:pPr>
      <w:r>
        <w:t>六、未经保险人书面同意，本保险凭证与保险合同不得转让、质押，否则保险人在本保险凭证与保险合同项下的保险责任自动解除。</w:t>
      </w:r>
    </w:p>
    <w:p w14:paraId="7B2B5523">
      <w:pPr>
        <w:pStyle w:val="4"/>
        <w:ind w:firstLine="480"/>
      </w:pPr>
      <w:r>
        <w:t>七、本保证保险发生争议协商解决不成，向保险人所在地有管辖权的人民法院提起诉讼。</w:t>
      </w:r>
    </w:p>
    <w:p w14:paraId="637A695F">
      <w:pPr>
        <w:pStyle w:val="4"/>
        <w:ind w:firstLine="480"/>
      </w:pPr>
      <w:r>
        <w:t>八、本保证保险适用的保险条款为《_______________________》。</w:t>
      </w:r>
    </w:p>
    <w:p w14:paraId="49BDA0BF">
      <w:pPr>
        <w:pStyle w:val="4"/>
        <w:ind w:firstLine="480"/>
      </w:pPr>
      <w:r>
        <w:t>九、保险责任免除及其他本保险凭证未载明事宜以保险合同约定为准。</w:t>
      </w:r>
    </w:p>
    <w:p w14:paraId="2C2FB99C">
      <w:pPr>
        <w:pStyle w:val="4"/>
        <w:ind w:firstLine="480"/>
      </w:pPr>
      <w:r>
        <w:t>十、本保险凭证自保险人加盖保单专用章起生效。</w:t>
      </w:r>
    </w:p>
    <w:p w14:paraId="434E562E">
      <w:pPr>
        <w:pStyle w:val="4"/>
      </w:pPr>
      <w:r>
        <w:t>保证人：__________(盖章)</w:t>
      </w:r>
    </w:p>
    <w:p w14:paraId="35A5EF5C">
      <w:pPr>
        <w:pStyle w:val="4"/>
      </w:pPr>
      <w:r>
        <w:t>地址：__________________</w:t>
      </w:r>
    </w:p>
    <w:p w14:paraId="7C6C86C8">
      <w:pPr>
        <w:pStyle w:val="4"/>
      </w:pPr>
      <w:r>
        <w:t>电话：__________________</w:t>
      </w:r>
    </w:p>
    <w:p w14:paraId="177905A0">
      <w:pPr>
        <w:pStyle w:val="4"/>
      </w:pPr>
      <w:r>
        <w:t>开立日期：____年__月__日</w:t>
      </w:r>
    </w:p>
    <w:p w14:paraId="6BB787E4">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yYTAwMzkyZmE4OWUzOTEyZWNmMDA2ZWYzM2JhMDAifQ=="/>
  </w:docVars>
  <w:rsids>
    <w:rsidRoot w:val="53B52B8D"/>
    <w:rsid w:val="177F50ED"/>
    <w:rsid w:val="182D5476"/>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40728</Words>
  <Characters>45368</Characters>
  <Lines>0</Lines>
  <Paragraphs>0</Paragraphs>
  <TotalTime>3</TotalTime>
  <ScaleCrop>false</ScaleCrop>
  <LinksUpToDate>false</LinksUpToDate>
  <CharactersWithSpaces>46690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江俊雄</cp:lastModifiedBy>
  <dcterms:modified xsi:type="dcterms:W3CDTF">2024-07-30T02:02:49Z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C97975A750E34960B8021285082EF020_12</vt:lpwstr>
  </property>
</Properties>
</file>