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NEU-BZ-S92" w:hAnsi="NEU-BZ-S92" w:eastAsia="方正小标宋简体" w:cs="方正小标宋简体"/>
          <w:bCs/>
          <w:sz w:val="44"/>
          <w:szCs w:val="44"/>
        </w:rPr>
      </w:pPr>
      <w:r>
        <w:rPr>
          <w:rFonts w:hint="eastAsia" w:ascii="NEU-BZ-S92" w:hAnsi="NEU-BZ-S92" w:eastAsia="方正小标宋简体" w:cs="方正小标宋简体"/>
          <w:bCs/>
          <w:sz w:val="44"/>
          <w:szCs w:val="44"/>
        </w:rPr>
        <w:t>横沥镇2023年1-12月计划生育养老</w:t>
      </w:r>
    </w:p>
    <w:p>
      <w:pPr>
        <w:spacing w:line="0" w:lineRule="atLeast"/>
        <w:jc w:val="center"/>
        <w:rPr>
          <w:rFonts w:ascii="NEU-BZ-S92" w:hAnsi="NEU-BZ-S92" w:eastAsia="方正小标宋简体" w:cs="方正小标宋简体"/>
          <w:bCs/>
          <w:sz w:val="44"/>
          <w:szCs w:val="44"/>
        </w:rPr>
      </w:pPr>
      <w:r>
        <w:rPr>
          <w:rFonts w:hint="eastAsia" w:ascii="NEU-BZ-S92" w:hAnsi="NEU-BZ-S92" w:eastAsia="方正小标宋简体" w:cs="方正小标宋简体"/>
          <w:bCs/>
          <w:sz w:val="44"/>
          <w:szCs w:val="44"/>
        </w:rPr>
        <w:t>奖励金发放情况</w:t>
      </w:r>
    </w:p>
    <w:p>
      <w:pPr>
        <w:ind w:firstLine="640" w:firstLineChars="200"/>
        <w:rPr>
          <w:rFonts w:ascii="NEU-BZ-S92" w:hAnsi="NEU-BZ-S9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NEU-BZ-S92" w:hAnsi="NEU-BZ-S92" w:eastAsia="仿宋_GB2312" w:cs="仿宋_GB2312"/>
          <w:sz w:val="32"/>
          <w:szCs w:val="32"/>
        </w:rPr>
      </w:pPr>
      <w:r>
        <w:rPr>
          <w:rFonts w:hint="eastAsia" w:ascii="NEU-BZ-S92" w:hAnsi="NEU-BZ-S92" w:eastAsia="仿宋_GB2312" w:cs="仿宋_GB2312"/>
          <w:sz w:val="32"/>
          <w:szCs w:val="32"/>
        </w:rPr>
        <w:t>根据《东莞市计划生育养老奖励办法》(东府办〔2019〕31号)规定，横沥镇2023年计划生育养老奖励金镇级预算212万元，2023年1</w:t>
      </w:r>
      <w:bookmarkStart w:id="0" w:name="_GoBack"/>
      <w:bookmarkEnd w:id="0"/>
      <w:r>
        <w:rPr>
          <w:rFonts w:hint="eastAsia" w:ascii="NEU-BZ-S92" w:hAnsi="NEU-BZ-S92" w:eastAsia="仿宋_GB2312" w:cs="仿宋_GB2312"/>
          <w:sz w:val="32"/>
          <w:szCs w:val="32"/>
        </w:rPr>
        <w:t>-12月共发放计划生育养老奖励6658人次，发放金额2197140元，其中镇级财政承担2104710元，中央及省拨付92430元。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EU-BZ-S92">
    <w:panose1 w:val="02020503000000020003"/>
    <w:charset w:val="86"/>
    <w:family w:val="roman"/>
    <w:pitch w:val="default"/>
    <w:sig w:usb0="E00002FF" w:usb1="5ACFECFE" w:usb2="05000016" w:usb3="00000000" w:csb0="003E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wOWVmZWUxNjRlZjM4M2I3ZDg4YWM1OWEzNWM1ZTEifQ=="/>
    <w:docVar w:name="KSO_WPS_MARK_KEY" w:val="6380e8bf-fa77-43b8-846a-27904319259d"/>
  </w:docVars>
  <w:rsids>
    <w:rsidRoot w:val="00662C88"/>
    <w:rsid w:val="005F12E7"/>
    <w:rsid w:val="00662C88"/>
    <w:rsid w:val="00763FA7"/>
    <w:rsid w:val="00D11E58"/>
    <w:rsid w:val="00F91CE8"/>
    <w:rsid w:val="00FE3875"/>
    <w:rsid w:val="0BFC1173"/>
    <w:rsid w:val="15605F67"/>
    <w:rsid w:val="15A47FDB"/>
    <w:rsid w:val="1DAC13CF"/>
    <w:rsid w:val="200A7572"/>
    <w:rsid w:val="25E254E0"/>
    <w:rsid w:val="2DB63F46"/>
    <w:rsid w:val="300254D3"/>
    <w:rsid w:val="33D78096"/>
    <w:rsid w:val="36570B4F"/>
    <w:rsid w:val="370B7834"/>
    <w:rsid w:val="37732BFA"/>
    <w:rsid w:val="39A832D5"/>
    <w:rsid w:val="3FE01B26"/>
    <w:rsid w:val="423E3421"/>
    <w:rsid w:val="43CD25F8"/>
    <w:rsid w:val="47C002F3"/>
    <w:rsid w:val="4A5377A9"/>
    <w:rsid w:val="4BCF6B81"/>
    <w:rsid w:val="5667755E"/>
    <w:rsid w:val="59771602"/>
    <w:rsid w:val="5A7869E3"/>
    <w:rsid w:val="66EE1C8F"/>
    <w:rsid w:val="78520DDF"/>
    <w:rsid w:val="787D5623"/>
    <w:rsid w:val="790542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</Words>
  <Characters>139</Characters>
  <Lines>1</Lines>
  <Paragraphs>1</Paragraphs>
  <TotalTime>0</TotalTime>
  <ScaleCrop>false</ScaleCrop>
  <LinksUpToDate>false</LinksUpToDate>
  <CharactersWithSpaces>162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2024-06-18T09:25:00Z</dcterms:created>
  <dc:creator>Administrator</dc:creator>
  <cp:lastModifiedBy>dzb</cp:lastModifiedBy>
  <cp:lastPrinted>2024-06-19T08:44:25Z</cp:lastPrinted>
  <dcterms:modified xsi:type="dcterms:W3CDTF">2024-06-19T08:44:27Z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C31014C049004B33B9A250D3D07FD0ED_13</vt:lpwstr>
  </property>
</Properties>
</file>