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单一来源采购文件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441900022-2022-00480</w:t>
      </w:r>
    </w:p>
    <w:p>
      <w:pPr>
        <w:jc w:val="center"/>
      </w:pPr>
      <w:r>
        <w:rPr>
          <w:b/>
          <w:sz w:val="24"/>
        </w:rPr>
        <w:t>采购项目编号：</w:t>
      </w:r>
      <w:r>
        <w:rPr>
          <w:b/>
          <w:sz w:val="24"/>
        </w:rPr>
        <w:t>441900022-2022-00480</w:t>
      </w:r>
    </w:p>
    <w:p>
      <w:pPr>
        <w:jc w:val="center"/>
      </w:pPr>
      <w:r>
        <w:rPr>
          <w:b/>
          <w:sz w:val="24"/>
        </w:rPr>
        <w:t>项目名称：</w:t>
      </w:r>
      <w:r>
        <w:rPr>
          <w:b/>
          <w:sz w:val="24"/>
        </w:rPr>
        <w:t>黄江镇科技公园二期场地租用项目</w:t>
      </w:r>
    </w:p>
    <w:p>
      <w:pPr>
        <w:jc w:val="center"/>
      </w:pPr>
      <w:r>
        <w:rPr>
          <w:b/>
          <w:sz w:val="24"/>
        </w:rPr>
        <w:t>采购人：</w:t>
      </w:r>
      <w:r>
        <w:rPr>
          <w:b/>
          <w:sz w:val="24"/>
        </w:rPr>
        <w:t>东莞市黄江镇经济发展局</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 单一来源协商邀请</w:t>
      </w:r>
    </w:p>
    <w:p>
      <w:pPr>
        <w:ind w:firstLine="480"/>
      </w:pPr>
      <w:r>
        <w:rPr/>
        <w:t>东莞市黄江镇招投标服务所</w:t>
      </w:r>
      <w:r>
        <w:rPr/>
        <w:t>受</w:t>
      </w:r>
      <w:r>
        <w:rPr/>
        <w:t>东莞市黄江镇经济发展局</w:t>
      </w:r>
      <w:r>
        <w:rPr/>
        <w:t>的委托，采用</w:t>
      </w:r>
      <w:r>
        <w:rPr/>
        <w:t>单一来源</w:t>
      </w:r>
      <w:r>
        <w:rPr/>
        <w:t>方式组织采购</w:t>
      </w:r>
      <w:r>
        <w:rPr/>
        <w:t>黄江镇科技公园二期场地租用项目</w:t>
      </w:r>
      <w:r>
        <w:rPr/>
        <w:t>。请该项目的潜在供应商参加本项目特定采购包的协商。</w:t>
      </w:r>
    </w:p>
    <w:p>
      <w:r>
        <w:rPr>
          <w:b/>
          <w:sz w:val="28"/>
        </w:rPr>
        <w:t>一.项目概述</w:t>
      </w:r>
    </w:p>
    <w:p>
      <w:r>
        <w:rPr>
          <w:b/>
          <w:sz w:val="24"/>
        </w:rPr>
        <w:t>1.名称与编号</w:t>
      </w:r>
    </w:p>
    <w:p>
      <w:pPr>
        <w:ind w:firstLine="480"/>
      </w:pPr>
      <w:r>
        <w:rPr/>
        <w:t>采购项目名称：</w:t>
      </w:r>
      <w:r>
        <w:rPr/>
        <w:t>黄江镇科技公园二期场地租用项目</w:t>
      </w:r>
    </w:p>
    <w:p>
      <w:pPr>
        <w:ind w:firstLine="480"/>
      </w:pPr>
      <w:r>
        <w:rPr/>
        <w:t>采购计划编号：</w:t>
      </w:r>
      <w:r>
        <w:rPr/>
        <w:t>441900022-2022-00480</w:t>
      </w:r>
    </w:p>
    <w:p>
      <w:pPr>
        <w:ind w:firstLine="480"/>
      </w:pPr>
      <w:r>
        <w:rPr/>
        <w:t>采购项目编号：</w:t>
      </w:r>
      <w:r>
        <w:rPr/>
        <w:t>441900022-2022-00480</w:t>
      </w:r>
    </w:p>
    <w:p>
      <w:pPr>
        <w:ind w:firstLine="480"/>
      </w:pPr>
      <w:r>
        <w:rPr/>
        <w:t>采购方式：</w:t>
      </w:r>
      <w:r>
        <w:rPr/>
        <w:t>单一来源</w:t>
      </w:r>
    </w:p>
    <w:p>
      <w:pPr>
        <w:ind w:firstLine="480"/>
      </w:pPr>
      <w:r>
        <w:rPr/>
        <w:t>预算金额：</w:t>
      </w:r>
      <w:r>
        <w:rPr/>
        <w:t>10,155,000.00</w:t>
      </w:r>
      <w:r>
        <w:rPr/>
        <w:t>元</w:t>
      </w:r>
    </w:p>
    <w:p>
      <w:r>
        <w:rPr>
          <w:b/>
          <w:sz w:val="24"/>
        </w:rPr>
        <w:t>2.项目内容及需求情况（采购项目技术规格、参数及要求）</w:t>
      </w:r>
    </w:p>
    <w:p>
      <w:pPr>
        <w:ind w:firstLine="480"/>
      </w:pPr>
    </w:p>
    <w:p/>
    <w:p>
      <w:r>
        <w:rPr/>
        <w:t>采购包1(黄江镇科技公园二期场地租用项目):</w:t>
      </w:r>
    </w:p>
    <w:p>
      <w:r>
        <w:rPr/>
        <w:t>采购包预算金额：10,155,000.00元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房屋租赁服务</w:t>
            </w:r>
          </w:p>
        </w:tc>
        <w:tc>
          <w:tcPr>
            <w:tcW w:type="dxa" w:w="2136"/>
          </w:tcPr>
          <w:p>
            <w:r>
              <w:rPr/>
              <w:t>黄江镇科技公园二期场地租用项目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合同履行期限：自合同签订之日起三年</w:t>
      </w:r>
    </w:p>
    <w:p/>
    <w:p>
      <w:r>
        <w:rPr>
          <w:b/>
          <w:sz w:val="24"/>
        </w:rPr>
        <w:t>3.邀请参加本项目协商的供应商名单如下：</w:t>
      </w:r>
    </w:p>
    <w:p>
      <w:pPr>
        <w:ind w:firstLine="480"/>
      </w:pP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采购包</w:t>
            </w:r>
          </w:p>
        </w:tc>
        <w:tc>
          <w:tcPr>
            <w:tcW w:type="dxa" w:w="2076"/>
          </w:tcPr>
          <w:p>
            <w:r>
              <w:rPr/>
              <w:t>采购包名称</w:t>
            </w:r>
          </w:p>
        </w:tc>
        <w:tc>
          <w:tcPr>
            <w:tcW w:type="dxa" w:w="2076"/>
          </w:tcPr>
          <w:p>
            <w:r>
              <w:rPr/>
              <w:t>供应商名称</w:t>
            </w:r>
          </w:p>
        </w:tc>
      </w:tr>
      <w:tr>
        <w:tc>
          <w:tcPr>
            <w:tcW w:type="dxa" w:w="2076"/>
          </w:tcPr>
          <w:p>
            <w:r>
              <w:rPr/>
              <w:t>1</w:t>
            </w:r>
          </w:p>
        </w:tc>
        <w:tc>
          <w:tcPr>
            <w:tcW w:type="dxa" w:w="2076"/>
          </w:tcPr>
          <w:p>
            <w:r>
              <w:rPr/>
              <w:t>包1</w:t>
            </w:r>
          </w:p>
        </w:tc>
        <w:tc>
          <w:tcPr>
            <w:tcW w:type="dxa" w:w="2076"/>
          </w:tcPr>
          <w:p>
            <w:r>
              <w:rPr/>
              <w:t>黄江镇科技公园二期场地租用项目</w:t>
            </w:r>
          </w:p>
        </w:tc>
        <w:tc>
          <w:tcPr>
            <w:tcW w:type="dxa" w:w="2076"/>
          </w:tcPr>
          <w:p>
            <w:r>
              <w:rPr/>
              <w:t>东莞市黄江实业投资集团有限公司</w:t>
            </w:r>
          </w:p>
        </w:tc>
      </w:tr>
    </w:tbl>
    <w:p>
      <w:r>
        <w:rPr/>
        <w:t>邀请供应商列表</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采购包1（黄江镇科技公园二期场地租用项目）：</w:t>
      </w:r>
      <w:r>
        <w:rPr/>
        <w:t>无</w:t>
      </w:r>
    </w:p>
    <w:p/>
    <w:p>
      <w:r>
        <w:rPr>
          <w:b/>
          <w:sz w:val="24"/>
        </w:rPr>
        <w:t>3.本项目的特定资格要求：</w:t>
      </w:r>
    </w:p>
    <w:p>
      <w:pPr>
        <w:ind w:firstLine="480"/>
      </w:pPr>
    </w:p>
    <w:p/>
    <w:p>
      <w:r>
        <w:rPr/>
        <w:t>采购包1（黄江镇科技公园二期场地租用项目）：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2)为本项目提供整体设计、规范编制或者项目管理、 监理、检测等服务的供应商， 不得再参与本项目投标（响应）。</w:t>
      </w:r>
    </w:p>
    <w:p/>
    <w:p>
      <w:r>
        <w:rPr>
          <w:b/>
          <w:sz w:val="28"/>
        </w:rPr>
        <w:t>三.获取采购文件</w:t>
      </w:r>
    </w:p>
    <w:p>
      <w:pPr>
        <w:ind w:firstLine="480"/>
      </w:pPr>
      <w:r>
        <w:rPr/>
        <w:t>时间：详见协商公告及其变更公告（如有）</w:t>
      </w:r>
    </w:p>
    <w:p>
      <w:pPr>
        <w:ind w:firstLine="480"/>
      </w:pPr>
      <w:r>
        <w:rPr/>
        <w:t>地点：详见协商公告及其变更公告（如有）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提交响应文件截止时间和开启时间：详情请登录广东政府采购智慧云平台查看</w:t>
      </w:r>
    </w:p>
    <w:p>
      <w:pPr>
        <w:ind w:firstLine="480"/>
      </w:pPr>
      <w:r>
        <w:rPr/>
        <w:t>地点：详情请登录广东政府采购智慧云平台查看</w:t>
      </w:r>
    </w:p>
    <w:p>
      <w:r>
        <w:rPr>
          <w:b/>
          <w:sz w:val="28"/>
        </w:rPr>
        <w:t>五.发布公告的媒介：</w:t>
      </w:r>
    </w:p>
    <w:p>
      <w:pPr>
        <w:ind w:firstLine="480"/>
      </w:pPr>
    </w:p>
    <w:p>
      <w:r>
        <w:rPr>
          <w:b/>
          <w:sz w:val="28"/>
        </w:rPr>
        <w:t>六.本项目联系方式：</w:t>
      </w:r>
    </w:p>
    <w:p>
      <w:r>
        <w:rPr>
          <w:b/>
          <w:sz w:val="24"/>
        </w:rPr>
        <w:t>1.采购人信息</w:t>
      </w:r>
    </w:p>
    <w:p>
      <w:pPr>
        <w:ind w:firstLine="480"/>
      </w:pPr>
      <w:r>
        <w:rPr/>
        <w:t>名称：</w:t>
      </w:r>
      <w:r>
        <w:rPr/>
        <w:t>东莞市黄江镇经济发展局</w:t>
      </w:r>
    </w:p>
    <w:p>
      <w:pPr>
        <w:ind w:firstLine="480"/>
      </w:pPr>
      <w:r>
        <w:rPr/>
        <w:t>地址：</w:t>
      </w:r>
      <w:r>
        <w:rPr/>
        <w:t>东莞市黄江镇西进路23号</w:t>
      </w:r>
    </w:p>
    <w:p>
      <w:pPr>
        <w:ind w:firstLine="480"/>
      </w:pPr>
      <w:r>
        <w:rPr/>
        <w:t>联系方式：</w:t>
      </w:r>
      <w:r>
        <w:rPr/>
        <w:t>0769-83510099</w:t>
      </w:r>
    </w:p>
    <w:p>
      <w:r>
        <w:rPr>
          <w:b/>
          <w:sz w:val="24"/>
        </w:rPr>
        <w:t>2.采购代理机构信息</w:t>
      </w:r>
    </w:p>
    <w:p>
      <w:pPr>
        <w:ind w:firstLine="480"/>
      </w:pPr>
      <w:r>
        <w:rPr/>
        <w:t>名称：</w:t>
      </w:r>
      <w:r>
        <w:rPr/>
        <w:t>东莞市黄江镇招投标服务所</w:t>
      </w:r>
    </w:p>
    <w:p>
      <w:pPr>
        <w:ind w:firstLine="480"/>
      </w:pPr>
      <w:r>
        <w:rPr/>
        <w:t>地址：</w:t>
      </w:r>
      <w:r>
        <w:rPr/>
        <w:t>广东省东莞市黄江镇招投标服务所</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560"/>
        <w:jc w:val="left"/>
      </w:pPr>
      <w:r>
        <w:rPr>
          <w:color w:val="000000"/>
          <w:sz w:val="28"/>
        </w:rPr>
        <w:t>为打造优质的科技展示和科普教育平台，奋力推动黄江镇打造新的亮丽城市名片、新的会客文化性地标，组织策划各类科普活动。拟租用场地（包括：青少年科普教育中心、禁毒宣传展厅（包括城市服务驿站）和遥控赛车竞技中心。</w:t>
      </w:r>
    </w:p>
    <w:p/>
    <w:p>
      <w:pPr>
        <w:ind w:firstLine="480"/>
      </w:pPr>
    </w:p>
    <w:p/>
    <w:p>
      <w:r>
        <w:rPr/>
        <w:t>合同包1（黄江镇科技公园二期场地租用项目）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1期：支付比例100%,按季度支付，成交人于指定时间提供该季度的合法票据给采购人，采购人于指定时间支付该季度的租金。</w:t>
            </w:r>
          </w:p>
        </w:tc>
      </w:tr>
      <w:tr>
        <w:tc>
          <w:tcPr>
            <w:tcW w:type="dxa" w:w="4153"/>
          </w:tcPr>
          <w:p>
            <w:r>
              <w:rPr/>
              <w:t>验收要求</w:t>
            </w:r>
          </w:p>
        </w:tc>
        <w:tc>
          <w:tcPr>
            <w:tcW w:type="dxa" w:w="4153"/>
          </w:tcPr>
          <w:p/>
          <w:p/>
          <w:p/>
          <w:p>
            <w:r>
              <w:rPr/>
              <w:t>1期：验收标准以国家相关规定要求为准。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1、服务期，自合同签订之日起3年（具体以合同签订时间为准），租赁期内因东莞市政府对办公场所相关政策及文件调整除外。</w:t>
            </w:r>
          </w:p>
          <w:p/>
          <w:p>
            <w:r>
              <w:rPr/>
              <w:t>2、报价要求，（1）本次总报价为3年租金的合计费用。 （2）以上报价为交钥匙价，含一切税费，提供正式税务发票获财政票据，以人民币为报价结算货币。确认成交人后，成交人不得以任何理由追加其他费用。 （3）开出的所有票据都应符合东莞市财政局相关要求。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房屋租赁服务</w:t>
            </w:r>
          </w:p>
        </w:tc>
        <w:tc>
          <w:tcPr>
            <w:tcW w:type="dxa" w:w="933"/>
          </w:tcPr>
          <w:p>
            <w:pPr>
              <w:jc w:val="left"/>
            </w:pPr>
            <w:r>
              <w:rPr/>
              <w:t>黄江镇科技公园二期场地租用项目</w:t>
            </w:r>
          </w:p>
        </w:tc>
        <w:tc>
          <w:tcPr>
            <w:tcW w:type="dxa" w:w="933"/>
          </w:tcPr>
          <w:p>
            <w:pPr>
              <w:jc w:val="left"/>
            </w:pPr>
            <w:r>
              <w:rPr/>
              <w:t>项</w:t>
            </w:r>
          </w:p>
        </w:tc>
        <w:tc>
          <w:tcPr>
            <w:tcW w:type="dxa" w:w="933"/>
          </w:tcPr>
          <w:p>
            <w:pPr>
              <w:jc w:val="right"/>
            </w:pPr>
            <w:r>
              <w:rPr/>
              <w:t>1.00</w:t>
            </w:r>
          </w:p>
        </w:tc>
        <w:tc>
          <w:tcPr>
            <w:tcW w:type="dxa" w:w="933"/>
          </w:tcPr>
          <w:p>
            <w:pPr>
              <w:jc w:val="right"/>
            </w:pPr>
            <w:r>
              <w:rPr/>
              <w:t>10,155,000.00</w:t>
            </w:r>
          </w:p>
        </w:tc>
        <w:tc>
          <w:tcPr>
            <w:tcW w:type="dxa" w:w="933"/>
          </w:tcPr>
          <w:p>
            <w:pPr>
              <w:jc w:val="right"/>
            </w:pPr>
            <w:r>
              <w:rPr/>
              <w:t>10,155,000.00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黄江镇科技公园二期场地租用项目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8"/>
              </w:rPr>
              <w:t>租赁的场地与科技公园要求在100米内，交通便利。</w:t>
            </w:r>
          </w:p>
        </w:tc>
      </w:tr>
      <w:tr>
        <w:tc>
          <w:tcPr>
            <w:tcW w:type="dxa" w:w="2076"/>
          </w:tcPr>
          <w:p/>
        </w:tc>
        <w:tc>
          <w:tcPr>
            <w:tcW w:type="dxa" w:w="415"/>
          </w:tcPr>
          <w:p>
            <w:r>
              <w:rPr/>
              <w:t>2</w:t>
            </w:r>
          </w:p>
        </w:tc>
        <w:tc>
          <w:tcPr>
            <w:tcW w:type="dxa" w:w="5814"/>
          </w:tcPr>
          <w:p>
            <w:pPr>
              <w:jc w:val="both"/>
            </w:pPr>
            <w:r>
              <w:rPr>
                <w:color w:val="000000"/>
                <w:sz w:val="28"/>
              </w:rPr>
              <w:t>报价人应提供租赁的总占地面积大约</w:t>
            </w:r>
            <w:r>
              <w:rPr>
                <w:color w:val="000000"/>
                <w:sz w:val="28"/>
              </w:rPr>
              <w:t>18000平方米，建设有青少年科普教育中心，建筑面积约为1000平方米；禁毒宣传展厅（包括城市服务驿站），建筑面积不少于600平方米；遥控赛车竞技中心，建筑面积不少于5500平方米，结构合理，使用方便。</w:t>
            </w:r>
          </w:p>
        </w:tc>
      </w:tr>
      <w:tr>
        <w:tc>
          <w:tcPr>
            <w:tcW w:type="dxa" w:w="2076"/>
          </w:tcPr>
          <w:p/>
        </w:tc>
        <w:tc>
          <w:tcPr>
            <w:tcW w:type="dxa" w:w="415"/>
          </w:tcPr>
          <w:p>
            <w:r>
              <w:rPr/>
              <w:t>3</w:t>
            </w:r>
          </w:p>
        </w:tc>
        <w:tc>
          <w:tcPr>
            <w:tcW w:type="dxa" w:w="5814"/>
          </w:tcPr>
          <w:p>
            <w:r>
              <w:rPr>
                <w:color w:val="000000"/>
                <w:sz w:val="28"/>
              </w:rPr>
              <w:t>成交人须提供房屋权属有关证明资料并负责按所在地要求办理房屋租赁相关手续。</w:t>
            </w:r>
          </w:p>
        </w:tc>
      </w:tr>
      <w:tr>
        <w:tc>
          <w:tcPr>
            <w:tcW w:type="dxa" w:w="2076"/>
          </w:tcPr>
          <w:p/>
        </w:tc>
        <w:tc>
          <w:tcPr>
            <w:tcW w:type="dxa" w:w="415"/>
          </w:tcPr>
          <w:p>
            <w:r>
              <w:rPr/>
              <w:t>4</w:t>
            </w:r>
          </w:p>
        </w:tc>
        <w:tc>
          <w:tcPr>
            <w:tcW w:type="dxa" w:w="5814"/>
          </w:tcPr>
          <w:p>
            <w:pPr>
              <w:jc w:val="both"/>
            </w:pPr>
            <w:r>
              <w:rPr>
                <w:color w:val="000000"/>
                <w:sz w:val="28"/>
              </w:rPr>
              <w:t>租赁期满后，报价人提出的续租条件不得高于市场同价，同一条件下采购人优先续租。</w:t>
            </w:r>
          </w:p>
        </w:tc>
      </w:tr>
      <w:tr>
        <w:tc>
          <w:tcPr>
            <w:tcW w:type="dxa" w:w="2076"/>
          </w:tcPr>
          <w:p/>
        </w:tc>
        <w:tc>
          <w:tcPr>
            <w:tcW w:type="dxa" w:w="415"/>
          </w:tcPr>
          <w:p>
            <w:r>
              <w:rPr/>
              <w:t>5</w:t>
            </w:r>
          </w:p>
        </w:tc>
        <w:tc>
          <w:tcPr>
            <w:tcW w:type="dxa" w:w="5814"/>
          </w:tcPr>
          <w:p>
            <w:pPr>
              <w:jc w:val="both"/>
            </w:pPr>
            <w:r>
              <w:rPr>
                <w:color w:val="000000"/>
                <w:sz w:val="28"/>
              </w:rPr>
              <w:t>租期满后，如采购人不再续租该场地，采购人有权处置其购买的全部移动设备、物品。</w:t>
            </w:r>
          </w:p>
        </w:tc>
      </w:tr>
      <w:tr>
        <w:tc>
          <w:tcPr>
            <w:tcW w:type="dxa" w:w="2076"/>
          </w:tcPr>
          <w:p/>
        </w:tc>
        <w:tc>
          <w:tcPr>
            <w:tcW w:type="dxa" w:w="415"/>
          </w:tcPr>
          <w:p>
            <w:r>
              <w:rPr/>
              <w:t>6</w:t>
            </w:r>
          </w:p>
        </w:tc>
        <w:tc>
          <w:tcPr>
            <w:tcW w:type="dxa" w:w="5814"/>
          </w:tcPr>
          <w:p>
            <w:pPr>
              <w:jc w:val="both"/>
            </w:pPr>
            <w:r>
              <w:rPr>
                <w:color w:val="000000"/>
                <w:sz w:val="28"/>
              </w:rPr>
              <w:t>报价人所提供的房屋及相关服务必须符合中华人民共和国的行业标准。</w:t>
            </w:r>
          </w:p>
        </w:tc>
      </w:tr>
      <w:tr>
        <w:tc>
          <w:tcPr>
            <w:tcW w:type="dxa" w:w="2076"/>
          </w:tcPr>
          <w:p/>
        </w:tc>
        <w:tc>
          <w:tcPr>
            <w:tcW w:type="dxa" w:w="415"/>
          </w:tcPr>
          <w:p>
            <w:r>
              <w:rPr/>
              <w:t>7</w:t>
            </w:r>
          </w:p>
        </w:tc>
        <w:tc>
          <w:tcPr>
            <w:tcW w:type="dxa" w:w="5814"/>
          </w:tcPr>
          <w:p>
            <w:pPr>
              <w:jc w:val="both"/>
            </w:pPr>
            <w:r>
              <w:rPr>
                <w:color w:val="000000"/>
                <w:sz w:val="28"/>
              </w:rPr>
              <w:t>报价人应保证，采购人在使用报价人所提供的房屋时免受第三方提出侵犯其所有权、使用权等起诉。</w:t>
            </w:r>
          </w:p>
        </w:tc>
      </w:tr>
      <w:tr>
        <w:tc>
          <w:tcPr>
            <w:tcW w:type="dxa" w:w="2076"/>
          </w:tcPr>
          <w:p/>
        </w:tc>
        <w:tc>
          <w:tcPr>
            <w:tcW w:type="dxa" w:w="415"/>
          </w:tcPr>
          <w:p>
            <w:r>
              <w:rPr/>
              <w:t>8</w:t>
            </w:r>
          </w:p>
        </w:tc>
        <w:tc>
          <w:tcPr>
            <w:tcW w:type="dxa" w:w="5814"/>
          </w:tcPr>
          <w:p>
            <w:pPr>
              <w:jc w:val="both"/>
            </w:pPr>
            <w:r>
              <w:rPr>
                <w:color w:val="000000"/>
                <w:sz w:val="28"/>
              </w:rPr>
              <w:t>成交人必须配合采购人施工，允许采购人在不影响建筑安全和外观的情况下按需要进行装修。</w:t>
            </w:r>
          </w:p>
        </w:tc>
      </w:tr>
      <w:tr>
        <w:tc>
          <w:tcPr>
            <w:tcW w:type="dxa" w:w="2076"/>
          </w:tcPr>
          <w:p/>
        </w:tc>
        <w:tc>
          <w:tcPr>
            <w:tcW w:type="dxa" w:w="415"/>
          </w:tcPr>
          <w:p>
            <w:r>
              <w:rPr/>
              <w:t>9</w:t>
            </w:r>
          </w:p>
        </w:tc>
        <w:tc>
          <w:tcPr>
            <w:tcW w:type="dxa" w:w="5814"/>
          </w:tcPr>
          <w:p>
            <w:pPr>
              <w:jc w:val="both"/>
            </w:pPr>
            <w:r>
              <w:rPr>
                <w:color w:val="000000"/>
                <w:sz w:val="28"/>
              </w:rPr>
              <w:t>成交人必须配合采购人办理水电、消防配套设施手续。</w:t>
            </w:r>
          </w:p>
        </w:tc>
      </w:tr>
      <w:tr>
        <w:tc>
          <w:tcPr>
            <w:tcW w:type="dxa" w:w="2076"/>
          </w:tcPr>
          <w:p/>
        </w:tc>
        <w:tc>
          <w:tcPr>
            <w:tcW w:type="dxa" w:w="415"/>
          </w:tcPr>
          <w:p>
            <w:r>
              <w:rPr/>
              <w:t>10</w:t>
            </w:r>
          </w:p>
        </w:tc>
        <w:tc>
          <w:tcPr>
            <w:tcW w:type="dxa" w:w="5814"/>
          </w:tcPr>
          <w:p>
            <w:r>
              <w:rPr>
                <w:color w:val="000000"/>
                <w:sz w:val="28"/>
              </w:rPr>
              <w:t>所提供场所的结构安全由成交供应商负责，</w:t>
            </w:r>
            <w:r>
              <w:rPr>
                <w:color w:val="000000"/>
                <w:sz w:val="28"/>
              </w:rPr>
              <w:t>3年租赁期内发生涉及结构损坏问题或房屋漏水问题需要维修的，由成交供应商无偿维修。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响应供应商须知</w:t>
      </w:r>
    </w:p>
    <w:p>
      <w:pPr>
        <w:ind w:firstLine="480"/>
      </w:pPr>
      <w:r>
        <w:rPr/>
        <w:t>供应商必须认真阅读采购文件中所有的事项、格式、条款和采购需求等。供应商没有按照采购文件要求提交全部资料，或者响应文件没有对采购文件在各方面都做出实质性响应的可能导致其响应无效或被拒绝。</w:t>
      </w:r>
    </w:p>
    <w:p>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w:t>
      </w:r>
      <w:r>
        <w:rPr/>
        <w:t>东莞市黄江镇招投标服务所</w:t>
      </w:r>
      <w:r>
        <w:rPr/>
        <w:t>，负责整个采购活动的组织，依法负责编制和发布采购文件，对采购文件拥有最终的解释权，不以任何身份出任单一来源采购人员。</w:t>
      </w:r>
    </w:p>
    <w:p>
      <w:pPr>
        <w:ind w:firstLine="480"/>
      </w:pPr>
      <w:r>
        <w:rPr/>
        <w:t>2.采购人：本项目是指</w:t>
      </w:r>
      <w:r>
        <w:rPr/>
        <w:t>东莞市黄江镇经济发展局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4.“单一来源采购人员”是指根据《中华人民共和国政府采购法》等法律法规规定，由采购人代表和有关专业人员组成以确定成交供应商或者推荐成交候选供应商的临时组织。</w:t>
      </w:r>
    </w:p>
    <w:p>
      <w:pPr>
        <w:ind w:firstLine="480"/>
      </w:pPr>
      <w:r>
        <w:rPr/>
        <w:t>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ind w:firstLine="480"/>
      </w:pPr>
      <w:r>
        <w:rPr/>
        <w:t>6.采购文件：是指包括采购文件及其补充、变更和澄清等一系列文件。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本表与采购文件对应章节的内容若不一致，以本表为准。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报价形式</w:t>
            </w:r>
          </w:p>
        </w:tc>
        <w:tc>
          <w:tcPr>
            <w:tcW w:type="dxa" w:w="5004"/>
          </w:tcPr>
          <w:p/>
          <w:p>
            <w:r>
              <w:rPr/>
              <w:t>采购包1：总价</w:t>
            </w:r>
          </w:p>
        </w:tc>
      </w:tr>
      <w:tr>
        <w:tc>
          <w:tcPr>
            <w:tcW w:type="dxa" w:w="1051"/>
          </w:tcPr>
          <w:p>
            <w:pPr>
              <w:jc w:val="center"/>
            </w:pPr>
            <w:r>
              <w:rPr/>
              <w:t>5</w:t>
            </w:r>
          </w:p>
        </w:tc>
        <w:tc>
          <w:tcPr>
            <w:tcW w:type="dxa" w:w="2252"/>
          </w:tcPr>
          <w:p>
            <w:r>
              <w:rPr/>
              <w:t>报价要求</w:t>
            </w:r>
          </w:p>
        </w:tc>
        <w:tc>
          <w:tcPr>
            <w:tcW w:type="dxa" w:w="5004"/>
          </w:tcPr>
          <w:p>
            <w:r>
              <w:rPr/>
              <w:t>各采购包报价不超过预算总价</w:t>
            </w:r>
          </w:p>
        </w:tc>
      </w:tr>
      <w:tr>
        <w:tc>
          <w:tcPr>
            <w:tcW w:type="dxa" w:w="1051"/>
          </w:tcPr>
          <w:p>
            <w:pPr>
              <w:jc w:val="center"/>
            </w:pPr>
            <w:r>
              <w:rPr/>
              <w:t>6</w:t>
            </w:r>
          </w:p>
        </w:tc>
        <w:tc>
          <w:tcPr>
            <w:tcW w:type="dxa" w:w="2252"/>
          </w:tcPr>
          <w:p>
            <w:r>
              <w:rPr/>
              <w:t>现场踏勘</w:t>
            </w:r>
          </w:p>
        </w:tc>
        <w:tc>
          <w:tcPr>
            <w:tcW w:type="dxa" w:w="5004"/>
          </w:tcPr>
          <w:p/>
          <w:p>
            <w:r>
              <w:rPr/>
              <w:t>否</w:t>
            </w:r>
          </w:p>
        </w:tc>
      </w:tr>
      <w:tr>
        <w:tc>
          <w:tcPr>
            <w:tcW w:type="dxa" w:w="1051"/>
          </w:tcPr>
          <w:p>
            <w:pPr>
              <w:jc w:val="center"/>
            </w:pPr>
            <w:r>
              <w:rPr/>
              <w:t>7</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8</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其他补充事宜：</w:t>
            </w:r>
          </w:p>
        </w:tc>
      </w:tr>
      <w:tr>
        <w:tc>
          <w:tcPr>
            <w:tcW w:type="dxa" w:w="1051"/>
          </w:tcPr>
          <w:p>
            <w:pPr>
              <w:jc w:val="center"/>
            </w:pPr>
            <w:r>
              <w:rPr/>
              <w:t>9</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10</w:t>
            </w:r>
          </w:p>
        </w:tc>
        <w:tc>
          <w:tcPr>
            <w:tcW w:type="dxa" w:w="2252"/>
          </w:tcPr>
          <w:p>
            <w:r>
              <w:rPr/>
              <w:t>项目兼投兼中规则</w:t>
            </w:r>
          </w:p>
        </w:tc>
        <w:tc>
          <w:tcPr>
            <w:tcW w:type="dxa" w:w="5004"/>
          </w:tcPr>
          <w:p>
            <w:r>
              <w:rPr/>
              <w:t>无：-</w:t>
            </w:r>
          </w:p>
        </w:tc>
      </w:tr>
      <w:tr>
        <w:tc>
          <w:tcPr>
            <w:tcW w:type="dxa" w:w="1051"/>
          </w:tcPr>
          <w:p>
            <w:pPr>
              <w:jc w:val="center"/>
            </w:pPr>
            <w:r>
              <w:rPr/>
              <w:t>11</w:t>
            </w:r>
          </w:p>
        </w:tc>
        <w:tc>
          <w:tcPr>
            <w:tcW w:type="dxa" w:w="2252"/>
          </w:tcPr>
          <w:p>
            <w:r>
              <w:rPr/>
              <w:t>代理服务费</w:t>
            </w:r>
          </w:p>
        </w:tc>
        <w:tc>
          <w:tcPr>
            <w:tcW w:type="dxa" w:w="5004"/>
          </w:tcPr>
          <w:p>
            <w:r>
              <w:rPr/>
              <w:t>不收取。</w:t>
            </w:r>
          </w:p>
        </w:tc>
      </w:tr>
      <w:tr>
        <w:tc>
          <w:tcPr>
            <w:tcW w:type="dxa" w:w="1051"/>
          </w:tcPr>
          <w:p>
            <w:pPr>
              <w:jc w:val="center"/>
            </w:pPr>
            <w:r>
              <w:rPr/>
              <w:t>12</w:t>
            </w:r>
          </w:p>
        </w:tc>
        <w:tc>
          <w:tcPr>
            <w:tcW w:type="dxa" w:w="2252"/>
          </w:tcPr>
          <w:p>
            <w:r>
              <w:rPr/>
              <w:t>代理服务费收取方式</w:t>
            </w:r>
          </w:p>
        </w:tc>
        <w:tc>
          <w:tcPr>
            <w:tcW w:type="dxa" w:w="5004"/>
          </w:tcPr>
          <w:p>
            <w:r>
              <w:rPr/>
              <w:t>不收取</w:t>
            </w:r>
          </w:p>
        </w:tc>
      </w:tr>
      <w:tr>
        <w:tc>
          <w:tcPr>
            <w:tcW w:type="dxa" w:w="1051"/>
          </w:tcPr>
          <w:p>
            <w:pPr>
              <w:jc w:val="center"/>
            </w:pPr>
            <w:r>
              <w:rPr/>
              <w:t>13</w:t>
            </w:r>
          </w:p>
        </w:tc>
        <w:tc>
          <w:tcPr>
            <w:tcW w:type="dxa" w:w="2252"/>
          </w:tcPr>
          <w:p>
            <w:r>
              <w:rPr/>
              <w:t>响应文件要求</w:t>
            </w:r>
          </w:p>
        </w:tc>
        <w:tc>
          <w:tcPr>
            <w:tcW w:type="dxa" w:w="5004"/>
          </w:tcPr>
          <w:p>
            <w:r>
              <w:rPr/>
              <w:t>一、电子响应文件：</w:t>
            </w:r>
          </w:p>
          <w:p>
            <w:r>
              <w:rPr/>
              <w:t>（1）加密的电子响应文件 1 份（需在递交响应文件截止时间前成功上传至“云平台项目采购系统”），供应商应保证该优先步骤。</w:t>
            </w:r>
          </w:p>
          <w:p>
            <w:r>
              <w:rPr/>
              <w:t>（2）若现场无法使用系统进行电子开启/协商的，供应商须在开启现场递交非加密电子版响应文件U盘（或光盘）</w:t>
            </w:r>
            <w:r>
              <w:rPr/>
              <w:t>1</w:t>
            </w:r>
            <w:r>
              <w:rPr/>
              <w:t>份。供应商保证该后备步骤。</w:t>
            </w:r>
          </w:p>
          <w:p>
            <w:r>
              <w:rPr/>
              <w:t>二、纸质响应文件：</w:t>
            </w:r>
          </w:p>
          <w:p>
            <w:r>
              <w:rPr/>
              <w:t>（3）纸质响应文件正本</w:t>
            </w:r>
            <w:r>
              <w:rPr/>
              <w:t>1</w:t>
            </w:r>
            <w:r>
              <w:rPr/>
              <w:t>份，纸质响应文件副本</w:t>
            </w:r>
            <w:r>
              <w:rPr/>
              <w:t>2</w:t>
            </w:r>
            <w:r>
              <w:rPr/>
              <w:t>份。</w:t>
            </w:r>
          </w:p>
          <w:p>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jc w:val="center"/>
            </w:pPr>
            <w:r>
              <w:rPr/>
              <w:t>14</w:t>
            </w:r>
          </w:p>
        </w:tc>
        <w:tc>
          <w:tcPr>
            <w:tcW w:type="dxa" w:w="2252"/>
          </w:tcPr>
          <w:p>
            <w:r>
              <w:rPr/>
              <w:t>其他</w:t>
            </w:r>
          </w:p>
        </w:tc>
        <w:tc>
          <w:tcPr>
            <w:tcW w:type="dxa" w:w="5004"/>
          </w:tcPr>
          <w:p/>
        </w:tc>
      </w:tr>
      <w:tr>
        <w:tc>
          <w:tcPr>
            <w:tcW w:type="dxa" w:w="1051"/>
          </w:tcPr>
          <w:p>
            <w:pPr>
              <w:jc w:val="center"/>
            </w:pPr>
            <w:r>
              <w:rPr/>
              <w:t>15</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16</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ind w:firstLine="480"/>
      </w:pPr>
      <w:r>
        <w:rPr/>
        <w:t>本次单一来源项目，是以协商公告的方式邀请特定的供应商参加协商。</w:t>
      </w:r>
    </w:p>
    <w:p>
      <w:r>
        <w:rPr>
          <w:b/>
          <w:sz w:val="24"/>
        </w:rPr>
        <w:t>2.适用范围</w:t>
      </w:r>
    </w:p>
    <w:p>
      <w:pPr>
        <w:ind w:firstLine="480"/>
      </w:pPr>
      <w:r>
        <w:rPr/>
        <w:t>本采购文件仅适用于本次协商公告中所涉及的项目和内容。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 xml:space="preserve">不论协商结果如何，供应商应承担所有与准备和参加协商有关的费用。采购代理机构和采购人均无义务和责任承担相关费用。  </w:t>
      </w:r>
    </w:p>
    <w:p>
      <w:r>
        <w:rPr>
          <w:b/>
          <w:sz w:val="24"/>
        </w:rPr>
        <w:t>5.以联合体形式参加协商的，应符合以下规定：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w:t>
        <w:tab/>
        <w:tab/>
        <w:t xml:space="preserve">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4"/>
        </w:rPr>
        <w:t>6.关于中小微企业响应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7.纪律与保密事项</w:t>
      </w:r>
    </w:p>
    <w:p>
      <w:pPr>
        <w:ind w:firstLine="480"/>
      </w:pPr>
      <w:r>
        <w:rPr/>
        <w:t>7.1供应商不得以向采购人、单一来源采购人员行贿或者采取其他不正当手段谋取成交。</w:t>
      </w:r>
    </w:p>
    <w:p>
      <w:pPr>
        <w:ind w:firstLine="480"/>
      </w:pPr>
      <w:r>
        <w:rPr/>
        <w:t>7.2在确定结果之前，供应商试图在响应文件审查、澄清和评价时对单一来源采购人员、采购人和采购代理机构施加任何影响都可能导致其响应无效。</w:t>
      </w:r>
    </w:p>
    <w:p>
      <w:pPr>
        <w:ind w:firstLine="480"/>
      </w:pPr>
      <w:r>
        <w:rPr/>
        <w:t>7.3获得本采购文件者，须履行本项目下保密义务，不得将因本次协商获得的信息向第三人外传，不得将采购文件用作本次响应以外的任何用途。</w:t>
      </w:r>
    </w:p>
    <w:p>
      <w:pPr>
        <w:ind w:firstLine="480"/>
      </w:pPr>
      <w:r>
        <w:rPr/>
        <w:t>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ind w:firstLine="480"/>
      </w:pPr>
      <w:r>
        <w:rPr/>
        <w:t>7.5采购人或采购代理机构有权将供应商提供的所有资料向有关政府部门或单一来源采购人员披露。</w:t>
      </w:r>
    </w:p>
    <w:p>
      <w:pPr>
        <w:ind w:firstLine="480"/>
      </w:pPr>
      <w:r>
        <w:rPr/>
        <w:t>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8.语言文字以及度量衡单位</w:t>
      </w:r>
    </w:p>
    <w:p>
      <w:pPr>
        <w:ind w:firstLine="480"/>
      </w:pPr>
      <w:r>
        <w:rPr/>
        <w:t>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8.2除非采购文件的技术规格中另有规定，供应商在响应文件中及其与采购人和采购代理机构的所有往来文件中的计量单位均应采用中华人民共和国法定计量单位。</w:t>
      </w:r>
    </w:p>
    <w:p>
      <w:pPr>
        <w:ind w:firstLine="480"/>
      </w:pPr>
      <w:r>
        <w:rPr/>
        <w:t>8.3供应商所提供的货物和服务均应以人民币报价，货币单位：元。</w:t>
      </w:r>
    </w:p>
    <w:p>
      <w:r>
        <w:rPr>
          <w:b/>
          <w:sz w:val="28"/>
        </w:rPr>
        <w:t>四、采购文件的澄清和修改</w:t>
      </w:r>
    </w:p>
    <w:p>
      <w:pPr>
        <w:ind w:firstLine="480"/>
      </w:pPr>
      <w:r>
        <w:rPr/>
        <w:t>1.提交响应文件截止之日前，采购代理机构可对采购文件进行必要的澄清或者修改，为使供应商有合理的时间理解采购文件的修改，采购代理机构可酌情延长响应文件提交截止时间。</w:t>
      </w:r>
    </w:p>
    <w:p>
      <w:pPr>
        <w:ind w:firstLine="480"/>
      </w:pPr>
      <w:r>
        <w:rPr/>
        <w:t>如有重新发布电子采购文件的，供应商应登录云平台项目采购系统下载最新发布的电子采购文件制作响应文件。</w:t>
      </w:r>
    </w:p>
    <w:p>
      <w:r>
        <w:rPr>
          <w:b/>
          <w:sz w:val="28"/>
        </w:rPr>
        <w:t>五、响应要求</w:t>
      </w:r>
    </w:p>
    <w:p>
      <w:r>
        <w:rPr>
          <w:b/>
          <w:sz w:val="24"/>
        </w:rPr>
        <w:t>1.响应登记</w:t>
      </w:r>
    </w:p>
    <w:p>
      <w:pPr>
        <w:ind w:firstLine="480"/>
      </w:pPr>
      <w:r>
        <w:rPr/>
        <w:t>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2.5供应商须对采购文件的对应要求给予唯一的实质性响应，否则将视为不响应。</w:t>
      </w:r>
    </w:p>
    <w:p>
      <w:pPr>
        <w:ind w:firstLine="480"/>
      </w:pPr>
      <w:r>
        <w:rPr/>
        <w:t>2.6采购文件中，凡标有“★”的地方均为实质性响应条款，供应商若有一项带“★”的条款未响应或不满足，将按无效响应处理。</w:t>
      </w:r>
    </w:p>
    <w:p>
      <w:pPr>
        <w:ind w:firstLine="480"/>
      </w:pPr>
      <w:r>
        <w:rPr/>
        <w:t>2.7供应商必须按采购文件指定的格式填写各种报价，各报价应计算正确。除在采购文件另有规定外（如：报折扣、报优惠率等），计量单位应使用中华人民共和国法定计量单位，以人民币填报所有报价。</w:t>
      </w:r>
    </w:p>
    <w:p>
      <w:pPr>
        <w:ind w:firstLine="480"/>
      </w:pPr>
      <w:r>
        <w:rPr/>
        <w:t>2.8响应文件以及供应商与采购人、采购代理机构就有关协商的往来函电均应使用中文。供应商提交的支持性文件和印制的文件可以用另一种语言，但相应内容应翻译成中文，在解释响应文件时以中文文本为准。</w:t>
      </w:r>
    </w:p>
    <w:p>
      <w:pPr>
        <w:ind w:firstLine="480"/>
      </w:pPr>
      <w:r>
        <w:rPr/>
        <w:t>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；请各供应商在响应文件递交截止时间前按须知前附表规定的金额递交至</w:t>
      </w:r>
      <w:r>
        <w:rPr/>
        <w:t>东莞市黄江镇招投标服务所</w:t>
      </w:r>
      <w:r>
        <w:rPr/>
        <w:t>，到账情况以协商时</w:t>
      </w:r>
      <w:r>
        <w:rPr/>
        <w:t>东莞市黄江镇招投标服务所</w:t>
      </w:r>
      <w:r>
        <w:rPr/>
        <w:t>查询的信息为准。</w:t>
      </w:r>
    </w:p>
    <w:p>
      <w:pPr>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（2）供应商在采购文件规定的响应有效期内撤销其响应；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（5）法律法规和采购文件规定的其他情形。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8.除采购文件另有规定外，有下列情形之一的，响应无效：</w:t>
      </w:r>
    </w:p>
    <w:p>
      <w:pPr>
        <w:ind w:firstLine="480"/>
      </w:pPr>
      <w:r>
        <w:rPr/>
        <w:t>8.1响应文件未按照采购文件要求签署、盖章；</w:t>
      </w:r>
    </w:p>
    <w:p>
      <w:pPr>
        <w:ind w:firstLine="480"/>
      </w:pPr>
      <w:r>
        <w:rPr/>
        <w:t>8.2不符合采购文件中规定的资格要求；</w:t>
      </w:r>
    </w:p>
    <w:p>
      <w:pPr>
        <w:ind w:firstLine="480"/>
      </w:pPr>
      <w:r>
        <w:rPr/>
        <w:t>8.3响应报价超过采购文件中规定的预算金额或最高限价；</w:t>
      </w:r>
    </w:p>
    <w:p>
      <w:pPr>
        <w:ind w:firstLine="480"/>
      </w:pPr>
      <w:r>
        <w:rPr/>
        <w:t>8.4响应文件含有采购人不能接受的附加条件；</w:t>
      </w:r>
    </w:p>
    <w:p>
      <w:pPr>
        <w:ind w:firstLine="480"/>
      </w:pPr>
      <w:r>
        <w:rPr/>
        <w:t>8.5有关法律、法规和规章及采购文件规定的其他无效情形。</w:t>
      </w:r>
    </w:p>
    <w:p>
      <w:r>
        <w:rPr>
          <w:b/>
          <w:sz w:val="28"/>
        </w:rPr>
        <w:t>六、开启、协商和结果确认</w:t>
      </w:r>
    </w:p>
    <w:p>
      <w:r>
        <w:rPr>
          <w:b/>
          <w:sz w:val="24"/>
        </w:rPr>
        <w:t>1. 响应文件的开启</w:t>
      </w:r>
    </w:p>
    <w:p>
      <w:pPr>
        <w:ind w:firstLine="480"/>
      </w:pPr>
      <w:r>
        <w:rPr/>
        <w:t>1.1 开启程序</w:t>
      </w:r>
    </w:p>
    <w:p>
      <w:pPr>
        <w:ind w:firstLine="480"/>
      </w:pPr>
      <w:r>
        <w:rPr/>
        <w:t>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ind w:firstLine="480"/>
      </w:pPr>
      <w:r>
        <w:rPr/>
        <w:t>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w:t>
      </w:r>
    </w:p>
    <w:p>
      <w:pPr>
        <w:ind w:firstLine="480"/>
      </w:pPr>
      <w:r>
        <w:rPr/>
        <w:t>1.2异议</w:t>
      </w:r>
    </w:p>
    <w:p>
      <w:pPr>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3.结果确认</w:t>
      </w:r>
    </w:p>
    <w:p>
      <w:pPr>
        <w:ind w:firstLine="480"/>
      </w:pPr>
      <w:r>
        <w:rPr/>
        <w:t>3.1结果公告：</w:t>
      </w:r>
    </w:p>
    <w:p>
      <w:pPr>
        <w:ind w:firstLine="480"/>
      </w:pPr>
      <w:r>
        <w:rPr/>
        <w:t>成交结果确定之日起2个工作日内，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上以公告的形式发布成交结果，结果公告的公告期限为 1</w:t>
        <w:tab/>
        <w:tab/>
        <w:t xml:space="preserve"> 个工作日。</w:t>
      </w:r>
    </w:p>
    <w:p>
      <w:pPr>
        <w:ind w:firstLine="480"/>
      </w:pPr>
      <w:r>
        <w:rPr/>
        <w:t>3.2成交通知书：</w:t>
      </w:r>
    </w:p>
    <w:p>
      <w:pPr>
        <w:ind w:firstLine="480"/>
      </w:pPr>
      <w:r>
        <w:rPr/>
        <w:t>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终止采购活动后，采购人或采购代理机构将在中国政府采购网(www.ccgp.gov.cn)、广东省政府采购网(https://gdgpo.czt.gd.gov.cn/)、</w:t>
      </w:r>
      <w:r>
        <w:rPr/>
        <w:t>黄江镇公共资源交易网（http://www.dg.gov.cn/hj/ztzl/ggzyjy/）</w:t>
      </w:r>
      <w:r>
        <w:rPr/>
        <w:t>上发布终止公告，终止公告的公告期限为 1</w:t>
        <w:tab/>
        <w:tab/>
        <w:t xml:space="preserve"> 个工作日。</w:t>
      </w:r>
    </w:p>
    <w:p>
      <w:r>
        <w:rPr>
          <w:b/>
          <w:sz w:val="28"/>
        </w:rPr>
        <w:t>七、询问、质疑与投诉</w:t>
      </w:r>
    </w:p>
    <w:p>
      <w:r>
        <w:rPr>
          <w:b/>
          <w:sz w:val="24"/>
        </w:rPr>
        <w:t>1.询问</w:t>
      </w:r>
    </w:p>
    <w:p>
      <w:pPr>
        <w:ind w:firstLine="480"/>
      </w:pPr>
      <w:r>
        <w:rPr/>
        <w:t>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r>
        <w:rPr>
          <w:b/>
          <w:sz w:val="24"/>
        </w:rPr>
        <w:t>2.质疑</w:t>
      </w:r>
    </w:p>
    <w:p>
      <w:pPr>
        <w:ind w:firstLine="480"/>
      </w:pPr>
      <w:r>
        <w:rPr/>
        <w:t>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(1)对采购文件提出质疑的，为获取采购文件之日或者采购文件公告期限届满之日；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1.合同的签订</w:t>
      </w:r>
    </w:p>
    <w:p>
      <w:pPr>
        <w:ind w:firstLine="480"/>
      </w:pPr>
      <w:r>
        <w:rPr/>
        <w:t>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协商要求及程序</w:t>
      </w:r>
    </w:p>
    <w:p>
      <w:r>
        <w:rPr>
          <w:b/>
          <w:sz w:val="28"/>
        </w:rPr>
        <w:t>一、协商要求</w:t>
      </w:r>
    </w:p>
    <w:p>
      <w:r>
        <w:rPr>
          <w:b/>
          <w:sz w:val="24"/>
        </w:rPr>
        <w:t>1.协商原则</w:t>
      </w:r>
    </w:p>
    <w:p>
      <w:pPr>
        <w:ind w:firstLine="480"/>
      </w:pPr>
      <w:r>
        <w:rPr/>
        <w:t>协商活动遵循公平、公正、科学和择优的原则，以采购文件和响应文件为协商的基本依据，并按照采购文件规定的方法和标准与供应商商定合理的成交价格并保证采购项目质量。</w:t>
      </w:r>
    </w:p>
    <w:p>
      <w:r>
        <w:rPr>
          <w:b/>
          <w:sz w:val="24"/>
        </w:rPr>
        <w:t>2.单一来源采购人员</w:t>
      </w:r>
    </w:p>
    <w:p>
      <w:pPr>
        <w:ind w:firstLine="480"/>
      </w:pPr>
      <w:r>
        <w:rPr/>
        <w:t>2.1单一来源采购人员由采购人代表和采购专业人员组成，成员人数为3人及以上单数。</w:t>
      </w:r>
    </w:p>
    <w:p>
      <w:pPr>
        <w:ind w:firstLine="480"/>
      </w:pPr>
      <w:r>
        <w:rPr/>
        <w:t>2.2单一来源采购人员有下列情形之一的，应当回避：</w:t>
      </w:r>
    </w:p>
    <w:p>
      <w:pPr>
        <w:ind w:firstLine="480"/>
      </w:pPr>
      <w:r>
        <w:rPr/>
        <w:t>（1）参加采购活动前3年内与供应商存在劳动关系；</w:t>
      </w:r>
    </w:p>
    <w:p>
      <w:pPr>
        <w:ind w:firstLine="480"/>
      </w:pPr>
      <w:r>
        <w:rPr/>
        <w:t>（2）参加采购活动前3年内担任供应商的董事、监事；</w:t>
      </w:r>
    </w:p>
    <w:p>
      <w:pPr>
        <w:ind w:firstLine="480"/>
      </w:pPr>
      <w:r>
        <w:rPr/>
        <w:t>（3）参加采购活动前3年内是供应商的控股股东或者实际控制人；</w:t>
      </w:r>
    </w:p>
    <w:p>
      <w:pPr>
        <w:ind w:firstLine="480"/>
      </w:pPr>
      <w:r>
        <w:rPr/>
        <w:t>（4）与供应商的法定代表人或者负责人有夫妻、直系血亲、三代以内旁系血亲或者近姻亲关系；</w:t>
      </w:r>
    </w:p>
    <w:p>
      <w:pPr>
        <w:ind w:firstLine="480"/>
      </w:pPr>
      <w:r>
        <w:rPr/>
        <w:t>（5）与供应商有其他可能影响政府采购活动公平、公正进行的关系。</w:t>
      </w:r>
    </w:p>
    <w:p>
      <w:pPr>
        <w:ind w:firstLine="480"/>
      </w:pPr>
      <w:r>
        <w:rPr/>
        <w:t>2.3单一来源采购人员应遵守下列评审纪律：</w:t>
      </w:r>
    </w:p>
    <w:p>
      <w:pPr>
        <w:ind w:firstLine="480"/>
      </w:pPr>
      <w:r>
        <w:rPr/>
        <w:t>（1）评审情况不得私自外泄，有关信息由</w:t>
      </w:r>
      <w:r>
        <w:rPr/>
        <w:t>东莞市黄江镇招投标服务所</w:t>
      </w:r>
      <w:r>
        <w:rPr/>
        <w:t>统一对外发布。</w:t>
      </w:r>
    </w:p>
    <w:p>
      <w:pPr>
        <w:ind w:firstLine="480"/>
      </w:pPr>
      <w:r>
        <w:rPr/>
        <w:t>（2）对</w:t>
      </w:r>
      <w:r>
        <w:rPr/>
        <w:t>东莞市黄江镇招投标服务所</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（4）全体评委应按照采购文件规定进行评审，一切认定事项应查有实据且不得弄虚作假。</w:t>
      </w:r>
    </w:p>
    <w:p>
      <w:pPr>
        <w:ind w:firstLine="480"/>
      </w:pPr>
      <w:r>
        <w:rPr/>
        <w:t>※对违反评审纪律的评委，将取消其评委资格，对评审工作造成严重损失者将予以通报批评乃至追究法律责任。</w:t>
      </w:r>
    </w:p>
    <w:p>
      <w:r>
        <w:rPr>
          <w:b/>
          <w:sz w:val="24"/>
        </w:rPr>
        <w:t>3.价格修正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二、协商程序</w:t>
      </w:r>
    </w:p>
    <w:p>
      <w:r>
        <w:rPr>
          <w:b/>
          <w:sz w:val="24"/>
        </w:rPr>
        <w:t>1.确定供应商资格</w:t>
      </w:r>
      <w:r>
        <w:rPr/>
        <w:t>　　</w:t>
      </w:r>
    </w:p>
    <w:p>
      <w:pPr>
        <w:ind w:firstLine="480"/>
      </w:pPr>
      <w:r>
        <w:rPr/>
        <w:t>资格性审查。单一来源采购人员应当依法对供应商的资格进行审查，以确定供应商是否具备响应资格。（详见后附表一资格性审查表）</w:t>
      </w:r>
    </w:p>
    <w:p>
      <w:pPr>
        <w:ind w:firstLine="480"/>
      </w:pPr>
      <w:r>
        <w:rPr/>
        <w:t>符合性审查。单一来源采购人员依据采购文件的规定，从响应文件的有效性、完整性和对采购文件的响应程度进行审查，以确定供应商是否对采购文件的实质性要求作出响应。（详见后附表二符合性审查表）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对供应商进行资格审查和符合性审查过程中，对初步被认定为无效响应者，由单一来源采购人员组长或采购人代表将集体意见及时告知供应商，以让其核证、澄清事实。</w:t>
      </w:r>
    </w:p>
    <w:p>
      <w:pPr>
        <w:ind w:firstLine="480"/>
      </w:pPr>
      <w:r>
        <w:rPr/>
        <w:t>表一资格性审查表：</w:t>
      </w:r>
    </w:p>
    <w:p>
      <w:pPr>
        <w:ind w:firstLine="480"/>
      </w:pPr>
    </w:p>
    <w:p/>
    <w:p>
      <w:r>
        <w:rPr/>
        <w:t>采购包1（黄江镇科技公园二期场地租用项目）：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为本项目提供整体设计、规范编制或者项目管理、 监理、检测等服务的供应商， 不得再参与本项目投标（响应）。</w:t>
            </w:r>
          </w:p>
        </w:tc>
      </w:tr>
      <w:tr>
        <w:tc>
          <w:tcPr>
            <w:tcW w:type="dxa" w:w="890"/>
          </w:tcPr>
          <w:p>
            <w:r>
              <w:rPr/>
              <w:t>8</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采购包1（黄江镇科技公园二期场地租用项目）：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 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投标报价未超过招标文件中 规定的预算金额或最高限价</w:t>
            </w:r>
          </w:p>
        </w:tc>
        <w:tc>
          <w:tcPr>
            <w:tcW w:type="dxa" w:w="4238"/>
          </w:tcPr>
          <w:p>
            <w:r>
              <w:rPr/>
              <w:t>投标报价未超过招标文件中规定的预算金额或最高限价</w:t>
            </w:r>
          </w:p>
        </w:tc>
      </w:tr>
      <w:tr>
        <w:tc>
          <w:tcPr>
            <w:tcW w:type="dxa" w:w="890"/>
          </w:tcPr>
          <w:p>
            <w:r>
              <w:rPr/>
              <w:t>4</w:t>
            </w:r>
          </w:p>
        </w:tc>
        <w:tc>
          <w:tcPr>
            <w:tcW w:type="dxa" w:w="3178"/>
          </w:tcPr>
          <w:p>
            <w:r>
              <w:rPr/>
              <w:t>满足招标文件用户需求中带“ ★”要求的</w:t>
            </w:r>
          </w:p>
        </w:tc>
        <w:tc>
          <w:tcPr>
            <w:tcW w:type="dxa" w:w="4238"/>
          </w:tcPr>
          <w:p>
            <w:r>
              <w:rPr/>
              <w:t>满足招标文件用户需求中带“★”要求的；（本条款适用于招标文件用户需求有★ 号 条款的情形）</w:t>
            </w:r>
          </w:p>
        </w:tc>
      </w:tr>
      <w:tr>
        <w:tc>
          <w:tcPr>
            <w:tcW w:type="dxa" w:w="890"/>
          </w:tcPr>
          <w:p>
            <w:r>
              <w:rPr/>
              <w:t>5</w:t>
            </w:r>
          </w:p>
        </w:tc>
        <w:tc>
          <w:tcPr>
            <w:tcW w:type="dxa" w:w="3178"/>
          </w:tcPr>
          <w:p>
            <w:r>
              <w:rPr/>
              <w:t>投标文件没有招标文件中规 定的其它无效投标条款的</w:t>
            </w:r>
          </w:p>
        </w:tc>
        <w:tc>
          <w:tcPr>
            <w:tcW w:type="dxa" w:w="4238"/>
          </w:tcPr>
          <w:p>
            <w:r>
              <w:rPr/>
              <w:t>投标文件没有招标文件中规 定的其它无效投标条款的</w:t>
            </w:r>
          </w:p>
        </w:tc>
      </w:tr>
      <w:tr>
        <w:tc>
          <w:tcPr>
            <w:tcW w:type="dxa" w:w="890"/>
          </w:tcPr>
          <w:p>
            <w:r>
              <w:rPr/>
              <w:t>6</w:t>
            </w:r>
          </w:p>
        </w:tc>
        <w:tc>
          <w:tcPr>
            <w:tcW w:type="dxa" w:w="3178"/>
          </w:tcPr>
          <w:p>
            <w:r>
              <w:rPr/>
              <w:t>符合法律、法规和招标文件 规定的其他要求</w:t>
            </w:r>
          </w:p>
        </w:tc>
        <w:tc>
          <w:tcPr>
            <w:tcW w:type="dxa" w:w="4238"/>
          </w:tcPr>
          <w:p>
            <w:r>
              <w:rPr/>
              <w:t>符合法律、法规和招标文件规定的其他要求</w:t>
            </w:r>
          </w:p>
        </w:tc>
      </w:tr>
    </w:tbl>
    <w:p/>
    <w:p>
      <w:r>
        <w:rPr>
          <w:b/>
          <w:sz w:val="24"/>
        </w:rPr>
        <w:t>2.响应文件澄清</w:t>
      </w:r>
    </w:p>
    <w:p>
      <w:pPr>
        <w:ind w:firstLine="480"/>
      </w:pPr>
      <w:r>
        <w:rPr/>
        <w:t>2.1对于响应文件中含义不明确、同类问题表述不一致或者有明显文字和计算错误的内容，单一来源采购人员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2.2单一来源采购人员不接受供应商主动提出的澄清、说明或补正。</w:t>
      </w:r>
    </w:p>
    <w:p>
      <w:pPr>
        <w:ind w:firstLine="480"/>
      </w:pPr>
      <w:r>
        <w:rPr/>
        <w:t>2.3单一来源采购人员对供应商提交的澄清、说明或补正有疑问的，可以要求供应商进一步澄清、说明或补正。</w:t>
      </w:r>
    </w:p>
    <w:p>
      <w:r>
        <w:rPr>
          <w:b/>
          <w:sz w:val="24"/>
        </w:rPr>
        <w:t>3.协商</w:t>
      </w:r>
    </w:p>
    <w:p>
      <w:pPr>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ind w:firstLine="480"/>
      </w:pPr>
      <w:r>
        <w:rPr/>
        <w:t>已提交响应文件的供应商，在提交最后报价之前，可以根据协商情况退出协商。最终报价逾时不交的，可视同供应商自动放弃。</w:t>
      </w:r>
    </w:p>
    <w:p>
      <w:pPr>
        <w:ind w:firstLine="480"/>
      </w:pPr>
      <w:r>
        <w:rPr/>
        <w:t>在协商过程中，单一来源采购人员应当严格遵循保密原则，未经响应供应商同意不得向任何人透露当事人技术服务指标、价格和其他重要信息。</w:t>
      </w:r>
    </w:p>
    <w:p>
      <w:r>
        <w:rPr>
          <w:b/>
          <w:sz w:val="24"/>
        </w:rPr>
        <w:t>4.确定成交供应商</w:t>
      </w:r>
    </w:p>
    <w:p>
      <w:pPr>
        <w:ind w:firstLine="480"/>
      </w:pPr>
      <w:r>
        <w:rPr/>
        <w:t>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r>
        <w:rPr>
          <w:b/>
          <w:sz w:val="24"/>
        </w:rPr>
        <w:t>5.其他无效响应的情形</w:t>
      </w:r>
    </w:p>
    <w:p>
      <w:pPr>
        <w:ind w:firstLine="480"/>
      </w:pPr>
      <w:r>
        <w:rPr/>
        <w:t>(1)评审期间，供应商没有按单一来源采购人员的要求提交法定代表人或其委托代理人签字的澄清、说明、补正或改变了响应文件的实质性内容的。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(4)供应商对采购人、采购代理机构、单一来源采购人员及其工作人员施加影响，有碍协商公平、公正的。</w:t>
      </w:r>
    </w:p>
    <w:p>
      <w:pPr>
        <w:ind w:firstLine="480"/>
      </w:pPr>
      <w:r>
        <w:rPr/>
        <w:t>(5)响应文件含有采购人不能接受的附加条件的。</w:t>
      </w:r>
    </w:p>
    <w:p>
      <w:pPr>
        <w:ind w:firstLine="480"/>
      </w:pPr>
      <w:r>
        <w:rPr/>
        <w:t>(6)法律、法规和采购文件规定的其他无效情形。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rPr>
          <w:color w:val="222222"/>
          <w:sz w:val="28"/>
        </w:rPr>
        <w:t>（本合同仅为合同的参考文本）</w:t>
      </w:r>
      <w:r>
        <w:br/>
      </w:r>
      <w:r>
        <w:br/>
      </w:r>
      <w:r>
        <w:br/>
      </w:r>
      <w:r>
        <w:br/>
      </w:r>
      <w:r>
        <w:br/>
      </w:r>
      <w:r>
        <w:br/>
      </w:r>
      <w:r>
        <w:br/>
      </w:r>
      <w:r>
        <w:rPr>
          <w:color w:val="222222"/>
          <w:sz w:val="27"/>
        </w:rPr>
        <w:t xml:space="preserve"> </w:t>
      </w:r>
    </w:p>
    <w:p>
      <w:pPr>
        <w:jc w:val="center"/>
      </w:pPr>
      <w:r>
        <w:rPr>
          <w:b/>
          <w:color w:val="000000"/>
          <w:sz w:val="44"/>
        </w:rPr>
        <w:t>场地租赁合同</w:t>
      </w:r>
    </w:p>
    <w:p>
      <w:pPr>
        <w:jc w:val="center"/>
      </w:pPr>
      <w:r>
        <w:rPr>
          <w:sz w:val="21"/>
        </w:rPr>
        <w:t xml:space="preserve"> </w:t>
      </w:r>
    </w:p>
    <w:p>
      <w:pPr>
        <w:ind w:firstLine="420"/>
        <w:jc w:val="left"/>
      </w:pPr>
      <w:r>
        <w:rPr>
          <w:color w:val="000000"/>
          <w:sz w:val="28"/>
        </w:rPr>
        <w:t>甲方</w:t>
      </w:r>
      <w:r>
        <w:rPr>
          <w:color w:val="000000"/>
          <w:sz w:val="28"/>
        </w:rPr>
        <w:t>（出租方）：</w:t>
      </w:r>
      <w:r>
        <w:rPr>
          <w:sz w:val="21"/>
        </w:rPr>
        <w:t xml:space="preserve">                   </w:t>
      </w:r>
    </w:p>
    <w:p>
      <w:pPr>
        <w:ind w:firstLine="420"/>
        <w:jc w:val="left"/>
      </w:pPr>
      <w:r>
        <w:rPr>
          <w:color w:val="000000"/>
          <w:sz w:val="28"/>
        </w:rPr>
        <w:t>法定代表人（负责人</w:t>
      </w:r>
      <w:r>
        <w:rPr>
          <w:color w:val="000000"/>
          <w:sz w:val="28"/>
        </w:rPr>
        <w:t>）</w:t>
      </w:r>
      <w:r>
        <w:rPr>
          <w:color w:val="000000"/>
          <w:sz w:val="28"/>
        </w:rPr>
        <w:t xml:space="preserve">:                       </w:t>
      </w:r>
    </w:p>
    <w:p>
      <w:pPr>
        <w:ind w:firstLine="420"/>
        <w:jc w:val="left"/>
      </w:pPr>
      <w:r>
        <w:rPr>
          <w:color w:val="000000"/>
          <w:sz w:val="28"/>
        </w:rPr>
        <w:t>联系地址：</w:t>
      </w:r>
      <w:r>
        <w:rPr>
          <w:sz w:val="21"/>
        </w:rPr>
        <w:t xml:space="preserve">                     </w:t>
      </w:r>
    </w:p>
    <w:p>
      <w:pPr>
        <w:ind w:firstLine="280"/>
        <w:jc w:val="left"/>
      </w:pPr>
      <w:r>
        <w:rPr>
          <w:color w:val="000000"/>
          <w:sz w:val="28"/>
        </w:rPr>
        <w:t xml:space="preserve"> </w:t>
      </w:r>
      <w:r>
        <w:rPr>
          <w:color w:val="000000"/>
          <w:sz w:val="28"/>
        </w:rPr>
        <w:t>联系电话：</w:t>
      </w:r>
      <w:r>
        <w:rPr>
          <w:color w:val="000000"/>
          <w:sz w:val="28"/>
        </w:rPr>
        <w:t xml:space="preserve">          </w:t>
      </w:r>
    </w:p>
    <w:p>
      <w:pPr>
        <w:jc w:val="left"/>
      </w:pPr>
    </w:p>
    <w:p>
      <w:pPr>
        <w:jc w:val="left"/>
      </w:pPr>
      <w:r>
        <w:rPr>
          <w:sz w:val="21"/>
        </w:rPr>
        <w:t xml:space="preserve">                         </w:t>
      </w:r>
    </w:p>
    <w:p>
      <w:pPr>
        <w:ind w:firstLine="420"/>
        <w:jc w:val="left"/>
      </w:pPr>
      <w:r>
        <w:rPr>
          <w:color w:val="000000"/>
          <w:sz w:val="28"/>
        </w:rPr>
        <w:t>乙方（承租方）：</w:t>
      </w:r>
      <w:r>
        <w:rPr>
          <w:sz w:val="21"/>
        </w:rPr>
        <w:t xml:space="preserve">                      </w:t>
      </w:r>
    </w:p>
    <w:p>
      <w:pPr>
        <w:ind w:firstLine="420"/>
        <w:jc w:val="left"/>
      </w:pPr>
      <w:r>
        <w:rPr>
          <w:color w:val="000000"/>
          <w:sz w:val="28"/>
        </w:rPr>
        <w:t>法定代表人（负责人</w:t>
      </w:r>
      <w:r>
        <w:rPr>
          <w:color w:val="000000"/>
          <w:sz w:val="28"/>
        </w:rPr>
        <w:t>）</w:t>
      </w:r>
      <w:r>
        <w:rPr>
          <w:color w:val="000000"/>
          <w:sz w:val="28"/>
        </w:rPr>
        <w:t xml:space="preserve">:                       </w:t>
      </w:r>
    </w:p>
    <w:p>
      <w:pPr>
        <w:ind w:firstLine="420"/>
        <w:jc w:val="left"/>
      </w:pPr>
      <w:r>
        <w:rPr>
          <w:color w:val="000000"/>
          <w:sz w:val="28"/>
        </w:rPr>
        <w:t>联系地址：</w:t>
      </w:r>
      <w:r>
        <w:rPr>
          <w:sz w:val="21"/>
        </w:rPr>
        <w:t xml:space="preserve">                     </w:t>
      </w:r>
    </w:p>
    <w:p>
      <w:pPr>
        <w:ind w:firstLine="420"/>
        <w:jc w:val="left"/>
      </w:pPr>
      <w:r>
        <w:rPr>
          <w:color w:val="000000"/>
          <w:sz w:val="28"/>
        </w:rPr>
        <w:t>联系电话：</w:t>
      </w:r>
    </w:p>
    <w:p>
      <w:pPr>
        <w:ind w:firstLine="420"/>
        <w:jc w:val="left"/>
      </w:pPr>
    </w:p>
    <w:p>
      <w:pPr>
        <w:ind w:firstLine="420"/>
        <w:jc w:val="left"/>
      </w:pPr>
    </w:p>
    <w:p>
      <w:pPr>
        <w:ind w:firstLine="420"/>
        <w:jc w:val="both"/>
      </w:pPr>
      <w:r>
        <w:rPr>
          <w:color w:val="000000"/>
          <w:sz w:val="28"/>
        </w:rPr>
        <w:t>根据《</w:t>
      </w:r>
      <w:r>
        <w:rPr>
          <w:color w:val="000000"/>
          <w:sz w:val="28"/>
        </w:rPr>
        <w:t>中华人民共和国民法典》及</w:t>
      </w:r>
      <w:r>
        <w:rPr>
          <w:color w:val="000000"/>
          <w:sz w:val="28"/>
        </w:rPr>
        <w:t>有关法律法规的规定，在平等互利的基础上，经甲乙双方充分协商，就有关土地使用权租赁事宜达成如下协议，保证共同遵守。</w:t>
      </w:r>
    </w:p>
    <w:p>
      <w:pPr>
        <w:ind w:firstLine="420"/>
        <w:jc w:val="left"/>
      </w:pPr>
      <w:r>
        <w:rPr>
          <w:b/>
          <w:color w:val="000000"/>
          <w:sz w:val="28"/>
        </w:rPr>
        <w:t>一、场地情况及租赁用途</w:t>
      </w:r>
    </w:p>
    <w:p>
      <w:pPr>
        <w:ind w:firstLine="420"/>
        <w:jc w:val="left"/>
      </w:pPr>
      <w:r>
        <w:rPr>
          <w:color w:val="000000"/>
          <w:sz w:val="28"/>
        </w:rPr>
        <w:t>（一）乙方</w:t>
      </w:r>
      <w:r>
        <w:rPr>
          <w:color w:val="000000"/>
          <w:sz w:val="28"/>
        </w:rPr>
        <w:t>租赁甲方位于</w:t>
      </w:r>
      <w:r>
        <w:rPr>
          <w:color w:val="000000"/>
          <w:sz w:val="28"/>
        </w:rPr>
        <w:t>________的</w:t>
      </w:r>
      <w:r>
        <w:rPr>
          <w:color w:val="000000"/>
          <w:sz w:val="28"/>
        </w:rPr>
        <w:t>场地</w:t>
      </w:r>
      <w:r>
        <w:rPr>
          <w:color w:val="000000"/>
          <w:sz w:val="28"/>
        </w:rPr>
        <w:t>，面积为</w:t>
      </w:r>
      <w:r>
        <w:rPr>
          <w:color w:val="000000"/>
          <w:sz w:val="28"/>
        </w:rPr>
        <w:t>________平方米。场地的红线图、</w:t>
      </w:r>
      <w:r>
        <w:rPr>
          <w:color w:val="000000"/>
          <w:sz w:val="28"/>
        </w:rPr>
        <w:t>国有建设用地使用权证</w:t>
      </w:r>
      <w:r>
        <w:rPr>
          <w:color w:val="000000"/>
          <w:sz w:val="28"/>
        </w:rPr>
        <w:t>见附件。</w:t>
      </w:r>
    </w:p>
    <w:p>
      <w:pPr>
        <w:ind w:firstLine="420"/>
        <w:jc w:val="left"/>
      </w:pPr>
      <w:r>
        <w:rPr>
          <w:color w:val="000000"/>
          <w:sz w:val="28"/>
        </w:rPr>
        <w:t>（二）租赁用途：用于青少年科普教育中心、禁毒宣传展厅和遥控赛车竞技中心等基础设施及相关配套地块合计总占地面积大约18000平方米。</w:t>
      </w:r>
    </w:p>
    <w:p>
      <w:pPr>
        <w:ind w:firstLine="420"/>
        <w:jc w:val="left"/>
      </w:pPr>
      <w:r>
        <w:rPr>
          <w:b/>
          <w:color w:val="000000"/>
          <w:sz w:val="28"/>
        </w:rPr>
        <w:t>二、租赁期限</w:t>
      </w:r>
    </w:p>
    <w:p>
      <w:pPr>
        <w:ind w:firstLine="420"/>
        <w:jc w:val="left"/>
      </w:pPr>
      <w:r>
        <w:rPr>
          <w:color w:val="000000"/>
          <w:sz w:val="28"/>
        </w:rPr>
        <w:t>（一）租赁期限为</w:t>
      </w:r>
      <w:r>
        <w:rPr>
          <w:color w:val="000000"/>
          <w:sz w:val="28"/>
        </w:rPr>
        <w:t>3</w:t>
      </w:r>
      <w:r>
        <w:rPr>
          <w:color w:val="000000"/>
          <w:sz w:val="28"/>
        </w:rPr>
        <w:t>年，自</w:t>
      </w:r>
      <w:r>
        <w:rPr>
          <w:color w:val="000000"/>
          <w:sz w:val="28"/>
        </w:rPr>
        <w:t>_____年____月____日起至_____年____月____日止。不存在免租期</w:t>
      </w:r>
      <w:r>
        <w:rPr>
          <w:color w:val="000000"/>
          <w:sz w:val="28"/>
        </w:rPr>
        <w:t>，乙方应</w:t>
      </w:r>
      <w:r>
        <w:rPr>
          <w:color w:val="000000"/>
          <w:sz w:val="28"/>
        </w:rPr>
        <w:t>自</w:t>
      </w:r>
      <w:r>
        <w:rPr>
          <w:color w:val="000000"/>
          <w:sz w:val="28"/>
        </w:rPr>
        <w:t>_____年____月____日起</w:t>
      </w:r>
      <w:r>
        <w:rPr>
          <w:color w:val="000000"/>
          <w:sz w:val="28"/>
        </w:rPr>
        <w:t>向甲方支付租金。</w:t>
      </w:r>
    </w:p>
    <w:p>
      <w:pPr>
        <w:ind w:firstLine="560"/>
        <w:jc w:val="both"/>
      </w:pPr>
      <w:r>
        <w:rPr>
          <w:color w:val="000000"/>
          <w:sz w:val="28"/>
        </w:rPr>
        <w:t>（二）租赁期满</w:t>
      </w:r>
      <w:r>
        <w:rPr>
          <w:color w:val="000000"/>
          <w:sz w:val="28"/>
        </w:rPr>
        <w:t>，</w:t>
      </w:r>
      <w:r>
        <w:rPr>
          <w:color w:val="000000"/>
          <w:sz w:val="28"/>
        </w:rPr>
        <w:t>乙方计划继续租赁场地的，应在租赁期满前</w:t>
      </w:r>
      <w:r>
        <w:rPr>
          <w:color w:val="000000"/>
          <w:sz w:val="28"/>
        </w:rPr>
        <w:t>____个月向甲方书面提出续租申请，双方应重新签订租赁合同。</w:t>
      </w:r>
    </w:p>
    <w:p>
      <w:pPr>
        <w:ind w:firstLine="420"/>
        <w:jc w:val="left"/>
      </w:pPr>
      <w:r>
        <w:rPr>
          <w:b/>
          <w:color w:val="000000"/>
          <w:sz w:val="28"/>
        </w:rPr>
        <w:t>三、租金</w:t>
      </w:r>
      <w:r>
        <w:rPr>
          <w:b/>
          <w:color w:val="000000"/>
          <w:sz w:val="28"/>
        </w:rPr>
        <w:t>及</w:t>
      </w:r>
      <w:r>
        <w:rPr>
          <w:b/>
          <w:color w:val="000000"/>
          <w:sz w:val="28"/>
        </w:rPr>
        <w:t>税费</w:t>
      </w:r>
    </w:p>
    <w:p>
      <w:pPr>
        <w:ind w:firstLine="420"/>
        <w:jc w:val="both"/>
      </w:pPr>
      <w:r>
        <w:rPr>
          <w:color w:val="000000"/>
          <w:sz w:val="28"/>
        </w:rPr>
        <w:t>（一）</w:t>
      </w:r>
      <w:r>
        <w:rPr>
          <w:color w:val="000000"/>
          <w:sz w:val="28"/>
        </w:rPr>
        <w:t>3年租金合计人民币</w:t>
      </w:r>
      <w:r>
        <w:rPr>
          <w:color w:val="000000"/>
          <w:sz w:val="28"/>
          <w:u w:val="single"/>
        </w:rPr>
        <w:t>1</w:t>
      </w:r>
      <w:r>
        <w:rPr>
          <w:color w:val="000000"/>
          <w:sz w:val="28"/>
          <w:u w:val="single"/>
        </w:rPr>
        <w:t>0155000</w:t>
      </w:r>
      <w:r>
        <w:rPr>
          <w:color w:val="000000"/>
          <w:sz w:val="28"/>
        </w:rPr>
        <w:t>元（大写：人民币壹仟零壹拾伍万伍仟元整）（含税）。</w:t>
      </w:r>
      <w:r>
        <w:rPr>
          <w:color w:val="000000"/>
          <w:sz w:val="28"/>
        </w:rPr>
        <w:t>租金按</w:t>
      </w:r>
      <w:r>
        <w:rPr>
          <w:color w:val="000000"/>
          <w:sz w:val="28"/>
        </w:rPr>
        <w:t>季度</w:t>
      </w:r>
      <w:r>
        <w:rPr>
          <w:color w:val="000000"/>
          <w:sz w:val="28"/>
        </w:rPr>
        <w:t>缴交</w:t>
      </w:r>
      <w:r>
        <w:rPr>
          <w:color w:val="000000"/>
          <w:sz w:val="28"/>
        </w:rPr>
        <w:t>，每季度缴交人民币</w:t>
      </w:r>
      <w:r>
        <w:rPr>
          <w:sz w:val="21"/>
          <w:u w:val="single"/>
        </w:rPr>
        <w:t xml:space="preserve"> </w:t>
      </w:r>
      <w:r>
        <w:rPr>
          <w:sz w:val="21"/>
          <w:u w:val="single"/>
        </w:rPr>
        <w:t xml:space="preserve">   </w:t>
      </w:r>
      <w:r>
        <w:rPr>
          <w:color w:val="000000"/>
          <w:sz w:val="28"/>
        </w:rPr>
        <w:t>元（大写：人民币</w:t>
      </w:r>
      <w:r>
        <w:rPr>
          <w:sz w:val="21"/>
          <w:u w:val="single"/>
        </w:rPr>
        <w:t xml:space="preserve"> </w:t>
      </w:r>
      <w:r>
        <w:rPr>
          <w:sz w:val="21"/>
          <w:u w:val="single"/>
        </w:rPr>
        <w:t xml:space="preserve">  </w:t>
      </w:r>
      <w:r>
        <w:rPr>
          <w:color w:val="000000"/>
          <w:sz w:val="28"/>
        </w:rPr>
        <w:t>），</w:t>
      </w:r>
      <w:r>
        <w:rPr>
          <w:color w:val="000000"/>
          <w:sz w:val="28"/>
        </w:rPr>
        <w:t>乙方</w:t>
      </w:r>
      <w:r>
        <w:rPr>
          <w:color w:val="000000"/>
          <w:sz w:val="28"/>
        </w:rPr>
        <w:t>应</w:t>
      </w:r>
      <w:r>
        <w:rPr>
          <w:color w:val="000000"/>
          <w:sz w:val="28"/>
        </w:rPr>
        <w:t>于</w:t>
      </w:r>
      <w:r>
        <w:rPr>
          <w:color w:val="000000"/>
          <w:sz w:val="28"/>
        </w:rPr>
        <w:t>每季度第一个月</w:t>
      </w:r>
      <w:r>
        <w:rPr>
          <w:sz w:val="21"/>
          <w:u w:val="single"/>
        </w:rPr>
        <w:t xml:space="preserve">   </w:t>
      </w:r>
      <w:r>
        <w:rPr>
          <w:color w:val="000000"/>
          <w:sz w:val="28"/>
        </w:rPr>
        <w:t>日前将</w:t>
      </w:r>
      <w:r>
        <w:rPr>
          <w:color w:val="000000"/>
          <w:sz w:val="28"/>
        </w:rPr>
        <w:t>当季度</w:t>
      </w:r>
      <w:r>
        <w:rPr>
          <w:color w:val="000000"/>
          <w:sz w:val="28"/>
        </w:rPr>
        <w:t>租金转入甲方银行账户</w:t>
      </w:r>
      <w:r>
        <w:rPr>
          <w:color w:val="000000"/>
          <w:sz w:val="28"/>
        </w:rPr>
        <w:t>。</w:t>
      </w:r>
    </w:p>
    <w:p>
      <w:pPr>
        <w:ind w:firstLine="420"/>
        <w:jc w:val="both"/>
      </w:pPr>
      <w:r>
        <w:rPr>
          <w:color w:val="000000"/>
          <w:sz w:val="28"/>
        </w:rPr>
        <w:t>（二）</w:t>
      </w:r>
      <w:r>
        <w:rPr>
          <w:color w:val="000000"/>
          <w:sz w:val="28"/>
        </w:rPr>
        <w:t>甲方</w:t>
      </w:r>
      <w:r>
        <w:rPr>
          <w:color w:val="000000"/>
          <w:sz w:val="28"/>
        </w:rPr>
        <w:t>应向乙方提供合法、等额</w:t>
      </w:r>
      <w:r>
        <w:rPr>
          <w:color w:val="000000"/>
          <w:sz w:val="28"/>
        </w:rPr>
        <w:t>租赁发票</w:t>
      </w:r>
      <w:r>
        <w:rPr>
          <w:color w:val="000000"/>
          <w:sz w:val="28"/>
        </w:rPr>
        <w:t>或财政票据。</w:t>
      </w:r>
    </w:p>
    <w:p>
      <w:pPr>
        <w:ind w:firstLine="420"/>
        <w:jc w:val="left"/>
      </w:pPr>
      <w:r>
        <w:rPr>
          <w:b/>
          <w:color w:val="000000"/>
          <w:sz w:val="28"/>
        </w:rPr>
        <w:t>四、租赁土地使用权的移交</w:t>
      </w:r>
    </w:p>
    <w:p>
      <w:pPr>
        <w:ind w:firstLine="420"/>
        <w:jc w:val="both"/>
      </w:pPr>
      <w:r>
        <w:rPr>
          <w:color w:val="000000"/>
          <w:sz w:val="28"/>
        </w:rPr>
        <w:t>（一）甲方于</w:t>
      </w:r>
      <w:r>
        <w:rPr>
          <w:i/>
          <w:sz w:val="21"/>
          <w:u w:val="single"/>
        </w:rPr>
        <w:t xml:space="preserve">   </w:t>
      </w:r>
      <w:r>
        <w:rPr>
          <w:color w:val="000000"/>
          <w:sz w:val="28"/>
        </w:rPr>
        <w:t>年</w:t>
      </w:r>
      <w:r>
        <w:rPr>
          <w:sz w:val="21"/>
          <w:u w:val="single"/>
        </w:rPr>
        <w:t xml:space="preserve">   </w:t>
      </w:r>
      <w:r>
        <w:rPr>
          <w:color w:val="000000"/>
          <w:sz w:val="28"/>
        </w:rPr>
        <w:t>月</w:t>
      </w:r>
      <w:r>
        <w:rPr>
          <w:sz w:val="21"/>
          <w:u w:val="single"/>
        </w:rPr>
        <w:t xml:space="preserve">   </w:t>
      </w:r>
      <w:r>
        <w:rPr>
          <w:color w:val="000000"/>
          <w:sz w:val="28"/>
        </w:rPr>
        <w:t>日前将租赁</w:t>
      </w:r>
      <w:r>
        <w:rPr>
          <w:color w:val="000000"/>
          <w:sz w:val="28"/>
        </w:rPr>
        <w:t>场地</w:t>
      </w:r>
      <w:r>
        <w:rPr>
          <w:color w:val="000000"/>
          <w:sz w:val="28"/>
        </w:rPr>
        <w:t>交付给乙方</w:t>
      </w:r>
      <w:r>
        <w:rPr>
          <w:color w:val="000000"/>
          <w:sz w:val="28"/>
        </w:rPr>
        <w:t>使用</w:t>
      </w:r>
      <w:r>
        <w:rPr>
          <w:color w:val="000000"/>
          <w:sz w:val="28"/>
        </w:rPr>
        <w:t>。</w:t>
      </w:r>
    </w:p>
    <w:p>
      <w:pPr>
        <w:ind w:firstLine="420"/>
        <w:jc w:val="left"/>
      </w:pPr>
      <w:r>
        <w:rPr>
          <w:color w:val="000000"/>
          <w:sz w:val="28"/>
        </w:rPr>
        <w:t>（二）</w:t>
      </w:r>
      <w:r>
        <w:rPr>
          <w:color w:val="000000"/>
          <w:sz w:val="28"/>
        </w:rPr>
        <w:t>租赁</w:t>
      </w:r>
      <w:r>
        <w:rPr>
          <w:color w:val="000000"/>
          <w:sz w:val="28"/>
        </w:rPr>
        <w:t>场地</w:t>
      </w:r>
      <w:r>
        <w:rPr>
          <w:color w:val="000000"/>
          <w:sz w:val="28"/>
        </w:rPr>
        <w:t>交付后，乙方应当场签具《移交证明书》给甲方。乙方如不签具《移交证明书》或无故不接受移交，经甲方书面通知移交后，视为甲方已履行移交义务。</w:t>
      </w:r>
    </w:p>
    <w:p>
      <w:pPr>
        <w:ind w:firstLine="420"/>
        <w:jc w:val="left"/>
      </w:pPr>
      <w:r>
        <w:rPr>
          <w:color w:val="000000"/>
          <w:sz w:val="28"/>
        </w:rPr>
        <w:t>（三）</w:t>
      </w:r>
      <w:r>
        <w:rPr>
          <w:color w:val="000000"/>
          <w:sz w:val="28"/>
        </w:rPr>
        <w:t>乙方确认事前和移交时已对租赁</w:t>
      </w:r>
      <w:r>
        <w:rPr>
          <w:color w:val="000000"/>
          <w:sz w:val="28"/>
        </w:rPr>
        <w:t>场地</w:t>
      </w:r>
      <w:r>
        <w:rPr>
          <w:color w:val="000000"/>
          <w:sz w:val="28"/>
        </w:rPr>
        <w:t>状况充分了解，确认双方为按租赁</w:t>
      </w:r>
      <w:r>
        <w:rPr>
          <w:color w:val="000000"/>
          <w:sz w:val="28"/>
        </w:rPr>
        <w:t>场地</w:t>
      </w:r>
      <w:r>
        <w:rPr>
          <w:color w:val="000000"/>
          <w:sz w:val="28"/>
        </w:rPr>
        <w:t>现状租赁。</w:t>
      </w:r>
    </w:p>
    <w:p>
      <w:pPr>
        <w:ind w:firstLine="420"/>
        <w:jc w:val="both"/>
      </w:pPr>
      <w:r>
        <w:rPr>
          <w:color w:val="000000"/>
          <w:sz w:val="28"/>
        </w:rPr>
        <w:t>（四）</w:t>
      </w:r>
      <w:r>
        <w:rPr>
          <w:color w:val="000000"/>
          <w:sz w:val="28"/>
        </w:rPr>
        <w:t>租赁期满，甲乙双方没有重新签订租赁合同的，乙方应在合同期满后</w:t>
      </w:r>
      <w:r>
        <w:rPr>
          <w:color w:val="000000"/>
          <w:sz w:val="28"/>
        </w:rPr>
        <w:t>的</w:t>
      </w:r>
      <w:r>
        <w:rPr>
          <w:sz w:val="21"/>
          <w:u w:val="single"/>
        </w:rPr>
        <w:t xml:space="preserve">   </w:t>
      </w:r>
      <w:r>
        <w:rPr>
          <w:color w:val="000000"/>
          <w:sz w:val="28"/>
        </w:rPr>
        <w:t>天内将租赁</w:t>
      </w:r>
      <w:r>
        <w:rPr>
          <w:color w:val="000000"/>
          <w:sz w:val="28"/>
        </w:rPr>
        <w:t>场地</w:t>
      </w:r>
      <w:r>
        <w:rPr>
          <w:color w:val="000000"/>
          <w:sz w:val="28"/>
        </w:rPr>
        <w:t>归还甲方。</w:t>
      </w:r>
    </w:p>
    <w:p>
      <w:pPr>
        <w:ind w:firstLine="420"/>
        <w:jc w:val="left"/>
      </w:pPr>
      <w:r>
        <w:rPr>
          <w:b/>
          <w:color w:val="000000"/>
          <w:sz w:val="28"/>
        </w:rPr>
        <w:t>五、甲方的权利和义务</w:t>
      </w:r>
    </w:p>
    <w:p>
      <w:pPr>
        <w:ind w:firstLine="420"/>
        <w:jc w:val="left"/>
      </w:pPr>
      <w:r>
        <w:rPr>
          <w:color w:val="000000"/>
          <w:sz w:val="28"/>
        </w:rPr>
        <w:t>（一）甲方应保证已依法取得本合同所涉土地使用权。</w:t>
      </w:r>
    </w:p>
    <w:p>
      <w:pPr>
        <w:ind w:firstLine="420"/>
        <w:jc w:val="left"/>
      </w:pPr>
      <w:r>
        <w:rPr>
          <w:color w:val="000000"/>
          <w:sz w:val="28"/>
        </w:rPr>
        <w:t>（二）甲方有权按本合同约定向乙方收取相关的租金。</w:t>
      </w:r>
    </w:p>
    <w:p>
      <w:pPr>
        <w:ind w:firstLine="420"/>
        <w:jc w:val="left"/>
      </w:pPr>
      <w:r>
        <w:rPr>
          <w:color w:val="000000"/>
          <w:sz w:val="28"/>
        </w:rPr>
        <w:t>（三）甲方有权监督乙方依据本合同约定用途使用土地。</w:t>
      </w:r>
    </w:p>
    <w:p>
      <w:pPr>
        <w:ind w:firstLine="420"/>
        <w:jc w:val="left"/>
      </w:pPr>
      <w:r>
        <w:rPr>
          <w:color w:val="000000"/>
          <w:sz w:val="28"/>
        </w:rPr>
        <w:t>（四）甲方应根据本合同的约定，及时完整地向乙方提供租赁土地。</w:t>
      </w:r>
    </w:p>
    <w:p>
      <w:pPr>
        <w:ind w:firstLine="420"/>
        <w:jc w:val="left"/>
      </w:pPr>
      <w:r>
        <w:rPr>
          <w:color w:val="000000"/>
          <w:sz w:val="28"/>
        </w:rPr>
        <w:t>（五）甲方应协助乙方办理相关国有土地租赁登记手续。</w:t>
      </w:r>
    </w:p>
    <w:p>
      <w:pPr>
        <w:ind w:firstLine="420"/>
        <w:jc w:val="left"/>
      </w:pPr>
      <w:r>
        <w:rPr>
          <w:color w:val="000000"/>
          <w:sz w:val="28"/>
        </w:rPr>
        <w:t>（六）对于政府因公益事业而附设的各种管线穿越该租赁土地的绿化地区和其他区域所造成的对租赁土地的破坏，甲方无需作任何工程上的修补或经济上的补偿。</w:t>
      </w:r>
    </w:p>
    <w:p>
      <w:pPr>
        <w:ind w:firstLine="420"/>
        <w:jc w:val="both"/>
      </w:pPr>
      <w:r>
        <w:rPr>
          <w:color w:val="000000"/>
          <w:sz w:val="28"/>
        </w:rPr>
        <w:t>（七）甲方应</w:t>
      </w:r>
      <w:r>
        <w:rPr>
          <w:color w:val="000000"/>
          <w:sz w:val="28"/>
        </w:rPr>
        <w:t>按照乙方要求</w:t>
      </w:r>
      <w:r>
        <w:rPr>
          <w:color w:val="000000"/>
          <w:sz w:val="28"/>
        </w:rPr>
        <w:t>在租赁场地内出资建设青少年科普教育中心、禁毒宣传展厅和遥控赛车竞技中心，并向乙方交付，</w:t>
      </w:r>
      <w:r>
        <w:rPr>
          <w:color w:val="000000"/>
          <w:sz w:val="28"/>
        </w:rPr>
        <w:t>具体</w:t>
      </w:r>
      <w:r>
        <w:rPr>
          <w:color w:val="000000"/>
          <w:sz w:val="28"/>
        </w:rPr>
        <w:t>事宜另行协商。租赁期满后</w:t>
      </w:r>
      <w:r>
        <w:rPr>
          <w:color w:val="000000"/>
          <w:sz w:val="28"/>
        </w:rPr>
        <w:t>，场地上的建筑物及附属物归甲方所有。</w:t>
      </w:r>
    </w:p>
    <w:p>
      <w:pPr>
        <w:ind w:firstLine="420"/>
        <w:jc w:val="left"/>
      </w:pPr>
      <w:r>
        <w:rPr>
          <w:b/>
          <w:color w:val="000000"/>
          <w:sz w:val="28"/>
        </w:rPr>
        <w:t>六、乙方的权利和义务</w:t>
      </w:r>
    </w:p>
    <w:p>
      <w:pPr>
        <w:ind w:firstLine="420"/>
        <w:jc w:val="left"/>
      </w:pPr>
      <w:r>
        <w:rPr>
          <w:color w:val="000000"/>
          <w:sz w:val="28"/>
        </w:rPr>
        <w:t>（一）乙方有权按本合同的约定要求甲方完整地向乙方提供租赁场地。</w:t>
      </w:r>
    </w:p>
    <w:p>
      <w:pPr>
        <w:ind w:firstLine="420"/>
        <w:jc w:val="left"/>
      </w:pPr>
      <w:r>
        <w:rPr>
          <w:color w:val="000000"/>
          <w:sz w:val="28"/>
        </w:rPr>
        <w:t>（二）乙方应按时向甲方支付租金。</w:t>
      </w:r>
    </w:p>
    <w:p>
      <w:pPr>
        <w:ind w:firstLine="420"/>
        <w:jc w:val="left"/>
      </w:pPr>
      <w:r>
        <w:rPr>
          <w:color w:val="000000"/>
          <w:sz w:val="28"/>
        </w:rPr>
        <w:t>（三）乙方应当按照本合同约定的范围及用途使用场地。乙方不得随意改变土地用途，擅自改变用途的，甲方有权收回土地使用权。</w:t>
      </w:r>
    </w:p>
    <w:p>
      <w:pPr>
        <w:ind w:firstLine="420"/>
        <w:jc w:val="left"/>
      </w:pPr>
      <w:r>
        <w:rPr>
          <w:color w:val="000000"/>
          <w:sz w:val="28"/>
        </w:rPr>
        <w:t>（四）乙方不得将租赁场地进行转让、转租、抵押。</w:t>
      </w:r>
    </w:p>
    <w:p>
      <w:pPr>
        <w:ind w:firstLine="420"/>
        <w:jc w:val="left"/>
      </w:pPr>
      <w:r>
        <w:rPr>
          <w:color w:val="000000"/>
          <w:sz w:val="28"/>
        </w:rPr>
        <w:t>（五）期满后不再续租或</w:t>
      </w:r>
      <w:r>
        <w:rPr>
          <w:color w:val="000000"/>
          <w:sz w:val="28"/>
        </w:rPr>
        <w:t>中途退租</w:t>
      </w:r>
      <w:r>
        <w:rPr>
          <w:color w:val="000000"/>
          <w:sz w:val="28"/>
        </w:rPr>
        <w:t>的，乙方须在</w:t>
      </w:r>
      <w:r>
        <w:rPr>
          <w:color w:val="000000"/>
          <w:sz w:val="28"/>
        </w:rPr>
        <w:t>合同期满</w:t>
      </w:r>
      <w:r>
        <w:rPr>
          <w:color w:val="000000"/>
          <w:sz w:val="28"/>
        </w:rPr>
        <w:t>或收到</w:t>
      </w:r>
      <w:r>
        <w:rPr>
          <w:color w:val="000000"/>
          <w:sz w:val="28"/>
        </w:rPr>
        <w:t>甲方通知后</w:t>
      </w:r>
      <w:r>
        <w:rPr>
          <w:sz w:val="21"/>
          <w:u w:val="single"/>
        </w:rPr>
        <w:t xml:space="preserve">    </w:t>
      </w:r>
      <w:r>
        <w:rPr>
          <w:color w:val="000000"/>
          <w:sz w:val="28"/>
        </w:rPr>
        <w:t>天内及时、完整地向甲方交回不再续租之部分或全部租赁场地。逾期交回</w:t>
      </w:r>
      <w:r>
        <w:rPr>
          <w:color w:val="000000"/>
          <w:sz w:val="28"/>
        </w:rPr>
        <w:t>的，</w:t>
      </w:r>
      <w:r>
        <w:rPr>
          <w:color w:val="000000"/>
          <w:sz w:val="28"/>
        </w:rPr>
        <w:t>甲方有权自延迟之日起加倍计收租金。</w:t>
      </w:r>
    </w:p>
    <w:p>
      <w:pPr>
        <w:ind w:firstLine="420"/>
        <w:jc w:val="left"/>
      </w:pPr>
      <w:r>
        <w:rPr>
          <w:color w:val="000000"/>
          <w:sz w:val="28"/>
        </w:rPr>
        <w:t>（六）在租赁期内，如发生国家政策变动或国家征用土地、城市更新项目、</w:t>
      </w:r>
      <w:r>
        <w:rPr>
          <w:color w:val="000000"/>
          <w:sz w:val="28"/>
        </w:rPr>
        <w:t>“</w:t>
      </w:r>
      <w:r>
        <w:rPr>
          <w:color w:val="000000"/>
          <w:sz w:val="28"/>
        </w:rPr>
        <w:t>三旧</w:t>
      </w:r>
      <w:r>
        <w:rPr>
          <w:color w:val="000000"/>
          <w:sz w:val="28"/>
        </w:rPr>
        <w:t>”</w:t>
      </w:r>
      <w:r>
        <w:rPr>
          <w:color w:val="000000"/>
          <w:sz w:val="28"/>
        </w:rPr>
        <w:t>改造</w:t>
      </w:r>
      <w:r>
        <w:rPr>
          <w:color w:val="000000"/>
          <w:sz w:val="28"/>
        </w:rPr>
        <w:t>等情形，乙方应无条件服从，合同自行解除，地上附属物补偿款归乙方，由此造成的损失，按国家规定及相关法律法规处理。</w:t>
      </w:r>
    </w:p>
    <w:p>
      <w:pPr>
        <w:ind w:firstLine="562"/>
        <w:jc w:val="both"/>
      </w:pPr>
      <w:r>
        <w:rPr>
          <w:b/>
          <w:color w:val="000000"/>
          <w:sz w:val="28"/>
        </w:rPr>
        <w:t>七、违约责任</w:t>
      </w:r>
    </w:p>
    <w:p>
      <w:pPr>
        <w:ind w:firstLine="560"/>
        <w:jc w:val="both"/>
      </w:pPr>
      <w:r>
        <w:rPr>
          <w:color w:val="000000"/>
          <w:sz w:val="28"/>
        </w:rPr>
        <w:t>（一</w:t>
      </w:r>
      <w:r>
        <w:rPr>
          <w:color w:val="000000"/>
          <w:sz w:val="28"/>
        </w:rPr>
        <w:t>）甲方违反本合同</w:t>
      </w:r>
      <w:r>
        <w:rPr>
          <w:color w:val="000000"/>
          <w:sz w:val="28"/>
        </w:rPr>
        <w:t>约定</w:t>
      </w:r>
      <w:r>
        <w:rPr>
          <w:color w:val="000000"/>
          <w:sz w:val="28"/>
        </w:rPr>
        <w:t>在租赁期内收回租赁</w:t>
      </w:r>
      <w:r>
        <w:rPr>
          <w:color w:val="000000"/>
          <w:sz w:val="28"/>
        </w:rPr>
        <w:t>场地</w:t>
      </w:r>
      <w:r>
        <w:rPr>
          <w:color w:val="000000"/>
          <w:sz w:val="28"/>
        </w:rPr>
        <w:t>的，应赔偿乙方由此产生的直接经济损失。</w:t>
      </w:r>
    </w:p>
    <w:p>
      <w:pPr>
        <w:ind w:firstLine="560"/>
        <w:jc w:val="both"/>
      </w:pPr>
      <w:r>
        <w:rPr>
          <w:color w:val="000000"/>
          <w:sz w:val="28"/>
        </w:rPr>
        <w:t>（</w:t>
      </w:r>
      <w:r>
        <w:rPr>
          <w:color w:val="000000"/>
          <w:sz w:val="28"/>
        </w:rPr>
        <w:t>二）</w:t>
      </w:r>
      <w:r>
        <w:rPr>
          <w:color w:val="000000"/>
          <w:sz w:val="28"/>
        </w:rPr>
        <w:t>乙方有下列行为之一的，甲方有权单方面解除合同，收回租赁土地，追回乙方拖欠款项，由此造成的经济损失由乙方自行承担。乙方应于收到甲方收回租赁场地通知后</w:t>
      </w:r>
      <w:r>
        <w:rPr>
          <w:sz w:val="21"/>
          <w:u w:val="single"/>
        </w:rPr>
        <w:t xml:space="preserve">  </w:t>
      </w:r>
      <w:r>
        <w:rPr>
          <w:color w:val="000000"/>
          <w:sz w:val="28"/>
        </w:rPr>
        <w:t>天内将租赁</w:t>
      </w:r>
      <w:r>
        <w:rPr>
          <w:color w:val="000000"/>
          <w:sz w:val="28"/>
        </w:rPr>
        <w:t>场地</w:t>
      </w:r>
      <w:r>
        <w:rPr>
          <w:color w:val="000000"/>
          <w:sz w:val="28"/>
        </w:rPr>
        <w:t>完好归还甲方</w:t>
      </w:r>
      <w:r>
        <w:rPr>
          <w:color w:val="000000"/>
          <w:sz w:val="28"/>
        </w:rPr>
        <w:t>。</w:t>
      </w:r>
    </w:p>
    <w:p>
      <w:pPr>
        <w:ind w:firstLine="560"/>
        <w:jc w:val="both"/>
      </w:pPr>
      <w:r>
        <w:rPr>
          <w:color w:val="000000"/>
          <w:sz w:val="28"/>
        </w:rPr>
        <w:t>1、拖欠甲方超过</w:t>
      </w:r>
      <w:r>
        <w:rPr>
          <w:sz w:val="21"/>
          <w:u w:val="single"/>
        </w:rPr>
        <w:t xml:space="preserve"> </w:t>
      </w:r>
      <w:r>
        <w:rPr>
          <w:sz w:val="21"/>
          <w:u w:val="single"/>
        </w:rPr>
        <w:t xml:space="preserve">   </w:t>
      </w:r>
      <w:r>
        <w:rPr>
          <w:color w:val="000000"/>
          <w:sz w:val="28"/>
        </w:rPr>
        <w:t>个季度租金；</w:t>
      </w:r>
    </w:p>
    <w:p>
      <w:pPr>
        <w:ind w:firstLine="560"/>
        <w:jc w:val="both"/>
      </w:pPr>
      <w:r>
        <w:rPr>
          <w:color w:val="000000"/>
          <w:sz w:val="28"/>
        </w:rPr>
        <w:t>2</w:t>
      </w:r>
      <w:r>
        <w:rPr>
          <w:color w:val="000000"/>
          <w:sz w:val="28"/>
        </w:rPr>
        <w:t>、未经甲方书面同意，改变租用租赁土地的租赁用途；</w:t>
      </w:r>
    </w:p>
    <w:p>
      <w:pPr>
        <w:ind w:firstLine="560"/>
        <w:jc w:val="both"/>
      </w:pPr>
      <w:r>
        <w:rPr>
          <w:color w:val="000000"/>
          <w:sz w:val="28"/>
        </w:rPr>
        <w:t>3</w:t>
      </w:r>
      <w:r>
        <w:rPr>
          <w:color w:val="000000"/>
          <w:sz w:val="28"/>
        </w:rPr>
        <w:t>、未经</w:t>
      </w:r>
      <w:r>
        <w:rPr>
          <w:color w:val="000000"/>
          <w:sz w:val="28"/>
        </w:rPr>
        <w:t>甲方书面同意，</w:t>
      </w:r>
      <w:r>
        <w:rPr>
          <w:color w:val="000000"/>
          <w:sz w:val="28"/>
        </w:rPr>
        <w:t>擅自抵押、</w:t>
      </w:r>
      <w:r>
        <w:rPr>
          <w:color w:val="000000"/>
          <w:sz w:val="28"/>
        </w:rPr>
        <w:t>转租、分租</w:t>
      </w:r>
      <w:r>
        <w:rPr>
          <w:color w:val="000000"/>
          <w:sz w:val="28"/>
        </w:rPr>
        <w:t>场地。</w:t>
      </w:r>
    </w:p>
    <w:p>
      <w:pPr>
        <w:ind w:firstLine="560"/>
        <w:jc w:val="both"/>
      </w:pPr>
      <w:r>
        <w:rPr>
          <w:color w:val="000000"/>
          <w:sz w:val="28"/>
        </w:rPr>
        <w:t>（三）一方违约的，守约方有权要求违约方支付因维护合法权益而产生的包括但不限于律师费、保全费、担保费、鉴定费、诉讼费等。</w:t>
      </w:r>
    </w:p>
    <w:p>
      <w:pPr>
        <w:ind w:firstLine="562"/>
        <w:jc w:val="both"/>
      </w:pPr>
      <w:r>
        <w:rPr>
          <w:b/>
          <w:color w:val="000000"/>
          <w:sz w:val="28"/>
        </w:rPr>
        <w:t>八、合同的解除</w:t>
      </w:r>
    </w:p>
    <w:p>
      <w:pPr>
        <w:ind w:firstLine="560"/>
        <w:jc w:val="both"/>
      </w:pPr>
      <w:r>
        <w:rPr>
          <w:color w:val="000000"/>
          <w:sz w:val="28"/>
        </w:rPr>
        <w:t>（一）经甲乙双方协商一致的，本合同可予解除。</w:t>
      </w:r>
    </w:p>
    <w:p>
      <w:pPr>
        <w:ind w:firstLine="560"/>
        <w:jc w:val="both"/>
      </w:pPr>
      <w:r>
        <w:rPr>
          <w:color w:val="000000"/>
          <w:sz w:val="28"/>
        </w:rPr>
        <w:t>（二）</w:t>
      </w:r>
      <w:r>
        <w:rPr>
          <w:color w:val="000000"/>
          <w:sz w:val="28"/>
        </w:rPr>
        <w:t>因不可抗力导致合同无法履行的，甲方和乙方均有权解除合同</w:t>
      </w:r>
      <w:r>
        <w:rPr>
          <w:color w:val="000000"/>
          <w:sz w:val="28"/>
        </w:rPr>
        <w:t>，且</w:t>
      </w:r>
      <w:r>
        <w:rPr>
          <w:color w:val="000000"/>
          <w:sz w:val="28"/>
        </w:rPr>
        <w:t>双方互不承担责任</w:t>
      </w:r>
      <w:r>
        <w:rPr>
          <w:color w:val="000000"/>
          <w:sz w:val="28"/>
        </w:rPr>
        <w:t>。</w:t>
      </w:r>
    </w:p>
    <w:p>
      <w:pPr>
        <w:ind w:firstLine="562"/>
        <w:jc w:val="both"/>
      </w:pPr>
      <w:r>
        <w:rPr>
          <w:b/>
          <w:color w:val="000000"/>
          <w:sz w:val="28"/>
        </w:rPr>
        <w:t>九</w:t>
      </w:r>
      <w:r>
        <w:rPr>
          <w:b/>
          <w:color w:val="000000"/>
          <w:sz w:val="28"/>
        </w:rPr>
        <w:t xml:space="preserve"> </w:t>
      </w:r>
      <w:r>
        <w:rPr>
          <w:b/>
          <w:color w:val="000000"/>
          <w:sz w:val="28"/>
        </w:rPr>
        <w:t>争议的解决</w:t>
      </w:r>
    </w:p>
    <w:p>
      <w:pPr>
        <w:ind w:firstLine="560"/>
        <w:jc w:val="both"/>
      </w:pPr>
      <w:r>
        <w:rPr>
          <w:color w:val="000000"/>
          <w:sz w:val="28"/>
        </w:rPr>
        <w:t>本合同在履行中如发生争议，甲、乙双方应协商解决，协商不成，可依法向租赁场地所在地的人民法院提起诉讼。</w:t>
      </w:r>
    </w:p>
    <w:p>
      <w:pPr>
        <w:ind w:firstLine="562"/>
        <w:jc w:val="both"/>
      </w:pPr>
      <w:r>
        <w:rPr>
          <w:b/>
          <w:color w:val="000000"/>
          <w:sz w:val="28"/>
        </w:rPr>
        <w:t>十、</w:t>
      </w:r>
      <w:r>
        <w:rPr>
          <w:b/>
          <w:color w:val="000000"/>
          <w:sz w:val="28"/>
        </w:rPr>
        <w:t>通知及送达方式</w:t>
      </w:r>
    </w:p>
    <w:p>
      <w:pPr>
        <w:ind w:firstLine="560"/>
        <w:jc w:val="both"/>
      </w:pPr>
      <w:r>
        <w:rPr>
          <w:color w:val="000000"/>
          <w:sz w:val="28"/>
        </w:rPr>
        <w:t>1、本合同履行期间双方文件往来及与本合同有关的通知等应以书面形式进行。可采取当面送达、电子送达（包括电子邮箱、手机短信、微信、QQ等）或邮寄送达方式。</w:t>
      </w:r>
    </w:p>
    <w:p>
      <w:pPr>
        <w:ind w:firstLine="560"/>
        <w:jc w:val="both"/>
      </w:pPr>
      <w:r>
        <w:rPr>
          <w:color w:val="000000"/>
          <w:sz w:val="28"/>
        </w:rPr>
        <w:t>2、当面送达的，签收日为送达日；电子送达的，成功发送日为送达日；邮寄送达的，签收日为送达日。如文件无法送达对方（包括对方拒绝签收、无人签收，电子邮箱、手机号、微信号、QQ号变更或注销，对方提供邮寄地址错误或更换地址未通知另一方等情形），则双方同意以文件发出后的第三日为送达日。</w:t>
      </w:r>
    </w:p>
    <w:p>
      <w:pPr>
        <w:ind w:firstLine="560"/>
        <w:jc w:val="both"/>
      </w:pPr>
      <w:r>
        <w:rPr>
          <w:color w:val="000000"/>
          <w:sz w:val="28"/>
        </w:rPr>
        <w:t>3、双方确认送达地址如下，如送达地址变更应及时书面告知对方，如因未及时告知导致无法收到文件、通知的，责任由变更方承担。双方确认该地址亦为法院送达诉讼材料收件地址:</w:t>
      </w:r>
    </w:p>
    <w:p>
      <w:pPr>
        <w:ind w:firstLine="560"/>
        <w:jc w:val="both"/>
      </w:pPr>
      <w:r>
        <w:rPr>
          <w:color w:val="000000"/>
          <w:sz w:val="28"/>
        </w:rPr>
        <w:t>①甲方收件地址：</w:t>
      </w:r>
      <w:r>
        <w:rPr>
          <w:color w:val="000000"/>
          <w:sz w:val="28"/>
        </w:rPr>
        <w:t xml:space="preserve">            </w:t>
      </w:r>
      <w:r>
        <w:rPr>
          <w:color w:val="000000"/>
          <w:sz w:val="28"/>
        </w:rPr>
        <w:t>；收件人：</w:t>
      </w:r>
      <w:r>
        <w:rPr>
          <w:color w:val="000000"/>
          <w:sz w:val="28"/>
        </w:rPr>
        <w:t xml:space="preserve">          </w:t>
      </w:r>
      <w:r>
        <w:rPr>
          <w:color w:val="000000"/>
          <w:sz w:val="28"/>
        </w:rPr>
        <w:t>；</w:t>
      </w:r>
    </w:p>
    <w:p>
      <w:pPr>
        <w:ind w:firstLine="560"/>
        <w:jc w:val="both"/>
      </w:pPr>
      <w:r>
        <w:rPr>
          <w:color w:val="000000"/>
          <w:sz w:val="28"/>
        </w:rPr>
        <w:t xml:space="preserve">  </w:t>
      </w:r>
      <w:r>
        <w:rPr>
          <w:color w:val="000000"/>
          <w:sz w:val="28"/>
        </w:rPr>
        <w:t>电话：</w:t>
      </w:r>
      <w:r>
        <w:rPr>
          <w:color w:val="000000"/>
          <w:sz w:val="28"/>
        </w:rPr>
        <w:t xml:space="preserve">                   </w:t>
      </w:r>
      <w:r>
        <w:rPr>
          <w:color w:val="000000"/>
          <w:sz w:val="28"/>
        </w:rPr>
        <w:t>；电子邮箱：</w:t>
      </w:r>
      <w:r>
        <w:rPr>
          <w:color w:val="000000"/>
          <w:sz w:val="28"/>
        </w:rPr>
        <w:t xml:space="preserve">        </w:t>
      </w:r>
      <w:r>
        <w:rPr>
          <w:color w:val="000000"/>
          <w:sz w:val="28"/>
        </w:rPr>
        <w:t>；</w:t>
      </w:r>
    </w:p>
    <w:p>
      <w:pPr>
        <w:ind w:firstLine="560"/>
        <w:jc w:val="both"/>
      </w:pPr>
      <w:r>
        <w:rPr>
          <w:color w:val="000000"/>
          <w:sz w:val="28"/>
        </w:rPr>
        <w:t xml:space="preserve">  QQ：                      ；微信：             </w:t>
      </w:r>
    </w:p>
    <w:p>
      <w:pPr>
        <w:ind w:firstLine="560"/>
        <w:jc w:val="both"/>
      </w:pPr>
      <w:r>
        <w:rPr>
          <w:color w:val="000000"/>
          <w:sz w:val="28"/>
        </w:rPr>
        <w:t>②乙方收件地址：</w:t>
      </w:r>
      <w:r>
        <w:rPr>
          <w:color w:val="000000"/>
          <w:sz w:val="28"/>
        </w:rPr>
        <w:t xml:space="preserve">            </w:t>
      </w:r>
      <w:r>
        <w:rPr>
          <w:color w:val="000000"/>
          <w:sz w:val="28"/>
        </w:rPr>
        <w:t>；收件人：</w:t>
      </w:r>
      <w:r>
        <w:rPr>
          <w:color w:val="000000"/>
          <w:sz w:val="28"/>
        </w:rPr>
        <w:t xml:space="preserve">          </w:t>
      </w:r>
      <w:r>
        <w:rPr>
          <w:color w:val="000000"/>
          <w:sz w:val="28"/>
        </w:rPr>
        <w:t>；</w:t>
      </w:r>
    </w:p>
    <w:p>
      <w:pPr>
        <w:ind w:firstLine="560"/>
        <w:jc w:val="both"/>
      </w:pPr>
      <w:r>
        <w:rPr>
          <w:color w:val="000000"/>
          <w:sz w:val="28"/>
        </w:rPr>
        <w:t xml:space="preserve">  </w:t>
      </w:r>
      <w:r>
        <w:rPr>
          <w:color w:val="000000"/>
          <w:sz w:val="28"/>
        </w:rPr>
        <w:t>电话：</w:t>
      </w:r>
      <w:r>
        <w:rPr>
          <w:color w:val="000000"/>
          <w:sz w:val="28"/>
        </w:rPr>
        <w:t xml:space="preserve">                   </w:t>
      </w:r>
      <w:r>
        <w:rPr>
          <w:color w:val="000000"/>
          <w:sz w:val="28"/>
        </w:rPr>
        <w:t>；电子邮箱：</w:t>
      </w:r>
      <w:r>
        <w:rPr>
          <w:color w:val="000000"/>
          <w:sz w:val="28"/>
        </w:rPr>
        <w:t xml:space="preserve">        </w:t>
      </w:r>
      <w:r>
        <w:rPr>
          <w:color w:val="000000"/>
          <w:sz w:val="28"/>
        </w:rPr>
        <w:t>；</w:t>
      </w:r>
    </w:p>
    <w:p>
      <w:pPr>
        <w:ind w:firstLine="560"/>
        <w:jc w:val="both"/>
      </w:pPr>
      <w:r>
        <w:rPr>
          <w:color w:val="000000"/>
          <w:sz w:val="28"/>
        </w:rPr>
        <w:t xml:space="preserve">  QQ：                      ；微信：</w:t>
      </w:r>
    </w:p>
    <w:p>
      <w:pPr>
        <w:ind w:firstLine="562"/>
        <w:jc w:val="both"/>
      </w:pPr>
      <w:r>
        <w:rPr>
          <w:b/>
          <w:color w:val="000000"/>
          <w:sz w:val="28"/>
        </w:rPr>
        <w:t>十一、其他事项</w:t>
      </w:r>
    </w:p>
    <w:p>
      <w:pPr>
        <w:ind w:firstLine="560"/>
        <w:jc w:val="both"/>
      </w:pPr>
      <w:r>
        <w:rPr>
          <w:color w:val="000000"/>
          <w:sz w:val="28"/>
        </w:rPr>
        <w:t>（一）</w:t>
      </w:r>
      <w:r>
        <w:rPr>
          <w:color w:val="000000"/>
          <w:sz w:val="28"/>
        </w:rPr>
        <w:t>本合同未尽事宜，甲、乙双方经协商后可另行签署补充</w:t>
      </w:r>
      <w:r>
        <w:rPr>
          <w:color w:val="000000"/>
          <w:sz w:val="28"/>
        </w:rPr>
        <w:t>合同</w:t>
      </w:r>
      <w:r>
        <w:rPr>
          <w:color w:val="000000"/>
          <w:sz w:val="28"/>
        </w:rPr>
        <w:t>，补充</w:t>
      </w:r>
      <w:r>
        <w:rPr>
          <w:color w:val="000000"/>
          <w:sz w:val="28"/>
        </w:rPr>
        <w:t>合同</w:t>
      </w:r>
      <w:r>
        <w:rPr>
          <w:color w:val="000000"/>
          <w:sz w:val="28"/>
        </w:rPr>
        <w:t>与本合同具有同等法律效力。补充</w:t>
      </w:r>
      <w:r>
        <w:rPr>
          <w:color w:val="000000"/>
          <w:sz w:val="28"/>
        </w:rPr>
        <w:t>合同</w:t>
      </w:r>
      <w:r>
        <w:rPr>
          <w:color w:val="000000"/>
          <w:sz w:val="28"/>
        </w:rPr>
        <w:t>内容与本合同内容不一致的，以补充</w:t>
      </w:r>
      <w:r>
        <w:rPr>
          <w:color w:val="000000"/>
          <w:sz w:val="28"/>
        </w:rPr>
        <w:t>合同</w:t>
      </w:r>
      <w:r>
        <w:rPr>
          <w:color w:val="000000"/>
          <w:sz w:val="28"/>
        </w:rPr>
        <w:t>为准。</w:t>
      </w:r>
    </w:p>
    <w:p>
      <w:pPr>
        <w:ind w:firstLine="560"/>
        <w:jc w:val="both"/>
      </w:pPr>
      <w:r>
        <w:rPr>
          <w:color w:val="000000"/>
          <w:sz w:val="28"/>
        </w:rPr>
        <w:t>（二）</w:t>
      </w:r>
      <w:r>
        <w:rPr>
          <w:color w:val="000000"/>
          <w:sz w:val="28"/>
        </w:rPr>
        <w:t>本合同由双方签字、盖章并依法经有关土地管理部门办理本合同的登记备案手续之日起生效</w:t>
      </w:r>
      <w:r>
        <w:rPr>
          <w:color w:val="000000"/>
          <w:sz w:val="28"/>
        </w:rPr>
        <w:t>。</w:t>
      </w:r>
    </w:p>
    <w:p>
      <w:pPr>
        <w:ind w:firstLine="560"/>
        <w:jc w:val="both"/>
      </w:pPr>
      <w:r>
        <w:rPr>
          <w:color w:val="000000"/>
          <w:sz w:val="28"/>
        </w:rPr>
        <w:t>（三）本合同附件为本合同不可分割的一部分，与本合同具有同等法律效力。</w:t>
      </w:r>
    </w:p>
    <w:p>
      <w:pPr>
        <w:ind w:firstLine="560"/>
        <w:jc w:val="both"/>
      </w:pPr>
      <w:r>
        <w:rPr>
          <w:color w:val="000000"/>
          <w:sz w:val="28"/>
        </w:rPr>
        <w:t>（四）</w:t>
      </w:r>
      <w:r>
        <w:rPr>
          <w:color w:val="000000"/>
          <w:sz w:val="28"/>
        </w:rPr>
        <w:t xml:space="preserve"> </w:t>
      </w:r>
      <w:r>
        <w:rPr>
          <w:color w:val="000000"/>
          <w:sz w:val="28"/>
        </w:rPr>
        <w:t>本合同一式</w:t>
      </w:r>
      <w:r>
        <w:rPr>
          <w:color w:val="000000"/>
          <w:sz w:val="28"/>
        </w:rPr>
        <w:t>____份，具有同等法律效力，甲、乙双方各执________份，其他文本报</w:t>
      </w:r>
      <w:r>
        <w:rPr>
          <w:color w:val="000000"/>
          <w:sz w:val="28"/>
        </w:rPr>
        <w:t>土地行政主管部门</w:t>
      </w:r>
      <w:r>
        <w:rPr>
          <w:color w:val="000000"/>
          <w:sz w:val="28"/>
        </w:rPr>
        <w:t>备案核查。</w:t>
      </w:r>
    </w:p>
    <w:p>
      <w:pPr>
        <w:ind w:firstLine="560"/>
        <w:jc w:val="both"/>
      </w:pPr>
    </w:p>
    <w:p>
      <w:pPr>
        <w:ind w:firstLine="560"/>
        <w:jc w:val="both"/>
      </w:pPr>
      <w:r>
        <w:rPr>
          <w:color w:val="000000"/>
          <w:sz w:val="28"/>
        </w:rPr>
        <w:t>附件：</w:t>
      </w:r>
    </w:p>
    <w:p>
      <w:pPr>
        <w:ind w:firstLine="560"/>
        <w:jc w:val="both"/>
      </w:pPr>
      <w:r>
        <w:rPr>
          <w:color w:val="000000"/>
          <w:sz w:val="28"/>
        </w:rPr>
        <w:t>1、租赁土地基本情况</w:t>
      </w:r>
      <w:r>
        <w:br/>
      </w:r>
      <w:r>
        <w:rPr>
          <w:color w:val="000000"/>
          <w:sz w:val="28"/>
        </w:rPr>
        <w:t>2、租赁土地有关的权属证明及相关文件</w:t>
      </w:r>
    </w:p>
    <w:p>
      <w:pPr>
        <w:ind w:firstLine="560"/>
        <w:jc w:val="both"/>
      </w:pPr>
    </w:p>
    <w:p>
      <w:pPr>
        <w:jc w:val="both"/>
      </w:pPr>
    </w:p>
    <w:p>
      <w:pPr>
        <w:jc w:val="both"/>
      </w:pPr>
      <w:r>
        <w:rPr/>
        <w:t xml:space="preserve"> </w:t>
      </w:r>
    </w:p>
    <w:p>
      <w:pPr>
        <w:jc w:val="both"/>
      </w:pPr>
      <w:r>
        <w:rPr/>
        <w:t xml:space="preserve"> </w:t>
      </w:r>
    </w:p>
    <w:p>
      <w:pPr>
        <w:jc w:val="both"/>
      </w:pPr>
      <w:r>
        <w:rPr>
          <w:color w:val="000000"/>
          <w:sz w:val="28"/>
        </w:rPr>
        <w:t>甲方：</w:t>
      </w:r>
      <w:r>
        <w:rPr>
          <w:color w:val="000000"/>
          <w:sz w:val="28"/>
        </w:rPr>
        <w:t>________（盖章）　　　　　　　　　　</w:t>
      </w:r>
    </w:p>
    <w:p>
      <w:pPr>
        <w:jc w:val="both"/>
      </w:pPr>
      <w:r>
        <w:rPr>
          <w:color w:val="000000"/>
          <w:sz w:val="28"/>
        </w:rPr>
        <w:t>法定代表人或授权代表：</w:t>
      </w:r>
      <w:r>
        <w:rPr>
          <w:color w:val="000000"/>
          <w:sz w:val="28"/>
        </w:rPr>
        <w:t>________</w:t>
      </w:r>
      <w:r>
        <w:rPr>
          <w:color w:val="000000"/>
          <w:sz w:val="28"/>
        </w:rPr>
        <w:t>（签字）</w:t>
      </w:r>
    </w:p>
    <w:p>
      <w:pPr>
        <w:jc w:val="both"/>
      </w:pPr>
      <w:r>
        <w:rPr>
          <w:color w:val="000000"/>
          <w:sz w:val="28"/>
        </w:rPr>
        <w:t>________年____月____日</w:t>
      </w:r>
    </w:p>
    <w:p>
      <w:pPr>
        <w:jc w:val="both"/>
      </w:pPr>
    </w:p>
    <w:p>
      <w:pPr>
        <w:jc w:val="both"/>
      </w:pPr>
    </w:p>
    <w:p>
      <w:pPr>
        <w:jc w:val="both"/>
      </w:pPr>
      <w:r>
        <w:rPr/>
        <w:t xml:space="preserve"> </w:t>
      </w:r>
    </w:p>
    <w:p>
      <w:pPr>
        <w:jc w:val="both"/>
      </w:pPr>
      <w:r>
        <w:rPr/>
        <w:t xml:space="preserve"> </w:t>
      </w:r>
    </w:p>
    <w:p>
      <w:pPr>
        <w:jc w:val="both"/>
      </w:pPr>
      <w:r>
        <w:rPr>
          <w:color w:val="000000"/>
          <w:sz w:val="28"/>
        </w:rPr>
        <w:t>乙方：</w:t>
      </w:r>
      <w:r>
        <w:rPr>
          <w:color w:val="000000"/>
          <w:sz w:val="28"/>
        </w:rPr>
        <w:t>________（盖章）</w:t>
      </w:r>
    </w:p>
    <w:p>
      <w:pPr>
        <w:jc w:val="both"/>
      </w:pPr>
      <w:r>
        <w:rPr>
          <w:color w:val="000000"/>
          <w:sz w:val="28"/>
        </w:rPr>
        <w:t>法定代表人或授权代表：</w:t>
      </w:r>
      <w:r>
        <w:rPr>
          <w:color w:val="000000"/>
          <w:sz w:val="28"/>
        </w:rPr>
        <w:t>________</w:t>
      </w:r>
      <w:r>
        <w:rPr>
          <w:color w:val="000000"/>
          <w:sz w:val="28"/>
        </w:rPr>
        <w:t>（</w:t>
      </w:r>
      <w:r>
        <w:rPr>
          <w:color w:val="000000"/>
          <w:sz w:val="28"/>
        </w:rPr>
        <w:t>签字</w:t>
      </w:r>
      <w:r>
        <w:rPr>
          <w:color w:val="000000"/>
          <w:sz w:val="28"/>
        </w:rPr>
        <w:t>）</w:t>
      </w:r>
    </w:p>
    <w:p>
      <w:pPr>
        <w:jc w:val="both"/>
      </w:pPr>
      <w:r>
        <w:rPr>
          <w:color w:val="000000"/>
          <w:sz w:val="28"/>
        </w:rPr>
        <w:t xml:space="preserve"> ________年____月____日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（2）查询截止时点：响应提交响应文件截止日当天；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 xml:space="preserve"> 6. 按照采购文件要求，供应商应当提交的资格、资信证明文件。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441900022-2022-00480</w:t>
      </w:r>
    </w:p>
    <w:p>
      <w:pPr>
        <w:jc w:val="center"/>
      </w:pPr>
      <w:r>
        <w:rPr>
          <w:b/>
          <w:sz w:val="24"/>
        </w:rPr>
        <w:t>采购项目编号：</w:t>
      </w:r>
      <w:r>
        <w:rPr>
          <w:b/>
          <w:sz w:val="24"/>
        </w:rPr>
        <w:t>441900022-2022-00480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一、协商承诺书</w:t>
      </w:r>
    </w:p>
    <w:p>
      <w:pPr>
        <w:ind w:firstLine="480"/>
      </w:pPr>
      <w:r>
        <w:rPr/>
        <w:t>二、报价一览表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协商承诺书</w:t>
      </w:r>
    </w:p>
    <w:p>
      <w:pPr>
        <w:ind w:firstLine="480"/>
      </w:pPr>
      <w:r>
        <w:rPr/>
        <w:t>致：</w:t>
      </w:r>
      <w:r>
        <w:rPr>
          <w:u w:val="single"/>
        </w:rPr>
        <w:t>东莞市黄江镇招投标服务所</w:t>
      </w:r>
    </w:p>
    <w:p>
      <w:pPr>
        <w:ind w:firstLine="480"/>
      </w:pPr>
      <w:r>
        <w:rPr/>
        <w:t>我方确认收到你方提供</w:t>
      </w:r>
      <w:r>
        <w:rPr>
          <w:u w:val="single"/>
        </w:rPr>
        <w:t>黄江镇科技公园二期场地租用项目</w:t>
      </w:r>
      <w:r>
        <w:rPr/>
        <w:t>[采购项目编号为：</w:t>
      </w:r>
      <w:r>
        <w:rPr>
          <w:u w:val="single"/>
        </w:rPr>
        <w:t>441900022-2022-00480</w:t>
      </w:r>
      <w:r>
        <w:rPr/>
        <w:t>]的单一来源协商采购文件，已完全理解采购文件所有内容，决定参加该项目的响应报价。据此我方承诺如下：</w:t>
      </w:r>
    </w:p>
    <w:p>
      <w:pPr>
        <w:ind w:firstLine="480"/>
      </w:pPr>
      <w:r>
        <w:rPr/>
        <w:t>（一）</w:t>
        <w:tab/>
        <w:tab/>
        <w:t xml:space="preserve"> 我方在参与前已详细研究了采购文件的所有内容，包括澄清、修改文件（如果有）和所有已提供的参考资料以及有关附件，我方同意采购文件的相关条款，放弃对采购文件提出误解和质疑的一切权力。</w:t>
      </w:r>
      <w:r>
        <w:rPr>
          <w:u w:val="single"/>
        </w:rPr>
        <w:t>(供应商名称)</w:t>
      </w:r>
      <w:r>
        <w:rPr/>
        <w:t>作为响应供应商正式授权</w:t>
      </w:r>
      <w:r>
        <w:rPr>
          <w:u w:val="single"/>
        </w:rPr>
        <w:t>(授权代表全名,职务)</w:t>
      </w:r>
      <w:r>
        <w:rPr/>
        <w:t>代表我方全权处理有关本次协商的一切事宜。</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ind w:firstLine="480"/>
      </w:pPr>
      <w:r>
        <w:rPr/>
        <w:t>（四）按采购文件提供的全部货物（工程、服务）与相关服务的响应总价详见《报价一览表》。</w:t>
      </w:r>
    </w:p>
    <w:p>
      <w:pPr>
        <w:ind w:firstLine="480"/>
      </w:pPr>
      <w:r>
        <w:rPr/>
        <w:t>（五）我方明白并同意，在规定的开启日之后，响应有效期之内撤回响应或成交后不按规定与采购人签订合同或不提交履约保证金, 则贵方将不予退还响应保证金。</w:t>
      </w:r>
    </w:p>
    <w:p>
      <w:pPr>
        <w:ind w:firstLine="480"/>
      </w:pPr>
      <w:r>
        <w:rPr/>
        <w:t>（六）我方如果成交，将保证履行采购文件及其澄清、修改文件（如果有）中的全部责任和义务，按质、按量、按期完成《采购需求》及《合同书》中的全部任务。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（八）我方响应报价已包含应向知识产权所有权人支付的所有相关税费，并保证采购人在中国使用我方提供的货物时，如有第三方提出侵犯其知识产权主张的，责任由我方承担。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（十）我方具备《中华人民共和国政府采购法》第二十二条规定的条件，承诺如下：</w:t>
      </w:r>
    </w:p>
    <w:p>
      <w:pPr>
        <w:ind w:firstLine="480"/>
      </w:pPr>
      <w:r>
        <w:rPr/>
        <w:t>（1）我方参加本项目政府采购活动前3年内在经营活动中没有重大违法记录。</w:t>
      </w:r>
    </w:p>
    <w:p>
      <w:pPr>
        <w:ind w:firstLine="480"/>
      </w:pPr>
      <w:r>
        <w:rPr/>
        <w:t>（2）我方符合法律、行政法规规定的其他条件。</w:t>
      </w:r>
    </w:p>
    <w:p>
      <w:pPr>
        <w:ind w:firstLine="480"/>
      </w:pPr>
      <w:r>
        <w:rPr/>
        <w:t>以上内容如有虚假或与事实不符的，单一来源采购人员可将我方做无效响应处理，我方愿意承担相应的法律责任。</w:t>
      </w:r>
    </w:p>
    <w:p>
      <w:pPr>
        <w:ind w:firstLine="480"/>
      </w:pPr>
      <w:r>
        <w:rPr/>
        <w:t>（十一）我方对在本函及响应文件中所作的所有承诺承担法律责任。</w:t>
      </w:r>
    </w:p>
    <w:p>
      <w:pPr>
        <w:ind w:firstLine="480"/>
      </w:pPr>
      <w:r>
        <w:rPr/>
        <w:t>（十二）所有与本协商有关的函件请发往下列地址：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p>
      <w:pPr>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（供应商名称）</w:t>
      </w:r>
      <w:r>
        <w:rPr/>
        <w:t>的法定代表人，现任__________职务，有效证件号码：________________。现授权</w:t>
      </w:r>
      <w:r>
        <w:rPr>
          <w:u w:val="single"/>
        </w:rPr>
        <w:t>（姓名、职务）</w:t>
      </w:r>
      <w:r>
        <w:rPr/>
        <w:t>作为我公司的全权代理人，就“</w:t>
      </w:r>
      <w:r>
        <w:rPr/>
        <w:t>黄江镇科技公园二期场地租用项目</w:t>
      </w:r>
      <w:r>
        <w:rPr/>
        <w:t>”项目采购[采购项目编号为</w:t>
      </w:r>
      <w:r>
        <w:rPr/>
        <w:t>441900022-2022-00480</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采购文件要求递交响应保证金的，供应商应在此提供保证金的凭证的复印件。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东莞市黄江镇经济发展局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5.联合体成员（公司全称）为（请填写：小型、微型）企业，将承担合同总金额的____%工作内容（联合体成员中有小型、微型企业时适用）。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根据上述业绩情况，按采购文件要求附销售或服务合同复印件。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1.“采购文件规定的技术和服务要求”项下填写的内容应与采购文件中采购需求的</w:t>
        <w:tab/>
        <w:tab/>
        <w:t xml:space="preserve">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ind w:firstLine="480"/>
      </w:pPr>
      <w:r>
        <w:rPr/>
        <w:t>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1.“采购文件规定的商务条件”项下填写的内容应与采购文件中采购需求的“商务要求”的内容保持一致。</w:t>
      </w:r>
    </w:p>
    <w:p>
      <w:pPr>
        <w:ind w:firstLine="480"/>
      </w:pPr>
      <w:r>
        <w:rPr/>
        <w:t>2.</w:t>
        <w:tab/>
        <w:tab/>
        <w:t xml:space="preserve">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ind w:firstLine="480"/>
      </w:pPr>
      <w:r>
        <w:rPr/>
        <w:t>3.</w:t>
        <w:tab/>
        <w:tab/>
        <w:t xml:space="preserve">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1.采购文件要求提供的其他资料。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黄江镇科技公园二期场地租用项目</w:t>
      </w:r>
      <w:r>
        <w:rPr/>
        <w:t>采购中获成交资格（采购项目编号：</w:t>
      </w:r>
      <w:r>
        <w:rPr/>
        <w:t>441900022-2022-00480</w:t>
      </w:r>
      <w:r>
        <w:rPr/>
        <w:t>），我方保证在收取《成交通知书》前，按采购文件对代理服务费支付方式的约定，承担本项目代理服务费。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东莞市黄江镇招投标服务所</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东莞市黄江镇招投标服务所</w:t>
      </w:r>
      <w:r>
        <w:rPr/>
        <w:t>：</w:t>
      </w:r>
    </w:p>
    <w:p>
      <w:pPr>
        <w:ind w:firstLine="480"/>
      </w:pPr>
      <w:r>
        <w:rPr/>
        <w:t>我单位已登记并准备参与“</w:t>
      </w:r>
      <w:r>
        <w:rPr/>
        <w:t>黄江镇科技公园二期场地租用项目</w:t>
      </w:r>
      <w:r>
        <w:rPr/>
        <w:t>”项目（采购项目编号：</w:t>
      </w:r>
      <w:r>
        <w:rPr/>
        <w:t>441900022-2022-00480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请求：____________________________________________________________</w:t>
      </w:r>
    </w:p>
    <w:p>
      <w:pPr>
        <w:jc w:val="right"/>
      </w:pPr>
      <w:r>
        <w:rPr/>
        <w:t>签字(签章)：__________________ 公章：_________________</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保证人(公章)：____________________</w:t>
      </w:r>
    </w:p>
    <w:p>
      <w:pPr>
        <w:jc w:val="right"/>
      </w:pPr>
      <w:r>
        <w:rPr/>
        <w:t>联系人：____________________联系电话：____________________</w:t>
      </w:r>
    </w:p>
    <w:p>
      <w:pPr>
        <w:jc w:val="right"/>
      </w:pPr>
      <w:r>
        <w:rPr/>
        <w:t>年 月 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