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ascii="黑体" w:hAnsi="黑体" w:eastAsia="黑体"/>
          <w:sz w:val="24"/>
          <w:szCs w:val="24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hAnsi="新宋体" w:eastAsia="新宋体"/>
          <w:b/>
          <w:sz w:val="36"/>
          <w:szCs w:val="36"/>
        </w:rPr>
        <w:t xml:space="preserve">  </w:t>
      </w: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p>
      <w:pPr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  <w:r>
        <w:rPr>
          <w:rFonts w:ascii="NEU-BZ-S92" w:hAnsi="NEU-BZ-S92" w:eastAsia="仿宋_GB2312"/>
          <w:spacing w:val="-18"/>
          <w:sz w:val="24"/>
        </w:rPr>
        <w:t>报考单位：</w:t>
      </w:r>
      <w:r>
        <w:rPr>
          <w:rFonts w:ascii="NEU-BZ-S92" w:hAnsi="NEU-BZ-S92" w:eastAsia="仿宋_GB2312"/>
          <w:sz w:val="24"/>
        </w:rPr>
        <w:t xml:space="preserve">                            </w:t>
      </w:r>
      <w:r>
        <w:rPr>
          <w:rFonts w:ascii="NEU-BZ-S92" w:hAnsi="NEU-BZ-S92" w:eastAsia="仿宋_GB2312"/>
          <w:spacing w:val="-18"/>
          <w:sz w:val="24"/>
        </w:rPr>
        <w:t>报考岗位</w:t>
      </w:r>
      <w:r>
        <w:rPr>
          <w:rFonts w:ascii="NEU-BZ-S92" w:hAnsi="NEU-BZ-S92" w:eastAsia="仿宋_GB2312"/>
          <w:spacing w:val="-6"/>
          <w:sz w:val="24"/>
        </w:rPr>
        <w:t>及代码：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8"/>
                <w:sz w:val="24"/>
              </w:rPr>
            </w:pPr>
            <w:r>
              <w:rPr>
                <w:rFonts w:ascii="NEU-BZ-S92" w:hAnsi="NEU-BZ-S9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0"/>
                <w:sz w:val="24"/>
              </w:rPr>
            </w:pPr>
            <w:r>
              <w:rPr>
                <w:rFonts w:ascii="NEU-BZ-S92" w:hAnsi="NEU-BZ-S9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2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执业资</w:t>
            </w:r>
            <w:r>
              <w:rPr>
                <w:rFonts w:ascii="NEU-BZ-S92" w:hAnsi="NEU-BZ-S92" w:eastAsia="仿宋_GB2312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6"/>
        <w:gridCol w:w="1504"/>
        <w:gridCol w:w="37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家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</w:t>
            </w:r>
            <w:r>
              <w:rPr>
                <w:rFonts w:ascii="NEU-BZ-S92" w:hAnsi="NEU-BZ-S92" w:eastAsia="仿宋_GB2312"/>
                <w:sz w:val="24"/>
              </w:rPr>
              <w:t>庭成员及主要社会关系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与本人关系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工作单位及职务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有何特长及突出业绩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意见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审核人：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                           </w:t>
            </w:r>
            <w:r>
              <w:rPr>
                <w:rFonts w:ascii="NEU-BZ-S92" w:hAnsi="NEU-BZ-S92" w:eastAsia="仿宋_GB2312"/>
                <w:sz w:val="24"/>
              </w:rPr>
              <w:t>审核日期：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</w:t>
            </w:r>
            <w:r>
              <w:rPr>
                <w:rFonts w:ascii="NEU-BZ-S92" w:hAnsi="NEU-BZ-S92" w:eastAsia="仿宋_GB2312"/>
                <w:sz w:val="24"/>
              </w:rPr>
              <w:t>年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月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备注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  <w:szCs w:val="24"/>
        </w:rPr>
      </w:pPr>
      <w:r>
        <w:rPr>
          <w:rFonts w:ascii="NEU-BZ-S92" w:hAnsi="NEU-BZ-S92" w:eastAsia="仿宋_GB2312"/>
          <w:sz w:val="24"/>
          <w:szCs w:val="24"/>
        </w:rPr>
        <w:t>说明：1</w:t>
      </w:r>
      <w:r>
        <w:rPr>
          <w:rFonts w:hint="eastAsia" w:ascii="NEU-BZ-S92" w:hAnsi="NEU-BZ-S92" w:eastAsia="仿宋_GB2312"/>
          <w:sz w:val="24"/>
          <w:szCs w:val="24"/>
        </w:rPr>
        <w:t>.</w:t>
      </w:r>
      <w:r>
        <w:rPr>
          <w:rFonts w:ascii="NEU-BZ-S92" w:hAnsi="NEU-BZ-S92" w:eastAsia="仿宋_GB2312"/>
          <w:sz w:val="24"/>
          <w:szCs w:val="24"/>
        </w:rPr>
        <w:t>此表须如实填写，经审核发现与事实不符的，责任自负。</w:t>
      </w:r>
    </w:p>
    <w:p>
      <w:pPr>
        <w:spacing w:line="360" w:lineRule="exact"/>
        <w:ind w:firstLine="720" w:firstLineChars="300"/>
      </w:pPr>
      <w:r>
        <w:rPr>
          <w:rFonts w:hint="eastAsia" w:ascii="NEU-BZ-S92" w:hAnsi="NEU-BZ-S92" w:eastAsia="仿宋_GB2312"/>
          <w:sz w:val="24"/>
          <w:szCs w:val="24"/>
        </w:rPr>
        <w:t>2.“审核意见”、“备注”栏无须填写。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52E7D"/>
    <w:rsid w:val="6E226DF3"/>
    <w:rsid w:val="759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2020-04-29T09:21:00Z</dcterms:created>
  <dc:creator>Yiyiii</dc:creator>
  <cp:lastModifiedBy>Administrator</cp:lastModifiedBy>
  <dcterms:modified xsi:type="dcterms:W3CDTF">2022-06-15T02:48:52Z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