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仿宋_GB2312" w:cs="Times New Roman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附件</w:t>
      </w:r>
      <w:r>
        <w:rPr>
          <w:rFonts w:ascii="Times New Roman" w:hAnsi="Times New Roman" w:eastAsia="仿宋_GB2312" w:cs="Times New Roman"/>
          <w:color w:val="000000"/>
          <w:sz w:val="31"/>
          <w:szCs w:val="31"/>
        </w:rPr>
        <w:t>1</w:t>
      </w:r>
    </w:p>
    <w:p>
      <w:pPr>
        <w:spacing w:before="156" w:beforeLines="50" w:line="560" w:lineRule="exact"/>
        <w:jc w:val="center"/>
        <w:rPr>
          <w:rFonts w:hint="eastAsia" w:ascii="Times New Roman" w:hAnsi="Times New Roman" w:eastAsia="华康简标题宋" w:cs="Times New Roman"/>
          <w:sz w:val="42"/>
          <w:szCs w:val="42"/>
        </w:rPr>
      </w:pPr>
      <w:r>
        <w:rPr>
          <w:rFonts w:hint="eastAsia" w:ascii="Times New Roman" w:hAnsi="Times New Roman" w:eastAsia="华康简标题宋" w:cs="Times New Roman"/>
          <w:sz w:val="42"/>
          <w:szCs w:val="42"/>
        </w:rPr>
        <w:t>谢岗镇社卫机构标准化建设领导小组成员名单</w:t>
      </w:r>
    </w:p>
    <w:p>
      <w:pPr>
        <w:spacing w:line="560" w:lineRule="exact"/>
        <w:jc w:val="center"/>
        <w:rPr>
          <w:rFonts w:hint="eastAsia" w:ascii="Times New Roman" w:hAnsi="Times New Roman" w:eastAsia="华康简标题宋" w:cs="Times New Roman"/>
          <w:sz w:val="42"/>
          <w:szCs w:val="4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>组  长：苏  东（镇委副书记、镇长）</w:t>
      </w: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-4"/>
          <w:sz w:val="31"/>
          <w:szCs w:val="31"/>
        </w:rPr>
        <w:t>副组长</w:t>
      </w:r>
      <w:r>
        <w:rPr>
          <w:rFonts w:hint="eastAsia" w:ascii="Times New Roman" w:hAnsi="Times New Roman" w:eastAsia="仿宋_GB2312" w:cs="Times New Roman"/>
          <w:sz w:val="31"/>
          <w:szCs w:val="31"/>
        </w:rPr>
        <w:t>：吕  琳（镇委委员）</w:t>
      </w: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>成  员：黄艳雅（卫生计生局）</w:t>
      </w:r>
    </w:p>
    <w:p>
      <w:pPr>
        <w:spacing w:line="560" w:lineRule="exact"/>
        <w:ind w:firstLine="1240" w:firstLineChars="4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>温文鸿（社区卫生服务中心）</w:t>
      </w:r>
    </w:p>
    <w:p>
      <w:pPr>
        <w:spacing w:line="560" w:lineRule="exact"/>
        <w:ind w:firstLine="1240" w:firstLineChars="4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>夏  忠（财政分局）</w:t>
      </w:r>
    </w:p>
    <w:p>
      <w:pPr>
        <w:spacing w:line="560" w:lineRule="exact"/>
        <w:ind w:firstLine="1240" w:firstLineChars="4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>林继寿（社保分局）</w:t>
      </w: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 xml:space="preserve">        叶海清（国土分局）</w:t>
      </w:r>
    </w:p>
    <w:p>
      <w:pPr>
        <w:spacing w:line="560" w:lineRule="exact"/>
        <w:ind w:firstLine="1240" w:firstLineChars="4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>何美仲（住房规划建设局）</w:t>
      </w:r>
    </w:p>
    <w:p>
      <w:pPr>
        <w:spacing w:line="560" w:lineRule="exact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 xml:space="preserve">        刘卫军（消防大队）</w:t>
      </w:r>
    </w:p>
    <w:p>
      <w:pPr>
        <w:spacing w:line="560" w:lineRule="exact"/>
        <w:ind w:firstLine="1240" w:firstLineChars="4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>罗炜强（黎村）</w:t>
      </w:r>
    </w:p>
    <w:p>
      <w:pPr>
        <w:spacing w:line="560" w:lineRule="exact"/>
        <w:ind w:firstLine="1240" w:firstLineChars="4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>谢杰毅（泰园社区）</w:t>
      </w:r>
      <w:bookmarkStart w:id="0" w:name="_GoBack"/>
      <w:bookmarkEnd w:id="0"/>
    </w:p>
    <w:p>
      <w:pPr>
        <w:spacing w:line="560" w:lineRule="exact"/>
        <w:ind w:firstLine="1240" w:firstLineChars="4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>赵汉洪（赵林村）</w:t>
      </w:r>
    </w:p>
    <w:p>
      <w:pPr>
        <w:spacing w:line="560" w:lineRule="exact"/>
        <w:ind w:firstLine="1240" w:firstLineChars="400"/>
        <w:rPr>
          <w:rFonts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</w:rPr>
        <w:t>朱灿权（曹乐村）</w:t>
      </w:r>
    </w:p>
    <w:p>
      <w:r>
        <w:rPr>
          <w:rFonts w:hint="eastAsia" w:ascii="Times New Roman" w:hAnsi="Times New Roman" w:eastAsia="仿宋_GB2312" w:cs="Times New Roman"/>
          <w:sz w:val="31"/>
          <w:szCs w:val="31"/>
        </w:rPr>
        <w:t>为确保按期完成我镇社区卫生服务机构标准化建设目标任务，领导小组下设办公室，设在镇卫生计生局，办公室主任由黄艳雅兼任，副主任由温文鸿兼任。办公室负责日常综合协调工作，具体实施工作由社区卫生服务中心落实，相关单位在实施过程中优化工作流程，给予全力支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2019-12-25T02:10:25Z</dcterms:created>
  <dc:creator>Administrator</dc:creator>
  <cp:lastModifiedBy>Administrator</cp:lastModifiedBy>
  <dcterms:modified xsi:type="dcterms:W3CDTF">2019-12-25T02:10:51Z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